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9DBCE" w14:textId="77777777" w:rsidR="00841491" w:rsidRDefault="00841491" w:rsidP="00841491">
      <w:pPr>
        <w:jc w:val="center"/>
        <w:rPr>
          <w:rFonts w:ascii="Tahoma" w:hAnsi="Tahoma" w:cs="Tahoma"/>
          <w:b/>
          <w:bCs/>
          <w:sz w:val="28"/>
          <w:szCs w:val="28"/>
        </w:rPr>
      </w:pPr>
      <w:r w:rsidRPr="00841491">
        <w:rPr>
          <w:rFonts w:ascii="Tahoma" w:hAnsi="Tahoma" w:cs="Tahoma"/>
          <w:b/>
          <w:bCs/>
          <w:sz w:val="28"/>
          <w:szCs w:val="28"/>
        </w:rPr>
        <w:t>TOCATÌ 2026</w:t>
      </w:r>
    </w:p>
    <w:p w14:paraId="5E1B56E6" w14:textId="77777777" w:rsidR="00841491" w:rsidRPr="00841491" w:rsidRDefault="00841491" w:rsidP="00841491">
      <w:pPr>
        <w:jc w:val="center"/>
        <w:rPr>
          <w:rFonts w:ascii="Tahoma" w:hAnsi="Tahoma" w:cs="Tahoma"/>
          <w:b/>
          <w:bCs/>
          <w:sz w:val="28"/>
          <w:szCs w:val="28"/>
        </w:rPr>
      </w:pPr>
    </w:p>
    <w:p w14:paraId="5C8491B3" w14:textId="0730A014" w:rsidR="00D2506B" w:rsidRPr="00841491" w:rsidRDefault="00841491" w:rsidP="00841491">
      <w:pPr>
        <w:jc w:val="center"/>
        <w:rPr>
          <w:sz w:val="22"/>
          <w:szCs w:val="22"/>
        </w:rPr>
      </w:pPr>
      <w:r w:rsidRPr="00841491">
        <w:rPr>
          <w:rFonts w:ascii="Tahoma" w:hAnsi="Tahoma" w:cs="Tahoma"/>
          <w:b/>
          <w:bCs/>
          <w:sz w:val="28"/>
          <w:szCs w:val="28"/>
        </w:rPr>
        <w:t>I GIOCHI E GLI SPORT TRADIZIONALI DELL'IRLANDA, PAESE OSPITE D'ONORE, CONQUISTANO IL PUBBLICO </w:t>
      </w:r>
    </w:p>
    <w:p w14:paraId="30CA461D" w14:textId="77777777" w:rsidR="00D2506B" w:rsidRDefault="00D2506B" w:rsidP="00D2506B"/>
    <w:p w14:paraId="3DA0035B" w14:textId="77777777" w:rsidR="00841491" w:rsidRDefault="00841491" w:rsidP="00D2506B"/>
    <w:p w14:paraId="2218A6DC" w14:textId="77777777" w:rsidR="00841491" w:rsidRPr="00D2506B" w:rsidRDefault="00841491" w:rsidP="00D2506B"/>
    <w:p w14:paraId="0F773351" w14:textId="6AE18288" w:rsidR="00841491" w:rsidRDefault="00841491" w:rsidP="00841491">
      <w:pPr>
        <w:jc w:val="both"/>
        <w:rPr>
          <w:rFonts w:ascii="Tahoma" w:hAnsi="Tahoma" w:cs="Tahoma"/>
        </w:rPr>
      </w:pPr>
      <w:r w:rsidRPr="00841491">
        <w:rPr>
          <w:rFonts w:ascii="Tahoma" w:hAnsi="Tahoma" w:cs="Tahoma"/>
          <w:b/>
          <w:bCs/>
        </w:rPr>
        <w:t xml:space="preserve">Si </w:t>
      </w:r>
      <w:r w:rsidRPr="00841491">
        <w:rPr>
          <w:rFonts w:ascii="Tahoma" w:hAnsi="Tahoma" w:cs="Tahoma"/>
          <w:b/>
          <w:bCs/>
        </w:rPr>
        <w:t>è chiusa</w:t>
      </w:r>
      <w:r w:rsidRPr="00841491">
        <w:rPr>
          <w:rFonts w:ascii="Tahoma" w:hAnsi="Tahoma" w:cs="Tahoma"/>
          <w:b/>
          <w:bCs/>
        </w:rPr>
        <w:t xml:space="preserve"> la ventiquattresima edizione di Tocatì – Festival Internazionale dei Giochi in Strada</w:t>
      </w:r>
      <w:r w:rsidRPr="00841491">
        <w:rPr>
          <w:rFonts w:ascii="Tahoma" w:hAnsi="Tahoma" w:cs="Tahoma"/>
        </w:rPr>
        <w:t>: migliaia di persone hanno partecipato agli oltre 100 eventi che, da venerdì 18 a domenica 20 settembre, hanno invaso le vie e le piazze del quartiere Veronetta. </w:t>
      </w:r>
    </w:p>
    <w:p w14:paraId="4FA54D93" w14:textId="77777777" w:rsidR="00841491" w:rsidRPr="00841491" w:rsidRDefault="00841491" w:rsidP="00841491">
      <w:pPr>
        <w:jc w:val="both"/>
        <w:rPr>
          <w:rFonts w:ascii="Tahoma" w:hAnsi="Tahoma" w:cs="Tahoma"/>
        </w:rPr>
      </w:pPr>
    </w:p>
    <w:p w14:paraId="6AF8767A" w14:textId="139DE482" w:rsidR="00841491" w:rsidRDefault="00841491" w:rsidP="00841491">
      <w:pPr>
        <w:jc w:val="both"/>
        <w:rPr>
          <w:rFonts w:ascii="Tahoma" w:hAnsi="Tahoma" w:cs="Tahoma"/>
        </w:rPr>
      </w:pPr>
      <w:r w:rsidRPr="00841491">
        <w:rPr>
          <w:rFonts w:ascii="Tahoma" w:hAnsi="Tahoma" w:cs="Tahoma"/>
        </w:rPr>
        <w:t>I numeri confermano un'energia diffusa in tutto il quartiere. Le aree gioco sono rimaste affollate dalla mattina a tarda serata, con famiglie e giocatori di ogni età che si sono messi alla prova con discipline arrivate per la prima volta a Verona. Partecipazione anche per i giochi tradizionali italiani e per le numerose proposte del Festival, dai workshop agli spettacoli alle conferenze. </w:t>
      </w:r>
    </w:p>
    <w:p w14:paraId="54D55893" w14:textId="77777777" w:rsidR="00841491" w:rsidRPr="00841491" w:rsidRDefault="00841491" w:rsidP="00841491">
      <w:pPr>
        <w:jc w:val="both"/>
        <w:rPr>
          <w:rFonts w:ascii="Tahoma" w:hAnsi="Tahoma" w:cs="Tahoma"/>
        </w:rPr>
      </w:pPr>
    </w:p>
    <w:p w14:paraId="08362B3C" w14:textId="77777777" w:rsidR="00841491" w:rsidRDefault="00841491" w:rsidP="00841491">
      <w:pPr>
        <w:jc w:val="both"/>
        <w:rPr>
          <w:rFonts w:ascii="Tahoma" w:hAnsi="Tahoma" w:cs="Tahoma"/>
        </w:rPr>
      </w:pPr>
      <w:r w:rsidRPr="00841491">
        <w:rPr>
          <w:rFonts w:ascii="Tahoma" w:hAnsi="Tahoma" w:cs="Tahoma"/>
          <w:b/>
          <w:bCs/>
        </w:rPr>
        <w:t>Protagonisti assoluti sono stati i giochi e gli sport tradizionali dell'Irlanda</w:t>
      </w:r>
      <w:r w:rsidRPr="00841491">
        <w:rPr>
          <w:rFonts w:ascii="Tahoma" w:hAnsi="Tahoma" w:cs="Tahoma"/>
        </w:rPr>
        <w:t xml:space="preserve">, paese ospite d'onore di questa edizione. Via XX Settembre è diventata un lungo campo da gioco a cielo aperto. Il parco della Provianda si è riempito di </w:t>
      </w:r>
      <w:r w:rsidRPr="00841491">
        <w:rPr>
          <w:rFonts w:ascii="Tahoma" w:hAnsi="Tahoma" w:cs="Tahoma"/>
          <w:i/>
          <w:iCs/>
        </w:rPr>
        <w:t>sliotar</w:t>
      </w:r>
      <w:r w:rsidRPr="00841491">
        <w:rPr>
          <w:rFonts w:ascii="Tahoma" w:hAnsi="Tahoma" w:cs="Tahoma"/>
        </w:rPr>
        <w:t xml:space="preserve"> che sfrecciavano tra il prato e il cielo e in piazza XVI Ottobre il ballo non si è mai fermato, con danze a ogni ora del giorno.</w:t>
      </w:r>
    </w:p>
    <w:p w14:paraId="58E60E2B" w14:textId="15CD8363" w:rsidR="00841491" w:rsidRPr="00841491" w:rsidRDefault="00841491" w:rsidP="00841491">
      <w:pPr>
        <w:jc w:val="both"/>
        <w:rPr>
          <w:rFonts w:ascii="Tahoma" w:hAnsi="Tahoma" w:cs="Tahoma"/>
        </w:rPr>
      </w:pPr>
      <w:r w:rsidRPr="00841491">
        <w:rPr>
          <w:rFonts w:ascii="Tahoma" w:hAnsi="Tahoma" w:cs="Tahoma"/>
        </w:rPr>
        <w:t>  </w:t>
      </w:r>
    </w:p>
    <w:p w14:paraId="0CBA7E89" w14:textId="17B3DA98" w:rsidR="00841491" w:rsidRDefault="00841491" w:rsidP="00841491">
      <w:pPr>
        <w:jc w:val="both"/>
        <w:rPr>
          <w:rFonts w:ascii="Tahoma" w:hAnsi="Tahoma" w:cs="Tahoma"/>
        </w:rPr>
      </w:pPr>
      <w:r w:rsidRPr="00841491">
        <w:rPr>
          <w:rFonts w:ascii="Tahoma" w:hAnsi="Tahoma" w:cs="Tahoma"/>
        </w:rPr>
        <w:t xml:space="preserve">Al Tocatì si gioca, non si guarda: ed è esattamente quello che migliaia di persone hanno fatto, provando in prima persona </w:t>
      </w:r>
      <w:r w:rsidRPr="00841491">
        <w:rPr>
          <w:rFonts w:ascii="Tahoma" w:hAnsi="Tahoma" w:cs="Tahoma"/>
          <w:i/>
          <w:iCs/>
        </w:rPr>
        <w:t>hurling</w:t>
      </w:r>
      <w:r w:rsidRPr="00841491">
        <w:rPr>
          <w:rFonts w:ascii="Tahoma" w:hAnsi="Tahoma" w:cs="Tahoma"/>
        </w:rPr>
        <w:t xml:space="preserve">, </w:t>
      </w:r>
      <w:r w:rsidRPr="00841491">
        <w:rPr>
          <w:rFonts w:ascii="Tahoma" w:hAnsi="Tahoma" w:cs="Tahoma"/>
          <w:i/>
          <w:iCs/>
        </w:rPr>
        <w:t>camogie</w:t>
      </w:r>
      <w:r w:rsidRPr="00841491">
        <w:rPr>
          <w:rFonts w:ascii="Tahoma" w:hAnsi="Tahoma" w:cs="Tahoma"/>
        </w:rPr>
        <w:t xml:space="preserve">, calcio gaelico, </w:t>
      </w:r>
      <w:r w:rsidRPr="00841491">
        <w:rPr>
          <w:rFonts w:ascii="Tahoma" w:hAnsi="Tahoma" w:cs="Tahoma"/>
          <w:i/>
          <w:iCs/>
        </w:rPr>
        <w:t>handball</w:t>
      </w:r>
      <w:r w:rsidRPr="00841491">
        <w:rPr>
          <w:rFonts w:ascii="Tahoma" w:hAnsi="Tahoma" w:cs="Tahoma"/>
        </w:rPr>
        <w:t xml:space="preserve"> e </w:t>
      </w:r>
      <w:r w:rsidRPr="00841491">
        <w:rPr>
          <w:rFonts w:ascii="Tahoma" w:hAnsi="Tahoma" w:cs="Tahoma"/>
          <w:i/>
          <w:iCs/>
        </w:rPr>
        <w:t>rounders</w:t>
      </w:r>
      <w:r w:rsidRPr="00841491">
        <w:rPr>
          <w:rFonts w:ascii="Tahoma" w:hAnsi="Tahoma" w:cs="Tahoma"/>
        </w:rPr>
        <w:t xml:space="preserve"> fianco a fianco con i giocatori e giocatrici arrivate dall'Irlanda. </w:t>
      </w:r>
    </w:p>
    <w:p w14:paraId="45A25696" w14:textId="77777777" w:rsidR="00841491" w:rsidRPr="00841491" w:rsidRDefault="00841491" w:rsidP="00841491">
      <w:pPr>
        <w:jc w:val="both"/>
        <w:rPr>
          <w:rFonts w:ascii="Tahoma" w:hAnsi="Tahoma" w:cs="Tahoma"/>
        </w:rPr>
      </w:pPr>
    </w:p>
    <w:p w14:paraId="69950B5C" w14:textId="7FE08D75" w:rsidR="00841491" w:rsidRDefault="00841491" w:rsidP="00841491">
      <w:pPr>
        <w:jc w:val="both"/>
        <w:rPr>
          <w:rFonts w:ascii="Tahoma" w:hAnsi="Tahoma" w:cs="Tahoma"/>
        </w:rPr>
      </w:pPr>
      <w:r w:rsidRPr="00841491">
        <w:rPr>
          <w:rFonts w:ascii="Tahoma" w:hAnsi="Tahoma" w:cs="Tahoma"/>
        </w:rPr>
        <w:t xml:space="preserve">Chi ha scoperto e apprezzato i giochi e gli sport tradizionali irlandesi durante il festival potrà presto tornare in campo. Gaelic Games Europe, organismo di governo della Gaelic Athletic Association (GAA) in Europa, aprirà un club a Verona, così </w:t>
      </w:r>
      <w:r w:rsidRPr="00841491">
        <w:rPr>
          <w:rFonts w:ascii="Tahoma" w:hAnsi="Tahoma" w:cs="Tahoma"/>
          <w:i/>
          <w:iCs/>
        </w:rPr>
        <w:t>hurling, camogie, handball</w:t>
      </w:r>
      <w:r w:rsidRPr="00841491">
        <w:rPr>
          <w:rFonts w:ascii="Tahoma" w:hAnsi="Tahoma" w:cs="Tahoma"/>
        </w:rPr>
        <w:t xml:space="preserve">, calcio gaelico e </w:t>
      </w:r>
      <w:r w:rsidRPr="00841491">
        <w:rPr>
          <w:rFonts w:ascii="Tahoma" w:hAnsi="Tahoma" w:cs="Tahoma"/>
          <w:i/>
          <w:iCs/>
        </w:rPr>
        <w:t>rounders</w:t>
      </w:r>
      <w:r w:rsidRPr="00841491">
        <w:rPr>
          <w:rFonts w:ascii="Tahoma" w:hAnsi="Tahoma" w:cs="Tahoma"/>
        </w:rPr>
        <w:t xml:space="preserve"> diventeranno sport praticabili tutto l'anno in città. Il club è già costituito e </w:t>
      </w:r>
      <w:r w:rsidRPr="00841491">
        <w:rPr>
          <w:rFonts w:ascii="Tahoma" w:hAnsi="Tahoma" w:cs="Tahoma"/>
        </w:rPr>
        <w:lastRenderedPageBreak/>
        <w:t>lavora per diventare operativo nel 2027, con proposte dedicate alle scuole veronesi e corsi per adulti. </w:t>
      </w:r>
    </w:p>
    <w:p w14:paraId="5FBA4FCB" w14:textId="77777777" w:rsidR="00841491" w:rsidRPr="00841491" w:rsidRDefault="00841491" w:rsidP="00841491">
      <w:pPr>
        <w:jc w:val="both"/>
        <w:rPr>
          <w:rFonts w:ascii="Tahoma" w:hAnsi="Tahoma" w:cs="Tahoma"/>
        </w:rPr>
      </w:pPr>
    </w:p>
    <w:p w14:paraId="15E1AE1A" w14:textId="77777777" w:rsidR="00841491" w:rsidRDefault="00841491" w:rsidP="00841491">
      <w:pPr>
        <w:jc w:val="both"/>
        <w:rPr>
          <w:rFonts w:ascii="Tahoma" w:hAnsi="Tahoma" w:cs="Tahoma"/>
        </w:rPr>
      </w:pPr>
      <w:r w:rsidRPr="00841491">
        <w:rPr>
          <w:rFonts w:ascii="Tahoma" w:hAnsi="Tahoma" w:cs="Tahoma"/>
        </w:rPr>
        <w:t xml:space="preserve">Tocatì non si ferma, ed è già al lavoro sui prossimi progetti. In primavera aprirà </w:t>
      </w:r>
      <w:r w:rsidRPr="00841491">
        <w:rPr>
          <w:rFonts w:ascii="Tahoma" w:hAnsi="Tahoma" w:cs="Tahoma"/>
          <w:b/>
          <w:bCs/>
        </w:rPr>
        <w:t>Casa Tocatì</w:t>
      </w:r>
      <w:r w:rsidRPr="00841491">
        <w:rPr>
          <w:rFonts w:ascii="Tahoma" w:hAnsi="Tahoma" w:cs="Tahoma"/>
        </w:rPr>
        <w:t>, il centro permanente promosso dall'Associazione Giochi Antichi e dedicato al gioco e allo sport tradizionale. Casa Tocatì diventerà il luogo dove le comunità ludiche, italiane e internazionali, troveranno una sede stabile per un lavoro di salvaguardia che continuerà durante tutto l'anno.  </w:t>
      </w:r>
    </w:p>
    <w:p w14:paraId="0E1BB400" w14:textId="77777777" w:rsidR="00841491" w:rsidRPr="00841491" w:rsidRDefault="00841491" w:rsidP="00841491">
      <w:pPr>
        <w:jc w:val="both"/>
        <w:rPr>
          <w:rFonts w:ascii="Tahoma" w:hAnsi="Tahoma" w:cs="Tahoma"/>
        </w:rPr>
      </w:pPr>
    </w:p>
    <w:p w14:paraId="0DE0E195" w14:textId="3C2EFEA5" w:rsidR="00841491" w:rsidRPr="00841491" w:rsidRDefault="00841491" w:rsidP="00841491">
      <w:pPr>
        <w:jc w:val="both"/>
        <w:rPr>
          <w:rFonts w:ascii="Tahoma" w:hAnsi="Tahoma" w:cs="Tahoma"/>
        </w:rPr>
      </w:pPr>
      <w:r>
        <w:rPr>
          <w:rFonts w:ascii="Tahoma" w:hAnsi="Tahoma" w:cs="Tahoma"/>
          <w:i/>
          <w:iCs/>
        </w:rPr>
        <w:t>“L</w:t>
      </w:r>
      <w:r w:rsidRPr="00841491">
        <w:rPr>
          <w:rFonts w:ascii="Tahoma" w:hAnsi="Tahoma" w:cs="Tahoma"/>
          <w:i/>
          <w:iCs/>
        </w:rPr>
        <w:t>e fatiche di mesi di lavoro, sono di incanto sparite alla vista di migliaia di persone che hanno gioiosamente riempito le piazze, le vie ed i parchi di Veronetta. Oltre ai giochi, anche i laboratori, i convegni e gli spettacoli hanno registrato un’attiva partecipazione oltre ogni aspettativa: evidentemente c’è fame di cultura</w:t>
      </w:r>
      <w:r>
        <w:rPr>
          <w:rFonts w:ascii="Tahoma" w:hAnsi="Tahoma" w:cs="Tahoma"/>
          <w:i/>
          <w:iCs/>
        </w:rPr>
        <w:t>”.</w:t>
      </w:r>
      <w:r w:rsidRPr="00841491">
        <w:rPr>
          <w:rFonts w:ascii="Tahoma" w:hAnsi="Tahoma" w:cs="Tahoma"/>
          <w:i/>
          <w:iCs/>
        </w:rPr>
        <w:t xml:space="preserve"> </w:t>
      </w:r>
      <w:r w:rsidRPr="00841491">
        <w:rPr>
          <w:rFonts w:ascii="Tahoma" w:hAnsi="Tahoma" w:cs="Tahoma"/>
        </w:rPr>
        <w:t>  </w:t>
      </w:r>
    </w:p>
    <w:p w14:paraId="073AC535" w14:textId="77777777" w:rsidR="00841491" w:rsidRDefault="00841491" w:rsidP="00841491">
      <w:pPr>
        <w:jc w:val="both"/>
        <w:rPr>
          <w:rFonts w:ascii="Tahoma" w:hAnsi="Tahoma" w:cs="Tahoma"/>
          <w:b/>
          <w:bCs/>
        </w:rPr>
      </w:pPr>
      <w:r w:rsidRPr="00841491">
        <w:rPr>
          <w:rFonts w:ascii="Tahoma" w:hAnsi="Tahoma" w:cs="Tahoma"/>
          <w:b/>
          <w:bCs/>
        </w:rPr>
        <w:t>Diego Caloi, Presidente Associazione Giochi Antichi  </w:t>
      </w:r>
    </w:p>
    <w:p w14:paraId="282B6FE1" w14:textId="77777777" w:rsidR="00841491" w:rsidRPr="00841491" w:rsidRDefault="00841491" w:rsidP="00841491">
      <w:pPr>
        <w:jc w:val="both"/>
        <w:rPr>
          <w:rFonts w:ascii="Tahoma" w:hAnsi="Tahoma" w:cs="Tahoma"/>
          <w:b/>
          <w:bCs/>
        </w:rPr>
      </w:pPr>
    </w:p>
    <w:p w14:paraId="74AC3EF1" w14:textId="77777777" w:rsidR="00841491" w:rsidRPr="00841491" w:rsidRDefault="00841491" w:rsidP="00841491">
      <w:pPr>
        <w:jc w:val="both"/>
        <w:rPr>
          <w:rFonts w:ascii="Tahoma" w:hAnsi="Tahoma" w:cs="Tahoma"/>
        </w:rPr>
      </w:pPr>
      <w:r w:rsidRPr="00841491">
        <w:rPr>
          <w:rFonts w:ascii="Tahoma" w:hAnsi="Tahoma" w:cs="Tahoma"/>
          <w:i/>
          <w:iCs/>
        </w:rPr>
        <w:t>“Tre anni fa, quando insieme all'associazione Giochi Antichi abbiamo scelto di portare il Tocatì al di fuori del centro storico, sembrava quasi una scommessa azzardata. Oggi possiamo dire con soddisfazione che è stata una scelta vincente: il quartiere ha vissuto e respirato pienamente gli spazi a disposizione, a partire dalla Provianda, mentre le vie finalmente liberate dai cantieri si sono riempite di giochi, festa, musica, balli, famiglie, bambini. Le persone si sono riappropriate degli spazi della città, ed è questo il frutto di una precisa politica culturale che vuole portare la cultura al di fuori dei luoghi più consueti del centro storico.</w:t>
      </w:r>
      <w:r w:rsidRPr="00841491">
        <w:rPr>
          <w:rFonts w:ascii="Tahoma" w:hAnsi="Tahoma" w:cs="Tahoma"/>
        </w:rPr>
        <w:t> </w:t>
      </w:r>
    </w:p>
    <w:p w14:paraId="0EF7A8B4" w14:textId="77777777" w:rsidR="00841491" w:rsidRPr="00841491" w:rsidRDefault="00841491" w:rsidP="00841491">
      <w:pPr>
        <w:jc w:val="both"/>
        <w:rPr>
          <w:rFonts w:ascii="Tahoma" w:hAnsi="Tahoma" w:cs="Tahoma"/>
        </w:rPr>
      </w:pPr>
      <w:r w:rsidRPr="00841491">
        <w:rPr>
          <w:rFonts w:ascii="Tahoma" w:hAnsi="Tahoma" w:cs="Tahoma"/>
          <w:i/>
          <w:iCs/>
        </w:rPr>
        <w:t>A questo si è aggiunto il valore di un festival internazionale come Tocatì, per il quale va il nostro ringraziamento ad Aga, dal direttivo ai responsabili di area ai volontari, e che ogni anno accoglie un paese ospite: quest'anno è stata l'Irlanda, con la sua tradizione di sport, giochi, danze e musica, a offrire un contributo davvero importante. L'entusiasmo delle quasi trecento persone giunte dall'Irlanda per l'occasione, sostenute anche dal convinto appoggio del governo irlandese, ha coinvolto le istituzioni così come i cittadini. È questo, in fondo, lo spirito dell'UNESCO: non solo preservare e conservare il patrimonio culturale, ma farlo vivere nella città assieme alle persone.”</w:t>
      </w:r>
      <w:r w:rsidRPr="00841491">
        <w:rPr>
          <w:rFonts w:ascii="Tahoma" w:hAnsi="Tahoma" w:cs="Tahoma"/>
        </w:rPr>
        <w:t> </w:t>
      </w:r>
    </w:p>
    <w:p w14:paraId="4E0FAC53" w14:textId="72B2D714" w:rsidR="00841491" w:rsidRPr="00841491" w:rsidRDefault="00841491" w:rsidP="00841491">
      <w:pPr>
        <w:jc w:val="both"/>
        <w:rPr>
          <w:rFonts w:ascii="Tahoma" w:hAnsi="Tahoma" w:cs="Tahoma"/>
          <w:b/>
          <w:bCs/>
        </w:rPr>
      </w:pPr>
      <w:r w:rsidRPr="00841491">
        <w:rPr>
          <w:rFonts w:ascii="Tahoma" w:hAnsi="Tahoma" w:cs="Tahoma"/>
          <w:b/>
          <w:bCs/>
        </w:rPr>
        <w:t>Marta Ugolini, Assessora Cultura, Turismo, Rapporti con l'Unesco</w:t>
      </w:r>
      <w:r w:rsidRPr="00841491">
        <w:rPr>
          <w:rFonts w:ascii="Tahoma" w:hAnsi="Tahoma" w:cs="Tahoma"/>
          <w:b/>
          <w:bCs/>
        </w:rPr>
        <w:t xml:space="preserve"> del Comune di Verona</w:t>
      </w:r>
    </w:p>
    <w:p w14:paraId="3EC104A9" w14:textId="77777777" w:rsidR="0019224C" w:rsidRPr="00841491" w:rsidRDefault="0019224C" w:rsidP="0019224C">
      <w:pPr>
        <w:rPr>
          <w:rFonts w:ascii="Tahoma" w:hAnsi="Tahoma" w:cs="Tahoma"/>
          <w:bCs/>
          <w:color w:val="000000" w:themeColor="text1"/>
          <w:spacing w:val="4"/>
          <w:kern w:val="2"/>
        </w:rPr>
      </w:pPr>
    </w:p>
    <w:p w14:paraId="0BA5C0EC" w14:textId="222A7581" w:rsidR="00C76509" w:rsidRDefault="00C76509" w:rsidP="00C76509">
      <w:pPr>
        <w:rPr>
          <w:rFonts w:ascii="Tahoma" w:hAnsi="Tahoma" w:cs="Tahoma"/>
          <w:bCs/>
          <w:color w:val="000000" w:themeColor="text1"/>
          <w:spacing w:val="4"/>
          <w:kern w:val="2"/>
        </w:rPr>
      </w:pPr>
    </w:p>
    <w:p w14:paraId="0259351B" w14:textId="2ED3A8A6" w:rsidR="00FF5943" w:rsidRPr="00BC7D94" w:rsidRDefault="00862CDE" w:rsidP="004315DE">
      <w:pPr>
        <w:rPr>
          <w:bCs/>
        </w:rPr>
      </w:pPr>
      <w:r>
        <w:rPr>
          <w:rFonts w:ascii="Tahoma" w:hAnsi="Tahoma" w:cs="Tahoma"/>
        </w:rPr>
        <w:t xml:space="preserve">Verona, </w:t>
      </w:r>
      <w:r w:rsidR="00841491">
        <w:rPr>
          <w:rFonts w:ascii="Tahoma" w:hAnsi="Tahoma" w:cs="Tahoma"/>
        </w:rPr>
        <w:t>23</w:t>
      </w:r>
      <w:r>
        <w:rPr>
          <w:rFonts w:ascii="Tahoma" w:hAnsi="Tahoma" w:cs="Tahoma"/>
        </w:rPr>
        <w:t xml:space="preserve"> settembre 2026</w:t>
      </w:r>
    </w:p>
    <w:p w14:paraId="164DEAF1" w14:textId="77777777" w:rsidR="00FF5943" w:rsidRPr="00BC7D94" w:rsidRDefault="00FF5943" w:rsidP="004315DE">
      <w:pPr>
        <w:rPr>
          <w:b/>
          <w:i/>
          <w:iCs/>
        </w:rPr>
      </w:pPr>
    </w:p>
    <w:p w14:paraId="108D0BF4" w14:textId="3210DFE7" w:rsidR="00A77ECA" w:rsidRPr="00BC7D94" w:rsidRDefault="00A77ECA" w:rsidP="00FF5943">
      <w:pPr>
        <w:pStyle w:val="Titolo1"/>
        <w:jc w:val="both"/>
        <w:rPr>
          <w:rFonts w:ascii="Tahoma" w:hAnsi="Tahoma" w:cs="Tahoma"/>
          <w:b/>
          <w:color w:val="000000" w:themeColor="text1"/>
          <w:spacing w:val="4"/>
          <w:kern w:val="2"/>
          <w:sz w:val="24"/>
          <w:szCs w:val="24"/>
          <w:lang w:val="it-IT"/>
        </w:rPr>
      </w:pPr>
      <w:r w:rsidRPr="00BC7D94">
        <w:rPr>
          <w:rFonts w:ascii="Tahoma" w:hAnsi="Tahoma" w:cs="Tahoma"/>
          <w:b/>
          <w:i/>
          <w:iCs/>
          <w:color w:val="000000" w:themeColor="text1"/>
          <w:spacing w:val="4"/>
          <w:kern w:val="2"/>
          <w:sz w:val="24"/>
          <w:szCs w:val="24"/>
          <w:lang w:val="it-IT"/>
        </w:rPr>
        <w:lastRenderedPageBreak/>
        <w:t>TOCATÌ</w:t>
      </w:r>
      <w:r w:rsidRPr="00BC7D94">
        <w:rPr>
          <w:rFonts w:ascii="Tahoma" w:hAnsi="Tahoma" w:cs="Tahoma"/>
          <w:b/>
          <w:color w:val="000000" w:themeColor="text1"/>
          <w:spacing w:val="4"/>
          <w:kern w:val="2"/>
          <w:sz w:val="24"/>
          <w:szCs w:val="24"/>
          <w:lang w:val="it-IT"/>
        </w:rPr>
        <w:t xml:space="preserve"> – Festival Internazionale dei Giochi in Strada</w:t>
      </w:r>
    </w:p>
    <w:p w14:paraId="0E10551A" w14:textId="77777777" w:rsidR="00A77ECA" w:rsidRPr="00BC7D94" w:rsidRDefault="00A77ECA" w:rsidP="00FF5943">
      <w:pPr>
        <w:pStyle w:val="Titolo1"/>
        <w:jc w:val="both"/>
        <w:rPr>
          <w:rFonts w:ascii="Tahoma" w:hAnsi="Tahoma" w:cs="Tahoma"/>
          <w:bCs w:val="0"/>
          <w:color w:val="000000" w:themeColor="text1"/>
          <w:spacing w:val="4"/>
          <w:kern w:val="2"/>
          <w:sz w:val="24"/>
          <w:szCs w:val="24"/>
          <w:lang w:val="it-IT"/>
        </w:rPr>
      </w:pPr>
      <w:r w:rsidRPr="00BC7D94">
        <w:rPr>
          <w:rFonts w:ascii="Tahoma" w:hAnsi="Tahoma" w:cs="Tahoma"/>
          <w:bCs w:val="0"/>
          <w:color w:val="000000" w:themeColor="text1"/>
          <w:spacing w:val="4"/>
          <w:kern w:val="2"/>
          <w:sz w:val="24"/>
          <w:szCs w:val="24"/>
          <w:lang w:val="it-IT"/>
        </w:rPr>
        <w:t>Verona, quartiere Veronetta</w:t>
      </w:r>
    </w:p>
    <w:p w14:paraId="239D8889" w14:textId="77777777" w:rsidR="00A77ECA" w:rsidRPr="00BC7D94" w:rsidRDefault="00A77ECA" w:rsidP="00FF5943">
      <w:pPr>
        <w:pStyle w:val="Titolo1"/>
        <w:jc w:val="both"/>
        <w:rPr>
          <w:rFonts w:ascii="Tahoma" w:hAnsi="Tahoma" w:cs="Tahoma"/>
          <w:b/>
          <w:color w:val="000000" w:themeColor="text1"/>
          <w:spacing w:val="4"/>
          <w:kern w:val="2"/>
          <w:sz w:val="24"/>
          <w:szCs w:val="24"/>
          <w:lang w:val="it-IT"/>
        </w:rPr>
      </w:pPr>
      <w:r w:rsidRPr="00BC7D94">
        <w:rPr>
          <w:rFonts w:ascii="Tahoma" w:hAnsi="Tahoma" w:cs="Tahoma"/>
          <w:b/>
          <w:color w:val="000000" w:themeColor="text1"/>
          <w:spacing w:val="4"/>
          <w:kern w:val="2"/>
          <w:sz w:val="24"/>
          <w:szCs w:val="24"/>
          <w:lang w:val="it-IT"/>
        </w:rPr>
        <w:t>Venerdì 18, sabato 19 e domenica 20 settembre 2026</w:t>
      </w:r>
    </w:p>
    <w:p w14:paraId="167DFFDB" w14:textId="77777777" w:rsidR="00FF5943" w:rsidRPr="00BC7D94" w:rsidRDefault="00FF5943" w:rsidP="00FF5943">
      <w:pPr>
        <w:pStyle w:val="Titolo1"/>
        <w:jc w:val="both"/>
        <w:rPr>
          <w:rFonts w:ascii="Tahoma" w:hAnsi="Tahoma" w:cs="Tahoma"/>
          <w:bCs w:val="0"/>
          <w:color w:val="000000" w:themeColor="text1"/>
          <w:spacing w:val="4"/>
          <w:kern w:val="2"/>
          <w:sz w:val="24"/>
          <w:szCs w:val="24"/>
          <w:lang w:val="it-IT"/>
        </w:rPr>
      </w:pPr>
    </w:p>
    <w:p w14:paraId="6D8BAB2F" w14:textId="6DC4159C" w:rsidR="00A77ECA" w:rsidRPr="00BC7D94" w:rsidRDefault="00A77ECA" w:rsidP="00FF5943">
      <w:pPr>
        <w:pStyle w:val="Titolo1"/>
        <w:jc w:val="both"/>
        <w:rPr>
          <w:rFonts w:ascii="Tahoma" w:hAnsi="Tahoma" w:cs="Tahoma"/>
          <w:bCs w:val="0"/>
          <w:color w:val="000000" w:themeColor="text1"/>
          <w:spacing w:val="4"/>
          <w:kern w:val="2"/>
          <w:sz w:val="24"/>
          <w:szCs w:val="24"/>
          <w:lang w:val="it-IT"/>
        </w:rPr>
      </w:pPr>
      <w:r w:rsidRPr="00BC7D94">
        <w:rPr>
          <w:rFonts w:ascii="Tahoma" w:hAnsi="Tahoma" w:cs="Tahoma"/>
          <w:bCs w:val="0"/>
          <w:color w:val="000000" w:themeColor="text1"/>
          <w:spacing w:val="4"/>
          <w:kern w:val="2"/>
          <w:sz w:val="24"/>
          <w:szCs w:val="24"/>
          <w:lang w:val="it-IT"/>
        </w:rPr>
        <w:t>Sito web</w:t>
      </w:r>
    </w:p>
    <w:p w14:paraId="6BFC1B3E" w14:textId="0E6A7D42" w:rsidR="00A77ECA" w:rsidRPr="00BC7D94" w:rsidRDefault="00FF5943" w:rsidP="00FF5943">
      <w:pPr>
        <w:pStyle w:val="Titolo1"/>
        <w:jc w:val="both"/>
        <w:rPr>
          <w:rFonts w:ascii="Tahoma" w:hAnsi="Tahoma" w:cs="Tahoma"/>
          <w:bCs w:val="0"/>
          <w:color w:val="000000" w:themeColor="text1"/>
          <w:spacing w:val="4"/>
          <w:kern w:val="2"/>
          <w:sz w:val="24"/>
          <w:szCs w:val="24"/>
          <w:lang w:val="it-IT"/>
        </w:rPr>
      </w:pPr>
      <w:hyperlink r:id="rId11" w:history="1">
        <w:r w:rsidRPr="00BC7D94">
          <w:rPr>
            <w:rStyle w:val="Collegamentoipertestuale"/>
            <w:rFonts w:ascii="Tahoma" w:hAnsi="Tahoma" w:cs="Tahoma"/>
            <w:bCs w:val="0"/>
            <w:spacing w:val="4"/>
            <w:kern w:val="2"/>
            <w:sz w:val="24"/>
            <w:szCs w:val="24"/>
            <w:lang w:val="it-IT"/>
          </w:rPr>
          <w:t>www.tocati.it</w:t>
        </w:r>
      </w:hyperlink>
      <w:r w:rsidR="008876FD" w:rsidRPr="00BC7D94">
        <w:rPr>
          <w:rFonts w:ascii="Tahoma" w:hAnsi="Tahoma" w:cs="Tahoma"/>
          <w:bCs w:val="0"/>
          <w:color w:val="000000" w:themeColor="text1"/>
          <w:spacing w:val="4"/>
          <w:kern w:val="2"/>
          <w:sz w:val="24"/>
          <w:szCs w:val="24"/>
          <w:lang w:val="it-IT"/>
        </w:rPr>
        <w:t xml:space="preserve"> </w:t>
      </w:r>
    </w:p>
    <w:p w14:paraId="78AFD169" w14:textId="77777777" w:rsidR="008876FD" w:rsidRPr="00BC7D94" w:rsidRDefault="008876FD" w:rsidP="00FF5943">
      <w:pPr>
        <w:pStyle w:val="Titolo1"/>
        <w:jc w:val="both"/>
        <w:rPr>
          <w:rFonts w:ascii="Tahoma" w:hAnsi="Tahoma" w:cs="Tahoma"/>
          <w:bCs w:val="0"/>
          <w:color w:val="000000" w:themeColor="text1"/>
          <w:spacing w:val="4"/>
          <w:kern w:val="2"/>
          <w:sz w:val="24"/>
          <w:szCs w:val="24"/>
          <w:lang w:val="it-IT"/>
        </w:rPr>
      </w:pPr>
    </w:p>
    <w:p w14:paraId="41AE0E7D" w14:textId="4634F535" w:rsidR="00A77ECA" w:rsidRPr="00BC7D94" w:rsidRDefault="00A77ECA" w:rsidP="00FF5943">
      <w:pPr>
        <w:pStyle w:val="Titolo1"/>
        <w:jc w:val="both"/>
        <w:rPr>
          <w:rFonts w:ascii="Tahoma" w:hAnsi="Tahoma" w:cs="Tahoma"/>
          <w:bCs w:val="0"/>
          <w:color w:val="000000" w:themeColor="text1"/>
          <w:spacing w:val="4"/>
          <w:kern w:val="2"/>
          <w:sz w:val="24"/>
          <w:szCs w:val="24"/>
          <w:lang w:val="it-IT"/>
        </w:rPr>
      </w:pPr>
      <w:r w:rsidRPr="00BC7D94">
        <w:rPr>
          <w:rFonts w:ascii="Tahoma" w:hAnsi="Tahoma" w:cs="Tahoma"/>
          <w:bCs w:val="0"/>
          <w:color w:val="000000" w:themeColor="text1"/>
          <w:spacing w:val="4"/>
          <w:kern w:val="2"/>
          <w:sz w:val="24"/>
          <w:szCs w:val="24"/>
          <w:lang w:val="it-IT"/>
        </w:rPr>
        <w:t>Social</w:t>
      </w:r>
    </w:p>
    <w:p w14:paraId="4D6E99B7" w14:textId="4C8D1EB6" w:rsidR="00A77ECA" w:rsidRPr="00BC7D94" w:rsidRDefault="008876FD" w:rsidP="00FF5943">
      <w:pPr>
        <w:pStyle w:val="Titolo1"/>
        <w:jc w:val="both"/>
        <w:rPr>
          <w:rFonts w:ascii="Tahoma" w:hAnsi="Tahoma" w:cs="Tahoma"/>
          <w:bCs w:val="0"/>
          <w:color w:val="000000" w:themeColor="text1"/>
          <w:spacing w:val="4"/>
          <w:kern w:val="2"/>
          <w:sz w:val="24"/>
          <w:szCs w:val="24"/>
          <w:lang w:val="it-IT"/>
        </w:rPr>
      </w:pPr>
      <w:hyperlink r:id="rId12" w:history="1">
        <w:r w:rsidRPr="00BC7D94">
          <w:rPr>
            <w:rStyle w:val="Collegamentoipertestuale"/>
            <w:rFonts w:ascii="Tahoma" w:hAnsi="Tahoma" w:cs="Tahoma"/>
            <w:bCs w:val="0"/>
            <w:spacing w:val="4"/>
            <w:kern w:val="2"/>
            <w:sz w:val="24"/>
            <w:szCs w:val="24"/>
            <w:lang w:val="it-IT"/>
          </w:rPr>
          <w:t>https://www.facebook.com/tocati.festival</w:t>
        </w:r>
      </w:hyperlink>
      <w:r w:rsidRPr="00BC7D94">
        <w:rPr>
          <w:rFonts w:ascii="Tahoma" w:hAnsi="Tahoma" w:cs="Tahoma"/>
          <w:bCs w:val="0"/>
          <w:color w:val="000000" w:themeColor="text1"/>
          <w:spacing w:val="4"/>
          <w:kern w:val="2"/>
          <w:sz w:val="24"/>
          <w:szCs w:val="24"/>
          <w:lang w:val="it-IT"/>
        </w:rPr>
        <w:t xml:space="preserve"> </w:t>
      </w:r>
    </w:p>
    <w:p w14:paraId="270BE630" w14:textId="5E5FC7B5" w:rsidR="00A77ECA" w:rsidRPr="00BC7D94" w:rsidRDefault="008876FD" w:rsidP="00FF5943">
      <w:pPr>
        <w:pStyle w:val="Titolo1"/>
        <w:jc w:val="both"/>
        <w:rPr>
          <w:rFonts w:ascii="Tahoma" w:hAnsi="Tahoma" w:cs="Tahoma"/>
          <w:bCs w:val="0"/>
          <w:color w:val="000000" w:themeColor="text1"/>
          <w:spacing w:val="4"/>
          <w:kern w:val="2"/>
          <w:sz w:val="24"/>
          <w:szCs w:val="24"/>
          <w:lang w:val="it-IT"/>
        </w:rPr>
      </w:pPr>
      <w:hyperlink r:id="rId13" w:history="1">
        <w:r w:rsidRPr="00BC7D94">
          <w:rPr>
            <w:rStyle w:val="Collegamentoipertestuale"/>
            <w:rFonts w:ascii="Tahoma" w:hAnsi="Tahoma" w:cs="Tahoma"/>
            <w:bCs w:val="0"/>
            <w:spacing w:val="4"/>
            <w:kern w:val="2"/>
            <w:sz w:val="24"/>
            <w:szCs w:val="24"/>
            <w:lang w:val="it-IT"/>
          </w:rPr>
          <w:t>https://www.instagram.com/tocati_festival/</w:t>
        </w:r>
      </w:hyperlink>
      <w:r w:rsidRPr="00BC7D94">
        <w:rPr>
          <w:rFonts w:ascii="Tahoma" w:hAnsi="Tahoma" w:cs="Tahoma"/>
          <w:bCs w:val="0"/>
          <w:color w:val="000000" w:themeColor="text1"/>
          <w:spacing w:val="4"/>
          <w:kern w:val="2"/>
          <w:sz w:val="24"/>
          <w:szCs w:val="24"/>
          <w:lang w:val="it-IT"/>
        </w:rPr>
        <w:t xml:space="preserve"> </w:t>
      </w:r>
    </w:p>
    <w:p w14:paraId="1CE7ACCA" w14:textId="77777777" w:rsidR="008876FD" w:rsidRPr="00BC7D94" w:rsidRDefault="008876FD" w:rsidP="00FF5943">
      <w:pPr>
        <w:pStyle w:val="Titolo1"/>
        <w:jc w:val="both"/>
        <w:rPr>
          <w:rFonts w:ascii="Tahoma" w:hAnsi="Tahoma" w:cs="Tahoma"/>
          <w:bCs w:val="0"/>
          <w:color w:val="000000" w:themeColor="text1"/>
          <w:spacing w:val="4"/>
          <w:kern w:val="2"/>
          <w:sz w:val="24"/>
          <w:szCs w:val="24"/>
          <w:lang w:val="it-IT"/>
        </w:rPr>
      </w:pPr>
    </w:p>
    <w:p w14:paraId="0E8A77B6" w14:textId="6D34C7F3" w:rsidR="00A77ECA" w:rsidRPr="00BC7D94" w:rsidRDefault="00A77ECA" w:rsidP="00FF5943">
      <w:pPr>
        <w:pStyle w:val="Titolo1"/>
        <w:jc w:val="both"/>
        <w:rPr>
          <w:rFonts w:ascii="Tahoma" w:hAnsi="Tahoma" w:cs="Tahoma"/>
          <w:b/>
          <w:color w:val="000000" w:themeColor="text1"/>
          <w:spacing w:val="4"/>
          <w:kern w:val="2"/>
          <w:sz w:val="24"/>
          <w:szCs w:val="24"/>
          <w:u w:val="single"/>
          <w:lang w:val="it-IT"/>
        </w:rPr>
      </w:pPr>
      <w:r w:rsidRPr="00BC7D94">
        <w:rPr>
          <w:rFonts w:ascii="Tahoma" w:hAnsi="Tahoma" w:cs="Tahoma"/>
          <w:b/>
          <w:color w:val="000000" w:themeColor="text1"/>
          <w:spacing w:val="4"/>
          <w:kern w:val="2"/>
          <w:sz w:val="24"/>
          <w:szCs w:val="24"/>
          <w:u w:val="single"/>
          <w:lang w:val="it-IT"/>
        </w:rPr>
        <w:t>Ufficio stampa</w:t>
      </w:r>
    </w:p>
    <w:p w14:paraId="711F4466" w14:textId="77777777" w:rsidR="00A77ECA" w:rsidRPr="00BC7D94" w:rsidRDefault="00A77ECA" w:rsidP="00FF5943">
      <w:pPr>
        <w:pStyle w:val="Titolo1"/>
        <w:jc w:val="both"/>
        <w:rPr>
          <w:rFonts w:ascii="Tahoma" w:hAnsi="Tahoma" w:cs="Tahoma"/>
          <w:b/>
          <w:color w:val="000000" w:themeColor="text1"/>
          <w:spacing w:val="4"/>
          <w:kern w:val="2"/>
          <w:sz w:val="24"/>
          <w:szCs w:val="24"/>
          <w:lang w:val="it-IT"/>
        </w:rPr>
      </w:pPr>
      <w:r w:rsidRPr="00BC7D94">
        <w:rPr>
          <w:rFonts w:ascii="Tahoma" w:hAnsi="Tahoma" w:cs="Tahoma"/>
          <w:b/>
          <w:color w:val="000000" w:themeColor="text1"/>
          <w:spacing w:val="4"/>
          <w:kern w:val="2"/>
          <w:sz w:val="24"/>
          <w:szCs w:val="24"/>
          <w:lang w:val="it-IT"/>
        </w:rPr>
        <w:t>CLP Relazioni Pubbliche </w:t>
      </w:r>
    </w:p>
    <w:p w14:paraId="015810CF" w14:textId="77777777" w:rsidR="008876FD" w:rsidRPr="00BC7D94" w:rsidRDefault="00A77ECA" w:rsidP="00FF5943">
      <w:pPr>
        <w:pStyle w:val="Titolo1"/>
        <w:spacing w:line="240" w:lineRule="auto"/>
        <w:jc w:val="both"/>
        <w:rPr>
          <w:rFonts w:ascii="Tahoma" w:hAnsi="Tahoma" w:cs="Tahoma"/>
          <w:bCs w:val="0"/>
          <w:color w:val="000000" w:themeColor="text1"/>
          <w:spacing w:val="4"/>
          <w:kern w:val="2"/>
          <w:sz w:val="24"/>
          <w:szCs w:val="24"/>
          <w:lang w:val="it-IT"/>
        </w:rPr>
      </w:pPr>
      <w:r w:rsidRPr="00BC7D94">
        <w:rPr>
          <w:rFonts w:ascii="Tahoma" w:hAnsi="Tahoma" w:cs="Tahoma"/>
          <w:bCs w:val="0"/>
          <w:color w:val="000000" w:themeColor="text1"/>
          <w:spacing w:val="4"/>
          <w:kern w:val="2"/>
          <w:sz w:val="24"/>
          <w:szCs w:val="24"/>
          <w:lang w:val="it-IT"/>
        </w:rPr>
        <w:t xml:space="preserve">Ilenia Rubino | M. +39 333 2238 560 | E. </w:t>
      </w:r>
      <w:r w:rsidR="008876FD" w:rsidRPr="00BC7D94">
        <w:rPr>
          <w:rFonts w:ascii="Tahoma" w:hAnsi="Tahoma" w:cs="Tahoma"/>
          <w:bCs w:val="0"/>
          <w:color w:val="000000" w:themeColor="text1"/>
          <w:spacing w:val="4"/>
          <w:kern w:val="2"/>
          <w:sz w:val="24"/>
          <w:szCs w:val="24"/>
          <w:lang w:val="it-IT"/>
        </w:rPr>
        <w:t>ilenia.rubino@clp1968.it</w:t>
      </w:r>
    </w:p>
    <w:p w14:paraId="0193DE4F" w14:textId="4D56C85F" w:rsidR="00D16DEE" w:rsidRPr="00BC7D94" w:rsidRDefault="008876FD" w:rsidP="00FF5943">
      <w:pPr>
        <w:pStyle w:val="Titolo1"/>
        <w:spacing w:line="240" w:lineRule="auto"/>
        <w:jc w:val="both"/>
        <w:rPr>
          <w:rFonts w:ascii="Tahoma" w:hAnsi="Tahoma" w:cs="Tahoma"/>
          <w:bCs w:val="0"/>
          <w:color w:val="000000" w:themeColor="text1"/>
          <w:spacing w:val="4"/>
          <w:kern w:val="2"/>
          <w:sz w:val="24"/>
          <w:szCs w:val="24"/>
          <w:lang w:val="it-IT"/>
        </w:rPr>
      </w:pPr>
      <w:r w:rsidRPr="00BC7D94">
        <w:rPr>
          <w:rFonts w:ascii="Tahoma" w:hAnsi="Tahoma" w:cs="Tahoma"/>
          <w:bCs w:val="0"/>
          <w:color w:val="000000" w:themeColor="text1"/>
          <w:spacing w:val="4"/>
          <w:kern w:val="2"/>
          <w:sz w:val="24"/>
          <w:szCs w:val="24"/>
          <w:lang w:val="it-IT"/>
        </w:rPr>
        <w:t xml:space="preserve">T. +39 0236755700 | </w:t>
      </w:r>
      <w:hyperlink r:id="rId14" w:history="1">
        <w:r w:rsidRPr="00BC7D94">
          <w:rPr>
            <w:rStyle w:val="Collegamentoipertestuale"/>
            <w:rFonts w:ascii="Tahoma" w:hAnsi="Tahoma" w:cs="Tahoma"/>
            <w:bCs w:val="0"/>
            <w:spacing w:val="4"/>
            <w:kern w:val="2"/>
            <w:sz w:val="24"/>
            <w:szCs w:val="24"/>
            <w:lang w:val="it-IT"/>
          </w:rPr>
          <w:t>www.clp1968.it</w:t>
        </w:r>
      </w:hyperlink>
      <w:r w:rsidRPr="00BC7D94">
        <w:rPr>
          <w:rFonts w:ascii="Tahoma" w:hAnsi="Tahoma" w:cs="Tahoma"/>
          <w:bCs w:val="0"/>
          <w:color w:val="000000" w:themeColor="text1"/>
          <w:spacing w:val="4"/>
          <w:kern w:val="2"/>
          <w:sz w:val="24"/>
          <w:szCs w:val="24"/>
          <w:lang w:val="it-IT"/>
        </w:rPr>
        <w:t xml:space="preserve"> </w:t>
      </w:r>
    </w:p>
    <w:sectPr w:rsidR="00D16DEE" w:rsidRPr="00BC7D94" w:rsidSect="00A77ECA">
      <w:headerReference w:type="even" r:id="rId15"/>
      <w:headerReference w:type="default" r:id="rId16"/>
      <w:footerReference w:type="even" r:id="rId17"/>
      <w:footerReference w:type="default" r:id="rId18"/>
      <w:headerReference w:type="first" r:id="rId19"/>
      <w:footerReference w:type="first" r:id="rId20"/>
      <w:endnotePr>
        <w:numFmt w:val="decimal"/>
      </w:endnotePr>
      <w:type w:val="continuous"/>
      <w:pgSz w:w="11906" w:h="16838"/>
      <w:pgMar w:top="1440" w:right="1080" w:bottom="1440" w:left="1080" w:header="868" w:footer="5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FFCEB" w14:textId="77777777" w:rsidR="00E511A1" w:rsidRDefault="00E511A1" w:rsidP="00F91D37">
      <w:r>
        <w:separator/>
      </w:r>
    </w:p>
  </w:endnote>
  <w:endnote w:type="continuationSeparator" w:id="0">
    <w:p w14:paraId="68BA7AF8" w14:textId="77777777" w:rsidR="00E511A1" w:rsidRDefault="00E511A1" w:rsidP="00F91D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A9E2B25A-0FD9-4D0E-BC82-88DF1861B6B3}"/>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T Aktual Museion Book">
    <w:altName w:val="Calibri"/>
    <w:panose1 w:val="00000000000000000000"/>
    <w:charset w:val="4D"/>
    <w:family w:val="swiss"/>
    <w:notTrueType/>
    <w:pitch w:val="variable"/>
    <w:sig w:usb0="800000EF" w:usb1="00004077" w:usb2="02000000" w:usb3="00000000" w:csb0="00000093" w:csb1="00000000"/>
  </w:font>
  <w:font w:name="neue Vektor CNC">
    <w:altName w:val="Calibri"/>
    <w:panose1 w:val="00000000000000000000"/>
    <w:charset w:val="00"/>
    <w:family w:val="swiss"/>
    <w:notTrueType/>
    <w:pitch w:val="variable"/>
    <w:sig w:usb0="00000007" w:usb1="02000000" w:usb2="00000000" w:usb3="00000000" w:csb0="00000093"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embedRegular r:id="rId2" w:fontKey="{EB8A1006-910D-43BC-BEA5-2EA66070A590}"/>
  </w:font>
  <w:font w:name="Tahoma">
    <w:panose1 w:val="020B0604030504040204"/>
    <w:charset w:val="00"/>
    <w:family w:val="swiss"/>
    <w:pitch w:val="variable"/>
    <w:sig w:usb0="E1002EFF" w:usb1="C000605B" w:usb2="00000029" w:usb3="00000000" w:csb0="000101FF" w:csb1="00000000"/>
    <w:embedRegular r:id="rId3" w:fontKey="{3873CAE9-B080-4155-BA4F-5CDBE4AF37EF}"/>
    <w:embedBold r:id="rId4" w:fontKey="{2C9B946E-4A69-4711-90DF-6FB5A9BA9803}"/>
    <w:embedItalic r:id="rId5" w:fontKey="{8C312F31-97D4-4385-85C9-1FFC02EF8AA4}"/>
    <w:embedBoldItalic r:id="rId6" w:fontKey="{2532A37B-FC28-481B-A7E2-43C054A5EE7B}"/>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9D9E5" w14:textId="77777777" w:rsidR="00540A35" w:rsidRDefault="00540A35">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BF23A" w14:textId="77777777" w:rsidR="00441A2E" w:rsidRDefault="00441A2E">
    <w:pPr>
      <w:pStyle w:val="Pidipagina"/>
    </w:pPr>
    <w:r w:rsidRPr="00634F99">
      <w:rPr>
        <w:rFonts w:ascii="neue Vektor CNC" w:hAnsi="neue Vektor CNC"/>
        <w:bCs/>
        <w:noProof/>
        <w:spacing w:val="4"/>
        <w:kern w:val="2"/>
      </w:rPr>
      <mc:AlternateContent>
        <mc:Choice Requires="wps">
          <w:drawing>
            <wp:anchor distT="0" distB="0" distL="114300" distR="114300" simplePos="0" relativeHeight="251694079" behindDoc="0" locked="1" layoutInCell="1" allowOverlap="1" wp14:anchorId="0BAF5BA2" wp14:editId="6E812D5D">
              <wp:simplePos x="0" y="0"/>
              <wp:positionH relativeFrom="margin">
                <wp:posOffset>0</wp:posOffset>
              </wp:positionH>
              <wp:positionV relativeFrom="page">
                <wp:posOffset>10198100</wp:posOffset>
              </wp:positionV>
              <wp:extent cx="5036185" cy="654050"/>
              <wp:effectExtent l="0" t="0" r="5715" b="0"/>
              <wp:wrapTopAndBottom/>
              <wp:docPr id="2" name="Textfeld 53"/>
              <wp:cNvGraphicFramePr/>
              <a:graphic xmlns:a="http://schemas.openxmlformats.org/drawingml/2006/main">
                <a:graphicData uri="http://schemas.microsoft.com/office/word/2010/wordprocessingShape">
                  <wps:wsp>
                    <wps:cNvSpPr txBox="1"/>
                    <wps:spPr>
                      <a:xfrm>
                        <a:off x="0" y="0"/>
                        <a:ext cx="5036185" cy="6540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63A4737" w14:textId="77777777" w:rsidR="00350CD7" w:rsidRPr="00760510" w:rsidRDefault="00350CD7" w:rsidP="00350CD7">
                          <w:pPr>
                            <w:pStyle w:val="Pidipagina"/>
                            <w:tabs>
                              <w:tab w:val="left" w:pos="1344"/>
                              <w:tab w:val="left" w:pos="2716"/>
                              <w:tab w:val="left" w:pos="3969"/>
                            </w:tabs>
                            <w:spacing w:line="240" w:lineRule="auto"/>
                            <w:rPr>
                              <w:rFonts w:ascii="neue Vektor CNC" w:hAnsi="neue Vektor CNC"/>
                              <w:spacing w:val="3"/>
                              <w:sz w:val="15"/>
                              <w:szCs w:val="15"/>
                            </w:rPr>
                          </w:pPr>
                          <w:r>
                            <w:rPr>
                              <w:rFonts w:ascii="neue Vektor CNC" w:hAnsi="neue Vektor CNC"/>
                              <w:spacing w:val="3"/>
                              <w:sz w:val="15"/>
                              <w:szCs w:val="15"/>
                            </w:rPr>
                            <w:fldChar w:fldCharType="begin"/>
                          </w:r>
                          <w:r>
                            <w:rPr>
                              <w:rFonts w:ascii="neue Vektor CNC" w:hAnsi="neue Vektor CNC"/>
                              <w:spacing w:val="3"/>
                              <w:sz w:val="15"/>
                              <w:szCs w:val="15"/>
                            </w:rPr>
                            <w:instrText xml:space="preserve"> PAGE  \* MERGEFORMAT </w:instrText>
                          </w:r>
                          <w:r>
                            <w:rPr>
                              <w:rFonts w:ascii="neue Vektor CNC" w:hAnsi="neue Vektor CNC"/>
                              <w:spacing w:val="3"/>
                              <w:sz w:val="15"/>
                              <w:szCs w:val="15"/>
                            </w:rPr>
                            <w:fldChar w:fldCharType="separate"/>
                          </w:r>
                          <w:r>
                            <w:rPr>
                              <w:rFonts w:ascii="neue Vektor CNC" w:hAnsi="neue Vektor CNC"/>
                              <w:spacing w:val="3"/>
                              <w:sz w:val="15"/>
                              <w:szCs w:val="15"/>
                            </w:rPr>
                            <w:t>1</w:t>
                          </w:r>
                          <w:r>
                            <w:rPr>
                              <w:rFonts w:ascii="neue Vektor CNC" w:hAnsi="neue Vektor CNC"/>
                              <w:spacing w:val="3"/>
                              <w:sz w:val="15"/>
                              <w:szCs w:val="15"/>
                            </w:rPr>
                            <w:fldChar w:fldCharType="end"/>
                          </w:r>
                          <w:r w:rsidRPr="00760510">
                            <w:rPr>
                              <w:rFonts w:ascii="neue Vektor CNC" w:hAnsi="neue Vektor CNC"/>
                              <w:spacing w:val="3"/>
                              <w:sz w:val="15"/>
                              <w:szCs w:val="15"/>
                            </w:rPr>
                            <w:t>/</w:t>
                          </w:r>
                          <w:r>
                            <w:rPr>
                              <w:rFonts w:ascii="neue Vektor CNC" w:hAnsi="neue Vektor CNC"/>
                              <w:spacing w:val="3"/>
                              <w:sz w:val="15"/>
                              <w:szCs w:val="15"/>
                            </w:rPr>
                            <w:fldChar w:fldCharType="begin"/>
                          </w:r>
                          <w:r>
                            <w:rPr>
                              <w:rFonts w:ascii="neue Vektor CNC" w:hAnsi="neue Vektor CNC"/>
                              <w:spacing w:val="3"/>
                              <w:sz w:val="15"/>
                              <w:szCs w:val="15"/>
                            </w:rPr>
                            <w:instrText xml:space="preserve"> NUMPAGES  \* MERGEFORMAT </w:instrText>
                          </w:r>
                          <w:r>
                            <w:rPr>
                              <w:rFonts w:ascii="neue Vektor CNC" w:hAnsi="neue Vektor CNC"/>
                              <w:spacing w:val="3"/>
                              <w:sz w:val="15"/>
                              <w:szCs w:val="15"/>
                            </w:rPr>
                            <w:fldChar w:fldCharType="separate"/>
                          </w:r>
                          <w:r>
                            <w:rPr>
                              <w:rFonts w:ascii="neue Vektor CNC" w:hAnsi="neue Vektor CNC"/>
                              <w:spacing w:val="3"/>
                              <w:sz w:val="15"/>
                              <w:szCs w:val="15"/>
                            </w:rPr>
                            <w:t>4</w:t>
                          </w:r>
                          <w:r>
                            <w:rPr>
                              <w:rFonts w:ascii="neue Vektor CNC" w:hAnsi="neue Vektor CNC"/>
                              <w:spacing w:val="3"/>
                              <w:sz w:val="15"/>
                              <w:szCs w:val="15"/>
                            </w:rPr>
                            <w:fldChar w:fldCharType="end"/>
                          </w:r>
                          <w:r w:rsidR="00EF36C3">
                            <w:rPr>
                              <w:rFonts w:ascii="neue Vektor CNC" w:hAnsi="neue Vektor CNC"/>
                              <w:spacing w:val="3"/>
                              <w:sz w:val="15"/>
                              <w:szCs w:val="15"/>
                            </w:rPr>
                            <w:t xml:space="preserve"> Tocatì Festival</w:t>
                          </w:r>
                        </w:p>
                        <w:p w14:paraId="54CAD315" w14:textId="77777777" w:rsidR="00441A2E" w:rsidRPr="00760510" w:rsidRDefault="00441A2E" w:rsidP="00441A2E">
                          <w:pPr>
                            <w:pStyle w:val="Pidipagina"/>
                            <w:tabs>
                              <w:tab w:val="left" w:pos="1344"/>
                              <w:tab w:val="left" w:pos="2716"/>
                              <w:tab w:val="left" w:pos="3969"/>
                            </w:tabs>
                            <w:spacing w:line="240" w:lineRule="auto"/>
                            <w:rPr>
                              <w:rFonts w:ascii="neue Vektor CNC" w:hAnsi="neue Vektor CNC"/>
                              <w:spacing w:val="3"/>
                              <w:sz w:val="15"/>
                              <w:szCs w:val="15"/>
                              <w:lang w:val="en-US"/>
                            </w:rPr>
                          </w:pPr>
                        </w:p>
                      </w:txbxContent>
                    </wps:txbx>
                    <wps:bodyPr rot="0" spcFirstLastPara="0" vertOverflow="overflow" horzOverflow="overflow" vert="horz" wrap="square" lIns="0" tIns="18000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AF5BA2" id="_x0000_t202" coordsize="21600,21600" o:spt="202" path="m,l,21600r21600,l21600,xe">
              <v:stroke joinstyle="miter"/>
              <v:path gradientshapeok="t" o:connecttype="rect"/>
            </v:shapetype>
            <v:shape id="Textfeld 53" o:spid="_x0000_s1026" type="#_x0000_t202" style="position:absolute;margin-left:0;margin-top:803pt;width:396.55pt;height:51.5pt;z-index:251694079;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" filled="f" stroked="f" strokeweight=".5pt">
              <v:textbox inset="0,5mm,0,9.5mm">
                <w:txbxContent>
                  <w:p w14:paraId="163A4737" w14:textId="77777777" w:rsidR="00350CD7" w:rsidRPr="00760510" w:rsidRDefault="00350CD7" w:rsidP="00350CD7">
                    <w:pPr>
                      <w:pStyle w:val="Pidipagina"/>
                      <w:tabs>
                        <w:tab w:val="left" w:pos="1344"/>
                        <w:tab w:val="left" w:pos="2716"/>
                        <w:tab w:val="left" w:pos="3969"/>
                      </w:tabs>
                      <w:spacing w:line="240" w:lineRule="auto"/>
                      <w:rPr>
                        <w:rFonts w:ascii="neue Vektor CNC" w:hAnsi="neue Vektor CNC"/>
                        <w:spacing w:val="3"/>
                        <w:sz w:val="15"/>
                        <w:szCs w:val="15"/>
                      </w:rPr>
                    </w:pPr>
                    <w:r>
                      <w:rPr>
                        <w:rFonts w:ascii="neue Vektor CNC" w:hAnsi="neue Vektor CNC"/>
                        <w:spacing w:val="3"/>
                        <w:sz w:val="15"/>
                        <w:szCs w:val="15"/>
                      </w:rPr>
                      <w:fldChar w:fldCharType="begin"/>
                    </w:r>
                    <w:r>
                      <w:rPr>
                        <w:rFonts w:ascii="neue Vektor CNC" w:hAnsi="neue Vektor CNC"/>
                        <w:spacing w:val="3"/>
                        <w:sz w:val="15"/>
                        <w:szCs w:val="15"/>
                      </w:rPr>
                      <w:instrText xml:space="preserve"> PAGE  \* MERGEFORMAT </w:instrText>
                    </w:r>
                    <w:r>
                      <w:rPr>
                        <w:rFonts w:ascii="neue Vektor CNC" w:hAnsi="neue Vektor CNC"/>
                        <w:spacing w:val="3"/>
                        <w:sz w:val="15"/>
                        <w:szCs w:val="15"/>
                      </w:rPr>
                      <w:fldChar w:fldCharType="separate"/>
                    </w:r>
                    <w:r>
                      <w:rPr>
                        <w:rFonts w:ascii="neue Vektor CNC" w:hAnsi="neue Vektor CNC"/>
                        <w:spacing w:val="3"/>
                        <w:sz w:val="15"/>
                        <w:szCs w:val="15"/>
                      </w:rPr>
                      <w:t>1</w:t>
                    </w:r>
                    <w:r>
                      <w:rPr>
                        <w:rFonts w:ascii="neue Vektor CNC" w:hAnsi="neue Vektor CNC"/>
                        <w:spacing w:val="3"/>
                        <w:sz w:val="15"/>
                        <w:szCs w:val="15"/>
                      </w:rPr>
                      <w:fldChar w:fldCharType="end"/>
                    </w:r>
                    <w:r w:rsidRPr="00760510">
                      <w:rPr>
                        <w:rFonts w:ascii="neue Vektor CNC" w:hAnsi="neue Vektor CNC"/>
                        <w:spacing w:val="3"/>
                        <w:sz w:val="15"/>
                        <w:szCs w:val="15"/>
                      </w:rPr>
                      <w:t>/</w:t>
                    </w:r>
                    <w:r>
                      <w:rPr>
                        <w:rFonts w:ascii="neue Vektor CNC" w:hAnsi="neue Vektor CNC"/>
                        <w:spacing w:val="3"/>
                        <w:sz w:val="15"/>
                        <w:szCs w:val="15"/>
                      </w:rPr>
                      <w:fldChar w:fldCharType="begin"/>
                    </w:r>
                    <w:r>
                      <w:rPr>
                        <w:rFonts w:ascii="neue Vektor CNC" w:hAnsi="neue Vektor CNC"/>
                        <w:spacing w:val="3"/>
                        <w:sz w:val="15"/>
                        <w:szCs w:val="15"/>
                      </w:rPr>
                      <w:instrText xml:space="preserve"> NUMPAGES  \* MERGEFORMAT </w:instrText>
                    </w:r>
                    <w:r>
                      <w:rPr>
                        <w:rFonts w:ascii="neue Vektor CNC" w:hAnsi="neue Vektor CNC"/>
                        <w:spacing w:val="3"/>
                        <w:sz w:val="15"/>
                        <w:szCs w:val="15"/>
                      </w:rPr>
                      <w:fldChar w:fldCharType="separate"/>
                    </w:r>
                    <w:r>
                      <w:rPr>
                        <w:rFonts w:ascii="neue Vektor CNC" w:hAnsi="neue Vektor CNC"/>
                        <w:spacing w:val="3"/>
                        <w:sz w:val="15"/>
                        <w:szCs w:val="15"/>
                      </w:rPr>
                      <w:t>4</w:t>
                    </w:r>
                    <w:r>
                      <w:rPr>
                        <w:rFonts w:ascii="neue Vektor CNC" w:hAnsi="neue Vektor CNC"/>
                        <w:spacing w:val="3"/>
                        <w:sz w:val="15"/>
                        <w:szCs w:val="15"/>
                      </w:rPr>
                      <w:fldChar w:fldCharType="end"/>
                    </w:r>
                    <w:r w:rsidR="00EF36C3">
                      <w:rPr>
                        <w:rFonts w:ascii="neue Vektor CNC" w:hAnsi="neue Vektor CNC"/>
                        <w:spacing w:val="3"/>
                        <w:sz w:val="15"/>
                        <w:szCs w:val="15"/>
                      </w:rPr>
                      <w:t xml:space="preserve"> Tocatì Festival</w:t>
                    </w:r>
                  </w:p>
                  <w:p w14:paraId="54CAD315" w14:textId="77777777" w:rsidR="00441A2E" w:rsidRPr="00760510" w:rsidRDefault="00441A2E" w:rsidP="00441A2E">
                    <w:pPr>
                      <w:pStyle w:val="Pidipagina"/>
                      <w:tabs>
                        <w:tab w:val="left" w:pos="1344"/>
                        <w:tab w:val="left" w:pos="2716"/>
                        <w:tab w:val="left" w:pos="3969"/>
                      </w:tabs>
                      <w:spacing w:line="240" w:lineRule="auto"/>
                      <w:rPr>
                        <w:rFonts w:ascii="neue Vektor CNC" w:hAnsi="neue Vektor CNC"/>
                        <w:spacing w:val="3"/>
                        <w:sz w:val="15"/>
                        <w:szCs w:val="15"/>
                        <w:lang w:val="en-US"/>
                      </w:rPr>
                    </w:pPr>
                  </w:p>
                </w:txbxContent>
              </v:textbox>
              <w10:wrap type="topAndBottom" anchorx="margin"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text" w:horzAnchor="margin" w:tblpXSpec="right" w:tblpY="1304"/>
      <w:tblW w:w="3078" w:type="dxa"/>
      <w:tblCellMar>
        <w:left w:w="10" w:type="dxa"/>
        <w:right w:w="10" w:type="dxa"/>
      </w:tblCellMar>
      <w:tblLook w:val="04A0" w:firstRow="1" w:lastRow="0" w:firstColumn="1" w:lastColumn="0" w:noHBand="0" w:noVBand="1"/>
    </w:tblPr>
    <w:tblGrid>
      <w:gridCol w:w="3078"/>
    </w:tblGrid>
    <w:tr w:rsidR="00F57E07" w14:paraId="09366C8B" w14:textId="77777777" w:rsidTr="00A40CEB">
      <w:tc>
        <w:tcPr>
          <w:tcW w:w="3078" w:type="dxa"/>
          <w:tcMar>
            <w:top w:w="0" w:type="dxa"/>
            <w:left w:w="108" w:type="dxa"/>
            <w:bottom w:w="0" w:type="dxa"/>
            <w:right w:w="108" w:type="dxa"/>
          </w:tcMar>
        </w:tcPr>
        <w:p w14:paraId="4EFE34A5" w14:textId="77777777" w:rsidR="00F57E07" w:rsidRDefault="00F57E07" w:rsidP="00F57E07">
          <w:pPr>
            <w:pStyle w:val="Pidipagina"/>
            <w:tabs>
              <w:tab w:val="center" w:pos="1431"/>
            </w:tabs>
          </w:pPr>
          <w:r>
            <w:t>Media partner</w:t>
          </w:r>
          <w:r>
            <w:tab/>
          </w:r>
        </w:p>
      </w:tc>
    </w:tr>
    <w:tr w:rsidR="00F57E07" w14:paraId="70FD354E" w14:textId="77777777" w:rsidTr="00A40CEB">
      <w:tc>
        <w:tcPr>
          <w:tcW w:w="3078" w:type="dxa"/>
          <w:tcMar>
            <w:top w:w="0" w:type="dxa"/>
            <w:left w:w="108" w:type="dxa"/>
            <w:bottom w:w="0" w:type="dxa"/>
            <w:right w:w="108" w:type="dxa"/>
          </w:tcMar>
        </w:tcPr>
        <w:p w14:paraId="07EED8BB" w14:textId="77777777" w:rsidR="00F57E07" w:rsidRDefault="00F57E07" w:rsidP="00F57E07">
          <w:pPr>
            <w:pStyle w:val="Pidipagina"/>
          </w:pPr>
          <w:r>
            <w:rPr>
              <w:noProof/>
            </w:rPr>
            <w:drawing>
              <wp:inline distT="0" distB="0" distL="0" distR="0" wp14:anchorId="3CF2D418" wp14:editId="4ABF5FC7">
                <wp:extent cx="552919" cy="562136"/>
                <wp:effectExtent l="0" t="0" r="0" b="9364"/>
                <wp:docPr id="1784647412" name="Immagin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552919" cy="562136"/>
                        </a:xfrm>
                        <a:prstGeom prst="rect">
                          <a:avLst/>
                        </a:prstGeom>
                        <a:noFill/>
                        <a:ln>
                          <a:noFill/>
                          <a:prstDash/>
                        </a:ln>
                      </pic:spPr>
                    </pic:pic>
                  </a:graphicData>
                </a:graphic>
              </wp:inline>
            </w:drawing>
          </w:r>
        </w:p>
      </w:tc>
    </w:tr>
    <w:tr w:rsidR="00540A35" w14:paraId="2B2DE53F" w14:textId="77777777" w:rsidTr="00A40CEB">
      <w:tc>
        <w:tcPr>
          <w:tcW w:w="3078" w:type="dxa"/>
          <w:tcMar>
            <w:top w:w="0" w:type="dxa"/>
            <w:left w:w="108" w:type="dxa"/>
            <w:bottom w:w="0" w:type="dxa"/>
            <w:right w:w="108" w:type="dxa"/>
          </w:tcMar>
        </w:tcPr>
        <w:p w14:paraId="65F60BC1" w14:textId="77777777" w:rsidR="00540A35" w:rsidRDefault="00540A35" w:rsidP="00F57E07">
          <w:pPr>
            <w:pStyle w:val="Pidipagina"/>
            <w:rPr>
              <w:noProof/>
            </w:rPr>
          </w:pPr>
        </w:p>
      </w:tc>
    </w:tr>
    <w:tr w:rsidR="00540A35" w14:paraId="65C49B53" w14:textId="77777777" w:rsidTr="00A40CEB">
      <w:tc>
        <w:tcPr>
          <w:tcW w:w="3078" w:type="dxa"/>
          <w:tcMar>
            <w:top w:w="0" w:type="dxa"/>
            <w:left w:w="108" w:type="dxa"/>
            <w:bottom w:w="0" w:type="dxa"/>
            <w:right w:w="108" w:type="dxa"/>
          </w:tcMar>
        </w:tcPr>
        <w:p w14:paraId="1AC07E93" w14:textId="77777777" w:rsidR="00540A35" w:rsidRDefault="00540A35" w:rsidP="00F57E07">
          <w:pPr>
            <w:pStyle w:val="Pidipagina"/>
            <w:rPr>
              <w:noProof/>
            </w:rPr>
          </w:pPr>
        </w:p>
      </w:tc>
    </w:tr>
  </w:tbl>
  <w:p w14:paraId="53BCAD44" w14:textId="77777777" w:rsidR="005330DD" w:rsidRDefault="005330DD" w:rsidP="005330DD">
    <w:pPr>
      <w:pStyle w:val="Pidipagina"/>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191FA" w14:textId="77777777" w:rsidR="00E511A1" w:rsidRDefault="00E511A1" w:rsidP="00F91D37">
      <w:r>
        <w:separator/>
      </w:r>
    </w:p>
  </w:footnote>
  <w:footnote w:type="continuationSeparator" w:id="0">
    <w:p w14:paraId="5E9A3238" w14:textId="77777777" w:rsidR="00E511A1" w:rsidRDefault="00E511A1" w:rsidP="00F91D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2468D" w14:textId="77777777" w:rsidR="00540A35" w:rsidRDefault="00540A35">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20B8D" w14:textId="665D9D6D" w:rsidR="00865178" w:rsidRDefault="00865178" w:rsidP="00D00E26">
    <w:pPr>
      <w:pStyle w:val="Intestazione"/>
    </w:pPr>
  </w:p>
  <w:p w14:paraId="33820899" w14:textId="77777777" w:rsidR="005C6148" w:rsidRPr="00BC389D" w:rsidRDefault="005C6148" w:rsidP="00D00E26">
    <w:pPr>
      <w:pStyle w:val="Intestazione"/>
      <w:rPr>
        <w:color w:val="FFFFFF" w:themeColor="background1"/>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11B58" w14:textId="1AC1CC4D" w:rsidR="00D16DEE" w:rsidRDefault="004162CA">
    <w:pPr>
      <w:pStyle w:val="Intestazione"/>
      <w:rPr>
        <w:color w:val="FFFFFF" w:themeColor="background1"/>
      </w:rPr>
    </w:pPr>
    <w:r>
      <w:rPr>
        <w:noProof/>
      </w:rPr>
      <w:drawing>
        <wp:anchor distT="0" distB="0" distL="0" distR="0" simplePos="0" relativeHeight="251692031" behindDoc="0" locked="0" layoutInCell="1" allowOverlap="1" wp14:anchorId="4C167586" wp14:editId="5D9F7404">
          <wp:simplePos x="0" y="0"/>
          <wp:positionH relativeFrom="page">
            <wp:posOffset>-144780</wp:posOffset>
          </wp:positionH>
          <wp:positionV relativeFrom="page">
            <wp:posOffset>1005840</wp:posOffset>
          </wp:positionV>
          <wp:extent cx="7555865" cy="2240280"/>
          <wp:effectExtent l="0" t="0" r="0" b="0"/>
          <wp:wrapSquare wrapText="bothSides"/>
          <wp:docPr id="93902328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023287" name="Picture 6"/>
                  <pic:cNvPicPr/>
                </pic:nvPicPr>
                <pic:blipFill>
                  <a:blip r:embed="rId1">
                    <a:extLst>
                      <a:ext uri="{28A0092B-C50C-407E-A947-70E740481C1C}">
                        <a14:useLocalDpi xmlns:a14="http://schemas.microsoft.com/office/drawing/2010/main" val="0"/>
                      </a:ext>
                    </a:extLst>
                  </a:blip>
                  <a:srcRect t="3746" b="3746"/>
                  <a:stretch>
                    <a:fillRect/>
                  </a:stretch>
                </pic:blipFill>
                <pic:spPr bwMode="auto">
                  <a:xfrm>
                    <a:off x="0" y="0"/>
                    <a:ext cx="7555865" cy="22402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B7CD2">
      <w:rPr>
        <w:noProof/>
      </w:rPr>
      <w:drawing>
        <wp:anchor distT="0" distB="0" distL="114300" distR="114300" simplePos="0" relativeHeight="251701247" behindDoc="0" locked="0" layoutInCell="1" allowOverlap="1" wp14:anchorId="56C1986D" wp14:editId="094301FC">
          <wp:simplePos x="0" y="0"/>
          <wp:positionH relativeFrom="column">
            <wp:posOffset>295910</wp:posOffset>
          </wp:positionH>
          <wp:positionV relativeFrom="paragraph">
            <wp:posOffset>-36539</wp:posOffset>
          </wp:positionV>
          <wp:extent cx="598170" cy="598170"/>
          <wp:effectExtent l="0" t="0" r="0" b="0"/>
          <wp:wrapTopAndBottom/>
          <wp:docPr id="88377302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401036" name="Immagine 2035401036"/>
                  <pic:cNvPicPr/>
                </pic:nvPicPr>
                <pic:blipFill>
                  <a:blip r:embed="rId2">
                    <a:extLst>
                      <a:ext uri="{28A0092B-C50C-407E-A947-70E740481C1C}">
                        <a14:useLocalDpi xmlns:a14="http://schemas.microsoft.com/office/drawing/2010/main" val="0"/>
                      </a:ext>
                    </a:extLst>
                  </a:blip>
                  <a:stretch>
                    <a:fillRect/>
                  </a:stretch>
                </pic:blipFill>
                <pic:spPr>
                  <a:xfrm>
                    <a:off x="0" y="0"/>
                    <a:ext cx="598170" cy="598170"/>
                  </a:xfrm>
                  <a:prstGeom prst="rect">
                    <a:avLst/>
                  </a:prstGeom>
                </pic:spPr>
              </pic:pic>
            </a:graphicData>
          </a:graphic>
          <wp14:sizeRelH relativeFrom="page">
            <wp14:pctWidth>0</wp14:pctWidth>
          </wp14:sizeRelH>
          <wp14:sizeRelV relativeFrom="page">
            <wp14:pctHeight>0</wp14:pctHeight>
          </wp14:sizeRelV>
        </wp:anchor>
      </w:drawing>
    </w:r>
    <w:r w:rsidR="008B7CD2">
      <w:rPr>
        <w:noProof/>
      </w:rPr>
      <w:drawing>
        <wp:anchor distT="0" distB="0" distL="114300" distR="114300" simplePos="0" relativeHeight="251707391" behindDoc="0" locked="0" layoutInCell="1" allowOverlap="1" wp14:anchorId="19A8B954" wp14:editId="3617581A">
          <wp:simplePos x="0" y="0"/>
          <wp:positionH relativeFrom="column">
            <wp:posOffset>4710721</wp:posOffset>
          </wp:positionH>
          <wp:positionV relativeFrom="paragraph">
            <wp:posOffset>91440</wp:posOffset>
          </wp:positionV>
          <wp:extent cx="1308100" cy="301625"/>
          <wp:effectExtent l="0" t="0" r="0" b="3175"/>
          <wp:wrapTopAndBottom/>
          <wp:docPr id="1033909815"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642301" name="Immagine 957642301"/>
                  <pic:cNvPicPr/>
                </pic:nvPicPr>
                <pic:blipFill>
                  <a:blip r:embed="rId3">
                    <a:extLst>
                      <a:ext uri="{28A0092B-C50C-407E-A947-70E740481C1C}">
                        <a14:useLocalDpi xmlns:a14="http://schemas.microsoft.com/office/drawing/2010/main" val="0"/>
                      </a:ext>
                    </a:extLst>
                  </a:blip>
                  <a:stretch>
                    <a:fillRect/>
                  </a:stretch>
                </pic:blipFill>
                <pic:spPr>
                  <a:xfrm>
                    <a:off x="0" y="0"/>
                    <a:ext cx="1308100" cy="301625"/>
                  </a:xfrm>
                  <a:prstGeom prst="rect">
                    <a:avLst/>
                  </a:prstGeom>
                </pic:spPr>
              </pic:pic>
            </a:graphicData>
          </a:graphic>
          <wp14:sizeRelH relativeFrom="page">
            <wp14:pctWidth>0</wp14:pctWidth>
          </wp14:sizeRelH>
          <wp14:sizeRelV relativeFrom="page">
            <wp14:pctHeight>0</wp14:pctHeight>
          </wp14:sizeRelV>
        </wp:anchor>
      </w:drawing>
    </w:r>
    <w:r w:rsidR="008B7CD2">
      <w:rPr>
        <w:noProof/>
      </w:rPr>
      <w:drawing>
        <wp:anchor distT="0" distB="0" distL="114300" distR="114300" simplePos="0" relativeHeight="251705343" behindDoc="0" locked="0" layoutInCell="1" allowOverlap="1" wp14:anchorId="39B72B04" wp14:editId="1D2DFAB4">
          <wp:simplePos x="0" y="0"/>
          <wp:positionH relativeFrom="column">
            <wp:posOffset>2563786</wp:posOffset>
          </wp:positionH>
          <wp:positionV relativeFrom="paragraph">
            <wp:posOffset>-74930</wp:posOffset>
          </wp:positionV>
          <wp:extent cx="1875155" cy="535940"/>
          <wp:effectExtent l="0" t="0" r="0" b="0"/>
          <wp:wrapTopAndBottom/>
          <wp:docPr id="126510446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382516" name="Immagine 1161382516"/>
                  <pic:cNvPicPr/>
                </pic:nvPicPr>
                <pic:blipFill rotWithShape="1">
                  <a:blip r:embed="rId4">
                    <a:extLst>
                      <a:ext uri="{28A0092B-C50C-407E-A947-70E740481C1C}">
                        <a14:useLocalDpi xmlns:a14="http://schemas.microsoft.com/office/drawing/2010/main" val="0"/>
                      </a:ext>
                    </a:extLst>
                  </a:blip>
                  <a:srcRect b="10697"/>
                  <a:stretch>
                    <a:fillRect/>
                  </a:stretch>
                </pic:blipFill>
                <pic:spPr bwMode="auto">
                  <a:xfrm>
                    <a:off x="0" y="0"/>
                    <a:ext cx="1875155" cy="5359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B7CD2">
      <w:rPr>
        <w:noProof/>
      </w:rPr>
      <w:drawing>
        <wp:anchor distT="0" distB="0" distL="114300" distR="114300" simplePos="0" relativeHeight="251703295" behindDoc="0" locked="0" layoutInCell="1" allowOverlap="1" wp14:anchorId="38FC7458" wp14:editId="5AC0FF5C">
          <wp:simplePos x="0" y="0"/>
          <wp:positionH relativeFrom="column">
            <wp:posOffset>1413801</wp:posOffset>
          </wp:positionH>
          <wp:positionV relativeFrom="paragraph">
            <wp:posOffset>3810</wp:posOffset>
          </wp:positionV>
          <wp:extent cx="828675" cy="392430"/>
          <wp:effectExtent l="0" t="0" r="0" b="1270"/>
          <wp:wrapTopAndBottom/>
          <wp:docPr id="55257247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61609" name="Immagine 155361609"/>
                  <pic:cNvPicPr/>
                </pic:nvPicPr>
                <pic:blipFill>
                  <a:blip r:embed="rId5">
                    <a:extLst>
                      <a:ext uri="{28A0092B-C50C-407E-A947-70E740481C1C}">
                        <a14:useLocalDpi xmlns:a14="http://schemas.microsoft.com/office/drawing/2010/main" val="0"/>
                      </a:ext>
                    </a:extLst>
                  </a:blip>
                  <a:stretch>
                    <a:fillRect/>
                  </a:stretch>
                </pic:blipFill>
                <pic:spPr>
                  <a:xfrm>
                    <a:off x="0" y="0"/>
                    <a:ext cx="828675" cy="392430"/>
                  </a:xfrm>
                  <a:prstGeom prst="rect">
                    <a:avLst/>
                  </a:prstGeom>
                </pic:spPr>
              </pic:pic>
            </a:graphicData>
          </a:graphic>
          <wp14:sizeRelH relativeFrom="page">
            <wp14:pctWidth>0</wp14:pctWidth>
          </wp14:sizeRelH>
          <wp14:sizeRelV relativeFrom="page">
            <wp14:pctHeight>0</wp14:pctHeight>
          </wp14:sizeRelV>
        </wp:anchor>
      </w:drawing>
    </w:r>
  </w:p>
  <w:p w14:paraId="64B2E9AA" w14:textId="77777777" w:rsidR="00D16DEE" w:rsidRDefault="00D16DEE">
    <w:pPr>
      <w:pStyle w:val="Intestazione"/>
      <w:rPr>
        <w:color w:val="FFFFFF" w:themeColor="background1"/>
      </w:rPr>
    </w:pPr>
  </w:p>
  <w:p w14:paraId="3EBB11C6" w14:textId="77777777" w:rsidR="00F23EC2" w:rsidRPr="00F23EC2" w:rsidRDefault="001435B9">
    <w:pPr>
      <w:pStyle w:val="Intestazione"/>
      <w:rPr>
        <w:color w:val="FFFFFF" w:themeColor="background1"/>
      </w:rPr>
    </w:pPr>
    <w:r>
      <w:rPr>
        <w:noProof/>
      </w:rPr>
      <mc:AlternateContent>
        <mc:Choice Requires="wps">
          <w:drawing>
            <wp:anchor distT="0" distB="0" distL="114300" distR="114300" simplePos="0" relativeHeight="251691007" behindDoc="0" locked="1" layoutInCell="1" allowOverlap="1" wp14:anchorId="7AD76FC9" wp14:editId="50550A10">
              <wp:simplePos x="0" y="0"/>
              <wp:positionH relativeFrom="margin">
                <wp:align>left</wp:align>
              </wp:positionH>
              <wp:positionV relativeFrom="page">
                <wp:posOffset>9601200</wp:posOffset>
              </wp:positionV>
              <wp:extent cx="3042285" cy="1089025"/>
              <wp:effectExtent l="0" t="0" r="5715" b="0"/>
              <wp:wrapTopAndBottom/>
              <wp:docPr id="53" name="Textfeld 53"/>
              <wp:cNvGraphicFramePr/>
              <a:graphic xmlns:a="http://schemas.openxmlformats.org/drawingml/2006/main">
                <a:graphicData uri="http://schemas.microsoft.com/office/word/2010/wordprocessingShape">
                  <wps:wsp>
                    <wps:cNvSpPr txBox="1"/>
                    <wps:spPr>
                      <a:xfrm>
                        <a:off x="0" y="0"/>
                        <a:ext cx="3042285" cy="10890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180D0B8" w14:textId="77777777" w:rsidR="004A2A23" w:rsidRPr="00760510" w:rsidRDefault="00350CD7" w:rsidP="004A2A23">
                          <w:pPr>
                            <w:pStyle w:val="Pidipagina"/>
                            <w:tabs>
                              <w:tab w:val="left" w:pos="1344"/>
                              <w:tab w:val="left" w:pos="2716"/>
                              <w:tab w:val="left" w:pos="3969"/>
                            </w:tabs>
                            <w:spacing w:line="240" w:lineRule="auto"/>
                            <w:rPr>
                              <w:rFonts w:ascii="neue Vektor CNC" w:hAnsi="neue Vektor CNC"/>
                              <w:spacing w:val="3"/>
                              <w:sz w:val="15"/>
                              <w:szCs w:val="15"/>
                            </w:rPr>
                          </w:pPr>
                          <w:r>
                            <w:rPr>
                              <w:rFonts w:ascii="neue Vektor CNC" w:hAnsi="neue Vektor CNC"/>
                              <w:spacing w:val="3"/>
                              <w:sz w:val="15"/>
                              <w:szCs w:val="15"/>
                            </w:rPr>
                            <w:fldChar w:fldCharType="begin"/>
                          </w:r>
                          <w:r>
                            <w:rPr>
                              <w:rFonts w:ascii="neue Vektor CNC" w:hAnsi="neue Vektor CNC"/>
                              <w:spacing w:val="3"/>
                              <w:sz w:val="15"/>
                              <w:szCs w:val="15"/>
                            </w:rPr>
                            <w:instrText xml:space="preserve"> PAGE  \* MERGEFORMAT </w:instrText>
                          </w:r>
                          <w:r>
                            <w:rPr>
                              <w:rFonts w:ascii="neue Vektor CNC" w:hAnsi="neue Vektor CNC"/>
                              <w:spacing w:val="3"/>
                              <w:sz w:val="15"/>
                              <w:szCs w:val="15"/>
                            </w:rPr>
                            <w:fldChar w:fldCharType="separate"/>
                          </w:r>
                          <w:r>
                            <w:rPr>
                              <w:rFonts w:ascii="neue Vektor CNC" w:hAnsi="neue Vektor CNC"/>
                              <w:noProof/>
                              <w:spacing w:val="3"/>
                              <w:sz w:val="15"/>
                              <w:szCs w:val="15"/>
                            </w:rPr>
                            <w:t>2</w:t>
                          </w:r>
                          <w:r>
                            <w:rPr>
                              <w:rFonts w:ascii="neue Vektor CNC" w:hAnsi="neue Vektor CNC"/>
                              <w:spacing w:val="3"/>
                              <w:sz w:val="15"/>
                              <w:szCs w:val="15"/>
                            </w:rPr>
                            <w:fldChar w:fldCharType="end"/>
                          </w:r>
                          <w:r w:rsidR="004A2A23" w:rsidRPr="00760510">
                            <w:rPr>
                              <w:rFonts w:ascii="neue Vektor CNC" w:hAnsi="neue Vektor CNC"/>
                              <w:spacing w:val="3"/>
                              <w:sz w:val="15"/>
                              <w:szCs w:val="15"/>
                            </w:rPr>
                            <w:t>/</w:t>
                          </w:r>
                          <w:r>
                            <w:rPr>
                              <w:rFonts w:ascii="neue Vektor CNC" w:hAnsi="neue Vektor CNC"/>
                              <w:spacing w:val="3"/>
                              <w:sz w:val="15"/>
                              <w:szCs w:val="15"/>
                            </w:rPr>
                            <w:fldChar w:fldCharType="begin"/>
                          </w:r>
                          <w:r>
                            <w:rPr>
                              <w:rFonts w:ascii="neue Vektor CNC" w:hAnsi="neue Vektor CNC"/>
                              <w:spacing w:val="3"/>
                              <w:sz w:val="15"/>
                              <w:szCs w:val="15"/>
                            </w:rPr>
                            <w:instrText xml:space="preserve"> NUMPAGES  \* MERGEFORMAT </w:instrText>
                          </w:r>
                          <w:r>
                            <w:rPr>
                              <w:rFonts w:ascii="neue Vektor CNC" w:hAnsi="neue Vektor CNC"/>
                              <w:spacing w:val="3"/>
                              <w:sz w:val="15"/>
                              <w:szCs w:val="15"/>
                            </w:rPr>
                            <w:fldChar w:fldCharType="separate"/>
                          </w:r>
                          <w:r>
                            <w:rPr>
                              <w:rFonts w:ascii="neue Vektor CNC" w:hAnsi="neue Vektor CNC"/>
                              <w:noProof/>
                              <w:spacing w:val="3"/>
                              <w:sz w:val="15"/>
                              <w:szCs w:val="15"/>
                            </w:rPr>
                            <w:t>4</w:t>
                          </w:r>
                          <w:r>
                            <w:rPr>
                              <w:rFonts w:ascii="neue Vektor CNC" w:hAnsi="neue Vektor CNC"/>
                              <w:spacing w:val="3"/>
                              <w:sz w:val="15"/>
                              <w:szCs w:val="15"/>
                            </w:rPr>
                            <w:fldChar w:fldCharType="end"/>
                          </w:r>
                        </w:p>
                        <w:p w14:paraId="15D3EF20" w14:textId="77777777" w:rsidR="00135EA9" w:rsidRPr="00760510" w:rsidRDefault="00135EA9" w:rsidP="00135EA9">
                          <w:pPr>
                            <w:pStyle w:val="Pidipagina"/>
                            <w:tabs>
                              <w:tab w:val="left" w:pos="1344"/>
                              <w:tab w:val="left" w:pos="2716"/>
                              <w:tab w:val="left" w:pos="4074"/>
                            </w:tabs>
                            <w:rPr>
                              <w:rFonts w:ascii="neue Vektor CNC" w:hAnsi="neue Vektor CNC"/>
                              <w:spacing w:val="3"/>
                            </w:rPr>
                          </w:pPr>
                          <w:r w:rsidRPr="00760510">
                            <w:rPr>
                              <w:rFonts w:ascii="neue Vektor CNC" w:hAnsi="neue Vektor CNC"/>
                              <w:spacing w:val="3"/>
                              <w:sz w:val="15"/>
                              <w:szCs w:val="15"/>
                            </w:rPr>
                            <w:t>Associazione Giochi Antichi</w:t>
                          </w:r>
                          <w:r w:rsidR="00441A2E" w:rsidRPr="00760510">
                            <w:rPr>
                              <w:rFonts w:ascii="neue Vektor CNC" w:hAnsi="neue Vektor CNC"/>
                              <w:spacing w:val="3"/>
                              <w:sz w:val="15"/>
                              <w:szCs w:val="15"/>
                            </w:rPr>
                            <w:t xml:space="preserve">, </w:t>
                          </w:r>
                          <w:r w:rsidRPr="00760510">
                            <w:rPr>
                              <w:rFonts w:ascii="neue Vektor CNC" w:hAnsi="neue Vektor CNC"/>
                              <w:spacing w:val="3"/>
                              <w:sz w:val="15"/>
                              <w:szCs w:val="15"/>
                            </w:rPr>
                            <w:t>Via Castello San Felice</w:t>
                          </w:r>
                          <w:r w:rsidR="00441A2E" w:rsidRPr="00760510">
                            <w:rPr>
                              <w:rFonts w:ascii="neue Vektor CNC" w:hAnsi="neue Vektor CNC"/>
                              <w:spacing w:val="3"/>
                              <w:sz w:val="15"/>
                              <w:szCs w:val="15"/>
                            </w:rPr>
                            <w:t xml:space="preserve">, </w:t>
                          </w:r>
                          <w:r w:rsidRPr="00760510">
                            <w:rPr>
                              <w:rFonts w:ascii="neue Vektor CNC" w:hAnsi="neue Vektor CNC"/>
                              <w:spacing w:val="3"/>
                              <w:sz w:val="15"/>
                              <w:szCs w:val="15"/>
                            </w:rPr>
                            <w:t>37128 Verona</w:t>
                          </w:r>
                          <w:r w:rsidR="00441A2E" w:rsidRPr="00760510">
                            <w:rPr>
                              <w:rFonts w:ascii="neue Vektor CNC" w:hAnsi="neue Vektor CNC"/>
                              <w:spacing w:val="3"/>
                              <w:sz w:val="15"/>
                              <w:szCs w:val="15"/>
                            </w:rPr>
                            <w:br/>
                          </w:r>
                          <w:r w:rsidRPr="00760510">
                            <w:rPr>
                              <w:rFonts w:ascii="neue Vektor CNC" w:hAnsi="neue Vektor CNC"/>
                              <w:spacing w:val="3"/>
                              <w:sz w:val="15"/>
                              <w:szCs w:val="15"/>
                            </w:rPr>
                            <w:t>+39 0456113834</w:t>
                          </w:r>
                          <w:r w:rsidR="00441A2E" w:rsidRPr="00760510">
                            <w:rPr>
                              <w:rFonts w:ascii="neue Vektor CNC" w:hAnsi="neue Vektor CNC"/>
                              <w:spacing w:val="3"/>
                              <w:sz w:val="15"/>
                              <w:szCs w:val="15"/>
                            </w:rPr>
                            <w:t xml:space="preserve">   info@associazionegiochiantichi.it</w:t>
                          </w:r>
                        </w:p>
                      </w:txbxContent>
                    </wps:txbx>
                    <wps:bodyPr rot="0" spcFirstLastPara="0" vertOverflow="overflow" horzOverflow="overflow" vert="horz" wrap="square" lIns="0" tIns="18000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D76FC9" id="_x0000_t202" coordsize="21600,21600" o:spt="202" path="m,l,21600r21600,l21600,xe">
              <v:stroke joinstyle="miter"/>
              <v:path gradientshapeok="t" o:connecttype="rect"/>
            </v:shapetype>
            <v:shape id="_x0000_s1027" type="#_x0000_t202" style="position:absolute;margin-left:0;margin-top:756pt;width:239.55pt;height:85.75pt;z-index:251691007;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" filled="f" stroked="f" strokeweight=".5pt">
              <v:textbox inset="0,5mm,0,9.5mm">
                <w:txbxContent>
                  <w:p w14:paraId="1180D0B8" w14:textId="77777777" w:rsidR="004A2A23" w:rsidRPr="00760510" w:rsidRDefault="00350CD7" w:rsidP="004A2A23">
                    <w:pPr>
                      <w:pStyle w:val="Pidipagina"/>
                      <w:tabs>
                        <w:tab w:val="left" w:pos="1344"/>
                        <w:tab w:val="left" w:pos="2716"/>
                        <w:tab w:val="left" w:pos="3969"/>
                      </w:tabs>
                      <w:spacing w:line="240" w:lineRule="auto"/>
                      <w:rPr>
                        <w:rFonts w:ascii="neue Vektor CNC" w:hAnsi="neue Vektor CNC"/>
                        <w:spacing w:val="3"/>
                        <w:sz w:val="15"/>
                        <w:szCs w:val="15"/>
                      </w:rPr>
                    </w:pPr>
                    <w:r>
                      <w:rPr>
                        <w:rFonts w:ascii="neue Vektor CNC" w:hAnsi="neue Vektor CNC"/>
                        <w:spacing w:val="3"/>
                        <w:sz w:val="15"/>
                        <w:szCs w:val="15"/>
                      </w:rPr>
                      <w:fldChar w:fldCharType="begin"/>
                    </w:r>
                    <w:r>
                      <w:rPr>
                        <w:rFonts w:ascii="neue Vektor CNC" w:hAnsi="neue Vektor CNC"/>
                        <w:spacing w:val="3"/>
                        <w:sz w:val="15"/>
                        <w:szCs w:val="15"/>
                      </w:rPr>
                      <w:instrText xml:space="preserve"> PAGE  \* MERGEFORMAT </w:instrText>
                    </w:r>
                    <w:r>
                      <w:rPr>
                        <w:rFonts w:ascii="neue Vektor CNC" w:hAnsi="neue Vektor CNC"/>
                        <w:spacing w:val="3"/>
                        <w:sz w:val="15"/>
                        <w:szCs w:val="15"/>
                      </w:rPr>
                      <w:fldChar w:fldCharType="separate"/>
                    </w:r>
                    <w:r>
                      <w:rPr>
                        <w:rFonts w:ascii="neue Vektor CNC" w:hAnsi="neue Vektor CNC"/>
                        <w:noProof/>
                        <w:spacing w:val="3"/>
                        <w:sz w:val="15"/>
                        <w:szCs w:val="15"/>
                      </w:rPr>
                      <w:t>2</w:t>
                    </w:r>
                    <w:r>
                      <w:rPr>
                        <w:rFonts w:ascii="neue Vektor CNC" w:hAnsi="neue Vektor CNC"/>
                        <w:spacing w:val="3"/>
                        <w:sz w:val="15"/>
                        <w:szCs w:val="15"/>
                      </w:rPr>
                      <w:fldChar w:fldCharType="end"/>
                    </w:r>
                    <w:r w:rsidR="004A2A23" w:rsidRPr="00760510">
                      <w:rPr>
                        <w:rFonts w:ascii="neue Vektor CNC" w:hAnsi="neue Vektor CNC"/>
                        <w:spacing w:val="3"/>
                        <w:sz w:val="15"/>
                        <w:szCs w:val="15"/>
                      </w:rPr>
                      <w:t>/</w:t>
                    </w:r>
                    <w:r>
                      <w:rPr>
                        <w:rFonts w:ascii="neue Vektor CNC" w:hAnsi="neue Vektor CNC"/>
                        <w:spacing w:val="3"/>
                        <w:sz w:val="15"/>
                        <w:szCs w:val="15"/>
                      </w:rPr>
                      <w:fldChar w:fldCharType="begin"/>
                    </w:r>
                    <w:r>
                      <w:rPr>
                        <w:rFonts w:ascii="neue Vektor CNC" w:hAnsi="neue Vektor CNC"/>
                        <w:spacing w:val="3"/>
                        <w:sz w:val="15"/>
                        <w:szCs w:val="15"/>
                      </w:rPr>
                      <w:instrText xml:space="preserve"> NUMPAGES  \* MERGEFORMAT </w:instrText>
                    </w:r>
                    <w:r>
                      <w:rPr>
                        <w:rFonts w:ascii="neue Vektor CNC" w:hAnsi="neue Vektor CNC"/>
                        <w:spacing w:val="3"/>
                        <w:sz w:val="15"/>
                        <w:szCs w:val="15"/>
                      </w:rPr>
                      <w:fldChar w:fldCharType="separate"/>
                    </w:r>
                    <w:r>
                      <w:rPr>
                        <w:rFonts w:ascii="neue Vektor CNC" w:hAnsi="neue Vektor CNC"/>
                        <w:noProof/>
                        <w:spacing w:val="3"/>
                        <w:sz w:val="15"/>
                        <w:szCs w:val="15"/>
                      </w:rPr>
                      <w:t>4</w:t>
                    </w:r>
                    <w:r>
                      <w:rPr>
                        <w:rFonts w:ascii="neue Vektor CNC" w:hAnsi="neue Vektor CNC"/>
                        <w:spacing w:val="3"/>
                        <w:sz w:val="15"/>
                        <w:szCs w:val="15"/>
                      </w:rPr>
                      <w:fldChar w:fldCharType="end"/>
                    </w:r>
                  </w:p>
                  <w:p w14:paraId="15D3EF20" w14:textId="77777777" w:rsidR="00135EA9" w:rsidRPr="00760510" w:rsidRDefault="00135EA9" w:rsidP="00135EA9">
                    <w:pPr>
                      <w:pStyle w:val="Pidipagina"/>
                      <w:tabs>
                        <w:tab w:val="left" w:pos="1344"/>
                        <w:tab w:val="left" w:pos="2716"/>
                        <w:tab w:val="left" w:pos="4074"/>
                      </w:tabs>
                      <w:rPr>
                        <w:rFonts w:ascii="neue Vektor CNC" w:hAnsi="neue Vektor CNC"/>
                        <w:spacing w:val="3"/>
                      </w:rPr>
                    </w:pPr>
                    <w:r w:rsidRPr="00760510">
                      <w:rPr>
                        <w:rFonts w:ascii="neue Vektor CNC" w:hAnsi="neue Vektor CNC"/>
                        <w:spacing w:val="3"/>
                        <w:sz w:val="15"/>
                        <w:szCs w:val="15"/>
                      </w:rPr>
                      <w:t>Associazione Giochi Antichi</w:t>
                    </w:r>
                    <w:r w:rsidR="00441A2E" w:rsidRPr="00760510">
                      <w:rPr>
                        <w:rFonts w:ascii="neue Vektor CNC" w:hAnsi="neue Vektor CNC"/>
                        <w:spacing w:val="3"/>
                        <w:sz w:val="15"/>
                        <w:szCs w:val="15"/>
                      </w:rPr>
                      <w:t xml:space="preserve">, </w:t>
                    </w:r>
                    <w:r w:rsidRPr="00760510">
                      <w:rPr>
                        <w:rFonts w:ascii="neue Vektor CNC" w:hAnsi="neue Vektor CNC"/>
                        <w:spacing w:val="3"/>
                        <w:sz w:val="15"/>
                        <w:szCs w:val="15"/>
                      </w:rPr>
                      <w:t>Via Castello San Felice</w:t>
                    </w:r>
                    <w:r w:rsidR="00441A2E" w:rsidRPr="00760510">
                      <w:rPr>
                        <w:rFonts w:ascii="neue Vektor CNC" w:hAnsi="neue Vektor CNC"/>
                        <w:spacing w:val="3"/>
                        <w:sz w:val="15"/>
                        <w:szCs w:val="15"/>
                      </w:rPr>
                      <w:t xml:space="preserve">, </w:t>
                    </w:r>
                    <w:r w:rsidRPr="00760510">
                      <w:rPr>
                        <w:rFonts w:ascii="neue Vektor CNC" w:hAnsi="neue Vektor CNC"/>
                        <w:spacing w:val="3"/>
                        <w:sz w:val="15"/>
                        <w:szCs w:val="15"/>
                      </w:rPr>
                      <w:t>37128 Verona</w:t>
                    </w:r>
                    <w:r w:rsidR="00441A2E" w:rsidRPr="00760510">
                      <w:rPr>
                        <w:rFonts w:ascii="neue Vektor CNC" w:hAnsi="neue Vektor CNC"/>
                        <w:spacing w:val="3"/>
                        <w:sz w:val="15"/>
                        <w:szCs w:val="15"/>
                      </w:rPr>
                      <w:br/>
                    </w:r>
                    <w:r w:rsidRPr="00760510">
                      <w:rPr>
                        <w:rFonts w:ascii="neue Vektor CNC" w:hAnsi="neue Vektor CNC"/>
                        <w:spacing w:val="3"/>
                        <w:sz w:val="15"/>
                        <w:szCs w:val="15"/>
                      </w:rPr>
                      <w:t>+39 0456113834</w:t>
                    </w:r>
                    <w:r w:rsidR="00441A2E" w:rsidRPr="00760510">
                      <w:rPr>
                        <w:rFonts w:ascii="neue Vektor CNC" w:hAnsi="neue Vektor CNC"/>
                        <w:spacing w:val="3"/>
                        <w:sz w:val="15"/>
                        <w:szCs w:val="15"/>
                      </w:rPr>
                      <w:t xml:space="preserve">   info@associazionegiochiantichi.it</w:t>
                    </w:r>
                  </w:p>
                </w:txbxContent>
              </v:textbox>
              <w10:wrap type="topAndBottom" anchorx="margin"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0C583E94"/>
    <w:multiLevelType w:val="multilevel"/>
    <w:tmpl w:val="0DD4C1E6"/>
    <w:numStyleLink w:val="Nummerierteberschriften"/>
  </w:abstractNum>
  <w:abstractNum w:abstractNumId="12"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4" w15:restartNumberingAfterBreak="0">
    <w:nsid w:val="238306D5"/>
    <w:multiLevelType w:val="multilevel"/>
    <w:tmpl w:val="0DD4C1E6"/>
    <w:styleLink w:val="Nummerierteberschriften"/>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134" w:hanging="1134"/>
      </w:pPr>
      <w:rPr>
        <w:rFonts w:hint="default"/>
      </w:rPr>
    </w:lvl>
    <w:lvl w:ilvl="5">
      <w:start w:val="1"/>
      <w:numFmt w:val="decimal"/>
      <w:lvlText w:val="%6"/>
      <w:lvlJc w:val="left"/>
      <w:pPr>
        <w:tabs>
          <w:tab w:val="num" w:pos="567"/>
        </w:tabs>
        <w:ind w:left="567" w:hanging="567"/>
      </w:pPr>
      <w:rPr>
        <w:rFonts w:hint="default"/>
      </w:rPr>
    </w:lvl>
    <w:lvl w:ilvl="6">
      <w:start w:val="1"/>
      <w:numFmt w:val="decimal"/>
      <w:lvlText w:val="%6.%7"/>
      <w:lvlJc w:val="left"/>
      <w:pPr>
        <w:tabs>
          <w:tab w:val="num" w:pos="567"/>
        </w:tabs>
        <w:ind w:left="567" w:hanging="567"/>
      </w:pPr>
      <w:rPr>
        <w:rFonts w:hint="default"/>
      </w:rPr>
    </w:lvl>
    <w:lvl w:ilvl="7">
      <w:start w:val="1"/>
      <w:numFmt w:val="decimal"/>
      <w:lvlText w:val="%6.%7.%8"/>
      <w:lvlJc w:val="left"/>
      <w:pPr>
        <w:tabs>
          <w:tab w:val="num" w:pos="1247"/>
        </w:tabs>
        <w:ind w:left="680" w:hanging="113"/>
      </w:pPr>
      <w:rPr>
        <w:rFonts w:hint="default"/>
      </w:rPr>
    </w:lvl>
    <w:lvl w:ilvl="8">
      <w:start w:val="1"/>
      <w:numFmt w:val="lowerLetter"/>
      <w:lvlText w:val="%9."/>
      <w:lvlJc w:val="left"/>
      <w:pPr>
        <w:ind w:left="284" w:hanging="284"/>
      </w:pPr>
      <w:rPr>
        <w:rFonts w:hint="default"/>
      </w:rPr>
    </w:lvl>
  </w:abstractNum>
  <w:abstractNum w:abstractNumId="15" w15:restartNumberingAfterBreak="0">
    <w:nsid w:val="26E423FF"/>
    <w:multiLevelType w:val="multilevel"/>
    <w:tmpl w:val="46823550"/>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567" w:hanging="567"/>
      </w:pPr>
      <w:rPr>
        <w:rFonts w:hint="default"/>
      </w:rPr>
    </w:lvl>
    <w:lvl w:ilvl="2">
      <w:start w:val="1"/>
      <w:numFmt w:val="decimal"/>
      <w:pStyle w:val="Heading3numbered"/>
      <w:lvlText w:val="%1.%2.%3"/>
      <w:lvlJc w:val="left"/>
      <w:pPr>
        <w:ind w:left="567" w:hanging="567"/>
      </w:pPr>
      <w:rPr>
        <w:rFonts w:hint="default"/>
      </w:rPr>
    </w:lvl>
    <w:lvl w:ilvl="3">
      <w:start w:val="1"/>
      <w:numFmt w:val="decimal"/>
      <w:pStyle w:val="Heading4numbered"/>
      <w:lvlText w:val="%1.%2.%3.%4"/>
      <w:lvlJc w:val="left"/>
      <w:pPr>
        <w:ind w:left="851" w:hanging="851"/>
      </w:pPr>
      <w:rPr>
        <w:rFonts w:hint="default"/>
      </w:rPr>
    </w:lvl>
    <w:lvl w:ilvl="4">
      <w:start w:val="1"/>
      <w:numFmt w:val="decimal"/>
      <w:pStyle w:val="Heading5numbered"/>
      <w:lvlText w:val="%1.%2.%3.%4.%5"/>
      <w:lvlJc w:val="left"/>
      <w:pPr>
        <w:ind w:left="1134" w:hanging="1134"/>
      </w:pPr>
      <w:rPr>
        <w:rFonts w:hint="default"/>
      </w:rPr>
    </w:lvl>
    <w:lvl w:ilvl="5">
      <w:start w:val="1"/>
      <w:numFmt w:val="decimal"/>
      <w:pStyle w:val="NumberedList1"/>
      <w:lvlText w:val="%6"/>
      <w:lvlJc w:val="left"/>
      <w:pPr>
        <w:tabs>
          <w:tab w:val="num" w:pos="567"/>
        </w:tabs>
        <w:ind w:left="567" w:hanging="567"/>
      </w:pPr>
      <w:rPr>
        <w:rFonts w:hint="default"/>
      </w:rPr>
    </w:lvl>
    <w:lvl w:ilvl="6">
      <w:start w:val="1"/>
      <w:numFmt w:val="decimal"/>
      <w:pStyle w:val="NumberedList2"/>
      <w:lvlText w:val="%6.%7"/>
      <w:lvlJc w:val="left"/>
      <w:pPr>
        <w:tabs>
          <w:tab w:val="num" w:pos="567"/>
        </w:tabs>
        <w:ind w:left="567" w:hanging="567"/>
      </w:pPr>
      <w:rPr>
        <w:rFonts w:hint="default"/>
      </w:rPr>
    </w:lvl>
    <w:lvl w:ilvl="7">
      <w:start w:val="1"/>
      <w:numFmt w:val="decimal"/>
      <w:pStyle w:val="NumberedList3"/>
      <w:lvlText w:val="%6.%7.%8"/>
      <w:lvlJc w:val="left"/>
      <w:pPr>
        <w:tabs>
          <w:tab w:val="num" w:pos="1247"/>
        </w:tabs>
        <w:ind w:left="680" w:hanging="113"/>
      </w:pPr>
      <w:rPr>
        <w:rFonts w:hint="default"/>
      </w:rPr>
    </w:lvl>
    <w:lvl w:ilvl="8">
      <w:start w:val="1"/>
      <w:numFmt w:val="lowerLetter"/>
      <w:pStyle w:val="NumberedListabc"/>
      <w:lvlText w:val="%9."/>
      <w:lvlJc w:val="left"/>
      <w:pPr>
        <w:ind w:left="284" w:hanging="284"/>
      </w:pPr>
      <w:rPr>
        <w:rFonts w:hint="default"/>
      </w:rPr>
    </w:lvl>
  </w:abstractNum>
  <w:abstractNum w:abstractNumId="16"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7" w15:restartNumberingAfterBreak="0">
    <w:nsid w:val="2E6468DD"/>
    <w:multiLevelType w:val="multilevel"/>
    <w:tmpl w:val="0DD4C1E6"/>
    <w:numStyleLink w:val="Nummerierteberschriften"/>
  </w:abstractNum>
  <w:abstractNum w:abstractNumId="18"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9"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0"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4C0D46FD"/>
    <w:multiLevelType w:val="multilevel"/>
    <w:tmpl w:val="B3B49FFC"/>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134" w:hanging="1134"/>
      </w:pPr>
      <w:rPr>
        <w:rFonts w:hint="default"/>
      </w:rPr>
    </w:lvl>
    <w:lvl w:ilvl="5">
      <w:start w:val="1"/>
      <w:numFmt w:val="decimal"/>
      <w:lvlText w:val="%6."/>
      <w:lvlJc w:val="left"/>
      <w:pPr>
        <w:tabs>
          <w:tab w:val="num" w:pos="425"/>
        </w:tabs>
        <w:ind w:left="284" w:hanging="284"/>
      </w:pPr>
      <w:rPr>
        <w:rFonts w:hint="default"/>
      </w:rPr>
    </w:lvl>
    <w:lvl w:ilvl="6">
      <w:start w:val="1"/>
      <w:numFmt w:val="decimal"/>
      <w:lvlText w:val="%6.%7"/>
      <w:lvlJc w:val="left"/>
      <w:pPr>
        <w:tabs>
          <w:tab w:val="num" w:pos="851"/>
        </w:tabs>
        <w:ind w:left="709" w:hanging="425"/>
      </w:pPr>
      <w:rPr>
        <w:rFonts w:hint="default"/>
      </w:rPr>
    </w:lvl>
    <w:lvl w:ilvl="7">
      <w:start w:val="1"/>
      <w:numFmt w:val="decimal"/>
      <w:lvlText w:val="%6.%7.%8"/>
      <w:lvlJc w:val="left"/>
      <w:pPr>
        <w:tabs>
          <w:tab w:val="num" w:pos="1559"/>
        </w:tabs>
        <w:ind w:left="1276" w:hanging="567"/>
      </w:pPr>
      <w:rPr>
        <w:rFonts w:hint="default"/>
      </w:rPr>
    </w:lvl>
    <w:lvl w:ilvl="8">
      <w:start w:val="1"/>
      <w:numFmt w:val="lowerLetter"/>
      <w:lvlText w:val="%9."/>
      <w:lvlJc w:val="left"/>
      <w:pPr>
        <w:ind w:left="284" w:hanging="284"/>
      </w:pPr>
      <w:rPr>
        <w:rFonts w:hint="default"/>
      </w:rPr>
    </w:lvl>
  </w:abstractNum>
  <w:abstractNum w:abstractNumId="23" w15:restartNumberingAfterBreak="0">
    <w:nsid w:val="58613E6B"/>
    <w:multiLevelType w:val="multilevel"/>
    <w:tmpl w:val="98B28E36"/>
    <w:lvl w:ilvl="0">
      <w:start w:val="1"/>
      <w:numFmt w:val="bullet"/>
      <w:pStyle w:val="Puntoelenco"/>
      <w:lvlText w:val=""/>
      <w:lvlJc w:val="left"/>
      <w:pPr>
        <w:ind w:left="284" w:hanging="284"/>
      </w:pPr>
      <w:rPr>
        <w:rFonts w:ascii="Wingdings" w:hAnsi="Wingdings" w:hint="default"/>
      </w:rPr>
    </w:lvl>
    <w:lvl w:ilvl="1">
      <w:start w:val="1"/>
      <w:numFmt w:val="bullet"/>
      <w:pStyle w:val="Puntoelenco2"/>
      <w:lvlText w:val="–"/>
      <w:lvlJc w:val="left"/>
      <w:pPr>
        <w:ind w:left="567" w:hanging="283"/>
      </w:pPr>
      <w:rPr>
        <w:rFonts w:ascii="neue Vektor CNC" w:hAnsi="neue Vektor CNC" w:hint="default"/>
      </w:rPr>
    </w:lvl>
    <w:lvl w:ilvl="2">
      <w:start w:val="1"/>
      <w:numFmt w:val="bullet"/>
      <w:pStyle w:val="Puntoelenco3"/>
      <w:lvlText w:val="–"/>
      <w:lvlJc w:val="left"/>
      <w:pPr>
        <w:ind w:left="851" w:hanging="284"/>
      </w:pPr>
      <w:rPr>
        <w:rFonts w:ascii="neue Vektor CNC" w:hAnsi="neue Vektor CNC"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5"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6"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7"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8"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9" w15:restartNumberingAfterBreak="0">
    <w:nsid w:val="6AE06DE1"/>
    <w:multiLevelType w:val="multilevel"/>
    <w:tmpl w:val="E3F0322A"/>
    <w:lvl w:ilvl="0">
      <w:start w:val="1"/>
      <w:numFmt w:val="bullet"/>
      <w:lvlText w:val="‒"/>
      <w:lvlJc w:val="left"/>
      <w:pPr>
        <w:ind w:left="284" w:hanging="284"/>
      </w:pPr>
      <w:rPr>
        <w:rFonts w:ascii="Arial" w:hAnsi="Arial"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cs="Times New Roman"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0"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2" w15:restartNumberingAfterBreak="0">
    <w:nsid w:val="7ACF32C4"/>
    <w:multiLevelType w:val="multilevel"/>
    <w:tmpl w:val="045C90D6"/>
    <w:styleLink w:val="Aufzhlungen"/>
    <w:lvl w:ilvl="0">
      <w:start w:val="1"/>
      <w:numFmt w:val="bullet"/>
      <w:pStyle w:val="BulletList1"/>
      <w:lvlText w:val="‒"/>
      <w:lvlJc w:val="left"/>
      <w:pPr>
        <w:ind w:left="284" w:hanging="284"/>
      </w:pPr>
      <w:rPr>
        <w:rFonts w:ascii="Arial" w:hAnsi="Arial" w:hint="default"/>
      </w:rPr>
    </w:lvl>
    <w:lvl w:ilvl="1">
      <w:start w:val="1"/>
      <w:numFmt w:val="bullet"/>
      <w:pStyle w:val="BulletList2"/>
      <w:lvlText w:val="‒"/>
      <w:lvlJc w:val="left"/>
      <w:pPr>
        <w:ind w:left="567" w:hanging="283"/>
      </w:pPr>
      <w:rPr>
        <w:rFonts w:ascii="Arial" w:hAnsi="Arial" w:hint="default"/>
      </w:rPr>
    </w:lvl>
    <w:lvl w:ilvl="2">
      <w:start w:val="1"/>
      <w:numFmt w:val="bullet"/>
      <w:pStyle w:val="BulletList3"/>
      <w:lvlText w:val="‒"/>
      <w:lvlJc w:val="left"/>
      <w:pPr>
        <w:ind w:left="851" w:hanging="284"/>
      </w:pPr>
      <w:rPr>
        <w:rFonts w:ascii="Arial" w:hAnsi="Arial" w:hint="default"/>
      </w:rPr>
    </w:lvl>
    <w:lvl w:ilvl="3">
      <w:start w:val="1"/>
      <w:numFmt w:val="bullet"/>
      <w:lvlText w:val=""/>
      <w:lvlJc w:val="left"/>
      <w:pPr>
        <w:ind w:left="3164" w:hanging="360"/>
      </w:pPr>
      <w:rPr>
        <w:rFonts w:ascii="Symbol" w:hAnsi="Symbol" w:cs="Times New Roman"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3"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029260575">
    <w:abstractNumId w:val="9"/>
  </w:num>
  <w:num w:numId="2" w16cid:durableId="1746562013">
    <w:abstractNumId w:val="7"/>
  </w:num>
  <w:num w:numId="3" w16cid:durableId="1686591147">
    <w:abstractNumId w:val="6"/>
  </w:num>
  <w:num w:numId="4" w16cid:durableId="820391731">
    <w:abstractNumId w:val="5"/>
  </w:num>
  <w:num w:numId="5" w16cid:durableId="1081177821">
    <w:abstractNumId w:val="4"/>
  </w:num>
  <w:num w:numId="6" w16cid:durableId="1232229737">
    <w:abstractNumId w:val="8"/>
  </w:num>
  <w:num w:numId="7" w16cid:durableId="873034897">
    <w:abstractNumId w:val="3"/>
  </w:num>
  <w:num w:numId="8" w16cid:durableId="1989742424">
    <w:abstractNumId w:val="2"/>
  </w:num>
  <w:num w:numId="9" w16cid:durableId="945238440">
    <w:abstractNumId w:val="1"/>
  </w:num>
  <w:num w:numId="10" w16cid:durableId="1539395193">
    <w:abstractNumId w:val="0"/>
  </w:num>
  <w:num w:numId="11" w16cid:durableId="217010189">
    <w:abstractNumId w:val="30"/>
  </w:num>
  <w:num w:numId="12" w16cid:durableId="630867004">
    <w:abstractNumId w:val="23"/>
  </w:num>
  <w:num w:numId="13" w16cid:durableId="2143768534">
    <w:abstractNumId w:val="20"/>
  </w:num>
  <w:num w:numId="14" w16cid:durableId="1293827332">
    <w:abstractNumId w:val="33"/>
  </w:num>
  <w:num w:numId="15" w16cid:durableId="158817554">
    <w:abstractNumId w:val="31"/>
  </w:num>
  <w:num w:numId="16" w16cid:durableId="1491209361">
    <w:abstractNumId w:val="13"/>
  </w:num>
  <w:num w:numId="17" w16cid:durableId="715197111">
    <w:abstractNumId w:val="21"/>
  </w:num>
  <w:num w:numId="18" w16cid:durableId="48301078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15665763">
    <w:abstractNumId w:val="29"/>
  </w:num>
  <w:num w:numId="20" w16cid:durableId="72901709">
    <w:abstractNumId w:val="19"/>
  </w:num>
  <w:num w:numId="21" w16cid:durableId="439181976">
    <w:abstractNumId w:val="27"/>
  </w:num>
  <w:num w:numId="22" w16cid:durableId="212930407">
    <w:abstractNumId w:val="26"/>
  </w:num>
  <w:num w:numId="23" w16cid:durableId="164131439">
    <w:abstractNumId w:val="16"/>
  </w:num>
  <w:num w:numId="24" w16cid:durableId="912007017">
    <w:abstractNumId w:val="22"/>
  </w:num>
  <w:num w:numId="25" w16cid:durableId="937911040">
    <w:abstractNumId w:val="28"/>
  </w:num>
  <w:num w:numId="26" w16cid:durableId="1621649533">
    <w:abstractNumId w:val="24"/>
  </w:num>
  <w:num w:numId="27" w16cid:durableId="403721740">
    <w:abstractNumId w:val="18"/>
  </w:num>
  <w:num w:numId="28" w16cid:durableId="496307175">
    <w:abstractNumId w:val="12"/>
  </w:num>
  <w:num w:numId="29" w16cid:durableId="1791974050">
    <w:abstractNumId w:val="25"/>
  </w:num>
  <w:num w:numId="30" w16cid:durableId="1350765135">
    <w:abstractNumId w:val="10"/>
  </w:num>
  <w:num w:numId="31" w16cid:durableId="1037781242">
    <w:abstractNumId w:val="14"/>
  </w:num>
  <w:num w:numId="32" w16cid:durableId="12739742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48106455">
    <w:abstractNumId w:val="32"/>
  </w:num>
  <w:num w:numId="34" w16cid:durableId="208163348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46560635">
    <w:abstractNumId w:val="17"/>
  </w:num>
  <w:num w:numId="36" w16cid:durableId="1465655285">
    <w:abstractNumId w:val="11"/>
  </w:num>
  <w:num w:numId="37" w16cid:durableId="1624536006">
    <w:abstractNumId w:val="15"/>
  </w:num>
  <w:num w:numId="38" w16cid:durableId="99256815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9955684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20913028">
    <w:abstractNumId w:val="15"/>
  </w:num>
  <w:num w:numId="41" w16cid:durableId="193373317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3999394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0975594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embedTrueTypeFonts/>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activeWritingStyle w:appName="MSWord" w:lang="it-IT" w:vendorID="64" w:dllVersion="4096" w:nlCheck="1" w:checkStyle="0"/>
  <w:activeWritingStyle w:appName="MSWord" w:lang="en-GB" w:vendorID="64" w:dllVersion="4096" w:nlCheck="1" w:checkStyle="0"/>
  <w:activeWritingStyle w:appName="MSWord" w:lang="de-DE" w:vendorID="64" w:dllVersion="4096" w:nlCheck="1" w:checkStyle="0"/>
  <w:activeWritingStyle w:appName="MSWord" w:lang="en-US" w:vendorID="64" w:dllVersion="4096" w:nlCheck="1" w:checkStyle="0"/>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hyphenationZone w:val="425"/>
  <w:doNotHyphenateCaps/>
  <w:drawingGridHorizontalSpacing w:val="110"/>
  <w:displayHorizontalDrawingGridEvery w:val="2"/>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ECA"/>
    <w:rsid w:val="00002978"/>
    <w:rsid w:val="00003A9F"/>
    <w:rsid w:val="00003EE9"/>
    <w:rsid w:val="0001010F"/>
    <w:rsid w:val="00025CEC"/>
    <w:rsid w:val="000266B7"/>
    <w:rsid w:val="00032B92"/>
    <w:rsid w:val="000409C8"/>
    <w:rsid w:val="00041700"/>
    <w:rsid w:val="00042FE3"/>
    <w:rsid w:val="00051EB6"/>
    <w:rsid w:val="00063BC2"/>
    <w:rsid w:val="000701F1"/>
    <w:rsid w:val="00071780"/>
    <w:rsid w:val="0007359A"/>
    <w:rsid w:val="000803EB"/>
    <w:rsid w:val="00090380"/>
    <w:rsid w:val="00096E8E"/>
    <w:rsid w:val="000A1884"/>
    <w:rsid w:val="000A24EC"/>
    <w:rsid w:val="000A2660"/>
    <w:rsid w:val="000B183F"/>
    <w:rsid w:val="000B595D"/>
    <w:rsid w:val="000C2C70"/>
    <w:rsid w:val="000C49C1"/>
    <w:rsid w:val="000D1743"/>
    <w:rsid w:val="000D1BB6"/>
    <w:rsid w:val="000E7543"/>
    <w:rsid w:val="000E756F"/>
    <w:rsid w:val="000F1D2B"/>
    <w:rsid w:val="0010021F"/>
    <w:rsid w:val="00101BF8"/>
    <w:rsid w:val="00102345"/>
    <w:rsid w:val="00106688"/>
    <w:rsid w:val="00107F09"/>
    <w:rsid w:val="001134C7"/>
    <w:rsid w:val="00113AD1"/>
    <w:rsid w:val="00113CB8"/>
    <w:rsid w:val="00114FEE"/>
    <w:rsid w:val="0012151C"/>
    <w:rsid w:val="0012418B"/>
    <w:rsid w:val="00127BBA"/>
    <w:rsid w:val="00132E3D"/>
    <w:rsid w:val="00133CFB"/>
    <w:rsid w:val="00135EA9"/>
    <w:rsid w:val="001375AB"/>
    <w:rsid w:val="001435B9"/>
    <w:rsid w:val="00144122"/>
    <w:rsid w:val="00145E6F"/>
    <w:rsid w:val="001500CF"/>
    <w:rsid w:val="001514C0"/>
    <w:rsid w:val="00154677"/>
    <w:rsid w:val="00156B7F"/>
    <w:rsid w:val="00157ECA"/>
    <w:rsid w:val="0016774B"/>
    <w:rsid w:val="00167916"/>
    <w:rsid w:val="00167E14"/>
    <w:rsid w:val="00171870"/>
    <w:rsid w:val="0019224C"/>
    <w:rsid w:val="001A0EDE"/>
    <w:rsid w:val="001A1195"/>
    <w:rsid w:val="001A3606"/>
    <w:rsid w:val="001A43BD"/>
    <w:rsid w:val="001C4A15"/>
    <w:rsid w:val="001C76D4"/>
    <w:rsid w:val="001E73F4"/>
    <w:rsid w:val="001F0498"/>
    <w:rsid w:val="001F4A7E"/>
    <w:rsid w:val="001F4B8C"/>
    <w:rsid w:val="001F4F9B"/>
    <w:rsid w:val="00205EA3"/>
    <w:rsid w:val="0022496A"/>
    <w:rsid w:val="0022685B"/>
    <w:rsid w:val="0023018C"/>
    <w:rsid w:val="00230FF0"/>
    <w:rsid w:val="0023205B"/>
    <w:rsid w:val="002369CE"/>
    <w:rsid w:val="002416FE"/>
    <w:rsid w:val="0024645B"/>
    <w:rsid w:val="002466D7"/>
    <w:rsid w:val="00247905"/>
    <w:rsid w:val="0025644A"/>
    <w:rsid w:val="00267F71"/>
    <w:rsid w:val="002726D9"/>
    <w:rsid w:val="00273EBC"/>
    <w:rsid w:val="00276F95"/>
    <w:rsid w:val="00283995"/>
    <w:rsid w:val="00290E37"/>
    <w:rsid w:val="00292375"/>
    <w:rsid w:val="002A39F7"/>
    <w:rsid w:val="002A6277"/>
    <w:rsid w:val="002B0E5F"/>
    <w:rsid w:val="002B1F0B"/>
    <w:rsid w:val="002B551B"/>
    <w:rsid w:val="002C040A"/>
    <w:rsid w:val="002C163B"/>
    <w:rsid w:val="002C27FC"/>
    <w:rsid w:val="002C6840"/>
    <w:rsid w:val="002D272F"/>
    <w:rsid w:val="002D38AE"/>
    <w:rsid w:val="002D709C"/>
    <w:rsid w:val="002E732B"/>
    <w:rsid w:val="002F06AA"/>
    <w:rsid w:val="002F68A2"/>
    <w:rsid w:val="0030245A"/>
    <w:rsid w:val="00303B73"/>
    <w:rsid w:val="00307A5B"/>
    <w:rsid w:val="00314C63"/>
    <w:rsid w:val="0032330D"/>
    <w:rsid w:val="003268A5"/>
    <w:rsid w:val="00333A1B"/>
    <w:rsid w:val="0033659A"/>
    <w:rsid w:val="00336944"/>
    <w:rsid w:val="00340CAF"/>
    <w:rsid w:val="0034134D"/>
    <w:rsid w:val="00343A7F"/>
    <w:rsid w:val="00347F53"/>
    <w:rsid w:val="00350CD7"/>
    <w:rsid w:val="003514EE"/>
    <w:rsid w:val="00357BE3"/>
    <w:rsid w:val="00363671"/>
    <w:rsid w:val="00364EE3"/>
    <w:rsid w:val="00370D4E"/>
    <w:rsid w:val="00371E1F"/>
    <w:rsid w:val="0037405C"/>
    <w:rsid w:val="003757E4"/>
    <w:rsid w:val="00375834"/>
    <w:rsid w:val="0039124E"/>
    <w:rsid w:val="00393620"/>
    <w:rsid w:val="00395A1F"/>
    <w:rsid w:val="00396DAD"/>
    <w:rsid w:val="003A2BA3"/>
    <w:rsid w:val="003B1D0E"/>
    <w:rsid w:val="003C3AED"/>
    <w:rsid w:val="003C3D32"/>
    <w:rsid w:val="003C7AA5"/>
    <w:rsid w:val="003D0FAA"/>
    <w:rsid w:val="003D168A"/>
    <w:rsid w:val="003E1622"/>
    <w:rsid w:val="003E2114"/>
    <w:rsid w:val="003F012A"/>
    <w:rsid w:val="003F1A56"/>
    <w:rsid w:val="003F68B9"/>
    <w:rsid w:val="00402480"/>
    <w:rsid w:val="0040384C"/>
    <w:rsid w:val="004162CA"/>
    <w:rsid w:val="0042454D"/>
    <w:rsid w:val="00425A6E"/>
    <w:rsid w:val="004315DE"/>
    <w:rsid w:val="00441A2E"/>
    <w:rsid w:val="00444695"/>
    <w:rsid w:val="004452E6"/>
    <w:rsid w:val="00452D49"/>
    <w:rsid w:val="0045362B"/>
    <w:rsid w:val="004556B6"/>
    <w:rsid w:val="00471D34"/>
    <w:rsid w:val="00480603"/>
    <w:rsid w:val="00486DBB"/>
    <w:rsid w:val="00490FC3"/>
    <w:rsid w:val="004931C5"/>
    <w:rsid w:val="00494FD7"/>
    <w:rsid w:val="004951CF"/>
    <w:rsid w:val="00495F83"/>
    <w:rsid w:val="004A039B"/>
    <w:rsid w:val="004A21D1"/>
    <w:rsid w:val="004A2A23"/>
    <w:rsid w:val="004B0FDB"/>
    <w:rsid w:val="004B3225"/>
    <w:rsid w:val="004C06FA"/>
    <w:rsid w:val="004C1329"/>
    <w:rsid w:val="004C3880"/>
    <w:rsid w:val="004C4B0F"/>
    <w:rsid w:val="004D0F2F"/>
    <w:rsid w:val="004D179F"/>
    <w:rsid w:val="004D3323"/>
    <w:rsid w:val="004D5B31"/>
    <w:rsid w:val="004E0E33"/>
    <w:rsid w:val="004F22CB"/>
    <w:rsid w:val="004F3283"/>
    <w:rsid w:val="00500294"/>
    <w:rsid w:val="00503051"/>
    <w:rsid w:val="0051318A"/>
    <w:rsid w:val="005159D6"/>
    <w:rsid w:val="00525B53"/>
    <w:rsid w:val="00526C93"/>
    <w:rsid w:val="005330DD"/>
    <w:rsid w:val="005339AE"/>
    <w:rsid w:val="00535EA2"/>
    <w:rsid w:val="00537410"/>
    <w:rsid w:val="00540A35"/>
    <w:rsid w:val="00543061"/>
    <w:rsid w:val="00545324"/>
    <w:rsid w:val="00546599"/>
    <w:rsid w:val="00550787"/>
    <w:rsid w:val="00554D4C"/>
    <w:rsid w:val="00562128"/>
    <w:rsid w:val="00572EF1"/>
    <w:rsid w:val="00576439"/>
    <w:rsid w:val="00591832"/>
    <w:rsid w:val="00592841"/>
    <w:rsid w:val="005A357F"/>
    <w:rsid w:val="005A4EA3"/>
    <w:rsid w:val="005A7BE5"/>
    <w:rsid w:val="005B4DEC"/>
    <w:rsid w:val="005B5DFF"/>
    <w:rsid w:val="005B6FD0"/>
    <w:rsid w:val="005C2563"/>
    <w:rsid w:val="005C2857"/>
    <w:rsid w:val="005C35F5"/>
    <w:rsid w:val="005C6148"/>
    <w:rsid w:val="005C61A5"/>
    <w:rsid w:val="005C7189"/>
    <w:rsid w:val="005E42D7"/>
    <w:rsid w:val="005E68C4"/>
    <w:rsid w:val="005F5877"/>
    <w:rsid w:val="005F6B47"/>
    <w:rsid w:val="006044D5"/>
    <w:rsid w:val="00606268"/>
    <w:rsid w:val="00622481"/>
    <w:rsid w:val="00622FDC"/>
    <w:rsid w:val="00625020"/>
    <w:rsid w:val="00631737"/>
    <w:rsid w:val="006343D6"/>
    <w:rsid w:val="00634F99"/>
    <w:rsid w:val="006409B7"/>
    <w:rsid w:val="00642F26"/>
    <w:rsid w:val="00646916"/>
    <w:rsid w:val="00647B77"/>
    <w:rsid w:val="00650B3D"/>
    <w:rsid w:val="00650E5F"/>
    <w:rsid w:val="0065274C"/>
    <w:rsid w:val="00660843"/>
    <w:rsid w:val="00661A71"/>
    <w:rsid w:val="00672E90"/>
    <w:rsid w:val="00686D14"/>
    <w:rsid w:val="00687ED7"/>
    <w:rsid w:val="006A157B"/>
    <w:rsid w:val="006A3921"/>
    <w:rsid w:val="006A68BF"/>
    <w:rsid w:val="006B3083"/>
    <w:rsid w:val="006B5345"/>
    <w:rsid w:val="006C144C"/>
    <w:rsid w:val="006C3DD7"/>
    <w:rsid w:val="006C62E1"/>
    <w:rsid w:val="006D3B38"/>
    <w:rsid w:val="006E0F4E"/>
    <w:rsid w:val="006E4AF1"/>
    <w:rsid w:val="006F0345"/>
    <w:rsid w:val="006F0469"/>
    <w:rsid w:val="006F5C45"/>
    <w:rsid w:val="006F65B3"/>
    <w:rsid w:val="00700979"/>
    <w:rsid w:val="007040B6"/>
    <w:rsid w:val="00705076"/>
    <w:rsid w:val="00711147"/>
    <w:rsid w:val="0071200C"/>
    <w:rsid w:val="0071222D"/>
    <w:rsid w:val="00714162"/>
    <w:rsid w:val="00714414"/>
    <w:rsid w:val="0071778D"/>
    <w:rsid w:val="00721E1F"/>
    <w:rsid w:val="007248EF"/>
    <w:rsid w:val="007277E3"/>
    <w:rsid w:val="00731A17"/>
    <w:rsid w:val="00734458"/>
    <w:rsid w:val="007419CF"/>
    <w:rsid w:val="0074241C"/>
    <w:rsid w:val="0074487E"/>
    <w:rsid w:val="00746273"/>
    <w:rsid w:val="0075366F"/>
    <w:rsid w:val="007549A0"/>
    <w:rsid w:val="00760510"/>
    <w:rsid w:val="00767D3B"/>
    <w:rsid w:val="007721BF"/>
    <w:rsid w:val="00774E70"/>
    <w:rsid w:val="0078181E"/>
    <w:rsid w:val="00783E8E"/>
    <w:rsid w:val="00784E2E"/>
    <w:rsid w:val="00796CEE"/>
    <w:rsid w:val="007A1F02"/>
    <w:rsid w:val="007A4664"/>
    <w:rsid w:val="007B46FA"/>
    <w:rsid w:val="007B514D"/>
    <w:rsid w:val="007B5396"/>
    <w:rsid w:val="007C0B2A"/>
    <w:rsid w:val="007C1E2A"/>
    <w:rsid w:val="007D6BAC"/>
    <w:rsid w:val="007E0460"/>
    <w:rsid w:val="00826C37"/>
    <w:rsid w:val="00833960"/>
    <w:rsid w:val="00841491"/>
    <w:rsid w:val="00841B44"/>
    <w:rsid w:val="00844B72"/>
    <w:rsid w:val="0084715E"/>
    <w:rsid w:val="00853121"/>
    <w:rsid w:val="0085352B"/>
    <w:rsid w:val="0085454F"/>
    <w:rsid w:val="00857D8A"/>
    <w:rsid w:val="008602F9"/>
    <w:rsid w:val="00861F46"/>
    <w:rsid w:val="00862A75"/>
    <w:rsid w:val="00862CDE"/>
    <w:rsid w:val="00864855"/>
    <w:rsid w:val="00865178"/>
    <w:rsid w:val="00866FE4"/>
    <w:rsid w:val="00870017"/>
    <w:rsid w:val="00874E49"/>
    <w:rsid w:val="00876898"/>
    <w:rsid w:val="00883CC4"/>
    <w:rsid w:val="00887318"/>
    <w:rsid w:val="008876FD"/>
    <w:rsid w:val="00891399"/>
    <w:rsid w:val="008A0276"/>
    <w:rsid w:val="008A4E13"/>
    <w:rsid w:val="008A72CC"/>
    <w:rsid w:val="008B182B"/>
    <w:rsid w:val="008B7CD2"/>
    <w:rsid w:val="008C24FE"/>
    <w:rsid w:val="008E78B0"/>
    <w:rsid w:val="00921F3F"/>
    <w:rsid w:val="009222E8"/>
    <w:rsid w:val="009235A2"/>
    <w:rsid w:val="0093619F"/>
    <w:rsid w:val="009376E9"/>
    <w:rsid w:val="009427E5"/>
    <w:rsid w:val="009437B3"/>
    <w:rsid w:val="009454B7"/>
    <w:rsid w:val="00954F6F"/>
    <w:rsid w:val="00956117"/>
    <w:rsid w:val="009613D8"/>
    <w:rsid w:val="00961E8E"/>
    <w:rsid w:val="0096603D"/>
    <w:rsid w:val="00974275"/>
    <w:rsid w:val="009804FC"/>
    <w:rsid w:val="009823CB"/>
    <w:rsid w:val="0098474B"/>
    <w:rsid w:val="00994BD1"/>
    <w:rsid w:val="00995CBA"/>
    <w:rsid w:val="0099678C"/>
    <w:rsid w:val="009A1DB4"/>
    <w:rsid w:val="009A6BD5"/>
    <w:rsid w:val="009B00F7"/>
    <w:rsid w:val="009B030C"/>
    <w:rsid w:val="009B0C96"/>
    <w:rsid w:val="009B100D"/>
    <w:rsid w:val="009C222B"/>
    <w:rsid w:val="009C5E4F"/>
    <w:rsid w:val="009C64D7"/>
    <w:rsid w:val="009C67A8"/>
    <w:rsid w:val="009D1D6A"/>
    <w:rsid w:val="009D201B"/>
    <w:rsid w:val="009D5D9C"/>
    <w:rsid w:val="009E0DC8"/>
    <w:rsid w:val="009E2171"/>
    <w:rsid w:val="009E3FA3"/>
    <w:rsid w:val="009F3E6A"/>
    <w:rsid w:val="00A00A3F"/>
    <w:rsid w:val="00A02378"/>
    <w:rsid w:val="00A03638"/>
    <w:rsid w:val="00A06F53"/>
    <w:rsid w:val="00A14C78"/>
    <w:rsid w:val="00A211F7"/>
    <w:rsid w:val="00A25F7E"/>
    <w:rsid w:val="00A43EDD"/>
    <w:rsid w:val="00A5451D"/>
    <w:rsid w:val="00A5539F"/>
    <w:rsid w:val="00A55C83"/>
    <w:rsid w:val="00A57815"/>
    <w:rsid w:val="00A62266"/>
    <w:rsid w:val="00A62F82"/>
    <w:rsid w:val="00A62FAD"/>
    <w:rsid w:val="00A70BCF"/>
    <w:rsid w:val="00A70CDC"/>
    <w:rsid w:val="00A7133D"/>
    <w:rsid w:val="00A71E43"/>
    <w:rsid w:val="00A7391A"/>
    <w:rsid w:val="00A7788C"/>
    <w:rsid w:val="00A77ECA"/>
    <w:rsid w:val="00A960B8"/>
    <w:rsid w:val="00AA07D3"/>
    <w:rsid w:val="00AA30F8"/>
    <w:rsid w:val="00AA5DDC"/>
    <w:rsid w:val="00AB605E"/>
    <w:rsid w:val="00AC0DF9"/>
    <w:rsid w:val="00AC2D5B"/>
    <w:rsid w:val="00AC3C0A"/>
    <w:rsid w:val="00AC3FC4"/>
    <w:rsid w:val="00AC6321"/>
    <w:rsid w:val="00AD1213"/>
    <w:rsid w:val="00AD18F4"/>
    <w:rsid w:val="00AD36B2"/>
    <w:rsid w:val="00AD5C8F"/>
    <w:rsid w:val="00AE6EB7"/>
    <w:rsid w:val="00AF17AA"/>
    <w:rsid w:val="00AF369D"/>
    <w:rsid w:val="00AF47AE"/>
    <w:rsid w:val="00AF7CA8"/>
    <w:rsid w:val="00B05554"/>
    <w:rsid w:val="00B11A9B"/>
    <w:rsid w:val="00B24B2A"/>
    <w:rsid w:val="00B27E51"/>
    <w:rsid w:val="00B324C1"/>
    <w:rsid w:val="00B32881"/>
    <w:rsid w:val="00B32ABB"/>
    <w:rsid w:val="00B41FD3"/>
    <w:rsid w:val="00B426D3"/>
    <w:rsid w:val="00B431DE"/>
    <w:rsid w:val="00B452C0"/>
    <w:rsid w:val="00B622CF"/>
    <w:rsid w:val="00B67D13"/>
    <w:rsid w:val="00B70D03"/>
    <w:rsid w:val="00B803E7"/>
    <w:rsid w:val="00B82E14"/>
    <w:rsid w:val="00B97484"/>
    <w:rsid w:val="00BA2B5A"/>
    <w:rsid w:val="00BA4DDE"/>
    <w:rsid w:val="00BB0EB7"/>
    <w:rsid w:val="00BB1DA6"/>
    <w:rsid w:val="00BB206A"/>
    <w:rsid w:val="00BB2323"/>
    <w:rsid w:val="00BB4CF6"/>
    <w:rsid w:val="00BC389D"/>
    <w:rsid w:val="00BC4695"/>
    <w:rsid w:val="00BC655F"/>
    <w:rsid w:val="00BC6819"/>
    <w:rsid w:val="00BC7D94"/>
    <w:rsid w:val="00BD036C"/>
    <w:rsid w:val="00BD09F9"/>
    <w:rsid w:val="00BE129D"/>
    <w:rsid w:val="00BE1E62"/>
    <w:rsid w:val="00BE6C74"/>
    <w:rsid w:val="00BF52B2"/>
    <w:rsid w:val="00BF7052"/>
    <w:rsid w:val="00C025E9"/>
    <w:rsid w:val="00C05139"/>
    <w:rsid w:val="00C05FAB"/>
    <w:rsid w:val="00C12431"/>
    <w:rsid w:val="00C2008E"/>
    <w:rsid w:val="00C20DEA"/>
    <w:rsid w:val="00C24A35"/>
    <w:rsid w:val="00C25656"/>
    <w:rsid w:val="00C30C28"/>
    <w:rsid w:val="00C3674D"/>
    <w:rsid w:val="00C43EDE"/>
    <w:rsid w:val="00C45ED1"/>
    <w:rsid w:val="00C471D9"/>
    <w:rsid w:val="00C51D2F"/>
    <w:rsid w:val="00C60AC3"/>
    <w:rsid w:val="00C656F3"/>
    <w:rsid w:val="00C73727"/>
    <w:rsid w:val="00C76509"/>
    <w:rsid w:val="00C97383"/>
    <w:rsid w:val="00CA348A"/>
    <w:rsid w:val="00CA5EF8"/>
    <w:rsid w:val="00CB26E8"/>
    <w:rsid w:val="00CB2CE6"/>
    <w:rsid w:val="00CC06EF"/>
    <w:rsid w:val="00CC0D8F"/>
    <w:rsid w:val="00CD0374"/>
    <w:rsid w:val="00CD1EF8"/>
    <w:rsid w:val="00CD2F20"/>
    <w:rsid w:val="00CD775B"/>
    <w:rsid w:val="00CE0851"/>
    <w:rsid w:val="00CE2A0C"/>
    <w:rsid w:val="00CF08BB"/>
    <w:rsid w:val="00CF1E53"/>
    <w:rsid w:val="00CF2ABD"/>
    <w:rsid w:val="00CF4930"/>
    <w:rsid w:val="00CF5360"/>
    <w:rsid w:val="00D00E26"/>
    <w:rsid w:val="00D01A98"/>
    <w:rsid w:val="00D01AEA"/>
    <w:rsid w:val="00D06668"/>
    <w:rsid w:val="00D1389A"/>
    <w:rsid w:val="00D13DAC"/>
    <w:rsid w:val="00D16DEE"/>
    <w:rsid w:val="00D2506B"/>
    <w:rsid w:val="00D30E68"/>
    <w:rsid w:val="00D31037"/>
    <w:rsid w:val="00D36D26"/>
    <w:rsid w:val="00D54A24"/>
    <w:rsid w:val="00D57397"/>
    <w:rsid w:val="00D61996"/>
    <w:rsid w:val="00D654CD"/>
    <w:rsid w:val="00D6722C"/>
    <w:rsid w:val="00D678C7"/>
    <w:rsid w:val="00D72725"/>
    <w:rsid w:val="00D74C59"/>
    <w:rsid w:val="00D8261A"/>
    <w:rsid w:val="00D843C0"/>
    <w:rsid w:val="00D9415C"/>
    <w:rsid w:val="00D9553C"/>
    <w:rsid w:val="00DA39BC"/>
    <w:rsid w:val="00DA469E"/>
    <w:rsid w:val="00DA50B2"/>
    <w:rsid w:val="00DA716B"/>
    <w:rsid w:val="00DA7218"/>
    <w:rsid w:val="00DB1970"/>
    <w:rsid w:val="00DB394C"/>
    <w:rsid w:val="00DB45F8"/>
    <w:rsid w:val="00DB7675"/>
    <w:rsid w:val="00DC3565"/>
    <w:rsid w:val="00DD108E"/>
    <w:rsid w:val="00DD3458"/>
    <w:rsid w:val="00DD3A15"/>
    <w:rsid w:val="00DF6931"/>
    <w:rsid w:val="00E02496"/>
    <w:rsid w:val="00E04669"/>
    <w:rsid w:val="00E1453B"/>
    <w:rsid w:val="00E16165"/>
    <w:rsid w:val="00E25DCD"/>
    <w:rsid w:val="00E269E1"/>
    <w:rsid w:val="00E326FF"/>
    <w:rsid w:val="00E403DA"/>
    <w:rsid w:val="00E414A0"/>
    <w:rsid w:val="00E45F13"/>
    <w:rsid w:val="00E50336"/>
    <w:rsid w:val="00E510BC"/>
    <w:rsid w:val="00E511A1"/>
    <w:rsid w:val="00E52BA4"/>
    <w:rsid w:val="00E55C81"/>
    <w:rsid w:val="00E61256"/>
    <w:rsid w:val="00E62EFE"/>
    <w:rsid w:val="00E73CB2"/>
    <w:rsid w:val="00E81A79"/>
    <w:rsid w:val="00E839BA"/>
    <w:rsid w:val="00E8428A"/>
    <w:rsid w:val="00E97F7D"/>
    <w:rsid w:val="00EA0534"/>
    <w:rsid w:val="00EA59B8"/>
    <w:rsid w:val="00EA5A01"/>
    <w:rsid w:val="00EC2DF9"/>
    <w:rsid w:val="00EC6CDF"/>
    <w:rsid w:val="00EC7E47"/>
    <w:rsid w:val="00EE01C9"/>
    <w:rsid w:val="00EE6E36"/>
    <w:rsid w:val="00EF36C3"/>
    <w:rsid w:val="00F016BC"/>
    <w:rsid w:val="00F02971"/>
    <w:rsid w:val="00F0660B"/>
    <w:rsid w:val="00F10070"/>
    <w:rsid w:val="00F113B5"/>
    <w:rsid w:val="00F123AE"/>
    <w:rsid w:val="00F13EB2"/>
    <w:rsid w:val="00F16C91"/>
    <w:rsid w:val="00F16DD9"/>
    <w:rsid w:val="00F21A43"/>
    <w:rsid w:val="00F222D3"/>
    <w:rsid w:val="00F23EC2"/>
    <w:rsid w:val="00F26721"/>
    <w:rsid w:val="00F32B93"/>
    <w:rsid w:val="00F32EF6"/>
    <w:rsid w:val="00F3759C"/>
    <w:rsid w:val="00F45CDD"/>
    <w:rsid w:val="00F5551A"/>
    <w:rsid w:val="00F56AAB"/>
    <w:rsid w:val="00F57E07"/>
    <w:rsid w:val="00F600C7"/>
    <w:rsid w:val="00F64F61"/>
    <w:rsid w:val="00F73331"/>
    <w:rsid w:val="00F87174"/>
    <w:rsid w:val="00F91D37"/>
    <w:rsid w:val="00F91DEC"/>
    <w:rsid w:val="00F93538"/>
    <w:rsid w:val="00F9610D"/>
    <w:rsid w:val="00FB657F"/>
    <w:rsid w:val="00FD4BB0"/>
    <w:rsid w:val="00FD7116"/>
    <w:rsid w:val="00FE7D09"/>
    <w:rsid w:val="00FF5943"/>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7BCDB"/>
  <w15:docId w15:val="{ED68C36B-1380-764F-A033-919661AFC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6"/>
        <w:lang w:val="de-CH" w:eastAsia="en-US" w:bidi="ar-SA"/>
      </w:rPr>
    </w:rPrDefault>
    <w:pPrDefault>
      <w:pPr>
        <w:spacing w:line="223"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0"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qFormat="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iPriority="99" w:unhideWhenUsed="1"/>
  </w:latentStyles>
  <w:style w:type="paragraph" w:default="1" w:styleId="Normale">
    <w:name w:val="Normal"/>
    <w:qFormat/>
    <w:rsid w:val="001C76D4"/>
    <w:pPr>
      <w:spacing w:line="240" w:lineRule="auto"/>
    </w:pPr>
    <w:rPr>
      <w:rFonts w:ascii="FT Aktual Museion Book" w:eastAsia="Times New Roman" w:hAnsi="FT Aktual Museion Book" w:cs="Times New Roman"/>
      <w:sz w:val="24"/>
      <w:szCs w:val="24"/>
      <w:lang w:val="it-IT"/>
    </w:rPr>
  </w:style>
  <w:style w:type="paragraph" w:styleId="Titolo1">
    <w:name w:val="heading 1"/>
    <w:basedOn w:val="Normale"/>
    <w:next w:val="Normale"/>
    <w:link w:val="Titolo1Carattere"/>
    <w:uiPriority w:val="9"/>
    <w:qFormat/>
    <w:rsid w:val="00546599"/>
    <w:pPr>
      <w:keepNext/>
      <w:keepLines/>
      <w:spacing w:before="400" w:after="300" w:line="206" w:lineRule="auto"/>
      <w:contextualSpacing/>
      <w:outlineLvl w:val="0"/>
    </w:pPr>
    <w:rPr>
      <w:rFonts w:ascii="Times New Roman" w:hAnsi="Times New Roman"/>
      <w:bCs/>
      <w:sz w:val="44"/>
      <w:szCs w:val="28"/>
      <w:lang w:val="de-DE"/>
    </w:rPr>
  </w:style>
  <w:style w:type="paragraph" w:styleId="Titolo2">
    <w:name w:val="heading 2"/>
    <w:basedOn w:val="Normale"/>
    <w:next w:val="Normale"/>
    <w:link w:val="Titolo2Carattere"/>
    <w:uiPriority w:val="9"/>
    <w:qFormat/>
    <w:rsid w:val="00E403DA"/>
    <w:pPr>
      <w:keepNext/>
      <w:keepLines/>
      <w:spacing w:before="400" w:after="200"/>
      <w:outlineLvl w:val="1"/>
    </w:pPr>
    <w:rPr>
      <w:rFonts w:ascii="Times New Roman" w:hAnsi="Times New Roman"/>
      <w:bCs/>
      <w:sz w:val="36"/>
      <w:szCs w:val="26"/>
    </w:rPr>
  </w:style>
  <w:style w:type="paragraph" w:styleId="Titolo3">
    <w:name w:val="heading 3"/>
    <w:basedOn w:val="Normale"/>
    <w:next w:val="Normale"/>
    <w:link w:val="Titolo3Carattere"/>
    <w:uiPriority w:val="9"/>
    <w:qFormat/>
    <w:rsid w:val="00E403DA"/>
    <w:pPr>
      <w:keepNext/>
      <w:keepLines/>
      <w:spacing w:before="300"/>
      <w:outlineLvl w:val="2"/>
    </w:pPr>
    <w:rPr>
      <w:rFonts w:ascii="Times New Roman" w:hAnsi="Times New Roman"/>
    </w:rPr>
  </w:style>
  <w:style w:type="paragraph" w:styleId="Titolo4">
    <w:name w:val="heading 4"/>
    <w:basedOn w:val="Normale"/>
    <w:next w:val="Normale"/>
    <w:link w:val="Titolo4Carattere"/>
    <w:uiPriority w:val="9"/>
    <w:semiHidden/>
    <w:rsid w:val="002B551B"/>
    <w:pPr>
      <w:keepNext/>
      <w:keepLines/>
      <w:spacing w:before="120"/>
      <w:outlineLvl w:val="3"/>
    </w:pPr>
    <w:rPr>
      <w:rFonts w:ascii="Times New Roman" w:hAnsi="Times New Roman"/>
    </w:rPr>
  </w:style>
  <w:style w:type="paragraph" w:styleId="Titolo5">
    <w:name w:val="heading 5"/>
    <w:basedOn w:val="Normale"/>
    <w:next w:val="Normale"/>
    <w:link w:val="Titolo5Carattere"/>
    <w:uiPriority w:val="9"/>
    <w:semiHidden/>
    <w:rsid w:val="00B426D3"/>
    <w:pPr>
      <w:keepNext/>
      <w:keepLines/>
      <w:spacing w:before="120"/>
      <w:outlineLvl w:val="4"/>
    </w:pPr>
    <w:rPr>
      <w:rFonts w:ascii="Times New Roman" w:hAnsi="Times New Roman"/>
    </w:rPr>
  </w:style>
  <w:style w:type="paragraph" w:styleId="Titolo6">
    <w:name w:val="heading 6"/>
    <w:basedOn w:val="Normale"/>
    <w:next w:val="Normale"/>
    <w:link w:val="Titolo6Carattere"/>
    <w:uiPriority w:val="9"/>
    <w:semiHidden/>
    <w:rsid w:val="00E510BC"/>
    <w:pPr>
      <w:keepNext/>
      <w:keepLines/>
      <w:spacing w:before="40"/>
      <w:outlineLvl w:val="5"/>
    </w:pPr>
    <w:rPr>
      <w:rFonts w:ascii="Times New Roman" w:hAnsi="Times New Roman"/>
    </w:rPr>
  </w:style>
  <w:style w:type="paragraph" w:styleId="Titolo7">
    <w:name w:val="heading 7"/>
    <w:basedOn w:val="Normale"/>
    <w:next w:val="Normale"/>
    <w:link w:val="Titolo7Carattere"/>
    <w:uiPriority w:val="9"/>
    <w:semiHidden/>
    <w:rsid w:val="00E510BC"/>
    <w:pPr>
      <w:keepNext/>
      <w:keepLines/>
      <w:spacing w:before="40"/>
      <w:outlineLvl w:val="6"/>
    </w:pPr>
    <w:rPr>
      <w:rFonts w:ascii="Times New Roman" w:hAnsi="Times New Roman"/>
      <w:i/>
      <w:iCs/>
    </w:rPr>
  </w:style>
  <w:style w:type="paragraph" w:styleId="Titolo8">
    <w:name w:val="heading 8"/>
    <w:basedOn w:val="Normale"/>
    <w:next w:val="Normale"/>
    <w:link w:val="Titolo8Carattere"/>
    <w:uiPriority w:val="9"/>
    <w:semiHidden/>
    <w:rsid w:val="00796CEE"/>
    <w:pPr>
      <w:keepNext/>
      <w:keepLines/>
      <w:spacing w:before="40"/>
      <w:outlineLvl w:val="7"/>
    </w:pPr>
    <w:rPr>
      <w:rFonts w:ascii="Times New Roman" w:hAnsi="Times New Roman"/>
      <w:color w:val="272727" w:themeColor="text1" w:themeTint="D8"/>
      <w:sz w:val="21"/>
      <w:szCs w:val="21"/>
    </w:rPr>
  </w:style>
  <w:style w:type="paragraph" w:styleId="Titolo9">
    <w:name w:val="heading 9"/>
    <w:basedOn w:val="Normale"/>
    <w:next w:val="Normale"/>
    <w:link w:val="Titolo9Carattere"/>
    <w:uiPriority w:val="9"/>
    <w:semiHidden/>
    <w:rsid w:val="00796CEE"/>
    <w:pPr>
      <w:keepNext/>
      <w:keepLines/>
      <w:spacing w:before="40"/>
      <w:outlineLvl w:val="8"/>
    </w:pPr>
    <w:rPr>
      <w:rFonts w:ascii="Times New Roman" w:hAnsi="Times New Roman"/>
      <w:i/>
      <w:iCs/>
      <w:color w:val="272727" w:themeColor="text1" w:themeTint="D8"/>
      <w:sz w:val="21"/>
      <w:szCs w:val="21"/>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rsid w:val="007E0460"/>
    <w:rPr>
      <w:color w:val="auto"/>
      <w:u w:val="single"/>
    </w:rPr>
  </w:style>
  <w:style w:type="paragraph" w:styleId="Intestazione">
    <w:name w:val="header"/>
    <w:basedOn w:val="Normale"/>
    <w:link w:val="IntestazioneCarattere"/>
    <w:uiPriority w:val="84"/>
    <w:semiHidden/>
    <w:rsid w:val="0033659A"/>
    <w:pPr>
      <w:tabs>
        <w:tab w:val="center" w:pos="4536"/>
        <w:tab w:val="right" w:pos="9072"/>
      </w:tabs>
      <w:spacing w:line="200" w:lineRule="atLeast"/>
    </w:pPr>
    <w:rPr>
      <w:sz w:val="14"/>
    </w:rPr>
  </w:style>
  <w:style w:type="character" w:customStyle="1" w:styleId="IntestazioneCarattere">
    <w:name w:val="Intestazione Carattere"/>
    <w:basedOn w:val="Carpredefinitoparagrafo"/>
    <w:link w:val="Intestazione"/>
    <w:uiPriority w:val="84"/>
    <w:semiHidden/>
    <w:rsid w:val="001435B9"/>
    <w:rPr>
      <w:spacing w:val="2"/>
      <w:sz w:val="14"/>
    </w:rPr>
  </w:style>
  <w:style w:type="paragraph" w:styleId="Pidipagina">
    <w:name w:val="footer"/>
    <w:basedOn w:val="Normale"/>
    <w:link w:val="PidipaginaCarattere"/>
    <w:rsid w:val="0033659A"/>
    <w:pPr>
      <w:spacing w:line="200" w:lineRule="atLeast"/>
    </w:pPr>
    <w:rPr>
      <w:sz w:val="14"/>
    </w:rPr>
  </w:style>
  <w:style w:type="character" w:customStyle="1" w:styleId="PidipaginaCarattere">
    <w:name w:val="Piè di pagina Carattere"/>
    <w:basedOn w:val="Carpredefinitoparagrafo"/>
    <w:link w:val="Pidipagina"/>
    <w:uiPriority w:val="86"/>
    <w:semiHidden/>
    <w:rsid w:val="001435B9"/>
    <w:rPr>
      <w:spacing w:val="2"/>
      <w:sz w:val="14"/>
    </w:rPr>
  </w:style>
  <w:style w:type="paragraph" w:customStyle="1" w:styleId="EinfAbs">
    <w:name w:val="[Einf. Abs.]"/>
    <w:basedOn w:val="Normale"/>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lang w:val="de-DE"/>
    </w:rPr>
  </w:style>
  <w:style w:type="paragraph" w:styleId="Paragrafoelenco">
    <w:name w:val="List Paragraph"/>
    <w:basedOn w:val="Normale"/>
    <w:uiPriority w:val="34"/>
    <w:semiHidden/>
    <w:rsid w:val="009C67A8"/>
    <w:pPr>
      <w:ind w:left="720"/>
      <w:contextualSpacing/>
    </w:pPr>
  </w:style>
  <w:style w:type="paragraph" w:styleId="Puntoelenco">
    <w:name w:val="List Bullet"/>
    <w:basedOn w:val="Paragrafoelenco"/>
    <w:uiPriority w:val="79"/>
    <w:semiHidden/>
    <w:rsid w:val="009C67A8"/>
    <w:pPr>
      <w:numPr>
        <w:numId w:val="12"/>
      </w:numPr>
    </w:pPr>
  </w:style>
  <w:style w:type="paragraph" w:styleId="Puntoelenco2">
    <w:name w:val="List Bullet 2"/>
    <w:basedOn w:val="Paragrafoelenco"/>
    <w:uiPriority w:val="79"/>
    <w:semiHidden/>
    <w:rsid w:val="009C67A8"/>
    <w:pPr>
      <w:numPr>
        <w:ilvl w:val="1"/>
        <w:numId w:val="12"/>
      </w:numPr>
    </w:pPr>
  </w:style>
  <w:style w:type="paragraph" w:styleId="Puntoelenco3">
    <w:name w:val="List Bullet 3"/>
    <w:basedOn w:val="Paragrafoelenco"/>
    <w:uiPriority w:val="79"/>
    <w:semiHidden/>
    <w:rsid w:val="009C67A8"/>
    <w:pPr>
      <w:numPr>
        <w:ilvl w:val="2"/>
        <w:numId w:val="12"/>
      </w:numPr>
    </w:pPr>
  </w:style>
  <w:style w:type="table" w:styleId="Grigliatabella">
    <w:name w:val="Table Grid"/>
    <w:basedOn w:val="Tabellanorma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546599"/>
    <w:rPr>
      <w:rFonts w:ascii="Times New Roman" w:eastAsia="Times New Roman" w:hAnsi="Times New Roman" w:cs="Times New Roman"/>
      <w:bCs/>
      <w:spacing w:val="2"/>
      <w:sz w:val="44"/>
      <w:szCs w:val="28"/>
      <w:lang w:val="de-DE"/>
    </w:rPr>
  </w:style>
  <w:style w:type="character" w:customStyle="1" w:styleId="Titolo2Carattere">
    <w:name w:val="Titolo 2 Carattere"/>
    <w:basedOn w:val="Carpredefinitoparagrafo"/>
    <w:link w:val="Titolo2"/>
    <w:uiPriority w:val="9"/>
    <w:rsid w:val="00E403DA"/>
    <w:rPr>
      <w:rFonts w:ascii="Times New Roman" w:eastAsia="Times New Roman" w:hAnsi="Times New Roman" w:cs="Times New Roman"/>
      <w:bCs/>
      <w:spacing w:val="2"/>
      <w:sz w:val="36"/>
      <w:szCs w:val="26"/>
    </w:rPr>
  </w:style>
  <w:style w:type="paragraph" w:styleId="Titolo">
    <w:name w:val="Title"/>
    <w:basedOn w:val="Normale"/>
    <w:next w:val="Normale"/>
    <w:link w:val="TitoloCarattere"/>
    <w:uiPriority w:val="11"/>
    <w:qFormat/>
    <w:rsid w:val="005E68C4"/>
    <w:pPr>
      <w:spacing w:after="520" w:line="173" w:lineRule="auto"/>
      <w:contextualSpacing/>
    </w:pPr>
    <w:rPr>
      <w:rFonts w:ascii="Times New Roman" w:hAnsi="Times New Roman"/>
      <w:spacing w:val="-4"/>
      <w:sz w:val="110"/>
      <w:szCs w:val="52"/>
      <w:lang w:val="de-DE"/>
    </w:rPr>
  </w:style>
  <w:style w:type="character" w:customStyle="1" w:styleId="TitoloCarattere">
    <w:name w:val="Titolo Carattere"/>
    <w:basedOn w:val="Carpredefinitoparagrafo"/>
    <w:link w:val="Titolo"/>
    <w:uiPriority w:val="11"/>
    <w:rsid w:val="005E68C4"/>
    <w:rPr>
      <w:rFonts w:ascii="Times New Roman" w:eastAsia="Times New Roman" w:hAnsi="Times New Roman" w:cs="Times New Roman"/>
      <w:spacing w:val="-4"/>
      <w:sz w:val="110"/>
      <w:szCs w:val="52"/>
      <w:lang w:val="de-DE"/>
    </w:rPr>
  </w:style>
  <w:style w:type="paragraph" w:customStyle="1" w:styleId="SubjectLine">
    <w:name w:val="Subject Line"/>
    <w:basedOn w:val="Normale"/>
    <w:link w:val="SubjectLineZchn"/>
    <w:uiPriority w:val="14"/>
    <w:rsid w:val="00494FD7"/>
    <w:pPr>
      <w:contextualSpacing/>
    </w:pPr>
    <w:rPr>
      <w:rFonts w:ascii="Times New Roman" w:hAnsi="Times New Roman"/>
      <w:b/>
    </w:rPr>
  </w:style>
  <w:style w:type="character" w:customStyle="1" w:styleId="SubjectLineZchn">
    <w:name w:val="Subject Line Zchn"/>
    <w:basedOn w:val="Carpredefinitoparagrafo"/>
    <w:link w:val="SubjectLine"/>
    <w:uiPriority w:val="14"/>
    <w:rsid w:val="00494FD7"/>
    <w:rPr>
      <w:rFonts w:ascii="Times New Roman" w:hAnsi="Times New Roman"/>
      <w:b/>
    </w:rPr>
  </w:style>
  <w:style w:type="paragraph" w:customStyle="1" w:styleId="Kontaktangaben">
    <w:name w:val="Kontaktangaben"/>
    <w:basedOn w:val="Normale"/>
    <w:semiHidden/>
    <w:rsid w:val="00E73CB2"/>
    <w:pPr>
      <w:tabs>
        <w:tab w:val="left" w:pos="709"/>
      </w:tabs>
      <w:spacing w:line="220" w:lineRule="atLeast"/>
    </w:pPr>
    <w:rPr>
      <w:sz w:val="16"/>
      <w:szCs w:val="16"/>
    </w:rPr>
  </w:style>
  <w:style w:type="table" w:customStyle="1" w:styleId="KlassischeTabelle">
    <w:name w:val="Klassische Tabelle"/>
    <w:basedOn w:val="Tabellanormale"/>
    <w:next w:val="Grigliatabella"/>
    <w:uiPriority w:val="59"/>
    <w:rsid w:val="00606268"/>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itolo3Carattere">
    <w:name w:val="Titolo 3 Carattere"/>
    <w:basedOn w:val="Carpredefinitoparagrafo"/>
    <w:link w:val="Titolo3"/>
    <w:uiPriority w:val="9"/>
    <w:rsid w:val="00E403DA"/>
    <w:rPr>
      <w:rFonts w:ascii="Times New Roman" w:eastAsia="Times New Roman" w:hAnsi="Times New Roman" w:cs="Times New Roman"/>
      <w:spacing w:val="2"/>
      <w:szCs w:val="24"/>
    </w:rPr>
  </w:style>
  <w:style w:type="character" w:customStyle="1" w:styleId="Titolo4Carattere">
    <w:name w:val="Titolo 4 Carattere"/>
    <w:basedOn w:val="Carpredefinitoparagrafo"/>
    <w:link w:val="Titolo4"/>
    <w:uiPriority w:val="9"/>
    <w:semiHidden/>
    <w:rsid w:val="003268A5"/>
    <w:rPr>
      <w:rFonts w:ascii="Times New Roman" w:eastAsia="Times New Roman" w:hAnsi="Times New Roman" w:cs="Times New Roman"/>
      <w:spacing w:val="2"/>
    </w:rPr>
  </w:style>
  <w:style w:type="character" w:customStyle="1" w:styleId="Titolo5Carattere">
    <w:name w:val="Titolo 5 Carattere"/>
    <w:basedOn w:val="Carpredefinitoparagrafo"/>
    <w:link w:val="Titolo5"/>
    <w:uiPriority w:val="9"/>
    <w:semiHidden/>
    <w:rsid w:val="003268A5"/>
    <w:rPr>
      <w:rFonts w:ascii="Times New Roman" w:eastAsia="Times New Roman" w:hAnsi="Times New Roman" w:cs="Times New Roman"/>
      <w:spacing w:val="2"/>
    </w:rPr>
  </w:style>
  <w:style w:type="character" w:customStyle="1" w:styleId="Titolo6Carattere">
    <w:name w:val="Titolo 6 Carattere"/>
    <w:basedOn w:val="Carpredefinitoparagrafo"/>
    <w:link w:val="Titolo6"/>
    <w:uiPriority w:val="9"/>
    <w:semiHidden/>
    <w:rsid w:val="00D61996"/>
    <w:rPr>
      <w:rFonts w:ascii="Times New Roman" w:eastAsia="Times New Roman" w:hAnsi="Times New Roman" w:cs="Times New Roman"/>
    </w:rPr>
  </w:style>
  <w:style w:type="character" w:customStyle="1" w:styleId="Titolo7Carattere">
    <w:name w:val="Titolo 7 Carattere"/>
    <w:basedOn w:val="Carpredefinitoparagrafo"/>
    <w:link w:val="Titolo7"/>
    <w:uiPriority w:val="9"/>
    <w:semiHidden/>
    <w:rsid w:val="00D61996"/>
    <w:rPr>
      <w:rFonts w:ascii="Times New Roman" w:eastAsia="Times New Roman" w:hAnsi="Times New Roman" w:cs="Times New Roman"/>
      <w:i/>
      <w:iCs/>
    </w:rPr>
  </w:style>
  <w:style w:type="character" w:customStyle="1" w:styleId="Titolo8Carattere">
    <w:name w:val="Titolo 8 Carattere"/>
    <w:basedOn w:val="Carpredefinitoparagrafo"/>
    <w:link w:val="Titolo8"/>
    <w:uiPriority w:val="9"/>
    <w:semiHidden/>
    <w:rsid w:val="00D61996"/>
    <w:rPr>
      <w:rFonts w:ascii="Times New Roman" w:eastAsia="Times New Roman" w:hAnsi="Times New Roman" w:cs="Times New Roman"/>
      <w:color w:val="272727" w:themeColor="text1" w:themeTint="D8"/>
      <w:sz w:val="21"/>
      <w:szCs w:val="21"/>
    </w:rPr>
  </w:style>
  <w:style w:type="character" w:customStyle="1" w:styleId="Titolo9Carattere">
    <w:name w:val="Titolo 9 Carattere"/>
    <w:basedOn w:val="Carpredefinitoparagrafo"/>
    <w:link w:val="Titolo9"/>
    <w:uiPriority w:val="9"/>
    <w:semiHidden/>
    <w:rsid w:val="00D61996"/>
    <w:rPr>
      <w:rFonts w:ascii="Times New Roman" w:eastAsia="Times New Roman" w:hAnsi="Times New Roman" w:cs="Times New Roman"/>
      <w:i/>
      <w:iCs/>
      <w:color w:val="272727" w:themeColor="text1" w:themeTint="D8"/>
      <w:sz w:val="21"/>
      <w:szCs w:val="21"/>
    </w:rPr>
  </w:style>
  <w:style w:type="paragraph" w:customStyle="1" w:styleId="BulletList1">
    <w:name w:val="Bullet List 1"/>
    <w:basedOn w:val="Paragrafoelenco"/>
    <w:uiPriority w:val="6"/>
    <w:qFormat/>
    <w:rsid w:val="003D0FAA"/>
    <w:pPr>
      <w:numPr>
        <w:numId w:val="33"/>
      </w:numPr>
    </w:pPr>
  </w:style>
  <w:style w:type="paragraph" w:customStyle="1" w:styleId="Traktandum-Text">
    <w:name w:val="Traktandum-Text"/>
    <w:basedOn w:val="BulletList1"/>
    <w:uiPriority w:val="18"/>
    <w:semiHidden/>
    <w:rsid w:val="00E269E1"/>
    <w:pPr>
      <w:numPr>
        <w:numId w:val="0"/>
      </w:numPr>
      <w:tabs>
        <w:tab w:val="left" w:pos="7938"/>
      </w:tabs>
      <w:ind w:left="426" w:right="848"/>
    </w:pPr>
  </w:style>
  <w:style w:type="paragraph" w:customStyle="1" w:styleId="Traktandum-Titel">
    <w:name w:val="Traktandum-Titel"/>
    <w:basedOn w:val="BulletList1"/>
    <w:next w:val="Traktandum-Text"/>
    <w:uiPriority w:val="18"/>
    <w:semiHidden/>
    <w:rsid w:val="00E269E1"/>
    <w:pPr>
      <w:numPr>
        <w:numId w:val="16"/>
      </w:numPr>
      <w:tabs>
        <w:tab w:val="left" w:pos="7938"/>
      </w:tabs>
      <w:ind w:left="426" w:hanging="426"/>
    </w:pPr>
    <w:rPr>
      <w:rFonts w:ascii="Times New Roman" w:hAnsi="Times New Roman"/>
    </w:rPr>
  </w:style>
  <w:style w:type="paragraph" w:customStyle="1" w:styleId="Anleitung">
    <w:name w:val="Anleitung"/>
    <w:basedOn w:val="Normale"/>
    <w:uiPriority w:val="98"/>
    <w:semiHidden/>
    <w:rsid w:val="00625020"/>
    <w:pPr>
      <w:spacing w:line="288" w:lineRule="auto"/>
    </w:pPr>
    <w:rPr>
      <w:vanish/>
      <w:color w:val="A6A6A6" w:themeColor="background1" w:themeShade="A6"/>
      <w:sz w:val="14"/>
      <w:szCs w:val="18"/>
    </w:rPr>
  </w:style>
  <w:style w:type="character" w:styleId="Collegamentovisitato">
    <w:name w:val="FollowedHyperlink"/>
    <w:aliases w:val="Hyperlink activated"/>
    <w:basedOn w:val="Collegamentoipertestuale"/>
    <w:uiPriority w:val="96"/>
    <w:semiHidden/>
    <w:rsid w:val="007E0460"/>
    <w:rPr>
      <w:color w:val="auto"/>
      <w:u w:val="single"/>
    </w:rPr>
  </w:style>
  <w:style w:type="paragraph" w:styleId="Sottotitolo">
    <w:name w:val="Subtitle"/>
    <w:basedOn w:val="Normale"/>
    <w:next w:val="Normale"/>
    <w:link w:val="SottotitoloCarattere"/>
    <w:uiPriority w:val="12"/>
    <w:qFormat/>
    <w:rsid w:val="00E403DA"/>
    <w:pPr>
      <w:numPr>
        <w:ilvl w:val="1"/>
      </w:numPr>
      <w:spacing w:after="520" w:line="173" w:lineRule="auto"/>
      <w:contextualSpacing/>
    </w:pPr>
    <w:rPr>
      <w:sz w:val="88"/>
      <w:lang w:val="de-DE"/>
    </w:rPr>
  </w:style>
  <w:style w:type="character" w:customStyle="1" w:styleId="SottotitoloCarattere">
    <w:name w:val="Sottotitolo Carattere"/>
    <w:basedOn w:val="Carpredefinitoparagrafo"/>
    <w:link w:val="Sottotitolo"/>
    <w:uiPriority w:val="12"/>
    <w:rsid w:val="00E403DA"/>
    <w:rPr>
      <w:rFonts w:eastAsia="Times New Roman"/>
      <w:spacing w:val="2"/>
      <w:sz w:val="88"/>
      <w:lang w:val="de-DE"/>
    </w:rPr>
  </w:style>
  <w:style w:type="paragraph" w:styleId="Data">
    <w:name w:val="Date"/>
    <w:basedOn w:val="Normale"/>
    <w:next w:val="Normale"/>
    <w:link w:val="DataCarattere"/>
    <w:uiPriority w:val="15"/>
    <w:semiHidden/>
    <w:rsid w:val="00BF7052"/>
    <w:pPr>
      <w:spacing w:before="480" w:after="480"/>
    </w:pPr>
  </w:style>
  <w:style w:type="character" w:customStyle="1" w:styleId="DataCarattere">
    <w:name w:val="Data Carattere"/>
    <w:basedOn w:val="Carpredefinitoparagrafo"/>
    <w:link w:val="Data"/>
    <w:uiPriority w:val="15"/>
    <w:semiHidden/>
    <w:rsid w:val="003268A5"/>
    <w:rPr>
      <w:spacing w:val="2"/>
    </w:rPr>
  </w:style>
  <w:style w:type="paragraph" w:styleId="Testonotaapidipagina">
    <w:name w:val="footnote text"/>
    <w:aliases w:val="Footnotes"/>
    <w:basedOn w:val="Normale"/>
    <w:link w:val="TestonotaapidipaginaCarattere"/>
    <w:uiPriority w:val="79"/>
    <w:semiHidden/>
    <w:rsid w:val="00E403DA"/>
    <w:rPr>
      <w:sz w:val="14"/>
    </w:rPr>
  </w:style>
  <w:style w:type="character" w:customStyle="1" w:styleId="TestonotaapidipaginaCarattere">
    <w:name w:val="Testo nota a piè di pagina Carattere"/>
    <w:aliases w:val="Footnotes Carattere"/>
    <w:basedOn w:val="Carpredefinitoparagrafo"/>
    <w:link w:val="Testonotaapidipagina"/>
    <w:uiPriority w:val="79"/>
    <w:semiHidden/>
    <w:rsid w:val="003268A5"/>
    <w:rPr>
      <w:spacing w:val="2"/>
      <w:sz w:val="14"/>
    </w:rPr>
  </w:style>
  <w:style w:type="character" w:styleId="Rimandonotaapidipagina">
    <w:name w:val="footnote reference"/>
    <w:basedOn w:val="Carpredefinitoparagrafo"/>
    <w:uiPriority w:val="79"/>
    <w:semiHidden/>
    <w:unhideWhenUsed/>
    <w:rsid w:val="00642F26"/>
    <w:rPr>
      <w:vertAlign w:val="superscript"/>
    </w:rPr>
  </w:style>
  <w:style w:type="table" w:customStyle="1" w:styleId="TabelleohneRahmen">
    <w:name w:val="Tabelle ohne Rahmen"/>
    <w:basedOn w:val="Tabellanormale"/>
    <w:uiPriority w:val="99"/>
    <w:rsid w:val="00642F26"/>
    <w:pPr>
      <w:spacing w:line="240" w:lineRule="auto"/>
    </w:pPr>
    <w:tblPr>
      <w:tblCellMar>
        <w:left w:w="0" w:type="dxa"/>
        <w:right w:w="28" w:type="dxa"/>
      </w:tblCellMar>
    </w:tblPr>
  </w:style>
  <w:style w:type="paragraph" w:styleId="Testonotadichiusura">
    <w:name w:val="endnote text"/>
    <w:aliases w:val="Endnotes"/>
    <w:basedOn w:val="Testonotaapidipagina"/>
    <w:link w:val="TestonotadichiusuraCarattere"/>
    <w:uiPriority w:val="79"/>
    <w:semiHidden/>
    <w:rsid w:val="005159D6"/>
  </w:style>
  <w:style w:type="character" w:customStyle="1" w:styleId="TestonotadichiusuraCarattere">
    <w:name w:val="Testo nota di chiusura Carattere"/>
    <w:aliases w:val="Endnotes Carattere"/>
    <w:basedOn w:val="Carpredefinitoparagrafo"/>
    <w:link w:val="Testonotadichiusura"/>
    <w:uiPriority w:val="79"/>
    <w:semiHidden/>
    <w:rsid w:val="003268A5"/>
    <w:rPr>
      <w:spacing w:val="2"/>
      <w:sz w:val="14"/>
    </w:rPr>
  </w:style>
  <w:style w:type="character" w:styleId="Rimandonotadichiusura">
    <w:name w:val="endnote reference"/>
    <w:basedOn w:val="Carpredefinitoparagrafo"/>
    <w:uiPriority w:val="79"/>
    <w:semiHidden/>
    <w:unhideWhenUsed/>
    <w:rsid w:val="00113CB8"/>
    <w:rPr>
      <w:vertAlign w:val="superscript"/>
    </w:rPr>
  </w:style>
  <w:style w:type="paragraph" w:customStyle="1" w:styleId="BulletList2">
    <w:name w:val="Bullet List 2"/>
    <w:basedOn w:val="BulletList1"/>
    <w:uiPriority w:val="6"/>
    <w:qFormat/>
    <w:rsid w:val="004C3880"/>
    <w:pPr>
      <w:numPr>
        <w:ilvl w:val="1"/>
      </w:numPr>
    </w:pPr>
  </w:style>
  <w:style w:type="paragraph" w:customStyle="1" w:styleId="BulletList3">
    <w:name w:val="Bullet List 3"/>
    <w:basedOn w:val="BulletList1"/>
    <w:uiPriority w:val="6"/>
    <w:semiHidden/>
    <w:rsid w:val="004C3880"/>
    <w:pPr>
      <w:numPr>
        <w:ilvl w:val="2"/>
      </w:numPr>
    </w:pPr>
  </w:style>
  <w:style w:type="paragraph" w:styleId="Didascalia">
    <w:name w:val="caption"/>
    <w:basedOn w:val="Normale"/>
    <w:next w:val="Normale"/>
    <w:uiPriority w:val="20"/>
    <w:semiHidden/>
    <w:rsid w:val="00954F6F"/>
    <w:pPr>
      <w:spacing w:before="120" w:after="300"/>
    </w:pPr>
    <w:rPr>
      <w:iCs/>
      <w:sz w:val="14"/>
      <w:szCs w:val="18"/>
      <w:lang w:val="de-DE"/>
    </w:rPr>
  </w:style>
  <w:style w:type="paragraph" w:styleId="Titolosommario">
    <w:name w:val="TOC Heading"/>
    <w:basedOn w:val="Titolo1"/>
    <w:next w:val="Normale"/>
    <w:uiPriority w:val="39"/>
    <w:semiHidden/>
    <w:rsid w:val="00DB7675"/>
    <w:pPr>
      <w:spacing w:before="240"/>
      <w:outlineLvl w:val="9"/>
    </w:pPr>
    <w:rPr>
      <w:bCs w:val="0"/>
      <w:szCs w:val="32"/>
    </w:rPr>
  </w:style>
  <w:style w:type="paragraph" w:styleId="Testofumetto">
    <w:name w:val="Balloon Text"/>
    <w:basedOn w:val="Normale"/>
    <w:link w:val="TestofumettoCarattere"/>
    <w:uiPriority w:val="79"/>
    <w:semiHidden/>
    <w:unhideWhenUsed/>
    <w:rsid w:val="00870017"/>
    <w:rPr>
      <w:rFonts w:ascii="Segoe UI" w:hAnsi="Segoe UI" w:cs="Segoe UI"/>
      <w:sz w:val="18"/>
      <w:szCs w:val="18"/>
    </w:rPr>
  </w:style>
  <w:style w:type="character" w:customStyle="1" w:styleId="TestofumettoCarattere">
    <w:name w:val="Testo fumetto Carattere"/>
    <w:basedOn w:val="Carpredefinitoparagrafo"/>
    <w:link w:val="Testofumetto"/>
    <w:uiPriority w:val="79"/>
    <w:semiHidden/>
    <w:rsid w:val="005A7BE5"/>
    <w:rPr>
      <w:rFonts w:ascii="Segoe UI" w:hAnsi="Segoe UI" w:cs="Segoe UI"/>
      <w:sz w:val="18"/>
      <w:szCs w:val="18"/>
    </w:rPr>
  </w:style>
  <w:style w:type="paragraph" w:customStyle="1" w:styleId="Pagenumbers">
    <w:name w:val="Page numbers"/>
    <w:basedOn w:val="Pidipagina"/>
    <w:uiPriority w:val="87"/>
    <w:semiHidden/>
    <w:rsid w:val="00E8428A"/>
    <w:pPr>
      <w:jc w:val="right"/>
    </w:pPr>
  </w:style>
  <w:style w:type="paragraph" w:customStyle="1" w:styleId="Heading1numbered">
    <w:name w:val="Heading 1 numbered"/>
    <w:basedOn w:val="Titolo1"/>
    <w:next w:val="Normale"/>
    <w:uiPriority w:val="10"/>
    <w:qFormat/>
    <w:rsid w:val="005E68C4"/>
    <w:pPr>
      <w:numPr>
        <w:numId w:val="40"/>
      </w:numPr>
    </w:pPr>
  </w:style>
  <w:style w:type="paragraph" w:customStyle="1" w:styleId="Heading2numbered">
    <w:name w:val="Heading 2 numbered"/>
    <w:basedOn w:val="Titolo2"/>
    <w:next w:val="Normale"/>
    <w:uiPriority w:val="10"/>
    <w:qFormat/>
    <w:rsid w:val="005E68C4"/>
    <w:pPr>
      <w:numPr>
        <w:ilvl w:val="1"/>
        <w:numId w:val="40"/>
      </w:numPr>
    </w:pPr>
  </w:style>
  <w:style w:type="paragraph" w:customStyle="1" w:styleId="Heading3numbered">
    <w:name w:val="Heading 3 numbered"/>
    <w:basedOn w:val="Titolo3"/>
    <w:next w:val="Normale"/>
    <w:uiPriority w:val="10"/>
    <w:qFormat/>
    <w:rsid w:val="005E68C4"/>
    <w:pPr>
      <w:numPr>
        <w:ilvl w:val="2"/>
        <w:numId w:val="40"/>
      </w:numPr>
    </w:pPr>
  </w:style>
  <w:style w:type="paragraph" w:customStyle="1" w:styleId="Heading4numbered">
    <w:name w:val="Heading 4 numbered"/>
    <w:basedOn w:val="Titolo4"/>
    <w:next w:val="Normale"/>
    <w:uiPriority w:val="10"/>
    <w:semiHidden/>
    <w:qFormat/>
    <w:rsid w:val="005E68C4"/>
    <w:pPr>
      <w:numPr>
        <w:ilvl w:val="3"/>
        <w:numId w:val="40"/>
      </w:numPr>
    </w:pPr>
  </w:style>
  <w:style w:type="paragraph" w:styleId="Sommario1">
    <w:name w:val="toc 1"/>
    <w:aliases w:val="TOC Level 1"/>
    <w:basedOn w:val="Normale"/>
    <w:next w:val="Normale"/>
    <w:autoRedefine/>
    <w:uiPriority w:val="39"/>
    <w:semiHidden/>
    <w:rsid w:val="00F113B5"/>
    <w:pPr>
      <w:tabs>
        <w:tab w:val="right" w:leader="dot" w:pos="9070"/>
      </w:tabs>
      <w:ind w:left="567" w:hanging="567"/>
    </w:pPr>
    <w:rPr>
      <w:bCs/>
      <w:noProof/>
    </w:rPr>
  </w:style>
  <w:style w:type="paragraph" w:styleId="Sommario2">
    <w:name w:val="toc 2"/>
    <w:aliases w:val="TOC Level 2"/>
    <w:basedOn w:val="Normale"/>
    <w:next w:val="Normale"/>
    <w:autoRedefine/>
    <w:uiPriority w:val="39"/>
    <w:semiHidden/>
    <w:rsid w:val="00273EBC"/>
    <w:pPr>
      <w:tabs>
        <w:tab w:val="right" w:leader="dot" w:pos="9070"/>
      </w:tabs>
      <w:ind w:left="567" w:hanging="567"/>
    </w:pPr>
  </w:style>
  <w:style w:type="paragraph" w:styleId="Sommario3">
    <w:name w:val="toc 3"/>
    <w:aliases w:val="TOC Level 3"/>
    <w:basedOn w:val="Normale"/>
    <w:next w:val="Normale"/>
    <w:autoRedefine/>
    <w:uiPriority w:val="39"/>
    <w:semiHidden/>
    <w:rsid w:val="00273EBC"/>
    <w:pPr>
      <w:tabs>
        <w:tab w:val="right" w:leader="dot" w:pos="9070"/>
      </w:tabs>
      <w:ind w:left="567" w:hanging="567"/>
    </w:pPr>
  </w:style>
  <w:style w:type="paragraph" w:styleId="NormaleWeb">
    <w:name w:val="Normal (Web)"/>
    <w:basedOn w:val="Normale"/>
    <w:uiPriority w:val="99"/>
    <w:semiHidden/>
    <w:unhideWhenUsed/>
    <w:rsid w:val="00BE1E62"/>
    <w:pPr>
      <w:spacing w:before="100" w:beforeAutospacing="1" w:after="100" w:afterAutospacing="1"/>
    </w:pPr>
    <w:rPr>
      <w:rFonts w:ascii="Times New Roman" w:hAnsi="Times New Roman"/>
      <w:lang w:eastAsia="de-CH"/>
    </w:rPr>
  </w:style>
  <w:style w:type="paragraph" w:styleId="Indicedellefigure">
    <w:name w:val="table of figures"/>
    <w:basedOn w:val="Normale"/>
    <w:next w:val="Normale"/>
    <w:uiPriority w:val="40"/>
    <w:semiHidden/>
    <w:rsid w:val="00857D8A"/>
  </w:style>
  <w:style w:type="paragraph" w:customStyle="1" w:styleId="Absenderzeile">
    <w:name w:val="Absenderzeile"/>
    <w:basedOn w:val="Normale"/>
    <w:uiPriority w:val="16"/>
    <w:semiHidden/>
    <w:rsid w:val="00874E49"/>
    <w:pPr>
      <w:pBdr>
        <w:bottom w:val="single" w:sz="6" w:space="1" w:color="auto"/>
      </w:pBdr>
    </w:pPr>
    <w:rPr>
      <w:sz w:val="12"/>
    </w:rPr>
  </w:style>
  <w:style w:type="paragraph" w:customStyle="1" w:styleId="NumberedList1">
    <w:name w:val="Numbered List 1"/>
    <w:basedOn w:val="Normale"/>
    <w:uiPriority w:val="7"/>
    <w:qFormat/>
    <w:rsid w:val="005E68C4"/>
    <w:pPr>
      <w:numPr>
        <w:ilvl w:val="5"/>
        <w:numId w:val="40"/>
      </w:numPr>
    </w:pPr>
  </w:style>
  <w:style w:type="paragraph" w:customStyle="1" w:styleId="NumberedList2">
    <w:name w:val="Numbered List 2"/>
    <w:basedOn w:val="NumberedList1"/>
    <w:uiPriority w:val="7"/>
    <w:qFormat/>
    <w:rsid w:val="009804FC"/>
    <w:pPr>
      <w:numPr>
        <w:ilvl w:val="6"/>
      </w:numPr>
    </w:pPr>
  </w:style>
  <w:style w:type="character" w:styleId="Numeropagina">
    <w:name w:val="page number"/>
    <w:basedOn w:val="Carpredefinitoparagrafo"/>
    <w:uiPriority w:val="79"/>
    <w:semiHidden/>
    <w:rsid w:val="00E8428A"/>
  </w:style>
  <w:style w:type="paragraph" w:customStyle="1" w:styleId="NumberedListabc">
    <w:name w:val="Numbered List abc"/>
    <w:basedOn w:val="Paragrafoelenco"/>
    <w:uiPriority w:val="8"/>
    <w:qFormat/>
    <w:rsid w:val="005E68C4"/>
    <w:pPr>
      <w:numPr>
        <w:ilvl w:val="8"/>
        <w:numId w:val="40"/>
      </w:numPr>
    </w:pPr>
  </w:style>
  <w:style w:type="paragraph" w:customStyle="1" w:styleId="NumberedList3">
    <w:name w:val="Numbered List 3"/>
    <w:basedOn w:val="NumberedList2"/>
    <w:uiPriority w:val="7"/>
    <w:semiHidden/>
    <w:qFormat/>
    <w:rsid w:val="005A357F"/>
    <w:pPr>
      <w:numPr>
        <w:ilvl w:val="7"/>
      </w:numPr>
    </w:pPr>
  </w:style>
  <w:style w:type="paragraph" w:customStyle="1" w:styleId="Heading5numbered">
    <w:name w:val="Heading 5 numbered"/>
    <w:basedOn w:val="Titolo5"/>
    <w:next w:val="Normale"/>
    <w:uiPriority w:val="10"/>
    <w:semiHidden/>
    <w:qFormat/>
    <w:rsid w:val="005E68C4"/>
    <w:pPr>
      <w:numPr>
        <w:ilvl w:val="4"/>
        <w:numId w:val="40"/>
      </w:numPr>
    </w:pPr>
  </w:style>
  <w:style w:type="paragraph" w:customStyle="1" w:styleId="Dokumentbezeichnung">
    <w:name w:val="Dokumentbezeichnung"/>
    <w:basedOn w:val="Titolo1"/>
    <w:next w:val="Normale"/>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val="0"/>
      <w:color w:val="FFFFFF" w:themeColor="background1"/>
      <w:spacing w:val="6"/>
      <w:sz w:val="40"/>
      <w:szCs w:val="52"/>
    </w:rPr>
  </w:style>
  <w:style w:type="character" w:styleId="Testosegnaposto">
    <w:name w:val="Placeholder Text"/>
    <w:basedOn w:val="Carpredefinitoparagrafo"/>
    <w:uiPriority w:val="79"/>
    <w:rsid w:val="00606268"/>
    <w:rPr>
      <w:color w:val="808080" w:themeColor="background1" w:themeShade="80"/>
    </w:rPr>
  </w:style>
  <w:style w:type="paragraph" w:customStyle="1" w:styleId="ErstelltdurchVorlagenbauerchfrMuseion">
    <w:name w:val="Erstellt durch Vorlagenbauer.ch für Museion"/>
    <w:basedOn w:val="Normale"/>
    <w:next w:val="Normale"/>
    <w:semiHidden/>
    <w:rsid w:val="00BB0EB7"/>
    <w:pPr>
      <w:shd w:val="clear" w:color="auto" w:fill="FFFFFF" w:themeFill="background1"/>
    </w:pPr>
  </w:style>
  <w:style w:type="paragraph" w:customStyle="1" w:styleId="Tabletailgate">
    <w:name w:val="Table tailgate"/>
    <w:basedOn w:val="Normale"/>
    <w:next w:val="Normale"/>
    <w:uiPriority w:val="90"/>
    <w:semiHidden/>
    <w:qFormat/>
    <w:rsid w:val="0016774B"/>
    <w:pPr>
      <w:spacing w:line="20" w:lineRule="exact"/>
    </w:pPr>
    <w:rPr>
      <w:sz w:val="2"/>
      <w:szCs w:val="2"/>
    </w:rPr>
  </w:style>
  <w:style w:type="paragraph" w:styleId="Sommario4">
    <w:name w:val="toc 4"/>
    <w:aliases w:val="TOC Level 4"/>
    <w:basedOn w:val="Normale"/>
    <w:next w:val="Normale"/>
    <w:autoRedefine/>
    <w:uiPriority w:val="39"/>
    <w:semiHidden/>
    <w:rsid w:val="00E414A0"/>
    <w:pPr>
      <w:tabs>
        <w:tab w:val="right" w:leader="dot" w:pos="9060"/>
      </w:tabs>
      <w:ind w:left="851" w:hanging="851"/>
    </w:pPr>
  </w:style>
  <w:style w:type="paragraph" w:styleId="Sommario5">
    <w:name w:val="toc 5"/>
    <w:aliases w:val="TOC Level 5"/>
    <w:basedOn w:val="Normale"/>
    <w:next w:val="Normale"/>
    <w:autoRedefine/>
    <w:uiPriority w:val="39"/>
    <w:semiHidden/>
    <w:rsid w:val="00273EBC"/>
    <w:pPr>
      <w:tabs>
        <w:tab w:val="right" w:leader="dot" w:pos="9060"/>
      </w:tabs>
      <w:ind w:left="993" w:hanging="993"/>
    </w:pPr>
  </w:style>
  <w:style w:type="paragraph" w:styleId="Bibliografia">
    <w:name w:val="Bibliography"/>
    <w:basedOn w:val="Normale"/>
    <w:next w:val="Normale"/>
    <w:uiPriority w:val="37"/>
    <w:semiHidden/>
    <w:rsid w:val="00E02496"/>
  </w:style>
  <w:style w:type="paragraph" w:styleId="Indice1">
    <w:name w:val="index 1"/>
    <w:basedOn w:val="Normale"/>
    <w:next w:val="Normale"/>
    <w:autoRedefine/>
    <w:uiPriority w:val="99"/>
    <w:semiHidden/>
    <w:unhideWhenUsed/>
    <w:rsid w:val="00C20DEA"/>
    <w:pPr>
      <w:ind w:left="200" w:hanging="200"/>
    </w:pPr>
  </w:style>
  <w:style w:type="numbering" w:customStyle="1" w:styleId="Nummerierteberschriften">
    <w:name w:val="Nummerierte Überschriften"/>
    <w:uiPriority w:val="99"/>
    <w:rsid w:val="005E68C4"/>
    <w:pPr>
      <w:numPr>
        <w:numId w:val="31"/>
      </w:numPr>
    </w:pPr>
  </w:style>
  <w:style w:type="numbering" w:customStyle="1" w:styleId="Aufzhlungen">
    <w:name w:val="Aufzählungen"/>
    <w:uiPriority w:val="99"/>
    <w:rsid w:val="002B1F0B"/>
    <w:pPr>
      <w:numPr>
        <w:numId w:val="33"/>
      </w:numPr>
    </w:pPr>
  </w:style>
  <w:style w:type="character" w:styleId="Menzionenonrisolta">
    <w:name w:val="Unresolved Mention"/>
    <w:basedOn w:val="Carpredefinitoparagrafo"/>
    <w:uiPriority w:val="79"/>
    <w:semiHidden/>
    <w:unhideWhenUsed/>
    <w:rsid w:val="00CD1EF8"/>
    <w:rPr>
      <w:color w:val="605E5C"/>
      <w:shd w:val="clear" w:color="auto" w:fill="E1DFDD"/>
    </w:rPr>
  </w:style>
  <w:style w:type="paragraph" w:styleId="Citazione">
    <w:name w:val="Quote"/>
    <w:aliases w:val="Quotation / Liftout"/>
    <w:basedOn w:val="Normale"/>
    <w:next w:val="Normale"/>
    <w:link w:val="CitazioneCarattere"/>
    <w:uiPriority w:val="19"/>
    <w:qFormat/>
    <w:rsid w:val="00545324"/>
    <w:pPr>
      <w:spacing w:before="300" w:after="300"/>
      <w:ind w:left="567"/>
      <w:contextualSpacing/>
    </w:pPr>
    <w:rPr>
      <w:lang w:val="de-DE"/>
    </w:rPr>
  </w:style>
  <w:style w:type="character" w:customStyle="1" w:styleId="CitazioneCarattere">
    <w:name w:val="Citazione Carattere"/>
    <w:aliases w:val="Quotation / Liftout Carattere"/>
    <w:basedOn w:val="Carpredefinitoparagrafo"/>
    <w:link w:val="Citazione"/>
    <w:uiPriority w:val="19"/>
    <w:rsid w:val="003268A5"/>
    <w:rPr>
      <w:spacing w:val="2"/>
      <w:lang w:val="de-DE"/>
    </w:rPr>
  </w:style>
  <w:style w:type="paragraph" w:customStyle="1" w:styleId="7PtText">
    <w:name w:val="7 Pt Text"/>
    <w:basedOn w:val="Normale"/>
    <w:uiPriority w:val="1"/>
    <w:qFormat/>
    <w:rsid w:val="00545324"/>
    <w:rPr>
      <w:sz w:val="14"/>
      <w:szCs w:val="14"/>
      <w:lang w:val="de-DE"/>
    </w:rPr>
  </w:style>
  <w:style w:type="paragraph" w:customStyle="1" w:styleId="Small11Pt">
    <w:name w:val="Small 11 Pt"/>
    <w:basedOn w:val="Normale"/>
    <w:qFormat/>
    <w:rsid w:val="004452E6"/>
    <w:rPr>
      <w:sz w:val="22"/>
    </w:rPr>
  </w:style>
  <w:style w:type="paragraph" w:customStyle="1" w:styleId="1SmallNumberedList">
    <w:name w:val="1 Small Numbered List"/>
    <w:basedOn w:val="NumberedList1"/>
    <w:qFormat/>
    <w:rsid w:val="004452E6"/>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1974179">
      <w:bodyDiv w:val="1"/>
      <w:marLeft w:val="0"/>
      <w:marRight w:val="0"/>
      <w:marTop w:val="0"/>
      <w:marBottom w:val="0"/>
      <w:divBdr>
        <w:top w:val="none" w:sz="0" w:space="0" w:color="auto"/>
        <w:left w:val="none" w:sz="0" w:space="0" w:color="auto"/>
        <w:bottom w:val="none" w:sz="0" w:space="0" w:color="auto"/>
        <w:right w:val="none" w:sz="0" w:space="0" w:color="auto"/>
      </w:divBdr>
    </w:div>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1049496762">
      <w:bodyDiv w:val="1"/>
      <w:marLeft w:val="0"/>
      <w:marRight w:val="0"/>
      <w:marTop w:val="0"/>
      <w:marBottom w:val="0"/>
      <w:divBdr>
        <w:top w:val="none" w:sz="0" w:space="0" w:color="auto"/>
        <w:left w:val="none" w:sz="0" w:space="0" w:color="auto"/>
        <w:bottom w:val="none" w:sz="0" w:space="0" w:color="auto"/>
        <w:right w:val="none" w:sz="0" w:space="0" w:color="auto"/>
      </w:divBdr>
    </w:div>
    <w:div w:id="1851942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nstagram.com/tocati_festival/"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facebook.com/tocati.festiva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tocati.i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lp1968.it"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3.xml.rels><?xml version="1.0" encoding="UTF-8" standalone="yes"?>
<Relationships xmlns="http://schemas.openxmlformats.org/package/2006/relationships"><Relationship Id="rId1" Type="http://schemas.openxmlformats.org/officeDocument/2006/relationships/image" Target="media/image6.jpe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Larissa-Design">
  <a:themeElements>
    <a:clrScheme name="VB Seriös">
      <a:dk1>
        <a:sysClr val="windowText" lastClr="000000"/>
      </a:dk1>
      <a:lt1>
        <a:sysClr val="window" lastClr="FFFFFF"/>
      </a:lt1>
      <a:dk2>
        <a:srgbClr val="4B4B4B"/>
      </a:dk2>
      <a:lt2>
        <a:srgbClr val="B9B9B9"/>
      </a:lt2>
      <a:accent1>
        <a:srgbClr val="3D90AD"/>
      </a:accent1>
      <a:accent2>
        <a:srgbClr val="3FBEBB"/>
      </a:accent2>
      <a:accent3>
        <a:srgbClr val="44BA74"/>
      </a:accent3>
      <a:accent4>
        <a:srgbClr val="BF87C3"/>
      </a:accent4>
      <a:accent5>
        <a:srgbClr val="ECCE62"/>
      </a:accent5>
      <a:accent6>
        <a:srgbClr val="DD8475"/>
      </a:accent6>
      <a:hlink>
        <a:srgbClr val="000000"/>
      </a:hlink>
      <a:folHlink>
        <a:srgbClr val="000000"/>
      </a:folHlink>
    </a:clrScheme>
    <a:fontScheme name="Museion">
      <a:majorFont>
        <a:latin typeface="FT Aktual Museion Book"/>
        <a:ea typeface=""/>
        <a:cs typeface=""/>
      </a:majorFont>
      <a:minorFont>
        <a:latin typeface="FT Aktual Museion Book"/>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EE2951FC9A8954D98E2686339B094D3" ma:contentTypeVersion="19" ma:contentTypeDescription="Creare un nuovo documento." ma:contentTypeScope="" ma:versionID="a168cc9d4885a53b9407c9acfad6a087">
  <xsd:schema xmlns:xsd="http://www.w3.org/2001/XMLSchema" xmlns:xs="http://www.w3.org/2001/XMLSchema" xmlns:p="http://schemas.microsoft.com/office/2006/metadata/properties" xmlns:ns2="e51cac17-9d3b-42cf-aa66-1c7ce94de299" xmlns:ns3="e6ae1104-2084-46c2-94e8-fb18143a54c8" targetNamespace="http://schemas.microsoft.com/office/2006/metadata/properties" ma:root="true" ma:fieldsID="b5062027e0189409ff0969cf40af59bb" ns2:_="" ns3:_="">
    <xsd:import namespace="e51cac17-9d3b-42cf-aa66-1c7ce94de299"/>
    <xsd:import namespace="e6ae1104-2084-46c2-94e8-fb18143a54c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1cac17-9d3b-42cf-aa66-1c7ce94de2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32750ef2-dc1e-42bb-9b8b-20a1a6cd70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ae1104-2084-46c2-94e8-fb18143a54c8" elementFormDefault="qualified">
    <xsd:import namespace="http://schemas.microsoft.com/office/2006/documentManagement/types"/>
    <xsd:import namespace="http://schemas.microsoft.com/office/infopath/2007/PartnerControls"/>
    <xsd:element name="SharedWithUsers" ma:index="19"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990734e1-f8e3-4e3c-8931-9fe2cbf06ccc}" ma:internalName="TaxCatchAll" ma:showField="CatchAllData" ma:web="e6ae1104-2084-46c2-94e8-fb18143a54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6ae1104-2084-46c2-94e8-fb18143a54c8" xsi:nil="true"/>
    <lcf76f155ced4ddcb4097134ff3c332f xmlns="e51cac17-9d3b-42cf-aa66-1c7ce94de299">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Props1.xml><?xml version="1.0" encoding="utf-8"?>
<ds:datastoreItem xmlns:ds="http://schemas.openxmlformats.org/officeDocument/2006/customXml" ds:itemID="{13931846-D60D-4031-81A2-B0FDAFEDA1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1cac17-9d3b-42cf-aa66-1c7ce94de299"/>
    <ds:schemaRef ds:uri="e6ae1104-2084-46c2-94e8-fb18143a54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3.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e6ae1104-2084-46c2-94e8-fb18143a54c8"/>
    <ds:schemaRef ds:uri="e51cac17-9d3b-42cf-aa66-1c7ce94de299"/>
  </ds:schemaRefs>
</ds:datastoreItem>
</file>

<file path=customXml/itemProps4.xml><?xml version="1.0" encoding="utf-8"?>
<ds:datastoreItem xmlns:ds="http://schemas.openxmlformats.org/officeDocument/2006/customXml" ds:itemID="{44AC792C-A207-C641-9E55-7288363F2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701</Words>
  <Characters>3996</Characters>
  <Application>Microsoft Office Word</Application>
  <DocSecurity>0</DocSecurity>
  <Lines>33</Lines>
  <Paragraphs>9</Paragraphs>
  <ScaleCrop>false</ScaleCrop>
  <HeadingPairs>
    <vt:vector size="6" baseType="variant">
      <vt:variant>
        <vt:lpstr>Titolo</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Manager/>
  <Company/>
  <LinksUpToDate>false</LinksUpToDate>
  <CharactersWithSpaces>4688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Gibertini</dc:creator>
  <cp:keywords/>
  <dc:description>erstellt durch Vorlagenbauer.ch</dc:description>
  <cp:lastModifiedBy>Carlo Ghielmetti</cp:lastModifiedBy>
  <cp:revision>7</cp:revision>
  <cp:lastPrinted>2026-09-14T12:20:00Z</cp:lastPrinted>
  <dcterms:created xsi:type="dcterms:W3CDTF">2026-09-21T14:58:00Z</dcterms:created>
  <dcterms:modified xsi:type="dcterms:W3CDTF">2026-09-23T10:33:00Z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0x010100CEE2951FC9A8954D98E2686339B094D3</vt:lpwstr>
  </property>
  <property fmtid="{D5CDD505-2E9C-101B-9397-08002B2CF9AE}" pid="3" name="MediaServiceImageTags">
    <vt:lpwstr/>
  </property>
</Properties>
</file>