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A2490" w14:textId="0A30A120" w:rsidR="00AA205D" w:rsidRDefault="006E7280" w:rsidP="006E7280">
      <w:pPr>
        <w:spacing w:after="0"/>
        <w:rPr>
          <w:sz w:val="24"/>
          <w:szCs w:val="24"/>
        </w:rPr>
      </w:pPr>
      <w:r>
        <w:rPr>
          <w:b/>
          <w:bCs/>
          <w:sz w:val="28"/>
          <w:szCs w:val="28"/>
          <w:lang w:val="it-CH"/>
        </w:rPr>
        <w:t>EVENTI COLLATERALI</w:t>
      </w:r>
    </w:p>
    <w:p w14:paraId="69214FF3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</w:p>
    <w:p w14:paraId="3E051EC1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In occasione della mostra </w:t>
      </w:r>
      <w:r w:rsidRPr="006E7280">
        <w:rPr>
          <w:i/>
          <w:iCs/>
          <w:sz w:val="24"/>
          <w:szCs w:val="24"/>
          <w:lang w:val="it-CH"/>
        </w:rPr>
        <w:t>Joana Vasconcelos. Flowers of My Desire</w:t>
      </w:r>
      <w:r w:rsidRPr="006E7280">
        <w:rPr>
          <w:sz w:val="24"/>
          <w:szCs w:val="24"/>
          <w:lang w:val="it-CH"/>
        </w:rPr>
        <w:t xml:space="preserve"> si svolge un ricco programma di eventi collaterali ispirati alla poetica dell’artista portoghese, la quale promuove un messaggio di dialogo e inclusione tra i popoli attraverso un’estetica multiculturale e femminile.  Utilizzando materiali e tecniche artigianali legati a diverse culture (dal Portogallo all’Africa), le sue opere celebrano la diversità come valore e propongono una visione accogliente e relazionale del mondo. Il recupero del sapere femminile e della memoria collettiva si traduce in un linguaggio artistico che costruisce ponti tra culture e promuove una forma di pace simbolica, interconnessa e conviviale dall’alto valore morale.</w:t>
      </w:r>
    </w:p>
    <w:p w14:paraId="070E8998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</w:p>
    <w:p w14:paraId="53C13A73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Sabato 5 luglio, ore 17.30</w:t>
      </w:r>
    </w:p>
    <w:p w14:paraId="36EC2A64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Fondazione Majid</w:t>
      </w:r>
      <w:r w:rsidRPr="006E7280">
        <w:rPr>
          <w:sz w:val="24"/>
          <w:szCs w:val="24"/>
          <w:lang w:val="it-CH"/>
        </w:rPr>
        <w:t xml:space="preserve"> (via Borgo 7) </w:t>
      </w:r>
    </w:p>
    <w:p w14:paraId="638E9BE2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Sfilata di moda degli allievi della </w:t>
      </w:r>
      <w:r w:rsidRPr="006E7280">
        <w:rPr>
          <w:b/>
          <w:bCs/>
          <w:sz w:val="24"/>
          <w:szCs w:val="24"/>
          <w:lang w:val="it-CH"/>
        </w:rPr>
        <w:t>SAMS – Scuola d’arti e mestieri della sartoria di Lugano</w:t>
      </w:r>
      <w:r w:rsidRPr="006E7280">
        <w:rPr>
          <w:sz w:val="24"/>
          <w:szCs w:val="24"/>
          <w:lang w:val="it-CH"/>
        </w:rPr>
        <w:t>, che grazie a un intenso lavoro durato un intero anno, sono riusciti a realizzare una splendida collezione di abiti e camicie che si ispira alle opere dell'artista Joana Vasconcelos. In linea con il progetto dell’artista, gli studenti hanno trasformato ogni elemento in un incontro di colori, forme e tecniche, dando vita a una collezione che è una vera e propria dichiarazione d'amore per l'artigianato come forma d'arte senza tempo, capace di emozionare e di rendere speciale la vita di tutti i giorni.</w:t>
      </w:r>
    </w:p>
    <w:p w14:paraId="70FF0930" w14:textId="55347A8D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Al termine della sfilata, una giuria – composta dalla stessa Joana Vasconcelos, insieme ai rappresentanti del Comune di Ascona, della SAMS, della Fondazione Majid e dallo stilista Rafael Kouto – sceglierà l’abito migliore e, grazie al generoso contributo della Fondazione Majid, che ha tra le sue missioni quella di sostenere la formazione di giovani talenti, i vincitori potranno svolgere due settimane di stage presso l’atelier dell’artista a Lisbona. </w:t>
      </w:r>
    </w:p>
    <w:p w14:paraId="03105959" w14:textId="39642E3E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</w:p>
    <w:p w14:paraId="254055D1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</w:p>
    <w:p w14:paraId="30290C65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Sabato 12 e domenica 13 luglio, ore 20.00</w:t>
      </w:r>
    </w:p>
    <w:p w14:paraId="31CD4487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 xml:space="preserve">Teatro San Materno </w:t>
      </w:r>
      <w:r w:rsidRPr="006E7280">
        <w:rPr>
          <w:sz w:val="24"/>
          <w:szCs w:val="24"/>
          <w:lang w:val="it-CH"/>
        </w:rPr>
        <w:t>(via Losone 3)</w:t>
      </w:r>
    </w:p>
    <w:p w14:paraId="3C7306D9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Performance di danza </w:t>
      </w:r>
      <w:r w:rsidRPr="006E7280">
        <w:rPr>
          <w:b/>
          <w:bCs/>
          <w:i/>
          <w:iCs/>
          <w:sz w:val="24"/>
          <w:szCs w:val="24"/>
          <w:lang w:val="it-CH"/>
        </w:rPr>
        <w:t>Gesti intuitivi surreali</w:t>
      </w:r>
      <w:r w:rsidRPr="006E7280">
        <w:rPr>
          <w:i/>
          <w:iCs/>
          <w:sz w:val="24"/>
          <w:szCs w:val="24"/>
          <w:lang w:val="it-CH"/>
        </w:rPr>
        <w:t xml:space="preserve">, </w:t>
      </w:r>
      <w:r w:rsidRPr="006E7280">
        <w:rPr>
          <w:sz w:val="24"/>
          <w:szCs w:val="24"/>
          <w:lang w:val="it-CH"/>
        </w:rPr>
        <w:t xml:space="preserve">della </w:t>
      </w:r>
      <w:r w:rsidRPr="006E7280">
        <w:rPr>
          <w:b/>
          <w:bCs/>
          <w:sz w:val="24"/>
          <w:szCs w:val="24"/>
          <w:lang w:val="it-CH"/>
        </w:rPr>
        <w:t>Compagnia Tiziana Arnaboldi</w:t>
      </w:r>
    </w:p>
    <w:p w14:paraId="23DA901F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>Interpreti: Francesco Colaleo, Maxime Freixas, Justine Tourillon</w:t>
      </w:r>
    </w:p>
    <w:p w14:paraId="12D7AE36" w14:textId="77777777" w:rsidR="006E7280" w:rsidRPr="006E7280" w:rsidRDefault="006E7280" w:rsidP="006E7280">
      <w:pPr>
        <w:spacing w:after="0"/>
        <w:jc w:val="both"/>
        <w:rPr>
          <w:bCs/>
          <w:sz w:val="24"/>
          <w:szCs w:val="24"/>
          <w:lang w:val="it-CH"/>
        </w:rPr>
      </w:pPr>
      <w:r w:rsidRPr="006E7280">
        <w:rPr>
          <w:bCs/>
          <w:sz w:val="24"/>
          <w:szCs w:val="24"/>
          <w:lang w:val="it-CH"/>
        </w:rPr>
        <w:t>La performance </w:t>
      </w:r>
      <w:r w:rsidRPr="006E7280">
        <w:rPr>
          <w:bCs/>
          <w:i/>
          <w:iCs/>
          <w:sz w:val="24"/>
          <w:szCs w:val="24"/>
          <w:lang w:val="it-CH"/>
        </w:rPr>
        <w:t>Gesti intuitivi surreali</w:t>
      </w:r>
      <w:r w:rsidRPr="006E7280">
        <w:rPr>
          <w:bCs/>
          <w:sz w:val="24"/>
          <w:szCs w:val="24"/>
          <w:lang w:val="it-CH"/>
        </w:rPr>
        <w:t xml:space="preserve"> si ispira alle opere della serie </w:t>
      </w:r>
      <w:r w:rsidRPr="006E7280">
        <w:rPr>
          <w:bCs/>
          <w:i/>
          <w:iCs/>
          <w:sz w:val="24"/>
          <w:szCs w:val="24"/>
          <w:lang w:val="it-CH"/>
        </w:rPr>
        <w:t>crochet paintings</w:t>
      </w:r>
      <w:r w:rsidRPr="006E7280">
        <w:rPr>
          <w:bCs/>
          <w:sz w:val="24"/>
          <w:szCs w:val="24"/>
          <w:lang w:val="it-CH"/>
        </w:rPr>
        <w:t> di Joana Vasconcelos che si presentano come sculture esplose, basate sull’istante. I tre danzatori intraprendono un viaggio gestuale di carattere surreale alla ricerca di nuove frontiere. Una danza composta come entità libera e senza peso in un perenne divenire e cambiamento, grazie a corpi avvolti da forme colorate che proiettano sogni e fantasie. Il corpo diventa dispensatore di emozioni e bellezza.</w:t>
      </w:r>
    </w:p>
    <w:p w14:paraId="774302E3" w14:textId="22573B45" w:rsidR="006E7280" w:rsidRDefault="006E7280">
      <w:pPr>
        <w:spacing w:after="0" w:line="240" w:lineRule="auto"/>
        <w:rPr>
          <w:bCs/>
          <w:sz w:val="24"/>
          <w:szCs w:val="24"/>
          <w:lang w:val="it-CH"/>
        </w:rPr>
      </w:pPr>
      <w:r>
        <w:rPr>
          <w:bCs/>
          <w:sz w:val="24"/>
          <w:szCs w:val="24"/>
          <w:lang w:val="it-CH"/>
        </w:rPr>
        <w:br w:type="page"/>
      </w:r>
    </w:p>
    <w:p w14:paraId="078999FD" w14:textId="77777777" w:rsidR="006E7280" w:rsidRPr="006E7280" w:rsidRDefault="006E7280" w:rsidP="006E7280">
      <w:pPr>
        <w:spacing w:after="0"/>
        <w:jc w:val="both"/>
        <w:rPr>
          <w:bCs/>
          <w:sz w:val="24"/>
          <w:szCs w:val="24"/>
          <w:lang w:val="it-CH"/>
        </w:rPr>
      </w:pPr>
    </w:p>
    <w:p w14:paraId="10C10E3F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Giovedì 21 e 28 agosto, ore 10.00</w:t>
      </w:r>
    </w:p>
    <w:p w14:paraId="594C45AD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 xml:space="preserve">Museo comunale d’arte moderna </w:t>
      </w:r>
      <w:r w:rsidRPr="006E7280">
        <w:rPr>
          <w:sz w:val="24"/>
          <w:szCs w:val="24"/>
          <w:lang w:val="it-CH"/>
        </w:rPr>
        <w:t>(via Borgo 34)</w:t>
      </w:r>
    </w:p>
    <w:p w14:paraId="5E19DFED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In collaborazione con il </w:t>
      </w:r>
      <w:r w:rsidRPr="006E7280">
        <w:rPr>
          <w:b/>
          <w:bCs/>
          <w:sz w:val="24"/>
          <w:szCs w:val="24"/>
          <w:lang w:val="it-CH"/>
        </w:rPr>
        <w:t>Museo in erba</w:t>
      </w:r>
    </w:p>
    <w:p w14:paraId="0AED560A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Nell’ambito della mostra viene proposto un percorso di mediazione pensato dal Museo in erba per bambini di età compresa tra 6 e 11 anni. L’obiettivo del percorso è di offrire un’esperienza autentica all’interno del Museo di Ascona in cui il mondo dell’infanzia dialoga con le opere di Joana Vasconcelos.  </w:t>
      </w:r>
    </w:p>
    <w:p w14:paraId="4E0A6857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</w:p>
    <w:p w14:paraId="0051BFFB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</w:p>
    <w:p w14:paraId="5B3EA2A6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Venerdì 29 agosto, ore 18.30</w:t>
      </w:r>
    </w:p>
    <w:p w14:paraId="0CF2A96E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 xml:space="preserve">Monte Verità – Auditorio </w:t>
      </w:r>
      <w:r w:rsidRPr="006E7280">
        <w:rPr>
          <w:sz w:val="24"/>
          <w:szCs w:val="24"/>
          <w:lang w:val="it-CH"/>
        </w:rPr>
        <w:t>(strada Collina 84)</w:t>
      </w:r>
    </w:p>
    <w:p w14:paraId="308A8F0B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Incontro con lo scrittore Afonso Cruz, modera Rute Vinâncio.</w:t>
      </w:r>
    </w:p>
    <w:p w14:paraId="4E9E6CEA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In collaborazione con la </w:t>
      </w:r>
      <w:r w:rsidRPr="006E7280">
        <w:rPr>
          <w:b/>
          <w:bCs/>
          <w:sz w:val="24"/>
          <w:szCs w:val="24"/>
          <w:lang w:val="it-CH"/>
        </w:rPr>
        <w:t>Fondazione Monte Verità</w:t>
      </w:r>
      <w:r w:rsidRPr="006E7280">
        <w:rPr>
          <w:sz w:val="24"/>
          <w:szCs w:val="24"/>
          <w:lang w:val="it-CH"/>
        </w:rPr>
        <w:t xml:space="preserve"> di Ascona </w:t>
      </w:r>
    </w:p>
    <w:p w14:paraId="2EC537A2" w14:textId="77777777" w:rsidR="006E7280" w:rsidRPr="006E7280" w:rsidRDefault="006E7280" w:rsidP="006E7280">
      <w:pPr>
        <w:spacing w:after="0"/>
        <w:jc w:val="both"/>
        <w:rPr>
          <w:sz w:val="24"/>
          <w:szCs w:val="24"/>
        </w:rPr>
      </w:pPr>
      <w:r w:rsidRPr="006E7280">
        <w:rPr>
          <w:sz w:val="24"/>
          <w:szCs w:val="24"/>
        </w:rPr>
        <w:t>In occasione della mostra si svolge una sessione letteraria speciale con Afonso Cruz, pluripremiato scrittore e artista poliedrico. È noto per i suoi romanzi visionari che intrecciano realtà e fantasia, storia e mito, spesso ispirandosi alla cultura portoghese, essendo uno degli autori e illustratori più versatili e originali della scena culturale lusitana. Grazie allo sguardo poetico e filosofico della voce narrante di Afonso Cruz, il pubblico viene invitato a scoprire il Portogallo: un incontro tra parole, immagini ed emozioni che riflette l’anima del Portogallo.</w:t>
      </w:r>
    </w:p>
    <w:p w14:paraId="5EF40789" w14:textId="77777777" w:rsidR="006E7280" w:rsidRPr="006E7280" w:rsidRDefault="006E7280" w:rsidP="006E7280">
      <w:pPr>
        <w:spacing w:after="0"/>
        <w:jc w:val="both"/>
        <w:rPr>
          <w:sz w:val="24"/>
          <w:szCs w:val="24"/>
        </w:rPr>
      </w:pPr>
      <w:r w:rsidRPr="006E7280">
        <w:rPr>
          <w:sz w:val="24"/>
          <w:szCs w:val="24"/>
        </w:rPr>
        <w:t>L’incontro di svolge in portoghese con traduzione simultanea in italiano.</w:t>
      </w:r>
    </w:p>
    <w:p w14:paraId="52D1E9C3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</w:p>
    <w:p w14:paraId="5A01B342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</w:p>
    <w:p w14:paraId="0E46C784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Venerdì 5 settembre,</w:t>
      </w:r>
      <w:r w:rsidRPr="006E7280">
        <w:rPr>
          <w:sz w:val="24"/>
          <w:szCs w:val="24"/>
          <w:lang w:val="it-CH"/>
        </w:rPr>
        <w:t xml:space="preserve"> </w:t>
      </w:r>
      <w:r w:rsidRPr="006E7280">
        <w:rPr>
          <w:b/>
          <w:bCs/>
          <w:sz w:val="24"/>
          <w:szCs w:val="24"/>
          <w:lang w:val="it-CH"/>
        </w:rPr>
        <w:t>ore 18.00</w:t>
      </w:r>
    </w:p>
    <w:p w14:paraId="4C60D2F1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 xml:space="preserve">Museo comunale d’arte moderna </w:t>
      </w:r>
      <w:r w:rsidRPr="006E7280">
        <w:rPr>
          <w:sz w:val="24"/>
          <w:szCs w:val="24"/>
          <w:lang w:val="it-CH"/>
        </w:rPr>
        <w:t>(via Borgo 34)</w:t>
      </w:r>
    </w:p>
    <w:p w14:paraId="6250A2FB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 xml:space="preserve">Performance di danza </w:t>
      </w:r>
      <w:r w:rsidRPr="006E7280">
        <w:rPr>
          <w:b/>
          <w:bCs/>
          <w:i/>
          <w:iCs/>
          <w:sz w:val="24"/>
          <w:szCs w:val="24"/>
          <w:lang w:val="it-CH"/>
        </w:rPr>
        <w:t>Gesti intuitivi surreali</w:t>
      </w:r>
      <w:r w:rsidRPr="006E7280">
        <w:rPr>
          <w:i/>
          <w:iCs/>
          <w:sz w:val="24"/>
          <w:szCs w:val="24"/>
          <w:lang w:val="it-CH"/>
        </w:rPr>
        <w:t xml:space="preserve">, </w:t>
      </w:r>
      <w:r w:rsidRPr="006E7280">
        <w:rPr>
          <w:sz w:val="24"/>
          <w:szCs w:val="24"/>
          <w:lang w:val="it-CH"/>
        </w:rPr>
        <w:t xml:space="preserve">della </w:t>
      </w:r>
      <w:r w:rsidRPr="006E7280">
        <w:rPr>
          <w:b/>
          <w:bCs/>
          <w:sz w:val="24"/>
          <w:szCs w:val="24"/>
          <w:lang w:val="it-CH"/>
        </w:rPr>
        <w:t>Compagnia Tiziana Arnaboldi</w:t>
      </w:r>
      <w:r w:rsidRPr="006E7280">
        <w:rPr>
          <w:sz w:val="24"/>
          <w:szCs w:val="24"/>
          <w:lang w:val="it-CH"/>
        </w:rPr>
        <w:t xml:space="preserve"> </w:t>
      </w:r>
    </w:p>
    <w:p w14:paraId="4A895D9C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sz w:val="24"/>
          <w:szCs w:val="24"/>
          <w:lang w:val="it-CH"/>
        </w:rPr>
        <w:t>Interpreti: Francesco Colaleo, Maxime Freixas, Justine Tourillon</w:t>
      </w:r>
    </w:p>
    <w:p w14:paraId="12D90F21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</w:p>
    <w:p w14:paraId="2C261638" w14:textId="77777777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</w:p>
    <w:p w14:paraId="4C2F22C8" w14:textId="539C865E" w:rsidR="006E7280" w:rsidRPr="006E7280" w:rsidRDefault="006E7280" w:rsidP="006E7280">
      <w:pPr>
        <w:spacing w:after="0"/>
        <w:jc w:val="both"/>
        <w:rPr>
          <w:b/>
          <w:bCs/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>Sabato 27 settembre</w:t>
      </w:r>
    </w:p>
    <w:p w14:paraId="47563496" w14:textId="77777777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 xml:space="preserve">Museo comunale d’arte moderna </w:t>
      </w:r>
      <w:r w:rsidRPr="006E7280">
        <w:rPr>
          <w:sz w:val="24"/>
          <w:szCs w:val="24"/>
          <w:lang w:val="it-CH"/>
        </w:rPr>
        <w:t>(via Borgo 34)</w:t>
      </w:r>
    </w:p>
    <w:p w14:paraId="127E27FC" w14:textId="4C63BCF4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b/>
          <w:bCs/>
          <w:sz w:val="24"/>
          <w:szCs w:val="24"/>
          <w:lang w:val="it-CH"/>
        </w:rPr>
        <w:t xml:space="preserve">Azione sonora </w:t>
      </w:r>
      <w:r w:rsidRPr="006E7280">
        <w:rPr>
          <w:b/>
          <w:bCs/>
          <w:i/>
          <w:iCs/>
          <w:sz w:val="24"/>
          <w:szCs w:val="24"/>
          <w:lang w:val="it-CH"/>
        </w:rPr>
        <w:t>MAMA</w:t>
      </w:r>
      <w:r w:rsidRPr="006E7280">
        <w:rPr>
          <w:sz w:val="24"/>
          <w:szCs w:val="24"/>
          <w:lang w:val="it-CH"/>
        </w:rPr>
        <w:t xml:space="preserve">, di e con </w:t>
      </w:r>
      <w:r w:rsidRPr="006E7280">
        <w:rPr>
          <w:b/>
          <w:bCs/>
          <w:sz w:val="24"/>
          <w:szCs w:val="24"/>
          <w:lang w:val="it-CH"/>
        </w:rPr>
        <w:t>Mario Pagliarani</w:t>
      </w:r>
      <w:r>
        <w:rPr>
          <w:b/>
          <w:bCs/>
          <w:sz w:val="24"/>
          <w:szCs w:val="24"/>
          <w:lang w:val="it-CH"/>
        </w:rPr>
        <w:t xml:space="preserve"> </w:t>
      </w:r>
      <w:r w:rsidRPr="006E7280">
        <w:rPr>
          <w:sz w:val="24"/>
          <w:szCs w:val="24"/>
          <w:lang w:val="it-CH"/>
        </w:rPr>
        <w:t>per dieci esecutori, oggetti e materiali vari</w:t>
      </w:r>
    </w:p>
    <w:p w14:paraId="3946A47A" w14:textId="77670F66" w:rsidR="006E7280" w:rsidRPr="006E7280" w:rsidRDefault="006E7280" w:rsidP="006E7280">
      <w:pPr>
        <w:spacing w:after="0"/>
        <w:jc w:val="both"/>
        <w:rPr>
          <w:sz w:val="24"/>
          <w:szCs w:val="24"/>
          <w:lang w:val="it-CH"/>
        </w:rPr>
      </w:pPr>
      <w:r w:rsidRPr="006E7280">
        <w:rPr>
          <w:i/>
          <w:iCs/>
          <w:sz w:val="24"/>
          <w:szCs w:val="24"/>
          <w:lang w:val="it-CH"/>
        </w:rPr>
        <w:t>MAMA</w:t>
      </w:r>
      <w:r w:rsidRPr="006E7280">
        <w:rPr>
          <w:sz w:val="24"/>
          <w:szCs w:val="24"/>
          <w:lang w:val="it-CH"/>
        </w:rPr>
        <w:t xml:space="preserve"> è un’azione sonora concepita per il Museo comunale d’arte moderna di Ascona e per un gruppo di volontari non professionisti, abitanti di Ascona e del Locarnese. Dieci esecutori disposti sui due piani del Museo, intorno alla corte interna, producono eventi sonori con oggetti e materiali della vita quotidiana: bicchieri, bottiglie, rami, foglie, acqua, sabbia… Creano una costellazione di micro scene distribuite fra le quattro terrazze e le due finestre, secondo una sequenza che riflette la struttura architettonica del Museo. Suono, spazio, tempo: il Museo si trasforma in un grande strumento e – intorno al pubblico che assiste dal basso, al piano terra – </w:t>
      </w:r>
      <w:r w:rsidRPr="006E7280">
        <w:rPr>
          <w:i/>
          <w:iCs/>
          <w:sz w:val="24"/>
          <w:szCs w:val="24"/>
          <w:lang w:val="it-CH"/>
        </w:rPr>
        <w:t>MAMA</w:t>
      </w:r>
      <w:r w:rsidRPr="006E7280">
        <w:rPr>
          <w:sz w:val="24"/>
          <w:szCs w:val="24"/>
          <w:lang w:val="it-CH"/>
        </w:rPr>
        <w:t xml:space="preserve"> respira come una scultura vivente.</w:t>
      </w:r>
    </w:p>
    <w:p w14:paraId="3CB5A2B1" w14:textId="7EDFBEF5" w:rsidR="00E021B8" w:rsidRPr="006E7280" w:rsidRDefault="00E021B8" w:rsidP="006E7280">
      <w:pPr>
        <w:spacing w:after="0"/>
        <w:jc w:val="both"/>
        <w:rPr>
          <w:sz w:val="24"/>
          <w:szCs w:val="24"/>
          <w:lang w:val="it-CH"/>
        </w:rPr>
      </w:pPr>
    </w:p>
    <w:sectPr w:rsidR="00E021B8" w:rsidRPr="006E72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A24CD" w14:textId="77777777" w:rsidR="00B56599" w:rsidRDefault="00B56599">
      <w:pPr>
        <w:spacing w:after="0" w:line="240" w:lineRule="auto"/>
      </w:pPr>
      <w:r>
        <w:separator/>
      </w:r>
    </w:p>
  </w:endnote>
  <w:endnote w:type="continuationSeparator" w:id="0">
    <w:p w14:paraId="3B7A24CE" w14:textId="77777777" w:rsidR="00B56599" w:rsidRDefault="00B56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D825" w14:textId="77777777" w:rsidR="00231C5E" w:rsidRDefault="00231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1AED" w14:textId="77777777" w:rsidR="00231C5E" w:rsidRDefault="00231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6C08" w14:textId="77777777" w:rsidR="00231C5E" w:rsidRDefault="00231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24CB" w14:textId="77777777" w:rsidR="00B56599" w:rsidRDefault="00B56599">
      <w:pPr>
        <w:spacing w:after="0" w:line="240" w:lineRule="auto"/>
      </w:pPr>
      <w:r>
        <w:separator/>
      </w:r>
    </w:p>
  </w:footnote>
  <w:footnote w:type="continuationSeparator" w:id="0">
    <w:p w14:paraId="3B7A24CC" w14:textId="77777777" w:rsidR="00B56599" w:rsidRDefault="00B56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24CF" w14:textId="77777777" w:rsidR="00AA205D" w:rsidRDefault="00AA20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24D0" w14:textId="77777777" w:rsidR="00AA205D" w:rsidRDefault="00AA205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341" w:type="dxa"/>
      <w:tblInd w:w="-993" w:type="dxa"/>
      <w:tblLayout w:type="fixed"/>
      <w:tblLook w:val="04A0" w:firstRow="1" w:lastRow="0" w:firstColumn="1" w:lastColumn="0" w:noHBand="0" w:noVBand="1"/>
    </w:tblPr>
    <w:tblGrid>
      <w:gridCol w:w="6525"/>
      <w:gridCol w:w="1414"/>
      <w:gridCol w:w="1701"/>
      <w:gridCol w:w="1701"/>
    </w:tblGrid>
    <w:tr w:rsidR="00AA205D" w14:paraId="3B7A24D7" w14:textId="77777777">
      <w:tc>
        <w:tcPr>
          <w:tcW w:w="6524" w:type="dxa"/>
          <w:vAlign w:val="center"/>
        </w:tcPr>
        <w:p w14:paraId="3B7A24D1" w14:textId="51F34C18" w:rsidR="00AA205D" w:rsidRDefault="00231C5E" w:rsidP="00231C5E">
          <w:pPr>
            <w:pStyle w:val="Intestazione"/>
            <w:widowControl w:val="0"/>
            <w:ind w:left="706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</w:rPr>
            <w:drawing>
              <wp:inline distT="0" distB="0" distL="0" distR="0" wp14:anchorId="7DBB246F" wp14:editId="71A8647A">
                <wp:extent cx="1874520" cy="1106424"/>
                <wp:effectExtent l="0" t="0" r="0" b="0"/>
                <wp:docPr id="2067574071" name="Immagine 1" descr="Immagine che contiene Carattere, testo, Elementi grafici, schermata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7574071" name="Immagine 1" descr="Immagine che contiene Carattere, testo, Elementi grafici, schermata&#10;&#10;Il contenuto generato dall'IA potrebbe non essere corret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4520" cy="1106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4" w:type="dxa"/>
          <w:vAlign w:val="center"/>
        </w:tcPr>
        <w:p w14:paraId="3B7A24D2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Via Borgo 34</w:t>
          </w:r>
        </w:p>
        <w:p w14:paraId="3B7A24D3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CH-6612 Ascona</w:t>
          </w:r>
        </w:p>
      </w:tc>
      <w:tc>
        <w:tcPr>
          <w:tcW w:w="1701" w:type="dxa"/>
          <w:vAlign w:val="center"/>
        </w:tcPr>
        <w:p w14:paraId="3B7A24D4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+41 (0)91 759 81 40</w:t>
          </w:r>
        </w:p>
        <w:p w14:paraId="3B7A24D5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museo@ascona.ch</w:t>
          </w:r>
        </w:p>
      </w:tc>
      <w:tc>
        <w:tcPr>
          <w:tcW w:w="1701" w:type="dxa"/>
          <w:vAlign w:val="center"/>
        </w:tcPr>
        <w:p w14:paraId="3B7A24D6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www.museoascona.ch</w:t>
          </w:r>
        </w:p>
      </w:tc>
    </w:tr>
  </w:tbl>
  <w:p w14:paraId="3B7A24D8" w14:textId="77777777" w:rsidR="00AA205D" w:rsidRDefault="00AA205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autoHyphenation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05D"/>
    <w:rsid w:val="001E74CC"/>
    <w:rsid w:val="00231C5E"/>
    <w:rsid w:val="002401C7"/>
    <w:rsid w:val="00264677"/>
    <w:rsid w:val="003337C9"/>
    <w:rsid w:val="003E12FE"/>
    <w:rsid w:val="005B4116"/>
    <w:rsid w:val="006E7280"/>
    <w:rsid w:val="008D1030"/>
    <w:rsid w:val="00A2149B"/>
    <w:rsid w:val="00A65595"/>
    <w:rsid w:val="00A943AB"/>
    <w:rsid w:val="00AA205D"/>
    <w:rsid w:val="00AF1EDE"/>
    <w:rsid w:val="00B56599"/>
    <w:rsid w:val="00C271F5"/>
    <w:rsid w:val="00CE4303"/>
    <w:rsid w:val="00D73406"/>
    <w:rsid w:val="00E0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7A2490"/>
  <w15:docId w15:val="{D930BBDA-9824-B548-A47C-34251485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65B8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65B83"/>
  </w:style>
  <w:style w:type="character" w:customStyle="1" w:styleId="InternetLink">
    <w:name w:val="Internet Link"/>
    <w:basedOn w:val="Carpredefinitoparagrafo"/>
    <w:uiPriority w:val="99"/>
    <w:unhideWhenUsed/>
    <w:qFormat/>
    <w:rsid w:val="00C65B83"/>
    <w:rPr>
      <w:color w:val="0563C1" w:themeColor="hyperlink"/>
      <w:u w:val="single"/>
    </w:rPr>
  </w:style>
  <w:style w:type="character" w:styleId="Collegamentoipertestuale">
    <w:name w:val="Hyperlink"/>
    <w:rPr>
      <w:color w:val="000080"/>
      <w:u w:val="singl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17353"/>
    <w:rPr>
      <w:b/>
      <w:bCs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diceuser">
    <w:name w:val="Indice (user)"/>
    <w:basedOn w:val="Normale"/>
    <w:qFormat/>
    <w:pPr>
      <w:suppressLineNumbers/>
    </w:pPr>
    <w:rPr>
      <w:rFonts w:cs="Arial"/>
    </w:rPr>
  </w:style>
  <w:style w:type="paragraph" w:customStyle="1" w:styleId="Intestazioneepidipaginauser">
    <w:name w:val="Intestazione e piè di pagina (user)"/>
    <w:basedOn w:val="Normale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65B8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65B83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Revisione">
    <w:name w:val="Revision"/>
    <w:uiPriority w:val="99"/>
    <w:semiHidden/>
    <w:qFormat/>
    <w:rsid w:val="00EE60ED"/>
    <w:pPr>
      <w:suppressAutoHyphens w:val="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D17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610C56-50C5-483D-B659-ACEF5A8D35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DE7749-ECB2-4058-9D8E-722E1050C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8D040D-23BC-4ABB-A213-FC2F92FEB1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3F67D-251D-44C6-BC4C-FCE1DA80C38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dc:description/>
  <cp:lastModifiedBy>Carlo Ghielmetti</cp:lastModifiedBy>
  <cp:revision>4</cp:revision>
  <cp:lastPrinted>2025-04-16T08:35:00Z</cp:lastPrinted>
  <dcterms:created xsi:type="dcterms:W3CDTF">2025-06-05T15:06:00Z</dcterms:created>
  <dcterms:modified xsi:type="dcterms:W3CDTF">2025-06-10T09:46:00Z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