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48913" w14:textId="77777777" w:rsidR="00E617B6" w:rsidRDefault="00E617B6" w:rsidP="003C38BF">
      <w:pPr>
        <w:pStyle w:val="Standard"/>
        <w:spacing w:after="120"/>
        <w:rPr>
          <w:rFonts w:asciiTheme="minorHAnsi" w:hAnsiTheme="minorHAnsi" w:cstheme="minorHAnsi"/>
          <w:b/>
          <w:bCs/>
          <w:sz w:val="28"/>
          <w:szCs w:val="28"/>
        </w:rPr>
      </w:pPr>
    </w:p>
    <w:p w14:paraId="2CAC6181" w14:textId="0DA9D4FF" w:rsidR="006609DF" w:rsidRPr="00440FAC" w:rsidRDefault="00AE619A" w:rsidP="00CA51D0">
      <w:pPr>
        <w:pStyle w:val="Standard"/>
        <w:spacing w:after="120"/>
        <w:jc w:val="center"/>
        <w:rPr>
          <w:rFonts w:asciiTheme="minorHAnsi" w:hAnsiTheme="minorHAnsi" w:cstheme="minorHAnsi"/>
        </w:rPr>
      </w:pPr>
      <w:r w:rsidRPr="00440FAC">
        <w:rPr>
          <w:rFonts w:asciiTheme="minorHAnsi" w:hAnsiTheme="minorHAnsi" w:cstheme="minorHAnsi"/>
          <w:b/>
          <w:bCs/>
          <w:sz w:val="28"/>
          <w:szCs w:val="28"/>
        </w:rPr>
        <w:t>LECCO</w:t>
      </w:r>
      <w:r w:rsidR="00DC3110">
        <w:rPr>
          <w:rFonts w:asciiTheme="minorHAnsi" w:hAnsiTheme="minorHAnsi" w:cstheme="minorHAnsi"/>
          <w:b/>
          <w:bCs/>
          <w:sz w:val="28"/>
          <w:szCs w:val="28"/>
        </w:rPr>
        <w:t xml:space="preserve"> | </w:t>
      </w:r>
      <w:r w:rsidRPr="00440FAC">
        <w:rPr>
          <w:rFonts w:asciiTheme="minorHAnsi" w:hAnsiTheme="minorHAnsi" w:cstheme="minorHAnsi"/>
          <w:b/>
          <w:bCs/>
          <w:sz w:val="28"/>
          <w:szCs w:val="28"/>
        </w:rPr>
        <w:t>PALAZZO DELLE PAURE</w:t>
      </w:r>
    </w:p>
    <w:p w14:paraId="7788F3E8" w14:textId="6D064E44" w:rsidR="00DF0BF6" w:rsidRDefault="002600F4" w:rsidP="00CA51D0">
      <w:pPr>
        <w:pStyle w:val="Standard"/>
        <w:jc w:val="center"/>
        <w:rPr>
          <w:rFonts w:asciiTheme="minorHAnsi" w:hAnsiTheme="minorHAnsi" w:cstheme="minorHAnsi"/>
          <w:b/>
          <w:bCs/>
          <w:sz w:val="28"/>
          <w:szCs w:val="28"/>
        </w:rPr>
      </w:pPr>
      <w:r>
        <w:rPr>
          <w:rFonts w:asciiTheme="minorHAnsi" w:hAnsiTheme="minorHAnsi" w:cstheme="minorHAnsi"/>
          <w:b/>
          <w:bCs/>
          <w:sz w:val="28"/>
          <w:szCs w:val="28"/>
        </w:rPr>
        <w:t>15</w:t>
      </w:r>
      <w:r w:rsidR="00863FD2" w:rsidRPr="00863FD2">
        <w:rPr>
          <w:rFonts w:asciiTheme="minorHAnsi" w:hAnsiTheme="minorHAnsi" w:cstheme="minorHAnsi"/>
          <w:b/>
          <w:bCs/>
          <w:sz w:val="28"/>
          <w:szCs w:val="28"/>
        </w:rPr>
        <w:t xml:space="preserve"> MARZO </w:t>
      </w:r>
      <w:r w:rsidR="00863FD2">
        <w:rPr>
          <w:rFonts w:asciiTheme="minorHAnsi" w:hAnsiTheme="minorHAnsi" w:cstheme="minorHAnsi"/>
          <w:b/>
          <w:bCs/>
          <w:sz w:val="28"/>
          <w:szCs w:val="28"/>
        </w:rPr>
        <w:t>-</w:t>
      </w:r>
      <w:r w:rsidR="00863FD2" w:rsidRPr="00863FD2">
        <w:rPr>
          <w:rFonts w:asciiTheme="minorHAnsi" w:hAnsiTheme="minorHAnsi" w:cstheme="minorHAnsi"/>
          <w:b/>
          <w:bCs/>
          <w:sz w:val="28"/>
          <w:szCs w:val="28"/>
        </w:rPr>
        <w:t xml:space="preserve"> </w:t>
      </w:r>
      <w:r w:rsidR="00BB5DC5">
        <w:rPr>
          <w:rFonts w:asciiTheme="minorHAnsi" w:hAnsiTheme="minorHAnsi" w:cstheme="minorHAnsi"/>
          <w:b/>
          <w:bCs/>
          <w:sz w:val="28"/>
          <w:szCs w:val="28"/>
        </w:rPr>
        <w:t>8</w:t>
      </w:r>
      <w:r w:rsidR="00863FD2" w:rsidRPr="00863FD2">
        <w:rPr>
          <w:rFonts w:asciiTheme="minorHAnsi" w:hAnsiTheme="minorHAnsi" w:cstheme="minorHAnsi"/>
          <w:b/>
          <w:bCs/>
          <w:sz w:val="28"/>
          <w:szCs w:val="28"/>
        </w:rPr>
        <w:t xml:space="preserve"> GIUGNO</w:t>
      </w:r>
      <w:r w:rsidR="00863FD2">
        <w:rPr>
          <w:rFonts w:asciiTheme="minorHAnsi" w:hAnsiTheme="minorHAnsi" w:cstheme="minorHAnsi"/>
          <w:b/>
          <w:bCs/>
          <w:sz w:val="28"/>
          <w:szCs w:val="28"/>
        </w:rPr>
        <w:t xml:space="preserve"> 2025</w:t>
      </w:r>
    </w:p>
    <w:p w14:paraId="2B65A837" w14:textId="77777777" w:rsidR="00863FD2" w:rsidRPr="00440FAC" w:rsidRDefault="00863FD2" w:rsidP="00CA51D0">
      <w:pPr>
        <w:pStyle w:val="Standard"/>
        <w:jc w:val="center"/>
        <w:rPr>
          <w:rFonts w:asciiTheme="minorHAnsi" w:hAnsiTheme="minorHAnsi" w:cstheme="minorHAnsi"/>
        </w:rPr>
      </w:pPr>
    </w:p>
    <w:p w14:paraId="1319A689" w14:textId="69544EC5" w:rsidR="00524921" w:rsidRPr="00524921" w:rsidRDefault="00863FD2" w:rsidP="00CA51D0">
      <w:pPr>
        <w:pStyle w:val="Standard"/>
        <w:jc w:val="center"/>
        <w:rPr>
          <w:rFonts w:asciiTheme="minorHAnsi" w:hAnsiTheme="minorHAnsi" w:cstheme="minorHAnsi"/>
          <w:b/>
          <w:bCs/>
          <w:sz w:val="40"/>
          <w:szCs w:val="40"/>
        </w:rPr>
      </w:pPr>
      <w:bookmarkStart w:id="0" w:name="_Hlk159334596"/>
      <w:bookmarkStart w:id="1" w:name="_Hlk138256665"/>
      <w:bookmarkStart w:id="2" w:name="_Hlk96436557"/>
      <w:r>
        <w:rPr>
          <w:rFonts w:asciiTheme="minorHAnsi" w:hAnsiTheme="minorHAnsi" w:cstheme="minorHAnsi"/>
          <w:b/>
          <w:bCs/>
          <w:sz w:val="40"/>
          <w:szCs w:val="40"/>
        </w:rPr>
        <w:t>ARTURO VERMI</w:t>
      </w:r>
    </w:p>
    <w:p w14:paraId="3E1ABD07" w14:textId="53A9BE44" w:rsidR="006609DF" w:rsidRPr="00440FAC" w:rsidRDefault="0013320E" w:rsidP="00CA51D0">
      <w:pPr>
        <w:pStyle w:val="Standard"/>
        <w:jc w:val="center"/>
        <w:rPr>
          <w:rFonts w:asciiTheme="minorHAnsi" w:hAnsiTheme="minorHAnsi" w:cstheme="minorHAnsi"/>
          <w:b/>
          <w:bCs/>
        </w:rPr>
      </w:pPr>
      <w:bookmarkStart w:id="3" w:name="_Hlk168995384"/>
      <w:bookmarkStart w:id="4" w:name="_Hlk192510072"/>
      <w:r w:rsidRPr="00524921">
        <w:rPr>
          <w:rFonts w:asciiTheme="minorHAnsi" w:hAnsiTheme="minorHAnsi" w:cstheme="minorHAnsi"/>
          <w:b/>
          <w:bCs/>
          <w:i/>
          <w:iCs/>
          <w:sz w:val="28"/>
          <w:szCs w:val="28"/>
        </w:rPr>
        <w:t>D</w:t>
      </w:r>
      <w:r w:rsidR="00863FD2">
        <w:rPr>
          <w:rFonts w:asciiTheme="minorHAnsi" w:hAnsiTheme="minorHAnsi" w:cstheme="minorHAnsi"/>
          <w:b/>
          <w:bCs/>
          <w:i/>
          <w:iCs/>
          <w:sz w:val="28"/>
          <w:szCs w:val="28"/>
        </w:rPr>
        <w:t>iario della felicità</w:t>
      </w:r>
      <w:bookmarkEnd w:id="0"/>
      <w:bookmarkEnd w:id="1"/>
      <w:bookmarkEnd w:id="3"/>
    </w:p>
    <w:bookmarkEnd w:id="2"/>
    <w:bookmarkEnd w:id="4"/>
    <w:p w14:paraId="3A2E200A" w14:textId="68E48E4B" w:rsidR="006609DF" w:rsidRPr="00440FAC" w:rsidRDefault="006609DF" w:rsidP="00CA51D0">
      <w:pPr>
        <w:pStyle w:val="Standard"/>
        <w:rPr>
          <w:rFonts w:asciiTheme="minorHAnsi" w:hAnsiTheme="minorHAnsi" w:cstheme="minorHAnsi"/>
          <w:b/>
          <w:bCs/>
        </w:rPr>
      </w:pPr>
    </w:p>
    <w:p w14:paraId="1AF6DEEF" w14:textId="706D5914" w:rsidR="006609DF" w:rsidRPr="00440FAC" w:rsidRDefault="00AE619A" w:rsidP="00CA51D0">
      <w:pPr>
        <w:pStyle w:val="Standard"/>
        <w:jc w:val="center"/>
        <w:rPr>
          <w:rFonts w:asciiTheme="minorHAnsi" w:hAnsiTheme="minorHAnsi" w:cstheme="minorHAnsi"/>
        </w:rPr>
      </w:pPr>
      <w:r w:rsidRPr="00440FAC">
        <w:rPr>
          <w:rFonts w:asciiTheme="minorHAnsi" w:hAnsiTheme="minorHAnsi" w:cstheme="minorHAnsi"/>
          <w:b/>
          <w:bCs/>
          <w:sz w:val="28"/>
          <w:szCs w:val="28"/>
        </w:rPr>
        <w:t>A cura di Simona Bartolena</w:t>
      </w:r>
    </w:p>
    <w:p w14:paraId="0BD33265" w14:textId="4E84129F" w:rsidR="006609DF" w:rsidRDefault="006609DF" w:rsidP="00CA51D0">
      <w:pPr>
        <w:pStyle w:val="Standard"/>
        <w:jc w:val="center"/>
        <w:rPr>
          <w:rFonts w:asciiTheme="minorHAnsi" w:hAnsiTheme="minorHAnsi" w:cstheme="minorHAnsi"/>
          <w:sz w:val="28"/>
          <w:szCs w:val="28"/>
        </w:rPr>
      </w:pPr>
    </w:p>
    <w:p w14:paraId="6FB94EE3" w14:textId="77777777" w:rsidR="00457507" w:rsidRPr="00440FAC" w:rsidRDefault="00457507" w:rsidP="00CA51D0">
      <w:pPr>
        <w:pStyle w:val="Standard"/>
        <w:jc w:val="center"/>
        <w:rPr>
          <w:rFonts w:asciiTheme="minorHAnsi" w:hAnsiTheme="minorHAnsi" w:cstheme="minorHAnsi"/>
          <w:sz w:val="28"/>
          <w:szCs w:val="28"/>
        </w:rPr>
      </w:pPr>
    </w:p>
    <w:p w14:paraId="1E3D6341" w14:textId="3B5DB5CB" w:rsidR="00457507" w:rsidRPr="00457507" w:rsidRDefault="00457507" w:rsidP="00CA51D0">
      <w:pPr>
        <w:pStyle w:val="Standard"/>
        <w:jc w:val="right"/>
        <w:rPr>
          <w:rFonts w:asciiTheme="minorHAnsi" w:hAnsiTheme="minorHAnsi" w:cstheme="minorHAnsi"/>
          <w:i/>
          <w:iCs/>
          <w:sz w:val="20"/>
          <w:szCs w:val="20"/>
        </w:rPr>
      </w:pPr>
      <w:r w:rsidRPr="00457507">
        <w:rPr>
          <w:rFonts w:asciiTheme="minorHAnsi" w:hAnsiTheme="minorHAnsi" w:cstheme="minorHAnsi"/>
          <w:i/>
          <w:iCs/>
          <w:sz w:val="20"/>
          <w:szCs w:val="20"/>
        </w:rPr>
        <w:t>Smettiamo di sentirci colpevoli di essere felici, siamo colpevoli di non esserlo!</w:t>
      </w:r>
    </w:p>
    <w:p w14:paraId="68020D00" w14:textId="38E3A17B" w:rsidR="006609DF" w:rsidRPr="00457507" w:rsidRDefault="00457507" w:rsidP="00CA51D0">
      <w:pPr>
        <w:pStyle w:val="Standard"/>
        <w:jc w:val="right"/>
        <w:rPr>
          <w:rFonts w:asciiTheme="minorHAnsi" w:hAnsiTheme="minorHAnsi" w:cstheme="minorHAnsi"/>
          <w:sz w:val="20"/>
          <w:szCs w:val="20"/>
        </w:rPr>
      </w:pPr>
      <w:r w:rsidRPr="00457507">
        <w:rPr>
          <w:rFonts w:asciiTheme="minorHAnsi" w:hAnsiTheme="minorHAnsi" w:cstheme="minorHAnsi"/>
          <w:sz w:val="20"/>
          <w:szCs w:val="20"/>
        </w:rPr>
        <w:t>Arturo Vermi</w:t>
      </w:r>
    </w:p>
    <w:p w14:paraId="2C40C264" w14:textId="77777777" w:rsidR="00457507" w:rsidRPr="00440FAC" w:rsidRDefault="00457507" w:rsidP="00CA51D0">
      <w:pPr>
        <w:pStyle w:val="Standard"/>
        <w:jc w:val="center"/>
        <w:rPr>
          <w:rFonts w:asciiTheme="minorHAnsi" w:hAnsiTheme="minorHAnsi" w:cstheme="minorHAnsi"/>
          <w:sz w:val="28"/>
          <w:szCs w:val="28"/>
        </w:rPr>
      </w:pPr>
    </w:p>
    <w:p w14:paraId="2979A8BF" w14:textId="31A89272" w:rsidR="001560C2" w:rsidRDefault="00863FD2" w:rsidP="00CA51D0">
      <w:pPr>
        <w:pStyle w:val="Standard"/>
        <w:jc w:val="both"/>
        <w:rPr>
          <w:rFonts w:asciiTheme="minorHAnsi" w:hAnsiTheme="minorHAnsi" w:cstheme="minorHAnsi"/>
        </w:rPr>
      </w:pPr>
      <w:r>
        <w:rPr>
          <w:rFonts w:asciiTheme="minorHAnsi" w:hAnsiTheme="minorHAnsi" w:cstheme="minorHAnsi"/>
          <w:b/>
          <w:bCs/>
        </w:rPr>
        <w:t xml:space="preserve">Dal </w:t>
      </w:r>
      <w:r w:rsidR="002600F4">
        <w:rPr>
          <w:rFonts w:asciiTheme="minorHAnsi" w:hAnsiTheme="minorHAnsi" w:cstheme="minorHAnsi"/>
          <w:b/>
          <w:bCs/>
        </w:rPr>
        <w:t>15</w:t>
      </w:r>
      <w:r>
        <w:rPr>
          <w:rFonts w:asciiTheme="minorHAnsi" w:hAnsiTheme="minorHAnsi" w:cstheme="minorHAnsi"/>
          <w:b/>
          <w:bCs/>
        </w:rPr>
        <w:t xml:space="preserve"> marzo al</w:t>
      </w:r>
      <w:r w:rsidR="004762DA">
        <w:rPr>
          <w:rFonts w:asciiTheme="minorHAnsi" w:hAnsiTheme="minorHAnsi" w:cstheme="minorHAnsi"/>
          <w:b/>
          <w:bCs/>
        </w:rPr>
        <w:t>l'8</w:t>
      </w:r>
      <w:r>
        <w:rPr>
          <w:rFonts w:asciiTheme="minorHAnsi" w:hAnsiTheme="minorHAnsi" w:cstheme="minorHAnsi"/>
          <w:b/>
          <w:bCs/>
        </w:rPr>
        <w:t xml:space="preserve"> giugno 2025, </w:t>
      </w:r>
      <w:r w:rsidR="00344DB2" w:rsidRPr="00344DB2">
        <w:rPr>
          <w:rFonts w:asciiTheme="minorHAnsi" w:hAnsiTheme="minorHAnsi" w:cstheme="minorHAnsi"/>
          <w:b/>
          <w:bCs/>
        </w:rPr>
        <w:t xml:space="preserve">Palazzo delle </w:t>
      </w:r>
      <w:r w:rsidR="00344DB2" w:rsidRPr="00DB77C3">
        <w:rPr>
          <w:rFonts w:asciiTheme="minorHAnsi" w:hAnsiTheme="minorHAnsi" w:cstheme="minorHAnsi"/>
          <w:b/>
          <w:bCs/>
        </w:rPr>
        <w:t xml:space="preserve">Paure </w:t>
      </w:r>
      <w:r>
        <w:rPr>
          <w:rFonts w:asciiTheme="minorHAnsi" w:hAnsiTheme="minorHAnsi" w:cstheme="minorHAnsi"/>
          <w:b/>
          <w:bCs/>
        </w:rPr>
        <w:t xml:space="preserve">a Lecco </w:t>
      </w:r>
      <w:r w:rsidR="00344DB2" w:rsidRPr="00DB77C3">
        <w:rPr>
          <w:rFonts w:asciiTheme="minorHAnsi" w:hAnsiTheme="minorHAnsi" w:cstheme="minorHAnsi"/>
          <w:b/>
          <w:bCs/>
        </w:rPr>
        <w:t xml:space="preserve">ospita </w:t>
      </w:r>
      <w:r w:rsidR="001560C2">
        <w:rPr>
          <w:rFonts w:asciiTheme="minorHAnsi" w:hAnsiTheme="minorHAnsi" w:cstheme="minorHAnsi"/>
          <w:b/>
          <w:bCs/>
        </w:rPr>
        <w:t>la prima</w:t>
      </w:r>
      <w:r w:rsidR="00344DB2" w:rsidRPr="00DB77C3">
        <w:rPr>
          <w:rFonts w:asciiTheme="minorHAnsi" w:hAnsiTheme="minorHAnsi" w:cstheme="minorHAnsi"/>
          <w:b/>
          <w:bCs/>
        </w:rPr>
        <w:t xml:space="preserve"> mostra </w:t>
      </w:r>
      <w:r w:rsidR="001560C2">
        <w:rPr>
          <w:rFonts w:asciiTheme="minorHAnsi" w:hAnsiTheme="minorHAnsi" w:cstheme="minorHAnsi"/>
          <w:b/>
          <w:bCs/>
        </w:rPr>
        <w:t xml:space="preserve">del ciclo dedicato </w:t>
      </w:r>
      <w:r w:rsidR="00457507" w:rsidRPr="00457507">
        <w:rPr>
          <w:rFonts w:asciiTheme="minorHAnsi" w:hAnsiTheme="minorHAnsi" w:cstheme="minorHAnsi"/>
          <w:b/>
          <w:bCs/>
        </w:rPr>
        <w:t xml:space="preserve">ai </w:t>
      </w:r>
      <w:r w:rsidR="00457507">
        <w:rPr>
          <w:rFonts w:asciiTheme="minorHAnsi" w:hAnsiTheme="minorHAnsi" w:cstheme="minorHAnsi"/>
          <w:b/>
          <w:bCs/>
        </w:rPr>
        <w:t>maestri</w:t>
      </w:r>
      <w:r w:rsidR="00457507" w:rsidRPr="00457507">
        <w:rPr>
          <w:rFonts w:asciiTheme="minorHAnsi" w:hAnsiTheme="minorHAnsi" w:cstheme="minorHAnsi"/>
          <w:b/>
          <w:bCs/>
        </w:rPr>
        <w:t xml:space="preserve"> della scena artistica del territorio di Lecco e della Brianza</w:t>
      </w:r>
      <w:r w:rsidR="00457507">
        <w:rPr>
          <w:rFonts w:asciiTheme="minorHAnsi" w:hAnsiTheme="minorHAnsi" w:cstheme="minorHAnsi"/>
          <w:b/>
          <w:bCs/>
        </w:rPr>
        <w:t>.</w:t>
      </w:r>
    </w:p>
    <w:p w14:paraId="26C9132B" w14:textId="77777777" w:rsidR="00457507" w:rsidRDefault="00457507" w:rsidP="00CA51D0">
      <w:pPr>
        <w:pStyle w:val="Standard"/>
        <w:jc w:val="both"/>
        <w:rPr>
          <w:rFonts w:asciiTheme="minorHAnsi" w:hAnsiTheme="minorHAnsi" w:cstheme="minorHAnsi"/>
        </w:rPr>
      </w:pPr>
    </w:p>
    <w:p w14:paraId="4A180A2C" w14:textId="461A6B72" w:rsidR="00457507" w:rsidRDefault="00457507" w:rsidP="00CA51D0">
      <w:pPr>
        <w:suppressAutoHyphens/>
        <w:spacing w:after="0"/>
        <w:jc w:val="both"/>
        <w:rPr>
          <w:rFonts w:cstheme="minorHAnsi"/>
          <w:sz w:val="24"/>
          <w:szCs w:val="24"/>
        </w:rPr>
      </w:pPr>
      <w:r>
        <w:rPr>
          <w:rFonts w:cstheme="minorHAnsi"/>
          <w:sz w:val="24"/>
          <w:szCs w:val="24"/>
        </w:rPr>
        <w:t>Protagonista dell</w:t>
      </w:r>
      <w:r w:rsidRPr="00457507">
        <w:rPr>
          <w:rFonts w:cstheme="minorHAnsi"/>
          <w:sz w:val="24"/>
          <w:szCs w:val="24"/>
        </w:rPr>
        <w:t>’</w:t>
      </w:r>
      <w:r w:rsidR="001660AF">
        <w:rPr>
          <w:rFonts w:cstheme="minorHAnsi"/>
          <w:sz w:val="24"/>
          <w:szCs w:val="24"/>
        </w:rPr>
        <w:t>appuntamento</w:t>
      </w:r>
      <w:r>
        <w:rPr>
          <w:rFonts w:cstheme="minorHAnsi"/>
          <w:sz w:val="24"/>
          <w:szCs w:val="24"/>
        </w:rPr>
        <w:t xml:space="preserve"> sarà </w:t>
      </w:r>
      <w:r w:rsidRPr="00457507">
        <w:rPr>
          <w:rFonts w:cstheme="minorHAnsi"/>
          <w:b/>
          <w:bCs/>
          <w:sz w:val="24"/>
          <w:szCs w:val="24"/>
        </w:rPr>
        <w:t>Arturo Vermi</w:t>
      </w:r>
      <w:r w:rsidRPr="00457507">
        <w:rPr>
          <w:rFonts w:cstheme="minorHAnsi"/>
          <w:sz w:val="24"/>
          <w:szCs w:val="24"/>
        </w:rPr>
        <w:t xml:space="preserve"> (1928-1988), indiscusso animatore degli ambienti </w:t>
      </w:r>
      <w:r w:rsidR="001660AF">
        <w:rPr>
          <w:rFonts w:cstheme="minorHAnsi"/>
          <w:sz w:val="24"/>
          <w:szCs w:val="24"/>
        </w:rPr>
        <w:t>creativi</w:t>
      </w:r>
      <w:r w:rsidRPr="00457507">
        <w:rPr>
          <w:rFonts w:cstheme="minorHAnsi"/>
          <w:sz w:val="24"/>
          <w:szCs w:val="24"/>
        </w:rPr>
        <w:t xml:space="preserve"> milanesi e briantei dalla fine degli anni </w:t>
      </w:r>
      <w:r w:rsidR="00D02318" w:rsidRPr="00457507">
        <w:rPr>
          <w:rFonts w:cstheme="minorHAnsi"/>
          <w:sz w:val="24"/>
          <w:szCs w:val="24"/>
        </w:rPr>
        <w:t>Cinquanta</w:t>
      </w:r>
      <w:r w:rsidRPr="00457507">
        <w:rPr>
          <w:rFonts w:cstheme="minorHAnsi"/>
          <w:sz w:val="24"/>
          <w:szCs w:val="24"/>
        </w:rPr>
        <w:t xml:space="preserve"> fino agli anni ottanta</w:t>
      </w:r>
      <w:r>
        <w:rPr>
          <w:rFonts w:cstheme="minorHAnsi"/>
          <w:sz w:val="24"/>
          <w:szCs w:val="24"/>
        </w:rPr>
        <w:t>.</w:t>
      </w:r>
    </w:p>
    <w:p w14:paraId="7B2CE545" w14:textId="77777777" w:rsidR="00457507" w:rsidRDefault="00457507" w:rsidP="00CA51D0">
      <w:pPr>
        <w:suppressAutoHyphens/>
        <w:spacing w:after="0"/>
        <w:jc w:val="both"/>
        <w:rPr>
          <w:rFonts w:cstheme="minorHAnsi"/>
          <w:sz w:val="24"/>
          <w:szCs w:val="24"/>
        </w:rPr>
      </w:pPr>
    </w:p>
    <w:p w14:paraId="70045E47" w14:textId="220FD9CB" w:rsidR="002D5003" w:rsidRDefault="002D5003" w:rsidP="00CA51D0">
      <w:pPr>
        <w:suppressAutoHyphens/>
        <w:spacing w:after="0"/>
        <w:jc w:val="both"/>
        <w:rPr>
          <w:rFonts w:cstheme="minorHAnsi"/>
          <w:sz w:val="24"/>
          <w:szCs w:val="24"/>
        </w:rPr>
      </w:pPr>
      <w:r w:rsidRPr="002D5003">
        <w:rPr>
          <w:rFonts w:cstheme="minorHAnsi"/>
          <w:sz w:val="24"/>
          <w:szCs w:val="24"/>
        </w:rPr>
        <w:t xml:space="preserve">"Inauguriamo la prima </w:t>
      </w:r>
      <w:r>
        <w:rPr>
          <w:rFonts w:cstheme="minorHAnsi"/>
          <w:sz w:val="24"/>
          <w:szCs w:val="24"/>
        </w:rPr>
        <w:t>esposizione</w:t>
      </w:r>
      <w:r w:rsidRPr="002D5003">
        <w:rPr>
          <w:rFonts w:cstheme="minorHAnsi"/>
          <w:sz w:val="24"/>
          <w:szCs w:val="24"/>
        </w:rPr>
        <w:t xml:space="preserve"> del nuovo ciclo di Grandi mostre promosse da </w:t>
      </w:r>
      <w:proofErr w:type="spellStart"/>
      <w:r w:rsidRPr="002D5003">
        <w:rPr>
          <w:rFonts w:cstheme="minorHAnsi"/>
          <w:sz w:val="24"/>
          <w:szCs w:val="24"/>
        </w:rPr>
        <w:t>ViDi</w:t>
      </w:r>
      <w:proofErr w:type="spellEnd"/>
      <w:r w:rsidRPr="002D5003">
        <w:rPr>
          <w:rFonts w:cstheme="minorHAnsi"/>
          <w:sz w:val="24"/>
          <w:szCs w:val="24"/>
        </w:rPr>
        <w:t xml:space="preserve"> Cultural in collaborazione con il Comune di Lecco</w:t>
      </w:r>
      <w:r>
        <w:rPr>
          <w:rFonts w:cstheme="minorHAnsi"/>
          <w:sz w:val="24"/>
          <w:szCs w:val="24"/>
        </w:rPr>
        <w:t xml:space="preserve"> - </w:t>
      </w:r>
      <w:r w:rsidRPr="002D5003">
        <w:rPr>
          <w:rFonts w:cstheme="minorHAnsi"/>
          <w:b/>
          <w:bCs/>
          <w:sz w:val="24"/>
          <w:szCs w:val="24"/>
        </w:rPr>
        <w:t>afferma Simona Piazza, Assessore alla Cultura del Comune di Lecco</w:t>
      </w:r>
      <w:r>
        <w:rPr>
          <w:rFonts w:cstheme="minorHAnsi"/>
          <w:sz w:val="24"/>
          <w:szCs w:val="24"/>
        </w:rPr>
        <w:t xml:space="preserve"> -</w:t>
      </w:r>
      <w:r w:rsidRPr="002D5003">
        <w:rPr>
          <w:rFonts w:cstheme="minorHAnsi"/>
          <w:sz w:val="24"/>
          <w:szCs w:val="24"/>
        </w:rPr>
        <w:t xml:space="preserve"> </w:t>
      </w:r>
      <w:r w:rsidRPr="002D5003">
        <w:rPr>
          <w:rFonts w:cstheme="minorHAnsi"/>
          <w:sz w:val="24"/>
          <w:szCs w:val="24"/>
        </w:rPr>
        <w:t>e lo facciamo con l</w:t>
      </w:r>
      <w:r>
        <w:rPr>
          <w:rFonts w:cstheme="minorHAnsi"/>
          <w:sz w:val="24"/>
          <w:szCs w:val="24"/>
        </w:rPr>
        <w:t>a personale</w:t>
      </w:r>
      <w:r w:rsidRPr="002D5003">
        <w:rPr>
          <w:rFonts w:cstheme="minorHAnsi"/>
          <w:sz w:val="24"/>
          <w:szCs w:val="24"/>
        </w:rPr>
        <w:t xml:space="preserve"> di un artista locale in grado di ottenere riconoscimenti anche a livello internazionale come Arturo Vermi. Prosegue così il percorso culturale voluto dall'Amministrazione comunale e finalizzato alla valorizzazione dell'arte con un occhio di riguardo alle connessioni con il nostro territorio”</w:t>
      </w:r>
    </w:p>
    <w:p w14:paraId="4308B662" w14:textId="77777777" w:rsidR="002D5003" w:rsidRDefault="002D5003" w:rsidP="00CA51D0">
      <w:pPr>
        <w:suppressAutoHyphens/>
        <w:spacing w:after="0"/>
        <w:jc w:val="both"/>
        <w:rPr>
          <w:rFonts w:cstheme="minorHAnsi"/>
          <w:sz w:val="24"/>
          <w:szCs w:val="24"/>
        </w:rPr>
      </w:pPr>
    </w:p>
    <w:p w14:paraId="15B96161" w14:textId="72A1C4D3" w:rsidR="00457507" w:rsidRDefault="00457507" w:rsidP="00CA51D0">
      <w:pPr>
        <w:suppressAutoHyphens/>
        <w:spacing w:after="0"/>
        <w:jc w:val="both"/>
        <w:rPr>
          <w:rFonts w:cstheme="minorHAnsi"/>
          <w:sz w:val="24"/>
          <w:szCs w:val="24"/>
        </w:rPr>
      </w:pPr>
      <w:r>
        <w:rPr>
          <w:rFonts w:cstheme="minorHAnsi"/>
          <w:sz w:val="24"/>
          <w:szCs w:val="24"/>
        </w:rPr>
        <w:t>La rassegna, curata da Simona Bartolena,</w:t>
      </w:r>
      <w:r w:rsidRPr="00457507">
        <w:rPr>
          <w:rFonts w:cstheme="minorHAnsi"/>
          <w:sz w:val="24"/>
          <w:szCs w:val="24"/>
        </w:rPr>
        <w:t xml:space="preserve"> prodotta e realizzata da </w:t>
      </w:r>
      <w:proofErr w:type="spellStart"/>
      <w:r w:rsidRPr="00457507">
        <w:rPr>
          <w:rFonts w:cstheme="minorHAnsi"/>
          <w:sz w:val="24"/>
          <w:szCs w:val="24"/>
        </w:rPr>
        <w:t>ViDi</w:t>
      </w:r>
      <w:proofErr w:type="spellEnd"/>
      <w:r w:rsidRPr="00457507">
        <w:rPr>
          <w:rFonts w:cstheme="minorHAnsi"/>
          <w:sz w:val="24"/>
          <w:szCs w:val="24"/>
        </w:rPr>
        <w:t xml:space="preserve"> cultural</w:t>
      </w:r>
      <w:r w:rsidR="00BB5DC5">
        <w:rPr>
          <w:rFonts w:cstheme="minorHAnsi"/>
          <w:sz w:val="24"/>
          <w:szCs w:val="24"/>
        </w:rPr>
        <w:t xml:space="preserve"> e Ponte43</w:t>
      </w:r>
      <w:r w:rsidRPr="00457507">
        <w:rPr>
          <w:rFonts w:cstheme="minorHAnsi"/>
          <w:sz w:val="24"/>
          <w:szCs w:val="24"/>
        </w:rPr>
        <w:t>, in collaborazione con il Comune di Lecco</w:t>
      </w:r>
      <w:r>
        <w:rPr>
          <w:rFonts w:cstheme="minorHAnsi"/>
          <w:sz w:val="24"/>
          <w:szCs w:val="24"/>
        </w:rPr>
        <w:t>,</w:t>
      </w:r>
      <w:r w:rsidRPr="00457507">
        <w:rPr>
          <w:rFonts w:cstheme="minorHAnsi"/>
          <w:sz w:val="24"/>
          <w:szCs w:val="24"/>
        </w:rPr>
        <w:t xml:space="preserve"> il Sistema Museale Urbano Lecchese,</w:t>
      </w:r>
      <w:r>
        <w:rPr>
          <w:rFonts w:cstheme="minorHAnsi"/>
          <w:sz w:val="24"/>
          <w:szCs w:val="24"/>
        </w:rPr>
        <w:t xml:space="preserve"> e con l’Associazione e Archivio Arturo Vermi, </w:t>
      </w:r>
      <w:r w:rsidRPr="00457507">
        <w:rPr>
          <w:rFonts w:cstheme="minorHAnsi"/>
          <w:sz w:val="24"/>
          <w:szCs w:val="24"/>
        </w:rPr>
        <w:t>analizza la vicenda creativa d</w:t>
      </w:r>
      <w:r>
        <w:rPr>
          <w:rFonts w:cstheme="minorHAnsi"/>
          <w:sz w:val="24"/>
          <w:szCs w:val="24"/>
        </w:rPr>
        <w:t xml:space="preserve">ell’artista bergamasco, </w:t>
      </w:r>
      <w:r>
        <w:rPr>
          <w:rFonts w:ascii="Calibri" w:hAnsi="Calibri" w:cs="Calibri"/>
          <w:sz w:val="24"/>
          <w:szCs w:val="24"/>
        </w:rPr>
        <w:t>ma che ha vissuto molti anni nella Brianza lecchese,</w:t>
      </w:r>
      <w:r>
        <w:rPr>
          <w:rFonts w:cstheme="minorHAnsi"/>
          <w:sz w:val="24"/>
          <w:szCs w:val="24"/>
        </w:rPr>
        <w:t xml:space="preserve"> attraverso </w:t>
      </w:r>
      <w:r w:rsidR="00BB5DC5">
        <w:rPr>
          <w:rFonts w:cstheme="minorHAnsi"/>
          <w:sz w:val="24"/>
          <w:szCs w:val="24"/>
        </w:rPr>
        <w:t xml:space="preserve">oltre </w:t>
      </w:r>
      <w:r w:rsidR="00BB5DC5">
        <w:rPr>
          <w:rFonts w:cstheme="minorHAnsi"/>
          <w:b/>
          <w:bCs/>
          <w:sz w:val="24"/>
          <w:szCs w:val="24"/>
        </w:rPr>
        <w:t>6</w:t>
      </w:r>
      <w:r w:rsidRPr="00457507">
        <w:rPr>
          <w:rFonts w:cstheme="minorHAnsi"/>
          <w:b/>
          <w:bCs/>
          <w:sz w:val="24"/>
          <w:szCs w:val="24"/>
        </w:rPr>
        <w:t>0 opere</w:t>
      </w:r>
      <w:r>
        <w:rPr>
          <w:rFonts w:cstheme="minorHAnsi"/>
          <w:sz w:val="24"/>
          <w:szCs w:val="24"/>
        </w:rPr>
        <w:t>, in grado di ripercorre l’intera sua carriera, dai lavori giovanili</w:t>
      </w:r>
      <w:r w:rsidR="001660AF">
        <w:rPr>
          <w:rFonts w:cstheme="minorHAnsi"/>
          <w:sz w:val="24"/>
          <w:szCs w:val="24"/>
        </w:rPr>
        <w:t>, improntati all’Informale, fino</w:t>
      </w:r>
      <w:r>
        <w:rPr>
          <w:rFonts w:cstheme="minorHAnsi"/>
          <w:sz w:val="24"/>
          <w:szCs w:val="24"/>
        </w:rPr>
        <w:t xml:space="preserve"> a quelli della sua maturità.</w:t>
      </w:r>
    </w:p>
    <w:p w14:paraId="7369D607" w14:textId="77777777" w:rsidR="00457507" w:rsidRDefault="00457507" w:rsidP="00CA51D0">
      <w:pPr>
        <w:suppressAutoHyphens/>
        <w:spacing w:after="0"/>
        <w:jc w:val="both"/>
        <w:rPr>
          <w:rFonts w:cstheme="minorHAnsi"/>
          <w:sz w:val="24"/>
          <w:szCs w:val="24"/>
        </w:rPr>
      </w:pPr>
    </w:p>
    <w:p w14:paraId="28D91CBC" w14:textId="13AE0D46" w:rsidR="00D96257" w:rsidRDefault="001660AF" w:rsidP="00D96257">
      <w:pPr>
        <w:suppressAutoHyphens/>
        <w:spacing w:after="0"/>
        <w:jc w:val="both"/>
        <w:rPr>
          <w:rFonts w:cstheme="minorHAnsi"/>
          <w:sz w:val="24"/>
          <w:szCs w:val="24"/>
        </w:rPr>
      </w:pPr>
      <w:r>
        <w:rPr>
          <w:rFonts w:cstheme="minorHAnsi"/>
          <w:sz w:val="24"/>
          <w:szCs w:val="24"/>
        </w:rPr>
        <w:t>Nonostante il percorso proponga gli esempi più rappresentativi di tutti i suoi grandi cicli, l’esposizione si concentra sulle tendenze minimaliste che hanno caratterizzato il lavoro</w:t>
      </w:r>
      <w:r w:rsidR="00F92335">
        <w:rPr>
          <w:rFonts w:cstheme="minorHAnsi"/>
          <w:sz w:val="24"/>
          <w:szCs w:val="24"/>
        </w:rPr>
        <w:t xml:space="preserve"> di Vermi</w:t>
      </w:r>
      <w:r>
        <w:rPr>
          <w:rFonts w:cstheme="minorHAnsi"/>
          <w:sz w:val="24"/>
          <w:szCs w:val="24"/>
        </w:rPr>
        <w:t xml:space="preserve">, di cui fu uno dei </w:t>
      </w:r>
      <w:r w:rsidR="00633D17">
        <w:rPr>
          <w:rFonts w:cstheme="minorHAnsi"/>
          <w:sz w:val="24"/>
          <w:szCs w:val="24"/>
        </w:rPr>
        <w:t>precursori italiani</w:t>
      </w:r>
      <w:r>
        <w:rPr>
          <w:rFonts w:cstheme="minorHAnsi"/>
          <w:sz w:val="24"/>
          <w:szCs w:val="24"/>
        </w:rPr>
        <w:t xml:space="preserve">, </w:t>
      </w:r>
      <w:r w:rsidR="00F92335">
        <w:rPr>
          <w:rFonts w:cstheme="minorHAnsi"/>
          <w:sz w:val="24"/>
          <w:szCs w:val="24"/>
        </w:rPr>
        <w:t xml:space="preserve">con serie come </w:t>
      </w:r>
      <w:r>
        <w:rPr>
          <w:rFonts w:cstheme="minorHAnsi"/>
          <w:sz w:val="24"/>
          <w:szCs w:val="24"/>
        </w:rPr>
        <w:t xml:space="preserve">le </w:t>
      </w:r>
      <w:r w:rsidR="00D96257" w:rsidRPr="00D96257">
        <w:rPr>
          <w:rFonts w:cstheme="minorHAnsi"/>
          <w:i/>
          <w:iCs/>
          <w:sz w:val="24"/>
          <w:szCs w:val="24"/>
        </w:rPr>
        <w:t>Lapidi</w:t>
      </w:r>
      <w:r w:rsidR="00F92335">
        <w:rPr>
          <w:rFonts w:cstheme="minorHAnsi"/>
          <w:i/>
          <w:iCs/>
          <w:sz w:val="24"/>
          <w:szCs w:val="24"/>
        </w:rPr>
        <w:t xml:space="preserve">, </w:t>
      </w:r>
      <w:r w:rsidR="00D96257" w:rsidRPr="00D96257">
        <w:rPr>
          <w:rFonts w:cstheme="minorHAnsi"/>
          <w:sz w:val="24"/>
          <w:szCs w:val="24"/>
        </w:rPr>
        <w:t xml:space="preserve">i </w:t>
      </w:r>
      <w:r w:rsidR="00D96257" w:rsidRPr="00D96257">
        <w:rPr>
          <w:rFonts w:cstheme="minorHAnsi"/>
          <w:i/>
          <w:iCs/>
          <w:sz w:val="24"/>
          <w:szCs w:val="24"/>
        </w:rPr>
        <w:t>Diari</w:t>
      </w:r>
      <w:r w:rsidR="00D96257" w:rsidRPr="00D96257">
        <w:rPr>
          <w:rFonts w:cstheme="minorHAnsi"/>
          <w:sz w:val="24"/>
          <w:szCs w:val="24"/>
        </w:rPr>
        <w:t xml:space="preserve"> </w:t>
      </w:r>
      <w:r>
        <w:rPr>
          <w:rFonts w:cstheme="minorHAnsi"/>
          <w:sz w:val="24"/>
          <w:szCs w:val="24"/>
        </w:rPr>
        <w:t>e poi le</w:t>
      </w:r>
      <w:r w:rsidR="00D96257" w:rsidRPr="00D96257">
        <w:rPr>
          <w:rFonts w:cstheme="minorHAnsi"/>
          <w:sz w:val="24"/>
          <w:szCs w:val="24"/>
        </w:rPr>
        <w:t xml:space="preserve"> </w:t>
      </w:r>
      <w:r w:rsidR="00D96257" w:rsidRPr="00D96257">
        <w:rPr>
          <w:rFonts w:cstheme="minorHAnsi"/>
          <w:i/>
          <w:iCs/>
          <w:sz w:val="24"/>
          <w:szCs w:val="24"/>
        </w:rPr>
        <w:t>Presenze</w:t>
      </w:r>
      <w:r w:rsidR="00D96257" w:rsidRPr="00D96257">
        <w:rPr>
          <w:rFonts w:cstheme="minorHAnsi"/>
          <w:sz w:val="24"/>
          <w:szCs w:val="24"/>
        </w:rPr>
        <w:t xml:space="preserve"> </w:t>
      </w:r>
      <w:r>
        <w:rPr>
          <w:rFonts w:cstheme="minorHAnsi"/>
          <w:sz w:val="24"/>
          <w:szCs w:val="24"/>
        </w:rPr>
        <w:t xml:space="preserve">dove </w:t>
      </w:r>
      <w:r w:rsidR="00D96257" w:rsidRPr="00D96257">
        <w:rPr>
          <w:rFonts w:cstheme="minorHAnsi"/>
          <w:sz w:val="24"/>
          <w:szCs w:val="24"/>
        </w:rPr>
        <w:t xml:space="preserve">un singolo elemento occupa una posizione calibratissima nello spazio. </w:t>
      </w:r>
    </w:p>
    <w:p w14:paraId="0C110308" w14:textId="77777777" w:rsidR="00F92335" w:rsidRDefault="00F92335" w:rsidP="00D96257">
      <w:pPr>
        <w:suppressAutoHyphens/>
        <w:spacing w:after="0"/>
        <w:jc w:val="both"/>
        <w:rPr>
          <w:rFonts w:cstheme="minorHAnsi"/>
          <w:sz w:val="24"/>
          <w:szCs w:val="24"/>
        </w:rPr>
      </w:pPr>
    </w:p>
    <w:p w14:paraId="2966B4D0" w14:textId="03922B6E" w:rsidR="001660AF" w:rsidRDefault="00DC3110" w:rsidP="00DC3110">
      <w:pPr>
        <w:suppressAutoHyphens/>
        <w:spacing w:after="0"/>
        <w:jc w:val="both"/>
        <w:rPr>
          <w:rFonts w:cstheme="minorHAnsi"/>
          <w:sz w:val="24"/>
          <w:szCs w:val="24"/>
        </w:rPr>
      </w:pPr>
      <w:r w:rsidRPr="00DC3110">
        <w:rPr>
          <w:rFonts w:cstheme="minorHAnsi"/>
          <w:sz w:val="24"/>
          <w:szCs w:val="24"/>
        </w:rPr>
        <w:t xml:space="preserve">“Nei segni essenziali, ridotti a un unico sicuro gesto, di Vermi </w:t>
      </w:r>
      <w:r>
        <w:rPr>
          <w:rFonts w:cstheme="minorHAnsi"/>
          <w:sz w:val="24"/>
          <w:szCs w:val="24"/>
        </w:rPr>
        <w:t xml:space="preserve">– afferma Simona Bartolena - </w:t>
      </w:r>
      <w:r w:rsidRPr="00DC3110">
        <w:rPr>
          <w:rFonts w:cstheme="minorHAnsi"/>
          <w:sz w:val="24"/>
          <w:szCs w:val="24"/>
        </w:rPr>
        <w:t>si nasconde la memoria</w:t>
      </w:r>
      <w:r>
        <w:rPr>
          <w:rFonts w:cstheme="minorHAnsi"/>
          <w:sz w:val="24"/>
          <w:szCs w:val="24"/>
        </w:rPr>
        <w:t xml:space="preserve"> </w:t>
      </w:r>
      <w:r w:rsidRPr="00DC3110">
        <w:rPr>
          <w:rFonts w:cstheme="minorHAnsi"/>
          <w:sz w:val="24"/>
          <w:szCs w:val="24"/>
        </w:rPr>
        <w:t>collettiva, essi sono luoghi nei quali la dimensione universale incontra quella privata, la vita</w:t>
      </w:r>
      <w:r>
        <w:rPr>
          <w:rFonts w:cstheme="minorHAnsi"/>
          <w:sz w:val="24"/>
          <w:szCs w:val="24"/>
        </w:rPr>
        <w:t xml:space="preserve"> </w:t>
      </w:r>
      <w:r w:rsidRPr="00DC3110">
        <w:rPr>
          <w:rFonts w:cstheme="minorHAnsi"/>
          <w:sz w:val="24"/>
          <w:szCs w:val="24"/>
        </w:rPr>
        <w:t>reale – quella sostanza fisica che Vermi non perderà mai di vista – si apre alla luce eterna</w:t>
      </w:r>
      <w:r>
        <w:rPr>
          <w:rFonts w:cstheme="minorHAnsi"/>
          <w:sz w:val="24"/>
          <w:szCs w:val="24"/>
        </w:rPr>
        <w:t xml:space="preserve"> </w:t>
      </w:r>
      <w:r w:rsidRPr="00DC3110">
        <w:rPr>
          <w:rFonts w:cstheme="minorHAnsi"/>
          <w:sz w:val="24"/>
          <w:szCs w:val="24"/>
        </w:rPr>
        <w:t>dell’oro. Sono i segni reiterati e ossessivi dei Diari, ma anche quelli singoli, esatti, delle</w:t>
      </w:r>
      <w:r>
        <w:rPr>
          <w:rFonts w:cstheme="minorHAnsi"/>
          <w:sz w:val="24"/>
          <w:szCs w:val="24"/>
        </w:rPr>
        <w:t xml:space="preserve"> </w:t>
      </w:r>
      <w:r w:rsidRPr="00DC3110">
        <w:rPr>
          <w:rFonts w:cstheme="minorHAnsi"/>
          <w:sz w:val="24"/>
          <w:szCs w:val="24"/>
        </w:rPr>
        <w:t>Presenze e delle Marine e quelli nervosi, più dinamici e rapidi, dei Paesaggi: tutti vivono nello</w:t>
      </w:r>
      <w:r>
        <w:rPr>
          <w:rFonts w:cstheme="minorHAnsi"/>
          <w:sz w:val="24"/>
          <w:szCs w:val="24"/>
        </w:rPr>
        <w:t xml:space="preserve"> </w:t>
      </w:r>
      <w:r w:rsidRPr="00DC3110">
        <w:rPr>
          <w:rFonts w:cstheme="minorHAnsi"/>
          <w:sz w:val="24"/>
          <w:szCs w:val="24"/>
        </w:rPr>
        <w:t>spazio materialmente circoscritto ma concettualmente infinito della tela abitando l’unico posto</w:t>
      </w:r>
      <w:r>
        <w:rPr>
          <w:rFonts w:cstheme="minorHAnsi"/>
          <w:sz w:val="24"/>
          <w:szCs w:val="24"/>
        </w:rPr>
        <w:t xml:space="preserve"> </w:t>
      </w:r>
      <w:r w:rsidRPr="00DC3110">
        <w:rPr>
          <w:rFonts w:cstheme="minorHAnsi"/>
          <w:sz w:val="24"/>
          <w:szCs w:val="24"/>
        </w:rPr>
        <w:t xml:space="preserve">che gli è </w:t>
      </w:r>
      <w:r w:rsidRPr="00DC3110">
        <w:rPr>
          <w:rFonts w:cstheme="minorHAnsi"/>
          <w:sz w:val="24"/>
          <w:szCs w:val="24"/>
        </w:rPr>
        <w:lastRenderedPageBreak/>
        <w:t>destinato. È sorprendente la perfezione con cui l’artista sceglie la posizione in cui</w:t>
      </w:r>
      <w:r>
        <w:rPr>
          <w:rFonts w:cstheme="minorHAnsi"/>
          <w:sz w:val="24"/>
          <w:szCs w:val="24"/>
        </w:rPr>
        <w:t xml:space="preserve"> </w:t>
      </w:r>
      <w:r w:rsidRPr="00DC3110">
        <w:rPr>
          <w:rFonts w:cstheme="minorHAnsi"/>
          <w:sz w:val="24"/>
          <w:szCs w:val="24"/>
        </w:rPr>
        <w:t>collocare la presenza segnica; in perfetto equilibrio, la composizione trova sempre la propria</w:t>
      </w:r>
      <w:r>
        <w:rPr>
          <w:rFonts w:cstheme="minorHAnsi"/>
          <w:sz w:val="24"/>
          <w:szCs w:val="24"/>
        </w:rPr>
        <w:t xml:space="preserve"> </w:t>
      </w:r>
      <w:r w:rsidRPr="00DC3110">
        <w:rPr>
          <w:rFonts w:cstheme="minorHAnsi"/>
          <w:sz w:val="24"/>
          <w:szCs w:val="24"/>
        </w:rPr>
        <w:t>logica e la giusta armonia</w:t>
      </w:r>
      <w:r>
        <w:rPr>
          <w:rFonts w:cstheme="minorHAnsi"/>
          <w:sz w:val="24"/>
          <w:szCs w:val="24"/>
        </w:rPr>
        <w:t>”</w:t>
      </w:r>
      <w:r w:rsidRPr="00DC3110">
        <w:rPr>
          <w:rFonts w:cstheme="minorHAnsi"/>
          <w:sz w:val="24"/>
          <w:szCs w:val="24"/>
        </w:rPr>
        <w:t>.</w:t>
      </w:r>
    </w:p>
    <w:p w14:paraId="458802A5" w14:textId="77777777" w:rsidR="00F92335" w:rsidRPr="00D96257" w:rsidRDefault="00F92335" w:rsidP="00DC3110">
      <w:pPr>
        <w:suppressAutoHyphens/>
        <w:spacing w:after="0"/>
        <w:jc w:val="both"/>
        <w:rPr>
          <w:rFonts w:cstheme="minorHAnsi"/>
          <w:sz w:val="24"/>
          <w:szCs w:val="24"/>
        </w:rPr>
      </w:pPr>
    </w:p>
    <w:p w14:paraId="75E4DC25" w14:textId="053B06B7" w:rsidR="00D96257" w:rsidRDefault="00D96257" w:rsidP="00D96257">
      <w:pPr>
        <w:suppressAutoHyphens/>
        <w:spacing w:after="0"/>
        <w:jc w:val="both"/>
        <w:rPr>
          <w:rFonts w:cstheme="minorHAnsi"/>
          <w:sz w:val="24"/>
          <w:szCs w:val="24"/>
        </w:rPr>
      </w:pPr>
      <w:r w:rsidRPr="00D96257">
        <w:rPr>
          <w:rFonts w:cstheme="minorHAnsi"/>
          <w:sz w:val="24"/>
          <w:szCs w:val="24"/>
        </w:rPr>
        <w:t xml:space="preserve">Per Vermi il minimalismo non è </w:t>
      </w:r>
      <w:r w:rsidR="00F92335">
        <w:rPr>
          <w:rFonts w:cstheme="minorHAnsi"/>
          <w:sz w:val="24"/>
          <w:szCs w:val="24"/>
        </w:rPr>
        <w:t xml:space="preserve">però </w:t>
      </w:r>
      <w:r w:rsidRPr="00D96257">
        <w:rPr>
          <w:rFonts w:cstheme="minorHAnsi"/>
          <w:sz w:val="24"/>
          <w:szCs w:val="24"/>
        </w:rPr>
        <w:t>un fine, ma un mezzo per esplorare le dimensioni invisibili della realtà.</w:t>
      </w:r>
      <w:r w:rsidR="001660AF">
        <w:rPr>
          <w:rFonts w:cstheme="minorHAnsi"/>
          <w:sz w:val="24"/>
          <w:szCs w:val="24"/>
        </w:rPr>
        <w:t xml:space="preserve"> </w:t>
      </w:r>
      <w:r>
        <w:rPr>
          <w:rFonts w:cstheme="minorHAnsi"/>
          <w:sz w:val="24"/>
          <w:szCs w:val="24"/>
        </w:rPr>
        <w:t>I</w:t>
      </w:r>
      <w:r w:rsidRPr="00D96257">
        <w:rPr>
          <w:rFonts w:cstheme="minorHAnsi"/>
          <w:sz w:val="24"/>
          <w:szCs w:val="24"/>
        </w:rPr>
        <w:t>l suo approccio</w:t>
      </w:r>
      <w:r w:rsidR="001660AF">
        <w:rPr>
          <w:rFonts w:cstheme="minorHAnsi"/>
          <w:sz w:val="24"/>
          <w:szCs w:val="24"/>
        </w:rPr>
        <w:t>, infatti,</w:t>
      </w:r>
      <w:r w:rsidRPr="00D96257">
        <w:rPr>
          <w:rFonts w:cstheme="minorHAnsi"/>
          <w:sz w:val="24"/>
          <w:szCs w:val="24"/>
        </w:rPr>
        <w:t xml:space="preserve"> riflette una visione spirituale e umanista </w:t>
      </w:r>
      <w:r>
        <w:rPr>
          <w:rFonts w:cstheme="minorHAnsi"/>
          <w:sz w:val="24"/>
          <w:szCs w:val="24"/>
        </w:rPr>
        <w:t xml:space="preserve">che </w:t>
      </w:r>
      <w:r w:rsidRPr="00D96257">
        <w:rPr>
          <w:rFonts w:cstheme="minorHAnsi"/>
          <w:sz w:val="24"/>
          <w:szCs w:val="24"/>
        </w:rPr>
        <w:t>lo colloca piuttosto in dialogo con il minimalismo europeo o orientale. La filosofia orientale</w:t>
      </w:r>
      <w:r w:rsidR="001660AF">
        <w:rPr>
          <w:rFonts w:cstheme="minorHAnsi"/>
          <w:sz w:val="24"/>
          <w:szCs w:val="24"/>
        </w:rPr>
        <w:t xml:space="preserve">, infatti, </w:t>
      </w:r>
      <w:r w:rsidRPr="00D96257">
        <w:rPr>
          <w:rFonts w:cstheme="minorHAnsi"/>
          <w:sz w:val="24"/>
          <w:szCs w:val="24"/>
        </w:rPr>
        <w:t xml:space="preserve">è molto presente nell’opera di Arturo Vermi, in particolare il pensiero Zen, che seguirà per tutta la vita e che diventerà protagonista della seconda fase della sua ricerca. </w:t>
      </w:r>
    </w:p>
    <w:p w14:paraId="68AD02E1" w14:textId="77777777" w:rsidR="00344DB2" w:rsidRPr="00440FAC" w:rsidRDefault="00344DB2" w:rsidP="00CA51D0">
      <w:pPr>
        <w:pStyle w:val="Standard"/>
        <w:jc w:val="both"/>
        <w:rPr>
          <w:rFonts w:asciiTheme="minorHAnsi" w:hAnsiTheme="minorHAnsi" w:cstheme="minorHAnsi"/>
        </w:rPr>
      </w:pPr>
    </w:p>
    <w:p w14:paraId="14B4CB9B" w14:textId="458307F2" w:rsidR="006609DF" w:rsidRDefault="002F73D6" w:rsidP="00CA51D0">
      <w:pPr>
        <w:pStyle w:val="Standard"/>
        <w:jc w:val="both"/>
        <w:rPr>
          <w:rFonts w:asciiTheme="minorHAnsi" w:hAnsiTheme="minorHAnsi" w:cstheme="minorHAnsi"/>
        </w:rPr>
      </w:pPr>
      <w:r w:rsidRPr="00440FAC">
        <w:rPr>
          <w:rFonts w:asciiTheme="minorHAnsi" w:hAnsiTheme="minorHAnsi" w:cstheme="minorHAnsi"/>
        </w:rPr>
        <w:t xml:space="preserve">Accompagna la mostra un </w:t>
      </w:r>
      <w:r w:rsidRPr="00440FAC">
        <w:rPr>
          <w:rFonts w:asciiTheme="minorHAnsi" w:hAnsiTheme="minorHAnsi" w:cstheme="minorHAnsi"/>
          <w:b/>
          <w:bCs/>
        </w:rPr>
        <w:t>c</w:t>
      </w:r>
      <w:r w:rsidR="00AE619A" w:rsidRPr="00440FAC">
        <w:rPr>
          <w:rFonts w:asciiTheme="minorHAnsi" w:hAnsiTheme="minorHAnsi" w:cstheme="minorHAnsi"/>
          <w:b/>
          <w:bCs/>
        </w:rPr>
        <w:t>atalogo</w:t>
      </w:r>
      <w:r w:rsidRPr="00440FAC">
        <w:rPr>
          <w:rFonts w:asciiTheme="minorHAnsi" w:hAnsiTheme="minorHAnsi" w:cstheme="minorHAnsi"/>
          <w:b/>
          <w:bCs/>
        </w:rPr>
        <w:t xml:space="preserve"> </w:t>
      </w:r>
      <w:r w:rsidR="007C4F2A" w:rsidRPr="00440FAC">
        <w:rPr>
          <w:rFonts w:asciiTheme="minorHAnsi" w:hAnsiTheme="minorHAnsi" w:cstheme="minorHAnsi"/>
          <w:b/>
          <w:bCs/>
        </w:rPr>
        <w:t>realizzato</w:t>
      </w:r>
      <w:r w:rsidR="00997C9E" w:rsidRPr="00440FAC">
        <w:rPr>
          <w:rFonts w:asciiTheme="minorHAnsi" w:hAnsiTheme="minorHAnsi" w:cstheme="minorHAnsi"/>
          <w:b/>
          <w:bCs/>
        </w:rPr>
        <w:t xml:space="preserve"> da </w:t>
      </w:r>
      <w:r w:rsidR="004F3554" w:rsidRPr="00440FAC">
        <w:rPr>
          <w:rFonts w:asciiTheme="minorHAnsi" w:hAnsiTheme="minorHAnsi" w:cstheme="minorHAnsi"/>
          <w:b/>
          <w:bCs/>
        </w:rPr>
        <w:t>Ponte43</w:t>
      </w:r>
      <w:r w:rsidR="007C4F2A" w:rsidRPr="00440FAC">
        <w:rPr>
          <w:rFonts w:asciiTheme="minorHAnsi" w:hAnsiTheme="minorHAnsi" w:cstheme="minorHAnsi"/>
          <w:b/>
          <w:bCs/>
        </w:rPr>
        <w:t xml:space="preserve"> per</w:t>
      </w:r>
      <w:r w:rsidR="00AE5AE2" w:rsidRPr="00440FAC">
        <w:rPr>
          <w:rFonts w:asciiTheme="minorHAnsi" w:hAnsiTheme="minorHAnsi" w:cstheme="minorHAnsi"/>
          <w:b/>
          <w:bCs/>
        </w:rPr>
        <w:t xml:space="preserve"> le</w:t>
      </w:r>
      <w:r w:rsidR="007C4F2A" w:rsidRPr="00440FAC">
        <w:rPr>
          <w:rFonts w:asciiTheme="minorHAnsi" w:hAnsiTheme="minorHAnsi" w:cstheme="minorHAnsi"/>
          <w:b/>
          <w:bCs/>
        </w:rPr>
        <w:t xml:space="preserve"> edizioni </w:t>
      </w:r>
      <w:proofErr w:type="spellStart"/>
      <w:r w:rsidR="00997C9E" w:rsidRPr="00440FAC">
        <w:rPr>
          <w:rFonts w:asciiTheme="minorHAnsi" w:hAnsiTheme="minorHAnsi" w:cstheme="minorHAnsi"/>
          <w:b/>
          <w:bCs/>
        </w:rPr>
        <w:t>Vi</w:t>
      </w:r>
      <w:r w:rsidR="003C26A5" w:rsidRPr="00440FAC">
        <w:rPr>
          <w:rFonts w:asciiTheme="minorHAnsi" w:hAnsiTheme="minorHAnsi" w:cstheme="minorHAnsi"/>
          <w:b/>
          <w:bCs/>
        </w:rPr>
        <w:t>D</w:t>
      </w:r>
      <w:r w:rsidR="00997C9E" w:rsidRPr="00440FAC">
        <w:rPr>
          <w:rFonts w:asciiTheme="minorHAnsi" w:hAnsiTheme="minorHAnsi" w:cstheme="minorHAnsi"/>
          <w:b/>
          <w:bCs/>
        </w:rPr>
        <w:t>i</w:t>
      </w:r>
      <w:proofErr w:type="spellEnd"/>
      <w:r w:rsidR="00997C9E" w:rsidRPr="00440FAC">
        <w:rPr>
          <w:rFonts w:asciiTheme="minorHAnsi" w:hAnsiTheme="minorHAnsi" w:cstheme="minorHAnsi"/>
          <w:b/>
          <w:bCs/>
        </w:rPr>
        <w:t xml:space="preserve"> cultural</w:t>
      </w:r>
      <w:r w:rsidR="00997C9E" w:rsidRPr="00440FAC">
        <w:rPr>
          <w:rFonts w:asciiTheme="minorHAnsi" w:hAnsiTheme="minorHAnsi" w:cstheme="minorHAnsi"/>
        </w:rPr>
        <w:t xml:space="preserve">. </w:t>
      </w:r>
    </w:p>
    <w:p w14:paraId="15683A26" w14:textId="77777777" w:rsidR="00F92335" w:rsidRDefault="00F92335" w:rsidP="00CA51D0">
      <w:pPr>
        <w:pStyle w:val="Standard"/>
        <w:jc w:val="both"/>
        <w:rPr>
          <w:rFonts w:asciiTheme="minorHAnsi" w:hAnsiTheme="minorHAnsi" w:cstheme="minorHAnsi"/>
        </w:rPr>
      </w:pPr>
    </w:p>
    <w:p w14:paraId="3671140A" w14:textId="53C9D67D" w:rsidR="00F92335" w:rsidRPr="00F92335" w:rsidRDefault="00F92335" w:rsidP="00F92335">
      <w:pPr>
        <w:pStyle w:val="Standard"/>
        <w:jc w:val="both"/>
        <w:rPr>
          <w:rFonts w:asciiTheme="minorHAnsi" w:hAnsiTheme="minorHAnsi" w:cstheme="minorHAnsi"/>
          <w:b/>
          <w:bCs/>
        </w:rPr>
      </w:pPr>
      <w:r w:rsidRPr="00F92335">
        <w:rPr>
          <w:rFonts w:asciiTheme="minorHAnsi" w:hAnsiTheme="minorHAnsi" w:cstheme="minorHAnsi"/>
          <w:b/>
          <w:bCs/>
        </w:rPr>
        <w:t>Note biografiche</w:t>
      </w:r>
    </w:p>
    <w:p w14:paraId="73EB4224" w14:textId="77777777" w:rsidR="00F92335" w:rsidRPr="00F92335" w:rsidRDefault="00F92335" w:rsidP="00F92335">
      <w:pPr>
        <w:pStyle w:val="Standard"/>
        <w:jc w:val="both"/>
        <w:rPr>
          <w:rFonts w:asciiTheme="minorHAnsi" w:hAnsiTheme="minorHAnsi" w:cstheme="minorHAnsi"/>
        </w:rPr>
      </w:pPr>
      <w:r w:rsidRPr="00F92335">
        <w:rPr>
          <w:rFonts w:asciiTheme="minorHAnsi" w:hAnsiTheme="minorHAnsi" w:cstheme="minorHAnsi"/>
        </w:rPr>
        <w:t xml:space="preserve">Arturo Vermi nasce a Bergamo il 26 marzo 1928. Inizia a lavorare in Pirelli ma nel tempo libero si dedica alla pittura. Nel 1960 compie un viaggio a Parigi. Le sue prime opere sono influenzate dal linguaggio informale, allora molto in voga. Nel 1961 torna a Milano e fonda con Verga, Sordini, Ferrari, La Pietra e </w:t>
      </w:r>
      <w:proofErr w:type="spellStart"/>
      <w:r w:rsidRPr="00F92335">
        <w:rPr>
          <w:rFonts w:asciiTheme="minorHAnsi" w:hAnsiTheme="minorHAnsi" w:cstheme="minorHAnsi"/>
        </w:rPr>
        <w:t>Lucìa</w:t>
      </w:r>
      <w:proofErr w:type="spellEnd"/>
      <w:r w:rsidRPr="00F92335">
        <w:rPr>
          <w:rFonts w:asciiTheme="minorHAnsi" w:hAnsiTheme="minorHAnsi" w:cstheme="minorHAnsi"/>
        </w:rPr>
        <w:t xml:space="preserve"> il Gruppo del Cenobio. Risalgono a questo periodo i suoi primi </w:t>
      </w:r>
      <w:r w:rsidRPr="00F92335">
        <w:rPr>
          <w:rFonts w:asciiTheme="minorHAnsi" w:hAnsiTheme="minorHAnsi" w:cstheme="minorHAnsi"/>
          <w:i/>
          <w:iCs/>
        </w:rPr>
        <w:t>Diari</w:t>
      </w:r>
      <w:r w:rsidRPr="00F92335">
        <w:rPr>
          <w:rFonts w:asciiTheme="minorHAnsi" w:hAnsiTheme="minorHAnsi" w:cstheme="minorHAnsi"/>
        </w:rPr>
        <w:t xml:space="preserve">. Grande protagonista del vivacissimo clima culturale del quartiere di Brera, Vermi frequenta anche le Botteghe di Sesto, altro luogo di riferimento delle avanguardie artistiche dell’epoca. Nel 1967 l’amicizia con Lucio Fontana si consolida e Vermi approfondisce con lui quel concetto di spazio che sarà poi importantissimo nella sua ricerca futura, quando la dimensione cosmica prevale, in opere quali le </w:t>
      </w:r>
      <w:r w:rsidRPr="00F92335">
        <w:rPr>
          <w:rFonts w:asciiTheme="minorHAnsi" w:hAnsiTheme="minorHAnsi" w:cstheme="minorHAnsi"/>
          <w:i/>
          <w:iCs/>
        </w:rPr>
        <w:t>Piattaforme</w:t>
      </w:r>
      <w:r w:rsidRPr="00F92335">
        <w:rPr>
          <w:rFonts w:asciiTheme="minorHAnsi" w:hAnsiTheme="minorHAnsi" w:cstheme="minorHAnsi"/>
        </w:rPr>
        <w:t xml:space="preserve"> e </w:t>
      </w:r>
      <w:r w:rsidRPr="00F92335">
        <w:rPr>
          <w:rFonts w:asciiTheme="minorHAnsi" w:hAnsiTheme="minorHAnsi" w:cstheme="minorHAnsi"/>
          <w:i/>
          <w:iCs/>
        </w:rPr>
        <w:t>100.000.000 di anni luce</w:t>
      </w:r>
      <w:r w:rsidRPr="00F92335">
        <w:rPr>
          <w:rFonts w:asciiTheme="minorHAnsi" w:hAnsiTheme="minorHAnsi" w:cstheme="minorHAnsi"/>
        </w:rPr>
        <w:t xml:space="preserve">, quest’ultimo esposto alla Galleria San Fermo a Milano nel 1973. Il 1975, definito da Vermi anno “Lilit” è di fondamentale importanza per l’elaborazione della sua “proposta di felicità” espressa nel primo numero dell’“Azzurro”, rivista pensata per contenere solo buone notizie, che vedrà un secondo numero, distribuito alla Biennale di Venezia, nel 1978. Risale allo stesso periodo il “Manifesto del disimpegno”. </w:t>
      </w:r>
    </w:p>
    <w:p w14:paraId="23554E33" w14:textId="77777777" w:rsidR="00F92335" w:rsidRPr="00F92335" w:rsidRDefault="00F92335" w:rsidP="00F92335">
      <w:pPr>
        <w:pStyle w:val="Standard"/>
        <w:jc w:val="both"/>
        <w:rPr>
          <w:rFonts w:asciiTheme="minorHAnsi" w:hAnsiTheme="minorHAnsi" w:cstheme="minorHAnsi"/>
        </w:rPr>
      </w:pPr>
      <w:r w:rsidRPr="00F92335">
        <w:rPr>
          <w:rFonts w:asciiTheme="minorHAnsi" w:hAnsiTheme="minorHAnsi" w:cstheme="minorHAnsi"/>
        </w:rPr>
        <w:t xml:space="preserve">Nel 1980 progetta e incide le </w:t>
      </w:r>
      <w:r w:rsidRPr="00F92335">
        <w:rPr>
          <w:rFonts w:asciiTheme="minorHAnsi" w:hAnsiTheme="minorHAnsi" w:cstheme="minorHAnsi"/>
          <w:i/>
          <w:iCs/>
        </w:rPr>
        <w:t>Sequoie</w:t>
      </w:r>
      <w:r w:rsidRPr="00F92335">
        <w:rPr>
          <w:rFonts w:asciiTheme="minorHAnsi" w:hAnsiTheme="minorHAnsi" w:cstheme="minorHAnsi"/>
        </w:rPr>
        <w:t xml:space="preserve">, sorta di tavole dei comandamenti che, l’anno successivo, durante un viaggio in Egitto con Antonio Paradiso e Nanda Vigo, restituirà simbolicamente a Mosè sul monte Sinai. Negli anni successivi nascono i </w:t>
      </w:r>
      <w:r w:rsidRPr="00F92335">
        <w:rPr>
          <w:rFonts w:asciiTheme="minorHAnsi" w:hAnsiTheme="minorHAnsi" w:cstheme="minorHAnsi"/>
          <w:i/>
          <w:iCs/>
        </w:rPr>
        <w:t>Colloqui</w:t>
      </w:r>
      <w:r w:rsidRPr="00F92335">
        <w:rPr>
          <w:rFonts w:asciiTheme="minorHAnsi" w:hAnsiTheme="minorHAnsi" w:cstheme="minorHAnsi"/>
        </w:rPr>
        <w:t xml:space="preserve"> e il ciclo </w:t>
      </w:r>
      <w:r w:rsidRPr="00F92335">
        <w:rPr>
          <w:rFonts w:asciiTheme="minorHAnsi" w:hAnsiTheme="minorHAnsi" w:cstheme="minorHAnsi"/>
          <w:i/>
          <w:iCs/>
        </w:rPr>
        <w:t>Luna-Terra-Sole</w:t>
      </w:r>
      <w:r w:rsidRPr="00F92335">
        <w:rPr>
          <w:rFonts w:asciiTheme="minorHAnsi" w:hAnsiTheme="minorHAnsi" w:cstheme="minorHAnsi"/>
        </w:rPr>
        <w:t xml:space="preserve">, che spingono l’artista a riavvicinarsi alla figurazione. La sua ricerca della felicità lo porta a identificare nell’orologio una delle cause principali dei mali dell’umanità. Progetta quindi </w:t>
      </w:r>
      <w:r w:rsidRPr="00F92335">
        <w:rPr>
          <w:rFonts w:asciiTheme="minorHAnsi" w:hAnsiTheme="minorHAnsi" w:cstheme="minorHAnsi"/>
          <w:i/>
          <w:iCs/>
        </w:rPr>
        <w:t>L’</w:t>
      </w:r>
      <w:proofErr w:type="spellStart"/>
      <w:r w:rsidRPr="00F92335">
        <w:rPr>
          <w:rFonts w:asciiTheme="minorHAnsi" w:hAnsiTheme="minorHAnsi" w:cstheme="minorHAnsi"/>
          <w:i/>
          <w:iCs/>
        </w:rPr>
        <w:t>Annologio</w:t>
      </w:r>
      <w:proofErr w:type="spellEnd"/>
      <w:r w:rsidRPr="00F92335">
        <w:rPr>
          <w:rFonts w:asciiTheme="minorHAnsi" w:hAnsiTheme="minorHAnsi" w:cstheme="minorHAnsi"/>
        </w:rPr>
        <w:t xml:space="preserve">, un “misuratore di tempo più umano” che si basa sullo scorrere delle stagioni, ma propone anche riflessioni, ancora tristemente attuali e sensibilmente in anticipo sui propri tempi, sulle condizioni del nostro pianeta con opere e azioni quali </w:t>
      </w:r>
      <w:r w:rsidRPr="00F92335">
        <w:rPr>
          <w:rFonts w:asciiTheme="minorHAnsi" w:hAnsiTheme="minorHAnsi" w:cstheme="minorHAnsi"/>
          <w:i/>
          <w:iCs/>
        </w:rPr>
        <w:t>Com’era bella la Terra</w:t>
      </w:r>
      <w:r w:rsidRPr="00F92335">
        <w:rPr>
          <w:rFonts w:asciiTheme="minorHAnsi" w:hAnsiTheme="minorHAnsi" w:cstheme="minorHAnsi"/>
        </w:rPr>
        <w:t xml:space="preserve">. </w:t>
      </w:r>
    </w:p>
    <w:p w14:paraId="1BE272E6" w14:textId="1AA5BC64" w:rsidR="00F92335" w:rsidRPr="00F92335" w:rsidRDefault="00F92335" w:rsidP="00F92335">
      <w:pPr>
        <w:pStyle w:val="Standard"/>
        <w:jc w:val="both"/>
        <w:rPr>
          <w:rFonts w:asciiTheme="minorHAnsi" w:hAnsiTheme="minorHAnsi" w:cstheme="minorHAnsi"/>
        </w:rPr>
      </w:pPr>
      <w:r w:rsidRPr="00F92335">
        <w:rPr>
          <w:rFonts w:asciiTheme="minorHAnsi" w:hAnsiTheme="minorHAnsi" w:cstheme="minorHAnsi"/>
        </w:rPr>
        <w:t>Arturo Vermi muore a Paderno d’Adda (Lecco) il 10 ottobre 1988.</w:t>
      </w:r>
    </w:p>
    <w:p w14:paraId="76F3BE64" w14:textId="77777777" w:rsidR="006609DF" w:rsidRPr="00440FAC" w:rsidRDefault="006609DF" w:rsidP="00CA51D0">
      <w:pPr>
        <w:pStyle w:val="Standard"/>
        <w:rPr>
          <w:rFonts w:asciiTheme="minorHAnsi" w:hAnsiTheme="minorHAnsi" w:cstheme="minorHAnsi"/>
          <w:b/>
          <w:bCs/>
        </w:rPr>
      </w:pPr>
    </w:p>
    <w:p w14:paraId="64A8231F" w14:textId="119632B1" w:rsidR="006609DF" w:rsidRPr="00440FAC" w:rsidRDefault="00AE619A" w:rsidP="00CA51D0">
      <w:pPr>
        <w:pStyle w:val="Standard"/>
        <w:jc w:val="both"/>
        <w:rPr>
          <w:rFonts w:asciiTheme="minorHAnsi" w:hAnsiTheme="minorHAnsi" w:cstheme="minorHAnsi"/>
        </w:rPr>
      </w:pPr>
      <w:r w:rsidRPr="00440FAC">
        <w:rPr>
          <w:rFonts w:asciiTheme="minorHAnsi" w:hAnsiTheme="minorHAnsi" w:cstheme="minorHAnsi"/>
        </w:rPr>
        <w:t>Lecco,</w:t>
      </w:r>
      <w:r w:rsidR="00CB07E2" w:rsidRPr="00440FAC">
        <w:rPr>
          <w:rFonts w:asciiTheme="minorHAnsi" w:hAnsiTheme="minorHAnsi" w:cstheme="minorHAnsi"/>
        </w:rPr>
        <w:t xml:space="preserve"> </w:t>
      </w:r>
      <w:r w:rsidR="00DC3110">
        <w:rPr>
          <w:rFonts w:asciiTheme="minorHAnsi" w:hAnsiTheme="minorHAnsi" w:cstheme="minorHAnsi"/>
        </w:rPr>
        <w:t>marzo 2025</w:t>
      </w:r>
    </w:p>
    <w:p w14:paraId="21583B46" w14:textId="77777777" w:rsidR="006609DF" w:rsidRPr="0013320E" w:rsidRDefault="006609DF" w:rsidP="00CA51D0">
      <w:pPr>
        <w:pStyle w:val="Standard"/>
        <w:rPr>
          <w:rFonts w:asciiTheme="minorHAnsi" w:hAnsiTheme="minorHAnsi" w:cstheme="minorHAnsi"/>
          <w:sz w:val="22"/>
          <w:szCs w:val="22"/>
        </w:rPr>
      </w:pPr>
    </w:p>
    <w:p w14:paraId="04C95D01" w14:textId="471DC332" w:rsidR="0013320E" w:rsidRPr="00DC3110" w:rsidRDefault="00DC3110" w:rsidP="00CA51D0">
      <w:pPr>
        <w:pStyle w:val="Standard"/>
        <w:rPr>
          <w:rFonts w:asciiTheme="minorHAnsi" w:hAnsiTheme="minorHAnsi" w:cstheme="minorHAnsi"/>
          <w:b/>
          <w:bCs/>
          <w:i/>
          <w:iCs/>
          <w:sz w:val="22"/>
          <w:szCs w:val="22"/>
        </w:rPr>
      </w:pPr>
      <w:r w:rsidRPr="00DC3110">
        <w:rPr>
          <w:rFonts w:asciiTheme="minorHAnsi" w:hAnsiTheme="minorHAnsi" w:cstheme="minorHAnsi"/>
          <w:b/>
          <w:bCs/>
          <w:i/>
          <w:iCs/>
          <w:sz w:val="22"/>
          <w:szCs w:val="22"/>
        </w:rPr>
        <w:t>ARTURO VERMI</w:t>
      </w:r>
    </w:p>
    <w:p w14:paraId="5EE00546" w14:textId="77777777" w:rsidR="00DC3110" w:rsidRPr="00DC3110" w:rsidRDefault="00DC3110" w:rsidP="00DC3110">
      <w:pPr>
        <w:pStyle w:val="Standard"/>
        <w:rPr>
          <w:rFonts w:asciiTheme="minorHAnsi" w:hAnsiTheme="minorHAnsi" w:cstheme="minorHAnsi"/>
          <w:b/>
          <w:bCs/>
          <w:i/>
          <w:iCs/>
          <w:sz w:val="22"/>
          <w:szCs w:val="22"/>
        </w:rPr>
      </w:pPr>
      <w:r w:rsidRPr="00DC3110">
        <w:rPr>
          <w:rFonts w:asciiTheme="minorHAnsi" w:hAnsiTheme="minorHAnsi" w:cstheme="minorHAnsi"/>
          <w:b/>
          <w:bCs/>
          <w:i/>
          <w:iCs/>
          <w:sz w:val="22"/>
          <w:szCs w:val="22"/>
        </w:rPr>
        <w:t>Diario della felicità</w:t>
      </w:r>
    </w:p>
    <w:p w14:paraId="1A2A381A" w14:textId="64D873FD" w:rsidR="006609DF" w:rsidRPr="00DC3110" w:rsidRDefault="00AE619A" w:rsidP="00CA51D0">
      <w:pPr>
        <w:pStyle w:val="Standard"/>
        <w:rPr>
          <w:rFonts w:asciiTheme="minorHAnsi" w:hAnsiTheme="minorHAnsi" w:cstheme="minorHAnsi"/>
          <w:sz w:val="22"/>
          <w:szCs w:val="22"/>
        </w:rPr>
      </w:pPr>
      <w:r w:rsidRPr="00DC3110">
        <w:rPr>
          <w:rFonts w:asciiTheme="minorHAnsi" w:hAnsiTheme="minorHAnsi" w:cstheme="minorHAnsi"/>
          <w:sz w:val="22"/>
          <w:szCs w:val="22"/>
        </w:rPr>
        <w:t xml:space="preserve">Lecco, </w:t>
      </w:r>
      <w:bookmarkStart w:id="5" w:name="_Hlk168992571"/>
      <w:r w:rsidRPr="00DC3110">
        <w:rPr>
          <w:rFonts w:asciiTheme="minorHAnsi" w:hAnsiTheme="minorHAnsi" w:cstheme="minorHAnsi"/>
          <w:sz w:val="22"/>
          <w:szCs w:val="22"/>
        </w:rPr>
        <w:t xml:space="preserve">Palazzo delle Paure </w:t>
      </w:r>
      <w:bookmarkEnd w:id="5"/>
      <w:r w:rsidRPr="00DC3110">
        <w:rPr>
          <w:rFonts w:asciiTheme="minorHAnsi" w:hAnsiTheme="minorHAnsi" w:cstheme="minorHAnsi"/>
          <w:sz w:val="22"/>
          <w:szCs w:val="22"/>
        </w:rPr>
        <w:t>(piazza XX Settembre</w:t>
      </w:r>
      <w:r w:rsidR="00C21513" w:rsidRPr="00DC3110">
        <w:rPr>
          <w:rFonts w:asciiTheme="minorHAnsi" w:hAnsiTheme="minorHAnsi" w:cstheme="minorHAnsi"/>
          <w:sz w:val="22"/>
          <w:szCs w:val="22"/>
        </w:rPr>
        <w:t>)</w:t>
      </w:r>
    </w:p>
    <w:p w14:paraId="2EB27D40" w14:textId="6471915B" w:rsidR="0058560B" w:rsidRDefault="002600F4" w:rsidP="00CA51D0">
      <w:pPr>
        <w:pStyle w:val="Standard"/>
        <w:rPr>
          <w:rFonts w:asciiTheme="minorHAnsi" w:hAnsiTheme="minorHAnsi" w:cstheme="minorHAnsi"/>
          <w:b/>
          <w:bCs/>
          <w:sz w:val="22"/>
          <w:szCs w:val="22"/>
        </w:rPr>
      </w:pPr>
      <w:r>
        <w:rPr>
          <w:rFonts w:asciiTheme="minorHAnsi" w:hAnsiTheme="minorHAnsi" w:cstheme="minorHAnsi"/>
          <w:b/>
          <w:bCs/>
          <w:sz w:val="22"/>
          <w:szCs w:val="22"/>
        </w:rPr>
        <w:t>15</w:t>
      </w:r>
      <w:r w:rsidR="00DC3110">
        <w:rPr>
          <w:rFonts w:asciiTheme="minorHAnsi" w:hAnsiTheme="minorHAnsi" w:cstheme="minorHAnsi"/>
          <w:b/>
          <w:bCs/>
          <w:sz w:val="22"/>
          <w:szCs w:val="22"/>
        </w:rPr>
        <w:t xml:space="preserve"> </w:t>
      </w:r>
      <w:r w:rsidR="00DC3110" w:rsidRPr="00DC242F">
        <w:rPr>
          <w:rFonts w:asciiTheme="minorHAnsi" w:hAnsiTheme="minorHAnsi" w:cstheme="minorHAnsi"/>
          <w:b/>
          <w:bCs/>
          <w:sz w:val="22"/>
          <w:szCs w:val="22"/>
        </w:rPr>
        <w:t xml:space="preserve">marzo – </w:t>
      </w:r>
      <w:r w:rsidR="001A32A3" w:rsidRPr="00DC242F">
        <w:rPr>
          <w:rFonts w:asciiTheme="minorHAnsi" w:hAnsiTheme="minorHAnsi" w:cstheme="minorHAnsi"/>
          <w:b/>
          <w:bCs/>
          <w:sz w:val="22"/>
          <w:szCs w:val="22"/>
        </w:rPr>
        <w:t xml:space="preserve">8 </w:t>
      </w:r>
      <w:r w:rsidR="00DC3110" w:rsidRPr="00DC242F">
        <w:rPr>
          <w:rFonts w:asciiTheme="minorHAnsi" w:hAnsiTheme="minorHAnsi" w:cstheme="minorHAnsi"/>
          <w:b/>
          <w:bCs/>
          <w:sz w:val="22"/>
          <w:szCs w:val="22"/>
        </w:rPr>
        <w:t>giugno 2025</w:t>
      </w:r>
    </w:p>
    <w:p w14:paraId="253B0C5E" w14:textId="77777777" w:rsidR="00DC3110" w:rsidRPr="00DC3110" w:rsidRDefault="00DC3110" w:rsidP="00CA51D0">
      <w:pPr>
        <w:pStyle w:val="Standard"/>
        <w:rPr>
          <w:rFonts w:asciiTheme="minorHAnsi" w:hAnsiTheme="minorHAnsi" w:cstheme="minorHAnsi"/>
          <w:sz w:val="22"/>
          <w:szCs w:val="22"/>
        </w:rPr>
      </w:pPr>
    </w:p>
    <w:p w14:paraId="197F3B72" w14:textId="77777777" w:rsidR="006609DF" w:rsidRPr="00DC3110" w:rsidRDefault="00AE619A" w:rsidP="00CA51D0">
      <w:pPr>
        <w:pStyle w:val="Standard"/>
        <w:rPr>
          <w:rFonts w:asciiTheme="minorHAnsi" w:hAnsiTheme="minorHAnsi" w:cstheme="minorHAnsi"/>
        </w:rPr>
      </w:pPr>
      <w:r w:rsidRPr="00DC3110">
        <w:rPr>
          <w:rFonts w:asciiTheme="minorHAnsi" w:hAnsiTheme="minorHAnsi" w:cstheme="minorHAnsi"/>
          <w:b/>
          <w:bCs/>
          <w:sz w:val="22"/>
          <w:szCs w:val="22"/>
        </w:rPr>
        <w:t>Orari:</w:t>
      </w:r>
    </w:p>
    <w:p w14:paraId="30CD8CD5" w14:textId="38F73BB1" w:rsidR="004E7559" w:rsidRPr="00DC3110" w:rsidRDefault="004E7559" w:rsidP="00CA51D0">
      <w:pPr>
        <w:pStyle w:val="Standard"/>
        <w:spacing w:line="100" w:lineRule="atLeast"/>
        <w:jc w:val="both"/>
        <w:rPr>
          <w:rFonts w:asciiTheme="minorHAnsi" w:hAnsiTheme="minorHAnsi" w:cstheme="minorHAnsi"/>
          <w:sz w:val="22"/>
          <w:szCs w:val="22"/>
        </w:rPr>
      </w:pPr>
      <w:r w:rsidRPr="00DC3110">
        <w:rPr>
          <w:rFonts w:asciiTheme="minorHAnsi" w:hAnsiTheme="minorHAnsi" w:cstheme="minorHAnsi"/>
          <w:sz w:val="22"/>
          <w:szCs w:val="22"/>
        </w:rPr>
        <w:t>martedì 10</w:t>
      </w:r>
      <w:r w:rsidR="00575FF0">
        <w:rPr>
          <w:rFonts w:asciiTheme="minorHAnsi" w:hAnsiTheme="minorHAnsi" w:cstheme="minorHAnsi"/>
          <w:sz w:val="22"/>
          <w:szCs w:val="22"/>
        </w:rPr>
        <w:t xml:space="preserve">.00 </w:t>
      </w:r>
      <w:r w:rsidRPr="00DC3110">
        <w:rPr>
          <w:rFonts w:asciiTheme="minorHAnsi" w:hAnsiTheme="minorHAnsi" w:cstheme="minorHAnsi"/>
          <w:sz w:val="22"/>
          <w:szCs w:val="22"/>
        </w:rPr>
        <w:t>-</w:t>
      </w:r>
      <w:r w:rsidR="00575FF0">
        <w:rPr>
          <w:rFonts w:asciiTheme="minorHAnsi" w:hAnsiTheme="minorHAnsi" w:cstheme="minorHAnsi"/>
          <w:sz w:val="22"/>
          <w:szCs w:val="22"/>
        </w:rPr>
        <w:t xml:space="preserve"> </w:t>
      </w:r>
      <w:r w:rsidRPr="00DC3110">
        <w:rPr>
          <w:rFonts w:asciiTheme="minorHAnsi" w:hAnsiTheme="minorHAnsi" w:cstheme="minorHAnsi"/>
          <w:sz w:val="22"/>
          <w:szCs w:val="22"/>
        </w:rPr>
        <w:t>14</w:t>
      </w:r>
      <w:r w:rsidR="00575FF0">
        <w:rPr>
          <w:rFonts w:asciiTheme="minorHAnsi" w:hAnsiTheme="minorHAnsi" w:cstheme="minorHAnsi"/>
          <w:sz w:val="22"/>
          <w:szCs w:val="22"/>
        </w:rPr>
        <w:t>.00</w:t>
      </w:r>
    </w:p>
    <w:p w14:paraId="58A0881E" w14:textId="589004B9" w:rsidR="004E7559" w:rsidRDefault="004E7559" w:rsidP="00CA51D0">
      <w:pPr>
        <w:pStyle w:val="Standard"/>
        <w:spacing w:line="100" w:lineRule="atLeast"/>
        <w:jc w:val="both"/>
        <w:rPr>
          <w:rFonts w:asciiTheme="minorHAnsi" w:hAnsiTheme="minorHAnsi" w:cstheme="minorHAnsi"/>
          <w:sz w:val="22"/>
          <w:szCs w:val="22"/>
        </w:rPr>
      </w:pPr>
      <w:r w:rsidRPr="00DC3110">
        <w:rPr>
          <w:rFonts w:asciiTheme="minorHAnsi" w:hAnsiTheme="minorHAnsi" w:cstheme="minorHAnsi"/>
          <w:sz w:val="22"/>
          <w:szCs w:val="22"/>
        </w:rPr>
        <w:t>da mercoledì a domenica 10</w:t>
      </w:r>
      <w:r w:rsidR="00575FF0">
        <w:rPr>
          <w:rFonts w:asciiTheme="minorHAnsi" w:hAnsiTheme="minorHAnsi" w:cstheme="minorHAnsi"/>
          <w:sz w:val="22"/>
          <w:szCs w:val="22"/>
        </w:rPr>
        <w:t xml:space="preserve">.00 </w:t>
      </w:r>
      <w:r w:rsidRPr="00DC3110">
        <w:rPr>
          <w:rFonts w:asciiTheme="minorHAnsi" w:hAnsiTheme="minorHAnsi" w:cstheme="minorHAnsi"/>
          <w:sz w:val="22"/>
          <w:szCs w:val="22"/>
        </w:rPr>
        <w:t>-</w:t>
      </w:r>
      <w:r w:rsidR="00575FF0">
        <w:rPr>
          <w:rFonts w:asciiTheme="minorHAnsi" w:hAnsiTheme="minorHAnsi" w:cstheme="minorHAnsi"/>
          <w:sz w:val="22"/>
          <w:szCs w:val="22"/>
        </w:rPr>
        <w:t xml:space="preserve"> </w:t>
      </w:r>
      <w:r w:rsidRPr="00DC3110">
        <w:rPr>
          <w:rFonts w:asciiTheme="minorHAnsi" w:hAnsiTheme="minorHAnsi" w:cstheme="minorHAnsi"/>
          <w:sz w:val="22"/>
          <w:szCs w:val="22"/>
        </w:rPr>
        <w:t>18</w:t>
      </w:r>
      <w:r w:rsidR="00575FF0">
        <w:rPr>
          <w:rFonts w:asciiTheme="minorHAnsi" w:hAnsiTheme="minorHAnsi" w:cstheme="minorHAnsi"/>
          <w:sz w:val="22"/>
          <w:szCs w:val="22"/>
        </w:rPr>
        <w:t>.00</w:t>
      </w:r>
    </w:p>
    <w:p w14:paraId="015B1FC8" w14:textId="47CD8E69" w:rsidR="00575FF0" w:rsidRPr="00DC3110" w:rsidRDefault="00575FF0" w:rsidP="00CA51D0">
      <w:pPr>
        <w:pStyle w:val="Standard"/>
        <w:spacing w:line="100" w:lineRule="atLeast"/>
        <w:jc w:val="both"/>
        <w:rPr>
          <w:rFonts w:asciiTheme="minorHAnsi" w:hAnsiTheme="minorHAnsi" w:cstheme="minorHAnsi"/>
          <w:sz w:val="22"/>
          <w:szCs w:val="22"/>
        </w:rPr>
      </w:pPr>
      <w:r w:rsidRPr="00DC3110">
        <w:rPr>
          <w:rFonts w:asciiTheme="minorHAnsi" w:hAnsiTheme="minorHAnsi" w:cstheme="minorHAnsi"/>
          <w:sz w:val="22"/>
          <w:szCs w:val="22"/>
        </w:rPr>
        <w:t xml:space="preserve">lunedì chiuso </w:t>
      </w:r>
    </w:p>
    <w:p w14:paraId="11689925" w14:textId="59290C10" w:rsidR="004E7559" w:rsidRPr="00DC3110" w:rsidRDefault="00575FF0" w:rsidP="00CA51D0">
      <w:pPr>
        <w:pStyle w:val="Standard"/>
        <w:spacing w:line="100" w:lineRule="atLeast"/>
        <w:jc w:val="both"/>
        <w:rPr>
          <w:rFonts w:asciiTheme="minorHAnsi" w:hAnsiTheme="minorHAnsi" w:cstheme="minorHAnsi"/>
          <w:sz w:val="22"/>
          <w:szCs w:val="22"/>
        </w:rPr>
      </w:pPr>
      <w:r>
        <w:rPr>
          <w:rFonts w:asciiTheme="minorHAnsi" w:hAnsiTheme="minorHAnsi" w:cstheme="minorHAnsi"/>
          <w:sz w:val="22"/>
          <w:szCs w:val="22"/>
        </w:rPr>
        <w:t>(</w:t>
      </w:r>
      <w:r w:rsidR="004F3554" w:rsidRPr="00DC3110">
        <w:rPr>
          <w:rFonts w:asciiTheme="minorHAnsi" w:hAnsiTheme="minorHAnsi" w:cstheme="minorHAnsi"/>
          <w:sz w:val="22"/>
          <w:szCs w:val="22"/>
        </w:rPr>
        <w:t>La biglietteria chiude un’ora prima</w:t>
      </w:r>
      <w:r>
        <w:rPr>
          <w:rFonts w:asciiTheme="minorHAnsi" w:hAnsiTheme="minorHAnsi" w:cstheme="minorHAnsi"/>
          <w:sz w:val="22"/>
          <w:szCs w:val="22"/>
        </w:rPr>
        <w:t>)</w:t>
      </w:r>
    </w:p>
    <w:p w14:paraId="07CE6D67" w14:textId="77777777" w:rsidR="00061CA1" w:rsidRPr="00DC3110" w:rsidRDefault="00061CA1" w:rsidP="00CA51D0">
      <w:pPr>
        <w:pStyle w:val="Standard"/>
        <w:spacing w:line="100" w:lineRule="atLeast"/>
        <w:rPr>
          <w:rFonts w:asciiTheme="minorHAnsi" w:hAnsiTheme="minorHAnsi" w:cstheme="minorHAnsi"/>
          <w:b/>
          <w:bCs/>
          <w:sz w:val="22"/>
          <w:szCs w:val="22"/>
          <w:highlight w:val="yellow"/>
        </w:rPr>
      </w:pPr>
    </w:p>
    <w:p w14:paraId="6AC57AED" w14:textId="36E72923" w:rsidR="00575FF0" w:rsidRDefault="00575FF0" w:rsidP="00CA51D0">
      <w:pPr>
        <w:pStyle w:val="Standard"/>
        <w:spacing w:line="100" w:lineRule="atLeast"/>
        <w:rPr>
          <w:rFonts w:asciiTheme="minorHAnsi" w:hAnsiTheme="minorHAnsi" w:cstheme="minorHAnsi"/>
          <w:b/>
          <w:bCs/>
          <w:sz w:val="22"/>
          <w:szCs w:val="22"/>
        </w:rPr>
      </w:pPr>
    </w:p>
    <w:p w14:paraId="79F81A0D" w14:textId="77777777" w:rsidR="00575FF0" w:rsidRDefault="00575FF0" w:rsidP="00CA51D0">
      <w:pPr>
        <w:pStyle w:val="Standard"/>
        <w:spacing w:line="100" w:lineRule="atLeast"/>
        <w:rPr>
          <w:rFonts w:asciiTheme="minorHAnsi" w:hAnsiTheme="minorHAnsi" w:cstheme="minorHAnsi"/>
          <w:b/>
          <w:bCs/>
          <w:sz w:val="22"/>
          <w:szCs w:val="22"/>
        </w:rPr>
      </w:pPr>
    </w:p>
    <w:p w14:paraId="52419E3E" w14:textId="77777777" w:rsidR="00575FF0" w:rsidRDefault="00575FF0" w:rsidP="00CA51D0">
      <w:pPr>
        <w:pStyle w:val="Standard"/>
        <w:spacing w:line="100" w:lineRule="atLeast"/>
        <w:rPr>
          <w:rFonts w:asciiTheme="minorHAnsi" w:hAnsiTheme="minorHAnsi" w:cstheme="minorHAnsi"/>
          <w:b/>
          <w:bCs/>
          <w:sz w:val="22"/>
          <w:szCs w:val="22"/>
        </w:rPr>
      </w:pPr>
    </w:p>
    <w:p w14:paraId="4BBDD10E" w14:textId="77777777" w:rsidR="00DC242F" w:rsidRDefault="00DC242F" w:rsidP="00CA51D0">
      <w:pPr>
        <w:pStyle w:val="Standard"/>
        <w:spacing w:line="100" w:lineRule="atLeast"/>
        <w:rPr>
          <w:rFonts w:asciiTheme="minorHAnsi" w:hAnsiTheme="minorHAnsi" w:cstheme="minorHAnsi"/>
          <w:b/>
          <w:bCs/>
          <w:sz w:val="22"/>
          <w:szCs w:val="22"/>
        </w:rPr>
      </w:pPr>
    </w:p>
    <w:p w14:paraId="32E8CCDF" w14:textId="77777777" w:rsidR="00DC242F" w:rsidRDefault="00DC242F" w:rsidP="00CA51D0">
      <w:pPr>
        <w:pStyle w:val="Standard"/>
        <w:spacing w:line="100" w:lineRule="atLeast"/>
        <w:rPr>
          <w:rFonts w:asciiTheme="minorHAnsi" w:hAnsiTheme="minorHAnsi" w:cstheme="minorHAnsi"/>
          <w:b/>
          <w:bCs/>
          <w:sz w:val="22"/>
          <w:szCs w:val="22"/>
        </w:rPr>
      </w:pPr>
    </w:p>
    <w:p w14:paraId="651395E2" w14:textId="77777777" w:rsidR="00DC242F" w:rsidRDefault="00DC242F" w:rsidP="00CA51D0">
      <w:pPr>
        <w:pStyle w:val="Standard"/>
        <w:spacing w:line="100" w:lineRule="atLeast"/>
        <w:rPr>
          <w:rFonts w:asciiTheme="minorHAnsi" w:hAnsiTheme="minorHAnsi" w:cstheme="minorHAnsi"/>
          <w:b/>
          <w:bCs/>
          <w:sz w:val="22"/>
          <w:szCs w:val="22"/>
        </w:rPr>
      </w:pPr>
    </w:p>
    <w:p w14:paraId="26B67AF7" w14:textId="77777777" w:rsidR="00575FF0" w:rsidRDefault="00575FF0" w:rsidP="00CA51D0">
      <w:pPr>
        <w:pStyle w:val="Standard"/>
        <w:spacing w:line="100" w:lineRule="atLeast"/>
        <w:rPr>
          <w:rFonts w:asciiTheme="minorHAnsi" w:hAnsiTheme="minorHAnsi" w:cstheme="minorHAnsi"/>
          <w:b/>
          <w:bCs/>
          <w:sz w:val="22"/>
          <w:szCs w:val="22"/>
        </w:rPr>
      </w:pPr>
    </w:p>
    <w:p w14:paraId="7914656A" w14:textId="3A609946" w:rsidR="0058560B" w:rsidRPr="000013C3" w:rsidRDefault="0058560B" w:rsidP="00CA51D0">
      <w:pPr>
        <w:pStyle w:val="Standard"/>
        <w:spacing w:line="100" w:lineRule="atLeast"/>
        <w:rPr>
          <w:rFonts w:asciiTheme="minorHAnsi" w:hAnsiTheme="minorHAnsi" w:cstheme="minorHAnsi"/>
          <w:b/>
          <w:bCs/>
          <w:sz w:val="22"/>
          <w:szCs w:val="22"/>
        </w:rPr>
      </w:pPr>
      <w:r w:rsidRPr="000013C3">
        <w:rPr>
          <w:rFonts w:asciiTheme="minorHAnsi" w:hAnsiTheme="minorHAnsi" w:cstheme="minorHAnsi"/>
          <w:b/>
          <w:bCs/>
          <w:sz w:val="22"/>
          <w:szCs w:val="22"/>
        </w:rPr>
        <w:t>Biglietti:</w:t>
      </w:r>
    </w:p>
    <w:p w14:paraId="00BE17F6" w14:textId="7F1508BD" w:rsidR="00466849" w:rsidRPr="000013C3" w:rsidRDefault="00466849" w:rsidP="00CA51D0">
      <w:pPr>
        <w:suppressAutoHyphens/>
        <w:spacing w:after="0" w:line="240" w:lineRule="auto"/>
        <w:jc w:val="both"/>
        <w:rPr>
          <w:rFonts w:eastAsia="Times New Roman" w:cstheme="minorHAnsi"/>
          <w:color w:val="000000"/>
          <w:sz w:val="21"/>
          <w:szCs w:val="21"/>
          <w:lang w:eastAsia="it-IT"/>
        </w:rPr>
      </w:pPr>
      <w:r w:rsidRPr="000013C3">
        <w:rPr>
          <w:rFonts w:eastAsia="Times New Roman" w:cstheme="minorHAnsi"/>
          <w:b/>
          <w:bCs/>
          <w:color w:val="000000"/>
          <w:sz w:val="21"/>
          <w:szCs w:val="21"/>
          <w:lang w:eastAsia="it-IT"/>
        </w:rPr>
        <w:t>Intero: </w:t>
      </w:r>
      <w:r w:rsidRPr="000013C3">
        <w:rPr>
          <w:rFonts w:eastAsia="Times New Roman" w:cstheme="minorHAnsi"/>
          <w:color w:val="000000"/>
          <w:sz w:val="21"/>
          <w:szCs w:val="21"/>
          <w:lang w:eastAsia="it-IT"/>
        </w:rPr>
        <w:t xml:space="preserve">€ </w:t>
      </w:r>
      <w:r w:rsidR="00BB5DC5" w:rsidRPr="000013C3">
        <w:rPr>
          <w:rFonts w:eastAsia="Times New Roman" w:cstheme="minorHAnsi"/>
          <w:color w:val="000000"/>
          <w:sz w:val="21"/>
          <w:szCs w:val="21"/>
          <w:lang w:eastAsia="it-IT"/>
        </w:rPr>
        <w:t>8</w:t>
      </w:r>
      <w:r w:rsidRPr="000013C3">
        <w:rPr>
          <w:rFonts w:eastAsia="Times New Roman" w:cstheme="minorHAnsi"/>
          <w:color w:val="000000"/>
          <w:sz w:val="21"/>
          <w:szCs w:val="21"/>
          <w:lang w:eastAsia="it-IT"/>
        </w:rPr>
        <w:t>,00</w:t>
      </w:r>
    </w:p>
    <w:p w14:paraId="17A9E0AE" w14:textId="5250724B" w:rsidR="00466849" w:rsidRPr="000013C3" w:rsidRDefault="00466849" w:rsidP="00CA51D0">
      <w:pPr>
        <w:suppressAutoHyphens/>
        <w:spacing w:after="0" w:line="240" w:lineRule="auto"/>
        <w:jc w:val="both"/>
        <w:rPr>
          <w:rFonts w:eastAsia="Times New Roman" w:cstheme="minorHAnsi"/>
          <w:color w:val="000000"/>
          <w:sz w:val="21"/>
          <w:szCs w:val="21"/>
          <w:lang w:eastAsia="it-IT"/>
        </w:rPr>
      </w:pPr>
      <w:r w:rsidRPr="000013C3">
        <w:rPr>
          <w:rFonts w:eastAsia="Times New Roman" w:cstheme="minorHAnsi"/>
          <w:b/>
          <w:bCs/>
          <w:color w:val="000000"/>
          <w:sz w:val="21"/>
          <w:szCs w:val="21"/>
          <w:lang w:eastAsia="it-IT"/>
        </w:rPr>
        <w:t>Ridotto:</w:t>
      </w:r>
      <w:r w:rsidRPr="000013C3">
        <w:rPr>
          <w:rFonts w:eastAsia="Times New Roman" w:cstheme="minorHAnsi"/>
          <w:color w:val="000000"/>
          <w:sz w:val="21"/>
          <w:szCs w:val="21"/>
          <w:lang w:eastAsia="it-IT"/>
        </w:rPr>
        <w:t> €</w:t>
      </w:r>
      <w:r w:rsidR="001A32A3">
        <w:rPr>
          <w:rFonts w:eastAsia="Times New Roman" w:cstheme="minorHAnsi"/>
          <w:color w:val="000000"/>
          <w:sz w:val="21"/>
          <w:szCs w:val="21"/>
          <w:lang w:eastAsia="it-IT"/>
        </w:rPr>
        <w:t xml:space="preserve"> </w:t>
      </w:r>
      <w:r w:rsidR="00BB5DC5" w:rsidRPr="000013C3">
        <w:rPr>
          <w:rFonts w:eastAsia="Times New Roman" w:cstheme="minorHAnsi"/>
          <w:color w:val="000000"/>
          <w:sz w:val="21"/>
          <w:szCs w:val="21"/>
          <w:lang w:eastAsia="it-IT"/>
        </w:rPr>
        <w:t>6</w:t>
      </w:r>
      <w:r w:rsidRPr="000013C3">
        <w:rPr>
          <w:rFonts w:eastAsia="Times New Roman" w:cstheme="minorHAnsi"/>
          <w:color w:val="000000"/>
          <w:sz w:val="21"/>
          <w:szCs w:val="21"/>
          <w:lang w:eastAsia="it-IT"/>
        </w:rPr>
        <w:t>,00 (ragazzi dai 13 ai 18 anni, over 65 anni, studenti universitari muniti di</w:t>
      </w:r>
    </w:p>
    <w:p w14:paraId="6B1D4269" w14:textId="77777777" w:rsidR="00466849" w:rsidRPr="000013C3" w:rsidRDefault="00466849" w:rsidP="00CA51D0">
      <w:pPr>
        <w:suppressAutoHyphens/>
        <w:spacing w:after="0" w:line="240" w:lineRule="auto"/>
        <w:jc w:val="both"/>
        <w:rPr>
          <w:rFonts w:eastAsia="Times New Roman" w:cstheme="minorHAnsi"/>
          <w:color w:val="000000"/>
          <w:sz w:val="21"/>
          <w:szCs w:val="21"/>
          <w:lang w:eastAsia="it-IT"/>
        </w:rPr>
      </w:pPr>
      <w:r w:rsidRPr="000013C3">
        <w:rPr>
          <w:rFonts w:eastAsia="Times New Roman" w:cstheme="minorHAnsi"/>
          <w:color w:val="000000"/>
          <w:sz w:val="21"/>
          <w:szCs w:val="21"/>
          <w:lang w:eastAsia="it-IT"/>
        </w:rPr>
        <w:t>tessera, gruppi precostituiti da almeno 8 persone e fino ad un massimo di 20, soci FAI</w:t>
      </w:r>
    </w:p>
    <w:p w14:paraId="5C899B42" w14:textId="3D58C816" w:rsidR="00466849" w:rsidRPr="000013C3" w:rsidRDefault="00466849" w:rsidP="00CA51D0">
      <w:pPr>
        <w:suppressAutoHyphens/>
        <w:spacing w:after="0" w:line="240" w:lineRule="auto"/>
        <w:jc w:val="both"/>
        <w:rPr>
          <w:rFonts w:eastAsia="Times New Roman" w:cstheme="minorHAnsi"/>
          <w:color w:val="000000"/>
          <w:sz w:val="21"/>
          <w:szCs w:val="21"/>
          <w:lang w:eastAsia="it-IT"/>
        </w:rPr>
      </w:pPr>
      <w:r w:rsidRPr="000013C3">
        <w:rPr>
          <w:rFonts w:eastAsia="Times New Roman" w:cstheme="minorHAnsi"/>
          <w:color w:val="000000"/>
          <w:sz w:val="21"/>
          <w:szCs w:val="21"/>
          <w:lang w:eastAsia="it-IT"/>
        </w:rPr>
        <w:t>e TCI con tessere in corso di validità</w:t>
      </w:r>
      <w:r w:rsidR="00BB5DC5" w:rsidRPr="000013C3">
        <w:rPr>
          <w:rFonts w:eastAsia="Times New Roman" w:cstheme="minorHAnsi"/>
          <w:color w:val="000000"/>
          <w:sz w:val="21"/>
          <w:szCs w:val="21"/>
          <w:lang w:eastAsia="it-IT"/>
        </w:rPr>
        <w:t>)</w:t>
      </w:r>
    </w:p>
    <w:p w14:paraId="64E40A15" w14:textId="55B3AA2E" w:rsidR="00466849" w:rsidRPr="00DC3110" w:rsidRDefault="00466849" w:rsidP="00CA51D0">
      <w:pPr>
        <w:suppressAutoHyphens/>
        <w:spacing w:after="0" w:line="240" w:lineRule="auto"/>
        <w:jc w:val="both"/>
        <w:rPr>
          <w:rFonts w:eastAsia="Times New Roman" w:cstheme="minorHAnsi"/>
          <w:color w:val="000000"/>
          <w:sz w:val="21"/>
          <w:szCs w:val="21"/>
          <w:lang w:eastAsia="it-IT"/>
        </w:rPr>
      </w:pPr>
      <w:r w:rsidRPr="000013C3">
        <w:rPr>
          <w:rFonts w:eastAsia="Times New Roman" w:cstheme="minorHAnsi"/>
          <w:b/>
          <w:bCs/>
          <w:color w:val="000000"/>
          <w:sz w:val="21"/>
          <w:szCs w:val="21"/>
          <w:lang w:eastAsia="it-IT"/>
        </w:rPr>
        <w:t>Gratuito: </w:t>
      </w:r>
      <w:r w:rsidRPr="000013C3">
        <w:rPr>
          <w:rFonts w:eastAsia="Times New Roman" w:cstheme="minorHAnsi"/>
          <w:color w:val="000000"/>
          <w:sz w:val="21"/>
          <w:szCs w:val="21"/>
          <w:lang w:eastAsia="it-IT"/>
        </w:rPr>
        <w:t>disabile e un accompagnatore, giornalisti con tessera in corso di validità, guide</w:t>
      </w:r>
      <w:r w:rsidR="00FA55E7" w:rsidRPr="000013C3">
        <w:rPr>
          <w:rFonts w:eastAsia="Times New Roman" w:cstheme="minorHAnsi"/>
          <w:color w:val="000000"/>
          <w:sz w:val="21"/>
          <w:szCs w:val="21"/>
          <w:lang w:eastAsia="it-IT"/>
        </w:rPr>
        <w:t xml:space="preserve"> </w:t>
      </w:r>
      <w:r w:rsidRPr="000013C3">
        <w:rPr>
          <w:rFonts w:eastAsia="Times New Roman" w:cstheme="minorHAnsi"/>
          <w:color w:val="000000"/>
          <w:sz w:val="21"/>
          <w:szCs w:val="21"/>
          <w:lang w:eastAsia="it-IT"/>
        </w:rPr>
        <w:t>turistiche abilitate, ba</w:t>
      </w:r>
      <w:r w:rsidR="00FA55E7" w:rsidRPr="000013C3">
        <w:rPr>
          <w:rFonts w:eastAsia="Times New Roman" w:cstheme="minorHAnsi"/>
          <w:color w:val="000000"/>
          <w:sz w:val="21"/>
          <w:szCs w:val="21"/>
          <w:lang w:eastAsia="it-IT"/>
        </w:rPr>
        <w:t>m</w:t>
      </w:r>
      <w:r w:rsidRPr="000013C3">
        <w:rPr>
          <w:rFonts w:eastAsia="Times New Roman" w:cstheme="minorHAnsi"/>
          <w:color w:val="000000"/>
          <w:sz w:val="21"/>
          <w:szCs w:val="21"/>
          <w:lang w:eastAsia="it-IT"/>
        </w:rPr>
        <w:t xml:space="preserve">bini fino ai </w:t>
      </w:r>
      <w:r w:rsidR="00BB5DC5" w:rsidRPr="000013C3">
        <w:rPr>
          <w:rFonts w:eastAsia="Times New Roman" w:cstheme="minorHAnsi"/>
          <w:color w:val="000000"/>
          <w:sz w:val="21"/>
          <w:szCs w:val="21"/>
          <w:lang w:eastAsia="it-IT"/>
        </w:rPr>
        <w:t>12</w:t>
      </w:r>
      <w:r w:rsidRPr="000013C3">
        <w:rPr>
          <w:rFonts w:eastAsia="Times New Roman" w:cstheme="minorHAnsi"/>
          <w:color w:val="000000"/>
          <w:sz w:val="21"/>
          <w:szCs w:val="21"/>
          <w:lang w:eastAsia="it-IT"/>
        </w:rPr>
        <w:t xml:space="preserve"> anni di età, soci ICOM muniti di tessera in corso di</w:t>
      </w:r>
      <w:r w:rsidR="00FA55E7" w:rsidRPr="000013C3">
        <w:rPr>
          <w:rFonts w:eastAsia="Times New Roman" w:cstheme="minorHAnsi"/>
          <w:color w:val="000000"/>
          <w:sz w:val="21"/>
          <w:szCs w:val="21"/>
          <w:lang w:eastAsia="it-IT"/>
        </w:rPr>
        <w:t xml:space="preserve"> </w:t>
      </w:r>
      <w:r w:rsidRPr="000013C3">
        <w:rPr>
          <w:rFonts w:eastAsia="Times New Roman" w:cstheme="minorHAnsi"/>
          <w:color w:val="000000"/>
          <w:sz w:val="21"/>
          <w:szCs w:val="21"/>
          <w:lang w:eastAsia="it-IT"/>
        </w:rPr>
        <w:t>validità, soci Abbonamento Musei Lombardia muniti di tessera in corso di validità, un</w:t>
      </w:r>
      <w:r w:rsidR="00FA55E7" w:rsidRPr="000013C3">
        <w:rPr>
          <w:rFonts w:eastAsia="Times New Roman" w:cstheme="minorHAnsi"/>
          <w:color w:val="000000"/>
          <w:sz w:val="21"/>
          <w:szCs w:val="21"/>
          <w:lang w:eastAsia="it-IT"/>
        </w:rPr>
        <w:t xml:space="preserve"> </w:t>
      </w:r>
      <w:r w:rsidRPr="000013C3">
        <w:rPr>
          <w:rFonts w:eastAsia="Times New Roman" w:cstheme="minorHAnsi"/>
          <w:color w:val="000000"/>
          <w:sz w:val="21"/>
          <w:szCs w:val="21"/>
          <w:lang w:eastAsia="it-IT"/>
        </w:rPr>
        <w:t>accompagnatorie di gruppi ogni 15 persone, docenti delle scuole di Lecco di ogni ordine e</w:t>
      </w:r>
      <w:r w:rsidR="00FA55E7" w:rsidRPr="000013C3">
        <w:rPr>
          <w:rFonts w:eastAsia="Times New Roman" w:cstheme="minorHAnsi"/>
          <w:color w:val="000000"/>
          <w:sz w:val="21"/>
          <w:szCs w:val="21"/>
          <w:lang w:eastAsia="it-IT"/>
        </w:rPr>
        <w:t xml:space="preserve"> </w:t>
      </w:r>
      <w:r w:rsidRPr="000013C3">
        <w:rPr>
          <w:rFonts w:eastAsia="Times New Roman" w:cstheme="minorHAnsi"/>
          <w:color w:val="000000"/>
          <w:sz w:val="21"/>
          <w:szCs w:val="21"/>
          <w:lang w:eastAsia="it-IT"/>
        </w:rPr>
        <w:t>grado)</w:t>
      </w:r>
    </w:p>
    <w:p w14:paraId="37762E12" w14:textId="77777777" w:rsidR="0058560B" w:rsidRPr="00DC3110" w:rsidRDefault="0058560B" w:rsidP="00CA51D0">
      <w:pPr>
        <w:pStyle w:val="Standard"/>
        <w:spacing w:line="100" w:lineRule="atLeast"/>
        <w:rPr>
          <w:rFonts w:asciiTheme="minorHAnsi" w:hAnsiTheme="minorHAnsi" w:cstheme="minorHAnsi"/>
          <w:sz w:val="22"/>
          <w:szCs w:val="22"/>
        </w:rPr>
      </w:pPr>
    </w:p>
    <w:p w14:paraId="5A0EFA6D" w14:textId="77777777" w:rsidR="006609DF" w:rsidRPr="00DC3110" w:rsidRDefault="00AE619A" w:rsidP="00CA51D0">
      <w:pPr>
        <w:pStyle w:val="Standard"/>
        <w:spacing w:line="100" w:lineRule="atLeast"/>
        <w:jc w:val="both"/>
        <w:rPr>
          <w:rFonts w:asciiTheme="minorHAnsi" w:hAnsiTheme="minorHAnsi" w:cstheme="minorHAnsi"/>
        </w:rPr>
      </w:pPr>
      <w:r w:rsidRPr="00DC3110">
        <w:rPr>
          <w:rFonts w:asciiTheme="minorHAnsi" w:hAnsiTheme="minorHAnsi" w:cstheme="minorHAnsi"/>
          <w:b/>
          <w:bCs/>
          <w:sz w:val="22"/>
          <w:szCs w:val="22"/>
        </w:rPr>
        <w:t>Informazioni</w:t>
      </w:r>
    </w:p>
    <w:p w14:paraId="0BAA0796" w14:textId="77777777" w:rsidR="006609DF" w:rsidRPr="00DC3110" w:rsidRDefault="00AE619A" w:rsidP="00CA51D0">
      <w:pPr>
        <w:pStyle w:val="Standard"/>
        <w:spacing w:line="100" w:lineRule="atLeast"/>
        <w:jc w:val="both"/>
        <w:rPr>
          <w:rFonts w:asciiTheme="minorHAnsi" w:hAnsiTheme="minorHAnsi" w:cstheme="minorHAnsi"/>
        </w:rPr>
      </w:pPr>
      <w:r w:rsidRPr="00DC3110">
        <w:rPr>
          <w:rFonts w:asciiTheme="minorHAnsi" w:hAnsiTheme="minorHAnsi" w:cstheme="minorHAnsi"/>
          <w:sz w:val="22"/>
          <w:szCs w:val="22"/>
        </w:rPr>
        <w:t>Tel</w:t>
      </w:r>
      <w:r w:rsidRPr="00DC3110">
        <w:rPr>
          <w:rFonts w:asciiTheme="minorHAnsi" w:hAnsiTheme="minorHAnsi" w:cstheme="minorHAnsi"/>
          <w:bCs/>
          <w:sz w:val="22"/>
          <w:szCs w:val="22"/>
        </w:rPr>
        <w:t>. 0341 286729</w:t>
      </w:r>
    </w:p>
    <w:p w14:paraId="167D48D9" w14:textId="0E73B8E2" w:rsidR="006609DF" w:rsidRPr="00DC3110" w:rsidRDefault="002D5003" w:rsidP="00CA51D0">
      <w:pPr>
        <w:pStyle w:val="Standard"/>
        <w:rPr>
          <w:rFonts w:asciiTheme="minorHAnsi" w:hAnsiTheme="minorHAnsi" w:cstheme="minorHAnsi"/>
        </w:rPr>
      </w:pPr>
      <w:hyperlink r:id="rId10" w:history="1">
        <w:r w:rsidR="00AE619A" w:rsidRPr="00DC3110">
          <w:rPr>
            <w:rStyle w:val="Internetlink"/>
            <w:rFonts w:asciiTheme="minorHAnsi" w:hAnsiTheme="minorHAnsi" w:cstheme="minorHAnsi"/>
            <w:sz w:val="22"/>
            <w:szCs w:val="22"/>
          </w:rPr>
          <w:t>palazzopaure@comune.lecco.it</w:t>
        </w:r>
      </w:hyperlink>
      <w:r w:rsidR="00AE619A" w:rsidRPr="00DC3110">
        <w:rPr>
          <w:rStyle w:val="Internetlink"/>
          <w:rFonts w:asciiTheme="minorHAnsi" w:hAnsiTheme="minorHAnsi" w:cstheme="minorHAnsi"/>
          <w:color w:val="00000A"/>
          <w:sz w:val="22"/>
          <w:szCs w:val="22"/>
          <w:u w:val="none"/>
        </w:rPr>
        <w:t xml:space="preserve"> </w:t>
      </w:r>
      <w:r w:rsidR="00AE619A" w:rsidRPr="00DC3110">
        <w:rPr>
          <w:rFonts w:asciiTheme="minorHAnsi" w:hAnsiTheme="minorHAnsi" w:cstheme="minorHAnsi"/>
          <w:sz w:val="22"/>
          <w:szCs w:val="22"/>
        </w:rPr>
        <w:t xml:space="preserve">| </w:t>
      </w:r>
      <w:hyperlink r:id="rId11" w:history="1">
        <w:r w:rsidR="00AE619A" w:rsidRPr="00DC3110">
          <w:rPr>
            <w:rStyle w:val="Internetlink"/>
            <w:rFonts w:asciiTheme="minorHAnsi" w:hAnsiTheme="minorHAnsi" w:cstheme="minorHAnsi"/>
            <w:sz w:val="22"/>
            <w:szCs w:val="22"/>
          </w:rPr>
          <w:t>www.vidicultural.com</w:t>
        </w:r>
      </w:hyperlink>
    </w:p>
    <w:p w14:paraId="7CCCABB7" w14:textId="77777777" w:rsidR="00200D6E" w:rsidRPr="00DC3110" w:rsidRDefault="00200D6E" w:rsidP="00CA51D0">
      <w:pPr>
        <w:pStyle w:val="Standard"/>
        <w:jc w:val="both"/>
        <w:rPr>
          <w:rFonts w:asciiTheme="minorHAnsi" w:hAnsiTheme="minorHAnsi" w:cstheme="minorHAnsi"/>
          <w:sz w:val="22"/>
          <w:szCs w:val="22"/>
        </w:rPr>
      </w:pPr>
    </w:p>
    <w:p w14:paraId="7DB09425" w14:textId="77777777" w:rsidR="006609DF" w:rsidRPr="00DC3110" w:rsidRDefault="00AE619A" w:rsidP="00CA51D0">
      <w:pPr>
        <w:pStyle w:val="Standard"/>
        <w:jc w:val="both"/>
        <w:rPr>
          <w:rFonts w:asciiTheme="minorHAnsi" w:hAnsiTheme="minorHAnsi" w:cstheme="minorHAnsi"/>
        </w:rPr>
      </w:pPr>
      <w:r w:rsidRPr="00DC3110">
        <w:rPr>
          <w:rFonts w:asciiTheme="minorHAnsi" w:hAnsiTheme="minorHAnsi" w:cstheme="minorHAnsi"/>
          <w:b/>
          <w:sz w:val="22"/>
          <w:szCs w:val="22"/>
        </w:rPr>
        <w:t>Ufficio stampa Comune di Lecco</w:t>
      </w:r>
    </w:p>
    <w:p w14:paraId="7A304E71" w14:textId="77777777" w:rsidR="006609DF" w:rsidRPr="00DC3110" w:rsidRDefault="00AE619A" w:rsidP="00CA51D0">
      <w:pPr>
        <w:pStyle w:val="Standard"/>
        <w:jc w:val="both"/>
        <w:rPr>
          <w:rFonts w:asciiTheme="minorHAnsi" w:hAnsiTheme="minorHAnsi" w:cstheme="minorHAnsi"/>
          <w:lang w:val="de-DE"/>
        </w:rPr>
      </w:pPr>
      <w:r w:rsidRPr="00DC3110">
        <w:rPr>
          <w:rFonts w:asciiTheme="minorHAnsi" w:hAnsiTheme="minorHAnsi" w:cstheme="minorHAnsi"/>
          <w:sz w:val="22"/>
          <w:szCs w:val="22"/>
          <w:lang w:val="de-DE"/>
        </w:rPr>
        <w:t xml:space="preserve">Tel. 0341.481262 | </w:t>
      </w:r>
      <w:hyperlink r:id="rId12" w:history="1">
        <w:r w:rsidRPr="00DC3110">
          <w:rPr>
            <w:rStyle w:val="Internetlink"/>
            <w:rFonts w:asciiTheme="minorHAnsi" w:hAnsiTheme="minorHAnsi" w:cstheme="minorHAnsi"/>
            <w:sz w:val="22"/>
            <w:szCs w:val="22"/>
            <w:lang w:val="de-DE"/>
          </w:rPr>
          <w:t>ufficio.stampa@comune.lecco.it</w:t>
        </w:r>
      </w:hyperlink>
    </w:p>
    <w:p w14:paraId="2A3E40C2" w14:textId="77777777" w:rsidR="006609DF" w:rsidRPr="00DC3110" w:rsidRDefault="006609DF" w:rsidP="00CA51D0">
      <w:pPr>
        <w:pStyle w:val="Standard"/>
        <w:jc w:val="both"/>
        <w:rPr>
          <w:rFonts w:asciiTheme="minorHAnsi" w:hAnsiTheme="minorHAnsi" w:cstheme="minorHAnsi"/>
          <w:sz w:val="22"/>
          <w:szCs w:val="22"/>
          <w:lang w:val="de-DE"/>
        </w:rPr>
      </w:pPr>
    </w:p>
    <w:p w14:paraId="3147281F" w14:textId="77777777" w:rsidR="006609DF" w:rsidRPr="00DC3110" w:rsidRDefault="00AE619A" w:rsidP="00CA51D0">
      <w:pPr>
        <w:pStyle w:val="Standard"/>
        <w:jc w:val="both"/>
        <w:rPr>
          <w:rFonts w:asciiTheme="minorHAnsi" w:hAnsiTheme="minorHAnsi" w:cstheme="minorHAnsi"/>
        </w:rPr>
      </w:pPr>
      <w:r w:rsidRPr="00DC3110">
        <w:rPr>
          <w:rFonts w:asciiTheme="minorHAnsi" w:hAnsiTheme="minorHAnsi" w:cstheme="minorHAnsi"/>
          <w:b/>
          <w:sz w:val="22"/>
          <w:szCs w:val="22"/>
        </w:rPr>
        <w:t xml:space="preserve">Ufficio stampa </w:t>
      </w:r>
      <w:proofErr w:type="spellStart"/>
      <w:r w:rsidRPr="00DC3110">
        <w:rPr>
          <w:rFonts w:asciiTheme="minorHAnsi" w:hAnsiTheme="minorHAnsi" w:cstheme="minorHAnsi"/>
          <w:b/>
          <w:sz w:val="22"/>
          <w:szCs w:val="22"/>
        </w:rPr>
        <w:t>ViDi</w:t>
      </w:r>
      <w:proofErr w:type="spellEnd"/>
    </w:p>
    <w:p w14:paraId="11DAF858" w14:textId="2342AB94" w:rsidR="006609DF" w:rsidRPr="00DC3110" w:rsidRDefault="00AE619A" w:rsidP="00CA51D0">
      <w:pPr>
        <w:pStyle w:val="Standard"/>
        <w:jc w:val="both"/>
        <w:rPr>
          <w:rFonts w:asciiTheme="minorHAnsi" w:hAnsiTheme="minorHAnsi" w:cstheme="minorHAnsi"/>
        </w:rPr>
      </w:pPr>
      <w:r w:rsidRPr="00DC3110">
        <w:rPr>
          <w:rFonts w:asciiTheme="minorHAnsi" w:hAnsiTheme="minorHAnsi" w:cstheme="minorHAnsi"/>
          <w:b/>
          <w:sz w:val="22"/>
          <w:szCs w:val="22"/>
        </w:rPr>
        <w:t>CLP Relazioni Pubbliche</w:t>
      </w:r>
      <w:r w:rsidRPr="00DC3110">
        <w:rPr>
          <w:rFonts w:asciiTheme="minorHAnsi" w:hAnsiTheme="minorHAnsi" w:cstheme="minorHAnsi"/>
          <w:sz w:val="22"/>
          <w:szCs w:val="22"/>
        </w:rPr>
        <w:t xml:space="preserve">, T. </w:t>
      </w:r>
      <w:r w:rsidR="005331E5" w:rsidRPr="00DC3110">
        <w:rPr>
          <w:rFonts w:asciiTheme="minorHAnsi" w:hAnsiTheme="minorHAnsi" w:cstheme="minorHAnsi"/>
          <w:sz w:val="22"/>
          <w:szCs w:val="22"/>
        </w:rPr>
        <w:t xml:space="preserve">+39 </w:t>
      </w:r>
      <w:r w:rsidRPr="00DC3110">
        <w:rPr>
          <w:rFonts w:asciiTheme="minorHAnsi" w:hAnsiTheme="minorHAnsi" w:cstheme="minorHAnsi"/>
          <w:sz w:val="22"/>
          <w:szCs w:val="22"/>
        </w:rPr>
        <w:t>02 36755700</w:t>
      </w:r>
    </w:p>
    <w:p w14:paraId="0141D5D5" w14:textId="6066512F" w:rsidR="006609DF" w:rsidRPr="00DC3110" w:rsidRDefault="00340540" w:rsidP="00CA51D0">
      <w:pPr>
        <w:pStyle w:val="Standard"/>
        <w:jc w:val="both"/>
        <w:rPr>
          <w:rFonts w:asciiTheme="minorHAnsi" w:hAnsiTheme="minorHAnsi" w:cstheme="minorHAnsi"/>
          <w:sz w:val="22"/>
          <w:szCs w:val="22"/>
          <w:lang w:val="pt-BR"/>
        </w:rPr>
      </w:pPr>
      <w:r w:rsidRPr="00DC3110">
        <w:rPr>
          <w:rFonts w:asciiTheme="minorHAnsi" w:hAnsiTheme="minorHAnsi" w:cstheme="minorHAnsi"/>
          <w:sz w:val="22"/>
          <w:szCs w:val="22"/>
          <w:lang w:val="pt-BR"/>
        </w:rPr>
        <w:t>Marta Pedroli</w:t>
      </w:r>
      <w:r w:rsidR="002C0FF3" w:rsidRPr="00DC3110">
        <w:rPr>
          <w:rFonts w:asciiTheme="minorHAnsi" w:hAnsiTheme="minorHAnsi" w:cstheme="minorHAnsi"/>
          <w:sz w:val="22"/>
          <w:szCs w:val="22"/>
          <w:lang w:val="pt-BR"/>
        </w:rPr>
        <w:t xml:space="preserve"> </w:t>
      </w:r>
      <w:r w:rsidR="005331E5" w:rsidRPr="00DC3110">
        <w:rPr>
          <w:rFonts w:asciiTheme="minorHAnsi" w:hAnsiTheme="minorHAnsi" w:cstheme="minorHAnsi"/>
          <w:sz w:val="22"/>
          <w:szCs w:val="22"/>
          <w:lang w:val="pt-BR"/>
        </w:rPr>
        <w:t>|</w:t>
      </w:r>
      <w:r w:rsidR="00C23D39" w:rsidRPr="00DC3110">
        <w:rPr>
          <w:rFonts w:asciiTheme="minorHAnsi" w:hAnsiTheme="minorHAnsi" w:cstheme="minorHAnsi"/>
          <w:sz w:val="22"/>
          <w:szCs w:val="22"/>
          <w:lang w:val="pt-BR"/>
        </w:rPr>
        <w:t xml:space="preserve"> </w:t>
      </w:r>
      <w:r w:rsidR="005331E5" w:rsidRPr="00DC3110">
        <w:rPr>
          <w:rFonts w:asciiTheme="minorHAnsi" w:hAnsiTheme="minorHAnsi" w:cstheme="minorHAnsi"/>
          <w:sz w:val="22"/>
          <w:szCs w:val="22"/>
          <w:lang w:val="pt-BR"/>
        </w:rPr>
        <w:t>M. +39 347 4155017</w:t>
      </w:r>
      <w:r w:rsidR="00AE619A" w:rsidRPr="00DC3110">
        <w:rPr>
          <w:rFonts w:asciiTheme="minorHAnsi" w:hAnsiTheme="minorHAnsi" w:cstheme="minorHAnsi"/>
          <w:sz w:val="22"/>
          <w:szCs w:val="22"/>
          <w:lang w:val="pt-BR"/>
        </w:rPr>
        <w:t xml:space="preserve"> | </w:t>
      </w:r>
      <w:hyperlink r:id="rId13" w:history="1">
        <w:r w:rsidRPr="00DC3110">
          <w:rPr>
            <w:rStyle w:val="Collegamentoipertestuale"/>
            <w:rFonts w:asciiTheme="minorHAnsi" w:hAnsiTheme="minorHAnsi" w:cstheme="minorHAnsi"/>
            <w:sz w:val="22"/>
            <w:szCs w:val="22"/>
            <w:lang w:val="pt-BR"/>
          </w:rPr>
          <w:t>marta.pedroli@clp1968.it</w:t>
        </w:r>
      </w:hyperlink>
      <w:r w:rsidRPr="00DC3110">
        <w:rPr>
          <w:rFonts w:asciiTheme="minorHAnsi" w:hAnsiTheme="minorHAnsi" w:cstheme="minorHAnsi"/>
          <w:sz w:val="22"/>
          <w:szCs w:val="22"/>
          <w:lang w:val="pt-BR"/>
        </w:rPr>
        <w:t xml:space="preserve"> </w:t>
      </w:r>
      <w:r w:rsidR="00AE619A" w:rsidRPr="00DC3110">
        <w:rPr>
          <w:rFonts w:asciiTheme="minorHAnsi" w:hAnsiTheme="minorHAnsi" w:cstheme="minorHAnsi"/>
          <w:sz w:val="22"/>
          <w:szCs w:val="22"/>
          <w:lang w:val="pt-BR"/>
        </w:rPr>
        <w:t xml:space="preserve">| </w:t>
      </w:r>
      <w:hyperlink r:id="rId14" w:history="1">
        <w:r w:rsidR="00AE619A" w:rsidRPr="00DC3110">
          <w:rPr>
            <w:rStyle w:val="Internetlink"/>
            <w:rFonts w:asciiTheme="minorHAnsi" w:hAnsiTheme="minorHAnsi" w:cstheme="minorHAnsi"/>
            <w:sz w:val="22"/>
            <w:szCs w:val="22"/>
            <w:lang w:val="pt-BR"/>
          </w:rPr>
          <w:t>www.clp1968.it</w:t>
        </w:r>
      </w:hyperlink>
    </w:p>
    <w:sectPr w:rsidR="006609DF" w:rsidRPr="00DC3110" w:rsidSect="001C2EAE">
      <w:headerReference w:type="first" r:id="rId15"/>
      <w:pgSz w:w="11906" w:h="16838"/>
      <w:pgMar w:top="1560" w:right="1134" w:bottom="1134" w:left="1134" w:header="708"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0B48E" w14:textId="77777777" w:rsidR="005A0322" w:rsidRDefault="005A0322">
      <w:pPr>
        <w:spacing w:after="0" w:line="240" w:lineRule="auto"/>
      </w:pPr>
      <w:r>
        <w:separator/>
      </w:r>
    </w:p>
  </w:endnote>
  <w:endnote w:type="continuationSeparator" w:id="0">
    <w:p w14:paraId="5AD94372" w14:textId="77777777" w:rsidR="005A0322" w:rsidRDefault="005A0322">
      <w:pPr>
        <w:spacing w:after="0" w:line="240" w:lineRule="auto"/>
      </w:pPr>
      <w:r>
        <w:continuationSeparator/>
      </w:r>
    </w:p>
  </w:endnote>
  <w:endnote w:type="continuationNotice" w:id="1">
    <w:p w14:paraId="22796F60" w14:textId="77777777" w:rsidR="005A0322" w:rsidRDefault="005A03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F5E81" w14:textId="77777777" w:rsidR="005A0322" w:rsidRDefault="005A0322">
      <w:pPr>
        <w:spacing w:after="0" w:line="240" w:lineRule="auto"/>
      </w:pPr>
      <w:r>
        <w:rPr>
          <w:color w:val="000000"/>
        </w:rPr>
        <w:separator/>
      </w:r>
    </w:p>
  </w:footnote>
  <w:footnote w:type="continuationSeparator" w:id="0">
    <w:p w14:paraId="562A07C9" w14:textId="77777777" w:rsidR="005A0322" w:rsidRDefault="005A0322">
      <w:pPr>
        <w:spacing w:after="0" w:line="240" w:lineRule="auto"/>
      </w:pPr>
      <w:r>
        <w:continuationSeparator/>
      </w:r>
    </w:p>
  </w:footnote>
  <w:footnote w:type="continuationNotice" w:id="1">
    <w:p w14:paraId="4131C731" w14:textId="77777777" w:rsidR="005A0322" w:rsidRDefault="005A03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6190" w14:textId="4C30C242" w:rsidR="00AC2FD1" w:rsidRDefault="00DC242F" w:rsidP="00DC242F">
    <w:pPr>
      <w:pStyle w:val="Intestazione"/>
      <w:jc w:val="center"/>
    </w:pPr>
    <w:r>
      <w:rPr>
        <w:noProof/>
      </w:rPr>
      <w:drawing>
        <wp:inline distT="0" distB="0" distL="0" distR="0" wp14:anchorId="68A684C0" wp14:editId="5DCA8167">
          <wp:extent cx="1341437" cy="379828"/>
          <wp:effectExtent l="0" t="0" r="5080" b="1270"/>
          <wp:docPr id="115921924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19243" name="Immagine 1159219243"/>
                  <pic:cNvPicPr/>
                </pic:nvPicPr>
                <pic:blipFill>
                  <a:blip r:embed="rId1"/>
                  <a:stretch>
                    <a:fillRect/>
                  </a:stretch>
                </pic:blipFill>
                <pic:spPr>
                  <a:xfrm>
                    <a:off x="0" y="0"/>
                    <a:ext cx="1400371" cy="396515"/>
                  </a:xfrm>
                  <a:prstGeom prst="rect">
                    <a:avLst/>
                  </a:prstGeom>
                </pic:spPr>
              </pic:pic>
            </a:graphicData>
          </a:graphic>
        </wp:inline>
      </w:drawing>
    </w:r>
    <w:r>
      <w:ptab w:relativeTo="margin" w:alignment="center" w:leader="none"/>
    </w:r>
    <w:r>
      <w:rPr>
        <w:noProof/>
      </w:rPr>
      <w:drawing>
        <wp:inline distT="0" distB="0" distL="0" distR="0" wp14:anchorId="149B86BB" wp14:editId="37606136">
          <wp:extent cx="400685" cy="476369"/>
          <wp:effectExtent l="0" t="0" r="5715" b="6350"/>
          <wp:docPr id="177031137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1370" name="Immagine 1770311370"/>
                  <pic:cNvPicPr/>
                </pic:nvPicPr>
                <pic:blipFill>
                  <a:blip r:embed="rId2"/>
                  <a:stretch>
                    <a:fillRect/>
                  </a:stretch>
                </pic:blipFill>
                <pic:spPr>
                  <a:xfrm>
                    <a:off x="0" y="0"/>
                    <a:ext cx="447545" cy="532080"/>
                  </a:xfrm>
                  <a:prstGeom prst="rect">
                    <a:avLst/>
                  </a:prstGeom>
                </pic:spPr>
              </pic:pic>
            </a:graphicData>
          </a:graphic>
        </wp:inline>
      </w:drawing>
    </w:r>
    <w:r>
      <w:ptab w:relativeTo="margin" w:alignment="right" w:leader="none"/>
    </w:r>
    <w:r>
      <w:rPr>
        <w:noProof/>
      </w:rPr>
      <w:drawing>
        <wp:inline distT="0" distB="0" distL="0" distR="0" wp14:anchorId="05994202" wp14:editId="5B76BE91">
          <wp:extent cx="463550" cy="463550"/>
          <wp:effectExtent l="0" t="0" r="6350" b="6350"/>
          <wp:docPr id="2334591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9116" name="Immagine 233459116"/>
                  <pic:cNvPicPr/>
                </pic:nvPicPr>
                <pic:blipFill>
                  <a:blip r:embed="rId3"/>
                  <a:stretch>
                    <a:fillRect/>
                  </a:stretch>
                </pic:blipFill>
                <pic:spPr>
                  <a:xfrm>
                    <a:off x="0" y="0"/>
                    <a:ext cx="487211" cy="48721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autoHyphenation/>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9DF"/>
    <w:rsid w:val="000013C3"/>
    <w:rsid w:val="0000552C"/>
    <w:rsid w:val="0003226D"/>
    <w:rsid w:val="000531E5"/>
    <w:rsid w:val="000600BE"/>
    <w:rsid w:val="00061CA1"/>
    <w:rsid w:val="00072061"/>
    <w:rsid w:val="000C20AF"/>
    <w:rsid w:val="000C406B"/>
    <w:rsid w:val="000D2B4C"/>
    <w:rsid w:val="000D5702"/>
    <w:rsid w:val="00104B9E"/>
    <w:rsid w:val="00124869"/>
    <w:rsid w:val="00131927"/>
    <w:rsid w:val="0013320E"/>
    <w:rsid w:val="00136B4B"/>
    <w:rsid w:val="001560C2"/>
    <w:rsid w:val="001630C7"/>
    <w:rsid w:val="001660AF"/>
    <w:rsid w:val="0017181B"/>
    <w:rsid w:val="00177C87"/>
    <w:rsid w:val="00192C3C"/>
    <w:rsid w:val="0019366A"/>
    <w:rsid w:val="001A10B4"/>
    <w:rsid w:val="001A1461"/>
    <w:rsid w:val="001A32A3"/>
    <w:rsid w:val="001A6D76"/>
    <w:rsid w:val="001A7F9B"/>
    <w:rsid w:val="001B2151"/>
    <w:rsid w:val="001B37CC"/>
    <w:rsid w:val="001C2EAE"/>
    <w:rsid w:val="001D39E3"/>
    <w:rsid w:val="001E4FB8"/>
    <w:rsid w:val="00200D6E"/>
    <w:rsid w:val="0020101C"/>
    <w:rsid w:val="00204050"/>
    <w:rsid w:val="00213172"/>
    <w:rsid w:val="00214588"/>
    <w:rsid w:val="00231037"/>
    <w:rsid w:val="00235400"/>
    <w:rsid w:val="002375C8"/>
    <w:rsid w:val="00242089"/>
    <w:rsid w:val="002453D2"/>
    <w:rsid w:val="002529B5"/>
    <w:rsid w:val="002600F4"/>
    <w:rsid w:val="002A1C2E"/>
    <w:rsid w:val="002B63A4"/>
    <w:rsid w:val="002C0FF3"/>
    <w:rsid w:val="002D5003"/>
    <w:rsid w:val="002E1431"/>
    <w:rsid w:val="002F73D6"/>
    <w:rsid w:val="003126D7"/>
    <w:rsid w:val="00314A54"/>
    <w:rsid w:val="00322442"/>
    <w:rsid w:val="003331E1"/>
    <w:rsid w:val="0034008C"/>
    <w:rsid w:val="00340540"/>
    <w:rsid w:val="00344DB2"/>
    <w:rsid w:val="003467ED"/>
    <w:rsid w:val="00352C35"/>
    <w:rsid w:val="003549C2"/>
    <w:rsid w:val="00356665"/>
    <w:rsid w:val="003600E6"/>
    <w:rsid w:val="00372BDA"/>
    <w:rsid w:val="00375945"/>
    <w:rsid w:val="003759E7"/>
    <w:rsid w:val="00395796"/>
    <w:rsid w:val="003B7EBB"/>
    <w:rsid w:val="003C26A5"/>
    <w:rsid w:val="003C38BF"/>
    <w:rsid w:val="003C57DB"/>
    <w:rsid w:val="003D4C15"/>
    <w:rsid w:val="00414C8D"/>
    <w:rsid w:val="00420347"/>
    <w:rsid w:val="00437E53"/>
    <w:rsid w:val="00440FAC"/>
    <w:rsid w:val="00457507"/>
    <w:rsid w:val="0046025F"/>
    <w:rsid w:val="00461439"/>
    <w:rsid w:val="00466849"/>
    <w:rsid w:val="00467966"/>
    <w:rsid w:val="00470EAC"/>
    <w:rsid w:val="004762DA"/>
    <w:rsid w:val="00484E6F"/>
    <w:rsid w:val="00487260"/>
    <w:rsid w:val="00493EAA"/>
    <w:rsid w:val="004C21C4"/>
    <w:rsid w:val="004D3C75"/>
    <w:rsid w:val="004D423B"/>
    <w:rsid w:val="004D63F5"/>
    <w:rsid w:val="004E2E76"/>
    <w:rsid w:val="004E7559"/>
    <w:rsid w:val="004F3554"/>
    <w:rsid w:val="005020A5"/>
    <w:rsid w:val="00505B15"/>
    <w:rsid w:val="00511E7B"/>
    <w:rsid w:val="00515F89"/>
    <w:rsid w:val="005226FF"/>
    <w:rsid w:val="00524921"/>
    <w:rsid w:val="005331E5"/>
    <w:rsid w:val="005357DB"/>
    <w:rsid w:val="00545812"/>
    <w:rsid w:val="00552F5C"/>
    <w:rsid w:val="005629BA"/>
    <w:rsid w:val="00575FF0"/>
    <w:rsid w:val="0058560B"/>
    <w:rsid w:val="0059445C"/>
    <w:rsid w:val="005A0322"/>
    <w:rsid w:val="005A3D8E"/>
    <w:rsid w:val="005B4C53"/>
    <w:rsid w:val="005D2902"/>
    <w:rsid w:val="005E1797"/>
    <w:rsid w:val="005E4CC5"/>
    <w:rsid w:val="005F7672"/>
    <w:rsid w:val="00611AEB"/>
    <w:rsid w:val="006329B1"/>
    <w:rsid w:val="00633D17"/>
    <w:rsid w:val="006609DF"/>
    <w:rsid w:val="00661F8B"/>
    <w:rsid w:val="006643CD"/>
    <w:rsid w:val="00676445"/>
    <w:rsid w:val="006B0710"/>
    <w:rsid w:val="006C231D"/>
    <w:rsid w:val="006C490E"/>
    <w:rsid w:val="006F2756"/>
    <w:rsid w:val="00707259"/>
    <w:rsid w:val="00746ABF"/>
    <w:rsid w:val="00747E38"/>
    <w:rsid w:val="00754721"/>
    <w:rsid w:val="0075784E"/>
    <w:rsid w:val="00763F97"/>
    <w:rsid w:val="0076624B"/>
    <w:rsid w:val="00795C81"/>
    <w:rsid w:val="007B2D42"/>
    <w:rsid w:val="007C4F2A"/>
    <w:rsid w:val="007C6AFC"/>
    <w:rsid w:val="0080558B"/>
    <w:rsid w:val="008055E9"/>
    <w:rsid w:val="00810A6A"/>
    <w:rsid w:val="00815093"/>
    <w:rsid w:val="00831183"/>
    <w:rsid w:val="00835299"/>
    <w:rsid w:val="00835FA7"/>
    <w:rsid w:val="008527E3"/>
    <w:rsid w:val="00862087"/>
    <w:rsid w:val="00863FD2"/>
    <w:rsid w:val="00872492"/>
    <w:rsid w:val="008A3E23"/>
    <w:rsid w:val="008B7BFC"/>
    <w:rsid w:val="008C15D6"/>
    <w:rsid w:val="008F1F2F"/>
    <w:rsid w:val="00903476"/>
    <w:rsid w:val="00922DE9"/>
    <w:rsid w:val="009245E0"/>
    <w:rsid w:val="009309B9"/>
    <w:rsid w:val="00937712"/>
    <w:rsid w:val="00941D44"/>
    <w:rsid w:val="0096347E"/>
    <w:rsid w:val="00975221"/>
    <w:rsid w:val="0098368D"/>
    <w:rsid w:val="00990F95"/>
    <w:rsid w:val="00992212"/>
    <w:rsid w:val="00994798"/>
    <w:rsid w:val="00997C9E"/>
    <w:rsid w:val="009A48A2"/>
    <w:rsid w:val="009C301A"/>
    <w:rsid w:val="009C6209"/>
    <w:rsid w:val="009D3A59"/>
    <w:rsid w:val="009E6815"/>
    <w:rsid w:val="009E6E05"/>
    <w:rsid w:val="009E7FB5"/>
    <w:rsid w:val="009F5876"/>
    <w:rsid w:val="009F7E0C"/>
    <w:rsid w:val="00A01A47"/>
    <w:rsid w:val="00A13554"/>
    <w:rsid w:val="00A145B4"/>
    <w:rsid w:val="00A246D5"/>
    <w:rsid w:val="00A27D00"/>
    <w:rsid w:val="00A30D4C"/>
    <w:rsid w:val="00A44AAD"/>
    <w:rsid w:val="00A6150E"/>
    <w:rsid w:val="00A63B33"/>
    <w:rsid w:val="00A65EB3"/>
    <w:rsid w:val="00A765B2"/>
    <w:rsid w:val="00AB22F4"/>
    <w:rsid w:val="00AC2868"/>
    <w:rsid w:val="00AC2FD1"/>
    <w:rsid w:val="00AC591D"/>
    <w:rsid w:val="00AC788F"/>
    <w:rsid w:val="00AE5AE2"/>
    <w:rsid w:val="00AE619A"/>
    <w:rsid w:val="00AE75FF"/>
    <w:rsid w:val="00B05D5E"/>
    <w:rsid w:val="00B13ED1"/>
    <w:rsid w:val="00B317C1"/>
    <w:rsid w:val="00B3567F"/>
    <w:rsid w:val="00B40530"/>
    <w:rsid w:val="00B57397"/>
    <w:rsid w:val="00B64B46"/>
    <w:rsid w:val="00BA07DE"/>
    <w:rsid w:val="00BA4CA8"/>
    <w:rsid w:val="00BB507D"/>
    <w:rsid w:val="00BB5DC5"/>
    <w:rsid w:val="00BB73D3"/>
    <w:rsid w:val="00BD6B34"/>
    <w:rsid w:val="00BD7596"/>
    <w:rsid w:val="00BE06D4"/>
    <w:rsid w:val="00BE58B2"/>
    <w:rsid w:val="00BE5C55"/>
    <w:rsid w:val="00C00A3B"/>
    <w:rsid w:val="00C13797"/>
    <w:rsid w:val="00C21513"/>
    <w:rsid w:val="00C23D39"/>
    <w:rsid w:val="00C35027"/>
    <w:rsid w:val="00C355F1"/>
    <w:rsid w:val="00C502F6"/>
    <w:rsid w:val="00C51733"/>
    <w:rsid w:val="00C6591B"/>
    <w:rsid w:val="00C67E0E"/>
    <w:rsid w:val="00CA252A"/>
    <w:rsid w:val="00CA51D0"/>
    <w:rsid w:val="00CA6179"/>
    <w:rsid w:val="00CA6454"/>
    <w:rsid w:val="00CB07E2"/>
    <w:rsid w:val="00CB6971"/>
    <w:rsid w:val="00CD0E1A"/>
    <w:rsid w:val="00CD5491"/>
    <w:rsid w:val="00CF7BFA"/>
    <w:rsid w:val="00D02318"/>
    <w:rsid w:val="00D05977"/>
    <w:rsid w:val="00D20D36"/>
    <w:rsid w:val="00D36C7E"/>
    <w:rsid w:val="00D443A1"/>
    <w:rsid w:val="00D744EC"/>
    <w:rsid w:val="00D747EB"/>
    <w:rsid w:val="00D772E4"/>
    <w:rsid w:val="00D80E1D"/>
    <w:rsid w:val="00D83DFC"/>
    <w:rsid w:val="00D96257"/>
    <w:rsid w:val="00DA4A9E"/>
    <w:rsid w:val="00DB2133"/>
    <w:rsid w:val="00DB77C3"/>
    <w:rsid w:val="00DC242F"/>
    <w:rsid w:val="00DC3110"/>
    <w:rsid w:val="00DF0BF6"/>
    <w:rsid w:val="00E24700"/>
    <w:rsid w:val="00E248F2"/>
    <w:rsid w:val="00E345CE"/>
    <w:rsid w:val="00E43A48"/>
    <w:rsid w:val="00E57417"/>
    <w:rsid w:val="00E617B6"/>
    <w:rsid w:val="00E675F0"/>
    <w:rsid w:val="00E867A7"/>
    <w:rsid w:val="00E96118"/>
    <w:rsid w:val="00EA126D"/>
    <w:rsid w:val="00ED25BC"/>
    <w:rsid w:val="00F218D5"/>
    <w:rsid w:val="00F36DF0"/>
    <w:rsid w:val="00F578AB"/>
    <w:rsid w:val="00F734D3"/>
    <w:rsid w:val="00F85E2A"/>
    <w:rsid w:val="00F8620B"/>
    <w:rsid w:val="00F92335"/>
    <w:rsid w:val="00FA03AC"/>
    <w:rsid w:val="00FA0A27"/>
    <w:rsid w:val="00FA55E7"/>
    <w:rsid w:val="00FB5CD3"/>
    <w:rsid w:val="00FC0464"/>
    <w:rsid w:val="00FC7264"/>
    <w:rsid w:val="00FE6559"/>
    <w:rsid w:val="00FF054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8AED25"/>
  <w15:docId w15:val="{FE5E6E10-EB9F-404B-987F-421AE9BA4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it-IT"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2061"/>
  </w:style>
  <w:style w:type="paragraph" w:styleId="Titolo1">
    <w:name w:val="heading 1"/>
    <w:basedOn w:val="Normale"/>
    <w:next w:val="Normale"/>
    <w:link w:val="Titolo1Carattere"/>
    <w:uiPriority w:val="9"/>
    <w:qFormat/>
    <w:rsid w:val="00072061"/>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07206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olo3">
    <w:name w:val="heading 3"/>
    <w:basedOn w:val="Normale"/>
    <w:next w:val="Normale"/>
    <w:link w:val="Titolo3Carattere"/>
    <w:uiPriority w:val="9"/>
    <w:semiHidden/>
    <w:unhideWhenUsed/>
    <w:qFormat/>
    <w:rsid w:val="0007206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itolo4">
    <w:name w:val="heading 4"/>
    <w:basedOn w:val="Normale"/>
    <w:next w:val="Normale"/>
    <w:link w:val="Titolo4Carattere"/>
    <w:uiPriority w:val="9"/>
    <w:semiHidden/>
    <w:unhideWhenUsed/>
    <w:qFormat/>
    <w:rsid w:val="00072061"/>
    <w:pPr>
      <w:keepNext/>
      <w:keepLines/>
      <w:spacing w:before="40" w:after="0"/>
      <w:outlineLvl w:val="3"/>
    </w:pPr>
    <w:rPr>
      <w:rFonts w:asciiTheme="majorHAnsi" w:eastAsiaTheme="majorEastAsia" w:hAnsiTheme="majorHAnsi" w:cstheme="majorBidi"/>
      <w:sz w:val="22"/>
      <w:szCs w:val="22"/>
    </w:rPr>
  </w:style>
  <w:style w:type="paragraph" w:styleId="Titolo5">
    <w:name w:val="heading 5"/>
    <w:basedOn w:val="Normale"/>
    <w:next w:val="Normale"/>
    <w:link w:val="Titolo5Carattere"/>
    <w:uiPriority w:val="9"/>
    <w:semiHidden/>
    <w:unhideWhenUsed/>
    <w:qFormat/>
    <w:rsid w:val="0007206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olo6">
    <w:name w:val="heading 6"/>
    <w:basedOn w:val="Normale"/>
    <w:next w:val="Normale"/>
    <w:link w:val="Titolo6Carattere"/>
    <w:uiPriority w:val="9"/>
    <w:semiHidden/>
    <w:unhideWhenUsed/>
    <w:qFormat/>
    <w:rsid w:val="0007206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olo7">
    <w:name w:val="heading 7"/>
    <w:basedOn w:val="Normale"/>
    <w:next w:val="Normale"/>
    <w:link w:val="Titolo7Carattere"/>
    <w:uiPriority w:val="9"/>
    <w:semiHidden/>
    <w:unhideWhenUsed/>
    <w:qFormat/>
    <w:rsid w:val="00072061"/>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olo8">
    <w:name w:val="heading 8"/>
    <w:basedOn w:val="Normale"/>
    <w:next w:val="Normale"/>
    <w:link w:val="Titolo8Carattere"/>
    <w:uiPriority w:val="9"/>
    <w:semiHidden/>
    <w:unhideWhenUsed/>
    <w:qFormat/>
    <w:rsid w:val="00072061"/>
    <w:pPr>
      <w:keepNext/>
      <w:keepLines/>
      <w:spacing w:before="40" w:after="0"/>
      <w:outlineLvl w:val="7"/>
    </w:pPr>
    <w:rPr>
      <w:rFonts w:asciiTheme="majorHAnsi" w:eastAsiaTheme="majorEastAsia" w:hAnsiTheme="majorHAnsi" w:cstheme="majorBidi"/>
      <w:b/>
      <w:bCs/>
      <w:color w:val="44546A" w:themeColor="text2"/>
    </w:rPr>
  </w:style>
  <w:style w:type="paragraph" w:styleId="Titolo9">
    <w:name w:val="heading 9"/>
    <w:basedOn w:val="Normale"/>
    <w:next w:val="Normale"/>
    <w:link w:val="Titolo9Carattere"/>
    <w:uiPriority w:val="9"/>
    <w:semiHidden/>
    <w:unhideWhenUsed/>
    <w:qFormat/>
    <w:rsid w:val="0007206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spacing w:after="0" w:line="240" w:lineRule="auto"/>
    </w:pPr>
    <w:rPr>
      <w:rFonts w:ascii="Times New Roman" w:hAnsi="Times New Roman" w:cs="Arial Unicode MS"/>
      <w:sz w:val="24"/>
      <w:szCs w:val="24"/>
      <w:lang w:eastAsia="zh-CN" w:bidi="hi-IN"/>
    </w:r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Normale"/>
    <w:next w:val="Normale"/>
    <w:uiPriority w:val="35"/>
    <w:unhideWhenUsed/>
    <w:qFormat/>
    <w:rsid w:val="00072061"/>
    <w:pPr>
      <w:spacing w:line="240" w:lineRule="auto"/>
    </w:pPr>
    <w:rPr>
      <w:b/>
      <w:bCs/>
      <w:smallCaps/>
      <w:color w:val="595959" w:themeColor="text1" w:themeTint="A6"/>
      <w:spacing w:val="6"/>
    </w:rPr>
  </w:style>
  <w:style w:type="paragraph" w:customStyle="1" w:styleId="Index">
    <w:name w:val="Index"/>
    <w:basedOn w:val="Standard"/>
    <w:pPr>
      <w:suppressLineNumbers/>
    </w:pPr>
  </w:style>
  <w:style w:type="paragraph" w:styleId="Intestazione">
    <w:name w:val="header"/>
    <w:basedOn w:val="Standard"/>
    <w:pPr>
      <w:suppressLineNumbers/>
      <w:tabs>
        <w:tab w:val="center" w:pos="4819"/>
        <w:tab w:val="right" w:pos="9638"/>
      </w:tabs>
    </w:pPr>
  </w:style>
  <w:style w:type="paragraph" w:styleId="Pidipagina">
    <w:name w:val="footer"/>
    <w:basedOn w:val="Standard"/>
    <w:pPr>
      <w:suppressLineNumbers/>
      <w:tabs>
        <w:tab w:val="center" w:pos="4819"/>
        <w:tab w:val="right" w:pos="9638"/>
      </w:tabs>
    </w:pPr>
  </w:style>
  <w:style w:type="paragraph" w:customStyle="1" w:styleId="Standarduser">
    <w:name w:val="Standard (user)"/>
    <w:pPr>
      <w:suppressAutoHyphens/>
    </w:pPr>
    <w:rPr>
      <w:rFonts w:ascii="Times New Roman" w:hAnsi="Times New Roman" w:cs="Arial Unicode MS"/>
      <w:sz w:val="24"/>
      <w:szCs w:val="24"/>
      <w:lang w:eastAsia="zh-CN" w:bidi="hi-IN"/>
    </w:rPr>
  </w:style>
  <w:style w:type="paragraph" w:customStyle="1" w:styleId="Corpodeltesto1">
    <w:name w:val="Corpo del testo1"/>
    <w:basedOn w:val="Standard"/>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customStyle="1" w:styleId="Internetlink">
    <w:name w:val="Internet link"/>
    <w:basedOn w:val="Carpredefinitoparagrafo"/>
    <w:rPr>
      <w:color w:val="0563C1"/>
      <w:u w:val="single"/>
    </w:rPr>
  </w:style>
  <w:style w:type="character" w:customStyle="1" w:styleId="Menzionenonrisolta1">
    <w:name w:val="Menzione non risolta1"/>
    <w:basedOn w:val="Carpredefinitoparagrafo"/>
    <w:rPr>
      <w:color w:val="605E5C"/>
    </w:rPr>
  </w:style>
  <w:style w:type="character" w:customStyle="1" w:styleId="StrongEmphasis">
    <w:name w:val="Strong Emphasis"/>
    <w:rPr>
      <w:b/>
      <w:bCs/>
    </w:rPr>
  </w:style>
  <w:style w:type="character" w:styleId="Collegamentoipertestuale">
    <w:name w:val="Hyperlink"/>
    <w:basedOn w:val="Carpredefinitoparagrafo"/>
    <w:uiPriority w:val="99"/>
    <w:unhideWhenUsed/>
    <w:rsid w:val="00340540"/>
    <w:rPr>
      <w:color w:val="0563C1" w:themeColor="hyperlink"/>
      <w:u w:val="single"/>
    </w:rPr>
  </w:style>
  <w:style w:type="paragraph" w:customStyle="1" w:styleId="Testo">
    <w:name w:val="Testo"/>
    <w:rsid w:val="00235400"/>
    <w:pPr>
      <w:autoSpaceDE w:val="0"/>
      <w:adjustRightInd w:val="0"/>
      <w:spacing w:after="0" w:line="263" w:lineRule="exact"/>
      <w:ind w:firstLine="340"/>
      <w:jc w:val="both"/>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414C8D"/>
  </w:style>
  <w:style w:type="character" w:customStyle="1" w:styleId="CorpotestoCarattere">
    <w:name w:val="Corpo testo Carattere"/>
    <w:basedOn w:val="Carpredefinitoparagrafo"/>
    <w:link w:val="Corpotesto"/>
    <w:uiPriority w:val="99"/>
    <w:semiHidden/>
    <w:rsid w:val="00414C8D"/>
  </w:style>
  <w:style w:type="character" w:customStyle="1" w:styleId="apple-converted-space">
    <w:name w:val="apple-converted-space"/>
    <w:basedOn w:val="Carpredefinitoparagrafo"/>
    <w:rsid w:val="00466849"/>
  </w:style>
  <w:style w:type="character" w:customStyle="1" w:styleId="Titolo1Carattere">
    <w:name w:val="Titolo 1 Carattere"/>
    <w:basedOn w:val="Carpredefinitoparagrafo"/>
    <w:link w:val="Titolo1"/>
    <w:uiPriority w:val="9"/>
    <w:rsid w:val="00072061"/>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semiHidden/>
    <w:rsid w:val="00072061"/>
    <w:rPr>
      <w:rFonts w:asciiTheme="majorHAnsi" w:eastAsiaTheme="majorEastAsia" w:hAnsiTheme="majorHAnsi" w:cstheme="majorBidi"/>
      <w:color w:val="404040" w:themeColor="text1" w:themeTint="BF"/>
      <w:sz w:val="28"/>
      <w:szCs w:val="28"/>
    </w:rPr>
  </w:style>
  <w:style w:type="character" w:customStyle="1" w:styleId="Titolo3Carattere">
    <w:name w:val="Titolo 3 Carattere"/>
    <w:basedOn w:val="Carpredefinitoparagrafo"/>
    <w:link w:val="Titolo3"/>
    <w:uiPriority w:val="9"/>
    <w:semiHidden/>
    <w:rsid w:val="00072061"/>
    <w:rPr>
      <w:rFonts w:asciiTheme="majorHAnsi" w:eastAsiaTheme="majorEastAsia" w:hAnsiTheme="majorHAnsi" w:cstheme="majorBidi"/>
      <w:color w:val="44546A" w:themeColor="text2"/>
      <w:sz w:val="24"/>
      <w:szCs w:val="24"/>
    </w:rPr>
  </w:style>
  <w:style w:type="character" w:customStyle="1" w:styleId="Titolo4Carattere">
    <w:name w:val="Titolo 4 Carattere"/>
    <w:basedOn w:val="Carpredefinitoparagrafo"/>
    <w:link w:val="Titolo4"/>
    <w:uiPriority w:val="9"/>
    <w:semiHidden/>
    <w:rsid w:val="00072061"/>
    <w:rPr>
      <w:rFonts w:asciiTheme="majorHAnsi" w:eastAsiaTheme="majorEastAsia" w:hAnsiTheme="majorHAnsi" w:cstheme="majorBidi"/>
      <w:sz w:val="22"/>
      <w:szCs w:val="22"/>
    </w:rPr>
  </w:style>
  <w:style w:type="character" w:customStyle="1" w:styleId="Titolo5Carattere">
    <w:name w:val="Titolo 5 Carattere"/>
    <w:basedOn w:val="Carpredefinitoparagrafo"/>
    <w:link w:val="Titolo5"/>
    <w:uiPriority w:val="9"/>
    <w:semiHidden/>
    <w:rsid w:val="00072061"/>
    <w:rPr>
      <w:rFonts w:asciiTheme="majorHAnsi" w:eastAsiaTheme="majorEastAsia" w:hAnsiTheme="majorHAnsi" w:cstheme="majorBidi"/>
      <w:color w:val="44546A" w:themeColor="text2"/>
      <w:sz w:val="22"/>
      <w:szCs w:val="22"/>
    </w:rPr>
  </w:style>
  <w:style w:type="character" w:customStyle="1" w:styleId="Titolo6Carattere">
    <w:name w:val="Titolo 6 Carattere"/>
    <w:basedOn w:val="Carpredefinitoparagrafo"/>
    <w:link w:val="Titolo6"/>
    <w:uiPriority w:val="9"/>
    <w:semiHidden/>
    <w:rsid w:val="00072061"/>
    <w:rPr>
      <w:rFonts w:asciiTheme="majorHAnsi" w:eastAsiaTheme="majorEastAsia" w:hAnsiTheme="majorHAnsi" w:cstheme="majorBidi"/>
      <w:i/>
      <w:iCs/>
      <w:color w:val="44546A" w:themeColor="text2"/>
      <w:sz w:val="21"/>
      <w:szCs w:val="21"/>
    </w:rPr>
  </w:style>
  <w:style w:type="character" w:customStyle="1" w:styleId="Titolo7Carattere">
    <w:name w:val="Titolo 7 Carattere"/>
    <w:basedOn w:val="Carpredefinitoparagrafo"/>
    <w:link w:val="Titolo7"/>
    <w:uiPriority w:val="9"/>
    <w:semiHidden/>
    <w:rsid w:val="00072061"/>
    <w:rPr>
      <w:rFonts w:asciiTheme="majorHAnsi" w:eastAsiaTheme="majorEastAsia" w:hAnsiTheme="majorHAnsi" w:cstheme="majorBidi"/>
      <w:i/>
      <w:iCs/>
      <w:color w:val="1F3864" w:themeColor="accent1" w:themeShade="80"/>
      <w:sz w:val="21"/>
      <w:szCs w:val="21"/>
    </w:rPr>
  </w:style>
  <w:style w:type="character" w:customStyle="1" w:styleId="Titolo8Carattere">
    <w:name w:val="Titolo 8 Carattere"/>
    <w:basedOn w:val="Carpredefinitoparagrafo"/>
    <w:link w:val="Titolo8"/>
    <w:uiPriority w:val="9"/>
    <w:semiHidden/>
    <w:rsid w:val="00072061"/>
    <w:rPr>
      <w:rFonts w:asciiTheme="majorHAnsi" w:eastAsiaTheme="majorEastAsia" w:hAnsiTheme="majorHAnsi" w:cstheme="majorBidi"/>
      <w:b/>
      <w:bCs/>
      <w:color w:val="44546A" w:themeColor="text2"/>
    </w:rPr>
  </w:style>
  <w:style w:type="character" w:customStyle="1" w:styleId="Titolo9Carattere">
    <w:name w:val="Titolo 9 Carattere"/>
    <w:basedOn w:val="Carpredefinitoparagrafo"/>
    <w:link w:val="Titolo9"/>
    <w:uiPriority w:val="9"/>
    <w:semiHidden/>
    <w:rsid w:val="00072061"/>
    <w:rPr>
      <w:rFonts w:asciiTheme="majorHAnsi" w:eastAsiaTheme="majorEastAsia" w:hAnsiTheme="majorHAnsi" w:cstheme="majorBidi"/>
      <w:b/>
      <w:bCs/>
      <w:i/>
      <w:iCs/>
      <w:color w:val="44546A" w:themeColor="text2"/>
    </w:rPr>
  </w:style>
  <w:style w:type="paragraph" w:styleId="Titolo">
    <w:name w:val="Title"/>
    <w:basedOn w:val="Normale"/>
    <w:next w:val="Normale"/>
    <w:link w:val="TitoloCarattere"/>
    <w:uiPriority w:val="10"/>
    <w:qFormat/>
    <w:rsid w:val="00072061"/>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oloCarattere">
    <w:name w:val="Titolo Carattere"/>
    <w:basedOn w:val="Carpredefinitoparagrafo"/>
    <w:link w:val="Titolo"/>
    <w:uiPriority w:val="10"/>
    <w:rsid w:val="00072061"/>
    <w:rPr>
      <w:rFonts w:asciiTheme="majorHAnsi" w:eastAsiaTheme="majorEastAsia" w:hAnsiTheme="majorHAnsi" w:cstheme="majorBidi"/>
      <w:color w:val="4472C4" w:themeColor="accent1"/>
      <w:spacing w:val="-10"/>
      <w:sz w:val="56"/>
      <w:szCs w:val="56"/>
    </w:rPr>
  </w:style>
  <w:style w:type="paragraph" w:styleId="Sottotitolo">
    <w:name w:val="Subtitle"/>
    <w:basedOn w:val="Normale"/>
    <w:next w:val="Normale"/>
    <w:link w:val="SottotitoloCarattere"/>
    <w:uiPriority w:val="11"/>
    <w:qFormat/>
    <w:rsid w:val="00072061"/>
    <w:pPr>
      <w:numPr>
        <w:ilvl w:val="1"/>
      </w:numPr>
      <w:spacing w:line="240" w:lineRule="auto"/>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072061"/>
    <w:rPr>
      <w:rFonts w:asciiTheme="majorHAnsi" w:eastAsiaTheme="majorEastAsia" w:hAnsiTheme="majorHAnsi" w:cstheme="majorBidi"/>
      <w:sz w:val="24"/>
      <w:szCs w:val="24"/>
    </w:rPr>
  </w:style>
  <w:style w:type="character" w:styleId="Enfasigrassetto">
    <w:name w:val="Strong"/>
    <w:basedOn w:val="Carpredefinitoparagrafo"/>
    <w:uiPriority w:val="22"/>
    <w:qFormat/>
    <w:rsid w:val="00072061"/>
    <w:rPr>
      <w:b/>
      <w:bCs/>
    </w:rPr>
  </w:style>
  <w:style w:type="character" w:styleId="Enfasicorsivo">
    <w:name w:val="Emphasis"/>
    <w:basedOn w:val="Carpredefinitoparagrafo"/>
    <w:uiPriority w:val="20"/>
    <w:qFormat/>
    <w:rsid w:val="00072061"/>
    <w:rPr>
      <w:i/>
      <w:iCs/>
    </w:rPr>
  </w:style>
  <w:style w:type="paragraph" w:styleId="Nessunaspaziatura">
    <w:name w:val="No Spacing"/>
    <w:uiPriority w:val="1"/>
    <w:qFormat/>
    <w:rsid w:val="00072061"/>
    <w:pPr>
      <w:spacing w:after="0" w:line="240" w:lineRule="auto"/>
    </w:pPr>
  </w:style>
  <w:style w:type="paragraph" w:styleId="Citazione">
    <w:name w:val="Quote"/>
    <w:basedOn w:val="Normale"/>
    <w:next w:val="Normale"/>
    <w:link w:val="CitazioneCarattere"/>
    <w:uiPriority w:val="29"/>
    <w:qFormat/>
    <w:rsid w:val="00072061"/>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072061"/>
    <w:rPr>
      <w:i/>
      <w:iCs/>
      <w:color w:val="404040" w:themeColor="text1" w:themeTint="BF"/>
    </w:rPr>
  </w:style>
  <w:style w:type="paragraph" w:styleId="Citazioneintensa">
    <w:name w:val="Intense Quote"/>
    <w:basedOn w:val="Normale"/>
    <w:next w:val="Normale"/>
    <w:link w:val="CitazioneintensaCarattere"/>
    <w:uiPriority w:val="30"/>
    <w:qFormat/>
    <w:rsid w:val="00072061"/>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zioneintensaCarattere">
    <w:name w:val="Citazione intensa Carattere"/>
    <w:basedOn w:val="Carpredefinitoparagrafo"/>
    <w:link w:val="Citazioneintensa"/>
    <w:uiPriority w:val="30"/>
    <w:rsid w:val="00072061"/>
    <w:rPr>
      <w:rFonts w:asciiTheme="majorHAnsi" w:eastAsiaTheme="majorEastAsia" w:hAnsiTheme="majorHAnsi" w:cstheme="majorBidi"/>
      <w:color w:val="4472C4" w:themeColor="accent1"/>
      <w:sz w:val="28"/>
      <w:szCs w:val="28"/>
    </w:rPr>
  </w:style>
  <w:style w:type="character" w:styleId="Enfasidelicata">
    <w:name w:val="Subtle Emphasis"/>
    <w:basedOn w:val="Carpredefinitoparagrafo"/>
    <w:uiPriority w:val="19"/>
    <w:qFormat/>
    <w:rsid w:val="00072061"/>
    <w:rPr>
      <w:i/>
      <w:iCs/>
      <w:color w:val="404040" w:themeColor="text1" w:themeTint="BF"/>
    </w:rPr>
  </w:style>
  <w:style w:type="character" w:styleId="Enfasiintensa">
    <w:name w:val="Intense Emphasis"/>
    <w:basedOn w:val="Carpredefinitoparagrafo"/>
    <w:uiPriority w:val="21"/>
    <w:qFormat/>
    <w:rsid w:val="00072061"/>
    <w:rPr>
      <w:b/>
      <w:bCs/>
      <w:i/>
      <w:iCs/>
    </w:rPr>
  </w:style>
  <w:style w:type="character" w:styleId="Riferimentodelicato">
    <w:name w:val="Subtle Reference"/>
    <w:basedOn w:val="Carpredefinitoparagrafo"/>
    <w:uiPriority w:val="31"/>
    <w:qFormat/>
    <w:rsid w:val="00072061"/>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072061"/>
    <w:rPr>
      <w:b/>
      <w:bCs/>
      <w:smallCaps/>
      <w:spacing w:val="5"/>
      <w:u w:val="single"/>
    </w:rPr>
  </w:style>
  <w:style w:type="character" w:styleId="Titolodellibro">
    <w:name w:val="Book Title"/>
    <w:basedOn w:val="Carpredefinitoparagrafo"/>
    <w:uiPriority w:val="33"/>
    <w:qFormat/>
    <w:rsid w:val="00072061"/>
    <w:rPr>
      <w:b/>
      <w:bCs/>
      <w:smallCaps/>
    </w:rPr>
  </w:style>
  <w:style w:type="paragraph" w:styleId="Titolosommario">
    <w:name w:val="TOC Heading"/>
    <w:basedOn w:val="Titolo1"/>
    <w:next w:val="Normale"/>
    <w:uiPriority w:val="39"/>
    <w:semiHidden/>
    <w:unhideWhenUsed/>
    <w:qFormat/>
    <w:rsid w:val="00072061"/>
    <w:pPr>
      <w:outlineLvl w:val="9"/>
    </w:pPr>
  </w:style>
  <w:style w:type="character" w:styleId="Menzionenonrisolta">
    <w:name w:val="Unresolved Mention"/>
    <w:basedOn w:val="Carpredefinitoparagrafo"/>
    <w:uiPriority w:val="99"/>
    <w:semiHidden/>
    <w:unhideWhenUsed/>
    <w:rsid w:val="00DC3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53522">
      <w:bodyDiv w:val="1"/>
      <w:marLeft w:val="0"/>
      <w:marRight w:val="0"/>
      <w:marTop w:val="0"/>
      <w:marBottom w:val="0"/>
      <w:divBdr>
        <w:top w:val="none" w:sz="0" w:space="0" w:color="auto"/>
        <w:left w:val="none" w:sz="0" w:space="0" w:color="auto"/>
        <w:bottom w:val="none" w:sz="0" w:space="0" w:color="auto"/>
        <w:right w:val="none" w:sz="0" w:space="0" w:color="auto"/>
      </w:divBdr>
    </w:div>
    <w:div w:id="165826405">
      <w:bodyDiv w:val="1"/>
      <w:marLeft w:val="0"/>
      <w:marRight w:val="0"/>
      <w:marTop w:val="0"/>
      <w:marBottom w:val="0"/>
      <w:divBdr>
        <w:top w:val="none" w:sz="0" w:space="0" w:color="auto"/>
        <w:left w:val="none" w:sz="0" w:space="0" w:color="auto"/>
        <w:bottom w:val="none" w:sz="0" w:space="0" w:color="auto"/>
        <w:right w:val="none" w:sz="0" w:space="0" w:color="auto"/>
      </w:divBdr>
    </w:div>
    <w:div w:id="447552282">
      <w:bodyDiv w:val="1"/>
      <w:marLeft w:val="0"/>
      <w:marRight w:val="0"/>
      <w:marTop w:val="0"/>
      <w:marBottom w:val="0"/>
      <w:divBdr>
        <w:top w:val="none" w:sz="0" w:space="0" w:color="auto"/>
        <w:left w:val="none" w:sz="0" w:space="0" w:color="auto"/>
        <w:bottom w:val="none" w:sz="0" w:space="0" w:color="auto"/>
        <w:right w:val="none" w:sz="0" w:space="0" w:color="auto"/>
      </w:divBdr>
      <w:divsChild>
        <w:div w:id="655956574">
          <w:marLeft w:val="0"/>
          <w:marRight w:val="0"/>
          <w:marTop w:val="0"/>
          <w:marBottom w:val="0"/>
          <w:divBdr>
            <w:top w:val="none" w:sz="0" w:space="0" w:color="auto"/>
            <w:left w:val="none" w:sz="0" w:space="0" w:color="auto"/>
            <w:bottom w:val="none" w:sz="0" w:space="0" w:color="auto"/>
            <w:right w:val="none" w:sz="0" w:space="0" w:color="auto"/>
          </w:divBdr>
        </w:div>
        <w:div w:id="672492169">
          <w:marLeft w:val="0"/>
          <w:marRight w:val="0"/>
          <w:marTop w:val="0"/>
          <w:marBottom w:val="0"/>
          <w:divBdr>
            <w:top w:val="none" w:sz="0" w:space="0" w:color="auto"/>
            <w:left w:val="none" w:sz="0" w:space="0" w:color="auto"/>
            <w:bottom w:val="none" w:sz="0" w:space="0" w:color="auto"/>
            <w:right w:val="none" w:sz="0" w:space="0" w:color="auto"/>
          </w:divBdr>
        </w:div>
        <w:div w:id="759641549">
          <w:marLeft w:val="0"/>
          <w:marRight w:val="0"/>
          <w:marTop w:val="0"/>
          <w:marBottom w:val="0"/>
          <w:divBdr>
            <w:top w:val="none" w:sz="0" w:space="0" w:color="auto"/>
            <w:left w:val="none" w:sz="0" w:space="0" w:color="auto"/>
            <w:bottom w:val="none" w:sz="0" w:space="0" w:color="auto"/>
            <w:right w:val="none" w:sz="0" w:space="0" w:color="auto"/>
          </w:divBdr>
        </w:div>
        <w:div w:id="254365093">
          <w:marLeft w:val="0"/>
          <w:marRight w:val="0"/>
          <w:marTop w:val="0"/>
          <w:marBottom w:val="0"/>
          <w:divBdr>
            <w:top w:val="none" w:sz="0" w:space="0" w:color="auto"/>
            <w:left w:val="none" w:sz="0" w:space="0" w:color="auto"/>
            <w:bottom w:val="none" w:sz="0" w:space="0" w:color="auto"/>
            <w:right w:val="none" w:sz="0" w:space="0" w:color="auto"/>
          </w:divBdr>
        </w:div>
        <w:div w:id="1519658426">
          <w:marLeft w:val="0"/>
          <w:marRight w:val="0"/>
          <w:marTop w:val="0"/>
          <w:marBottom w:val="0"/>
          <w:divBdr>
            <w:top w:val="none" w:sz="0" w:space="0" w:color="auto"/>
            <w:left w:val="none" w:sz="0" w:space="0" w:color="auto"/>
            <w:bottom w:val="none" w:sz="0" w:space="0" w:color="auto"/>
            <w:right w:val="none" w:sz="0" w:space="0" w:color="auto"/>
          </w:divBdr>
        </w:div>
        <w:div w:id="1419643241">
          <w:marLeft w:val="0"/>
          <w:marRight w:val="0"/>
          <w:marTop w:val="0"/>
          <w:marBottom w:val="0"/>
          <w:divBdr>
            <w:top w:val="none" w:sz="0" w:space="0" w:color="auto"/>
            <w:left w:val="none" w:sz="0" w:space="0" w:color="auto"/>
            <w:bottom w:val="none" w:sz="0" w:space="0" w:color="auto"/>
            <w:right w:val="none" w:sz="0" w:space="0" w:color="auto"/>
          </w:divBdr>
        </w:div>
        <w:div w:id="396826360">
          <w:marLeft w:val="0"/>
          <w:marRight w:val="0"/>
          <w:marTop w:val="0"/>
          <w:marBottom w:val="0"/>
          <w:divBdr>
            <w:top w:val="none" w:sz="0" w:space="0" w:color="auto"/>
            <w:left w:val="none" w:sz="0" w:space="0" w:color="auto"/>
            <w:bottom w:val="none" w:sz="0" w:space="0" w:color="auto"/>
            <w:right w:val="none" w:sz="0" w:space="0" w:color="auto"/>
          </w:divBdr>
        </w:div>
        <w:div w:id="1216162784">
          <w:marLeft w:val="0"/>
          <w:marRight w:val="0"/>
          <w:marTop w:val="0"/>
          <w:marBottom w:val="0"/>
          <w:divBdr>
            <w:top w:val="none" w:sz="0" w:space="0" w:color="auto"/>
            <w:left w:val="none" w:sz="0" w:space="0" w:color="auto"/>
            <w:bottom w:val="none" w:sz="0" w:space="0" w:color="auto"/>
            <w:right w:val="none" w:sz="0" w:space="0" w:color="auto"/>
          </w:divBdr>
        </w:div>
        <w:div w:id="964895100">
          <w:marLeft w:val="0"/>
          <w:marRight w:val="0"/>
          <w:marTop w:val="0"/>
          <w:marBottom w:val="0"/>
          <w:divBdr>
            <w:top w:val="none" w:sz="0" w:space="0" w:color="auto"/>
            <w:left w:val="none" w:sz="0" w:space="0" w:color="auto"/>
            <w:bottom w:val="none" w:sz="0" w:space="0" w:color="auto"/>
            <w:right w:val="none" w:sz="0" w:space="0" w:color="auto"/>
          </w:divBdr>
        </w:div>
        <w:div w:id="595601659">
          <w:marLeft w:val="0"/>
          <w:marRight w:val="0"/>
          <w:marTop w:val="0"/>
          <w:marBottom w:val="0"/>
          <w:divBdr>
            <w:top w:val="none" w:sz="0" w:space="0" w:color="auto"/>
            <w:left w:val="none" w:sz="0" w:space="0" w:color="auto"/>
            <w:bottom w:val="none" w:sz="0" w:space="0" w:color="auto"/>
            <w:right w:val="none" w:sz="0" w:space="0" w:color="auto"/>
          </w:divBdr>
        </w:div>
        <w:div w:id="1199510517">
          <w:marLeft w:val="0"/>
          <w:marRight w:val="0"/>
          <w:marTop w:val="0"/>
          <w:marBottom w:val="0"/>
          <w:divBdr>
            <w:top w:val="none" w:sz="0" w:space="0" w:color="auto"/>
            <w:left w:val="none" w:sz="0" w:space="0" w:color="auto"/>
            <w:bottom w:val="none" w:sz="0" w:space="0" w:color="auto"/>
            <w:right w:val="none" w:sz="0" w:space="0" w:color="auto"/>
          </w:divBdr>
        </w:div>
        <w:div w:id="740523484">
          <w:marLeft w:val="0"/>
          <w:marRight w:val="0"/>
          <w:marTop w:val="0"/>
          <w:marBottom w:val="0"/>
          <w:divBdr>
            <w:top w:val="none" w:sz="0" w:space="0" w:color="auto"/>
            <w:left w:val="none" w:sz="0" w:space="0" w:color="auto"/>
            <w:bottom w:val="none" w:sz="0" w:space="0" w:color="auto"/>
            <w:right w:val="none" w:sz="0" w:space="0" w:color="auto"/>
          </w:divBdr>
        </w:div>
      </w:divsChild>
    </w:div>
    <w:div w:id="462892314">
      <w:bodyDiv w:val="1"/>
      <w:marLeft w:val="0"/>
      <w:marRight w:val="0"/>
      <w:marTop w:val="0"/>
      <w:marBottom w:val="0"/>
      <w:divBdr>
        <w:top w:val="none" w:sz="0" w:space="0" w:color="auto"/>
        <w:left w:val="none" w:sz="0" w:space="0" w:color="auto"/>
        <w:bottom w:val="none" w:sz="0" w:space="0" w:color="auto"/>
        <w:right w:val="none" w:sz="0" w:space="0" w:color="auto"/>
      </w:divBdr>
    </w:div>
    <w:div w:id="533464133">
      <w:bodyDiv w:val="1"/>
      <w:marLeft w:val="0"/>
      <w:marRight w:val="0"/>
      <w:marTop w:val="0"/>
      <w:marBottom w:val="0"/>
      <w:divBdr>
        <w:top w:val="none" w:sz="0" w:space="0" w:color="auto"/>
        <w:left w:val="none" w:sz="0" w:space="0" w:color="auto"/>
        <w:bottom w:val="none" w:sz="0" w:space="0" w:color="auto"/>
        <w:right w:val="none" w:sz="0" w:space="0" w:color="auto"/>
      </w:divBdr>
    </w:div>
    <w:div w:id="551498056">
      <w:bodyDiv w:val="1"/>
      <w:marLeft w:val="0"/>
      <w:marRight w:val="0"/>
      <w:marTop w:val="0"/>
      <w:marBottom w:val="0"/>
      <w:divBdr>
        <w:top w:val="none" w:sz="0" w:space="0" w:color="auto"/>
        <w:left w:val="none" w:sz="0" w:space="0" w:color="auto"/>
        <w:bottom w:val="none" w:sz="0" w:space="0" w:color="auto"/>
        <w:right w:val="none" w:sz="0" w:space="0" w:color="auto"/>
      </w:divBdr>
    </w:div>
    <w:div w:id="569387948">
      <w:bodyDiv w:val="1"/>
      <w:marLeft w:val="0"/>
      <w:marRight w:val="0"/>
      <w:marTop w:val="0"/>
      <w:marBottom w:val="0"/>
      <w:divBdr>
        <w:top w:val="none" w:sz="0" w:space="0" w:color="auto"/>
        <w:left w:val="none" w:sz="0" w:space="0" w:color="auto"/>
        <w:bottom w:val="none" w:sz="0" w:space="0" w:color="auto"/>
        <w:right w:val="none" w:sz="0" w:space="0" w:color="auto"/>
      </w:divBdr>
    </w:div>
    <w:div w:id="576791688">
      <w:bodyDiv w:val="1"/>
      <w:marLeft w:val="0"/>
      <w:marRight w:val="0"/>
      <w:marTop w:val="0"/>
      <w:marBottom w:val="0"/>
      <w:divBdr>
        <w:top w:val="none" w:sz="0" w:space="0" w:color="auto"/>
        <w:left w:val="none" w:sz="0" w:space="0" w:color="auto"/>
        <w:bottom w:val="none" w:sz="0" w:space="0" w:color="auto"/>
        <w:right w:val="none" w:sz="0" w:space="0" w:color="auto"/>
      </w:divBdr>
    </w:div>
    <w:div w:id="658269909">
      <w:bodyDiv w:val="1"/>
      <w:marLeft w:val="0"/>
      <w:marRight w:val="0"/>
      <w:marTop w:val="0"/>
      <w:marBottom w:val="0"/>
      <w:divBdr>
        <w:top w:val="none" w:sz="0" w:space="0" w:color="auto"/>
        <w:left w:val="none" w:sz="0" w:space="0" w:color="auto"/>
        <w:bottom w:val="none" w:sz="0" w:space="0" w:color="auto"/>
        <w:right w:val="none" w:sz="0" w:space="0" w:color="auto"/>
      </w:divBdr>
    </w:div>
    <w:div w:id="725181364">
      <w:bodyDiv w:val="1"/>
      <w:marLeft w:val="0"/>
      <w:marRight w:val="0"/>
      <w:marTop w:val="0"/>
      <w:marBottom w:val="0"/>
      <w:divBdr>
        <w:top w:val="none" w:sz="0" w:space="0" w:color="auto"/>
        <w:left w:val="none" w:sz="0" w:space="0" w:color="auto"/>
        <w:bottom w:val="none" w:sz="0" w:space="0" w:color="auto"/>
        <w:right w:val="none" w:sz="0" w:space="0" w:color="auto"/>
      </w:divBdr>
    </w:div>
    <w:div w:id="733309103">
      <w:bodyDiv w:val="1"/>
      <w:marLeft w:val="0"/>
      <w:marRight w:val="0"/>
      <w:marTop w:val="0"/>
      <w:marBottom w:val="0"/>
      <w:divBdr>
        <w:top w:val="none" w:sz="0" w:space="0" w:color="auto"/>
        <w:left w:val="none" w:sz="0" w:space="0" w:color="auto"/>
        <w:bottom w:val="none" w:sz="0" w:space="0" w:color="auto"/>
        <w:right w:val="none" w:sz="0" w:space="0" w:color="auto"/>
      </w:divBdr>
    </w:div>
    <w:div w:id="763065293">
      <w:bodyDiv w:val="1"/>
      <w:marLeft w:val="0"/>
      <w:marRight w:val="0"/>
      <w:marTop w:val="0"/>
      <w:marBottom w:val="0"/>
      <w:divBdr>
        <w:top w:val="none" w:sz="0" w:space="0" w:color="auto"/>
        <w:left w:val="none" w:sz="0" w:space="0" w:color="auto"/>
        <w:bottom w:val="none" w:sz="0" w:space="0" w:color="auto"/>
        <w:right w:val="none" w:sz="0" w:space="0" w:color="auto"/>
      </w:divBdr>
    </w:div>
    <w:div w:id="922420690">
      <w:bodyDiv w:val="1"/>
      <w:marLeft w:val="0"/>
      <w:marRight w:val="0"/>
      <w:marTop w:val="0"/>
      <w:marBottom w:val="0"/>
      <w:divBdr>
        <w:top w:val="none" w:sz="0" w:space="0" w:color="auto"/>
        <w:left w:val="none" w:sz="0" w:space="0" w:color="auto"/>
        <w:bottom w:val="none" w:sz="0" w:space="0" w:color="auto"/>
        <w:right w:val="none" w:sz="0" w:space="0" w:color="auto"/>
      </w:divBdr>
    </w:div>
    <w:div w:id="959145751">
      <w:bodyDiv w:val="1"/>
      <w:marLeft w:val="0"/>
      <w:marRight w:val="0"/>
      <w:marTop w:val="0"/>
      <w:marBottom w:val="0"/>
      <w:divBdr>
        <w:top w:val="none" w:sz="0" w:space="0" w:color="auto"/>
        <w:left w:val="none" w:sz="0" w:space="0" w:color="auto"/>
        <w:bottom w:val="none" w:sz="0" w:space="0" w:color="auto"/>
        <w:right w:val="none" w:sz="0" w:space="0" w:color="auto"/>
      </w:divBdr>
    </w:div>
    <w:div w:id="1621452305">
      <w:bodyDiv w:val="1"/>
      <w:marLeft w:val="0"/>
      <w:marRight w:val="0"/>
      <w:marTop w:val="0"/>
      <w:marBottom w:val="0"/>
      <w:divBdr>
        <w:top w:val="none" w:sz="0" w:space="0" w:color="auto"/>
        <w:left w:val="none" w:sz="0" w:space="0" w:color="auto"/>
        <w:bottom w:val="none" w:sz="0" w:space="0" w:color="auto"/>
        <w:right w:val="none" w:sz="0" w:space="0" w:color="auto"/>
      </w:divBdr>
    </w:div>
    <w:div w:id="2005431289">
      <w:bodyDiv w:val="1"/>
      <w:marLeft w:val="0"/>
      <w:marRight w:val="0"/>
      <w:marTop w:val="0"/>
      <w:marBottom w:val="0"/>
      <w:divBdr>
        <w:top w:val="none" w:sz="0" w:space="0" w:color="auto"/>
        <w:left w:val="none" w:sz="0" w:space="0" w:color="auto"/>
        <w:bottom w:val="none" w:sz="0" w:space="0" w:color="auto"/>
        <w:right w:val="none" w:sz="0" w:space="0" w:color="auto"/>
      </w:divBdr>
    </w:div>
    <w:div w:id="2054577033">
      <w:bodyDiv w:val="1"/>
      <w:marLeft w:val="0"/>
      <w:marRight w:val="0"/>
      <w:marTop w:val="0"/>
      <w:marBottom w:val="0"/>
      <w:divBdr>
        <w:top w:val="none" w:sz="0" w:space="0" w:color="auto"/>
        <w:left w:val="none" w:sz="0" w:space="0" w:color="auto"/>
        <w:bottom w:val="none" w:sz="0" w:space="0" w:color="auto"/>
        <w:right w:val="none" w:sz="0" w:space="0" w:color="auto"/>
      </w:divBdr>
    </w:div>
    <w:div w:id="2114129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ta.pedroli@clp1968.i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ufficio.stampa@comune.lecco.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idicultural.co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palazzopaure@comune.lecco.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clp1968.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2ACFB0-1560-4C4D-A470-057D618F01B0}">
  <ds:schemaRefs>
    <ds:schemaRef ds:uri="http://schemas.microsoft.com/sharepoint/v3/contenttype/forms"/>
  </ds:schemaRefs>
</ds:datastoreItem>
</file>

<file path=customXml/itemProps2.xml><?xml version="1.0" encoding="utf-8"?>
<ds:datastoreItem xmlns:ds="http://schemas.openxmlformats.org/officeDocument/2006/customXml" ds:itemID="{9B8E5828-30D4-4C11-B4A3-030FB227E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E7C89-82F4-3240-BA87-530C03EE8A3B}">
  <ds:schemaRefs>
    <ds:schemaRef ds:uri="http://schemas.openxmlformats.org/officeDocument/2006/bibliography"/>
  </ds:schemaRefs>
</ds:datastoreItem>
</file>

<file path=customXml/itemProps4.xml><?xml version="1.0" encoding="utf-8"?>
<ds:datastoreItem xmlns:ds="http://schemas.openxmlformats.org/officeDocument/2006/customXml" ds:itemID="{E07C8834-F9A4-481B-9C93-24D6F0292EFD}">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1015</Words>
  <Characters>5788</Characters>
  <Application>Microsoft Office Word</Application>
  <DocSecurity>4</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Ghielmetti</dc:creator>
  <cp:keywords/>
  <cp:lastModifiedBy>Carlo Ghielmetti</cp:lastModifiedBy>
  <cp:revision>2</cp:revision>
  <cp:lastPrinted>2025-03-10T11:23:00Z</cp:lastPrinted>
  <dcterms:created xsi:type="dcterms:W3CDTF">2025-03-12T09:49:00Z</dcterms:created>
  <dcterms:modified xsi:type="dcterms:W3CDTF">2025-03-12T09:49:00Z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0x010100CEE2951FC9A8954D98E2686339B094D3</vt:lpwstr>
  </property>
  <property fmtid="{D5CDD505-2E9C-101B-9397-08002B2CF9AE}" pid="9" name="MediaServiceImageTags">
    <vt:lpwstr/>
  </property>
</Properties>
</file>