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E4583A" w14:textId="77777777" w:rsidR="00170FB2" w:rsidRDefault="00252E3C" w:rsidP="004A11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GALLARATE (VA)</w:t>
      </w:r>
    </w:p>
    <w:p w14:paraId="74E4583C" w14:textId="77777777" w:rsidR="00170FB2" w:rsidRDefault="00170FB2">
      <w:pPr>
        <w:jc w:val="center"/>
        <w:rPr>
          <w:b/>
          <w:sz w:val="28"/>
          <w:szCs w:val="28"/>
        </w:rPr>
      </w:pPr>
    </w:p>
    <w:p w14:paraId="74E4583D" w14:textId="07EA4DBB" w:rsidR="00170FB2" w:rsidRDefault="00252E3C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INTRECCI #</w:t>
      </w:r>
      <w:r w:rsidR="001630A2">
        <w:rPr>
          <w:b/>
          <w:i/>
          <w:sz w:val="28"/>
          <w:szCs w:val="28"/>
        </w:rPr>
        <w:t>4</w:t>
      </w:r>
    </w:p>
    <w:p w14:paraId="74E4583E" w14:textId="77777777" w:rsidR="00170FB2" w:rsidRDefault="00252E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MA*GA E MISSONI PER L’ARTE E L’EDUCAZIONE</w:t>
      </w:r>
    </w:p>
    <w:p w14:paraId="74E4583F" w14:textId="77777777" w:rsidR="00170FB2" w:rsidRDefault="00170FB2">
      <w:pPr>
        <w:rPr>
          <w:sz w:val="28"/>
          <w:szCs w:val="28"/>
        </w:rPr>
      </w:pPr>
    </w:p>
    <w:p w14:paraId="3BB57291" w14:textId="14FC9DCA" w:rsidR="00252E3C" w:rsidRDefault="001630A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Quarta edizione del</w:t>
      </w:r>
      <w:r w:rsidR="00252E3C">
        <w:rPr>
          <w:b/>
          <w:sz w:val="28"/>
          <w:szCs w:val="28"/>
        </w:rPr>
        <w:t xml:space="preserve"> progetto educativo che offre a studenti, docenti, pubblico del Museo </w:t>
      </w:r>
      <w:bookmarkStart w:id="0" w:name="_Hlk190356199"/>
      <w:r w:rsidR="00252E3C">
        <w:rPr>
          <w:b/>
          <w:sz w:val="28"/>
          <w:szCs w:val="28"/>
        </w:rPr>
        <w:t xml:space="preserve">e dipendenti della Maison Missoni, </w:t>
      </w:r>
      <w:bookmarkEnd w:id="0"/>
      <w:r w:rsidR="00252E3C">
        <w:rPr>
          <w:b/>
          <w:sz w:val="28"/>
          <w:szCs w:val="28"/>
        </w:rPr>
        <w:t>percorsi teorico-pratici sul linguaggio tessile.</w:t>
      </w:r>
    </w:p>
    <w:p w14:paraId="112CCF05" w14:textId="77777777" w:rsidR="001630A2" w:rsidRDefault="001630A2" w:rsidP="00252E3C">
      <w:pPr>
        <w:jc w:val="both"/>
        <w:rPr>
          <w:b/>
        </w:rPr>
      </w:pPr>
    </w:p>
    <w:p w14:paraId="710B5189" w14:textId="77777777" w:rsidR="001630A2" w:rsidRDefault="001630A2" w:rsidP="00252E3C">
      <w:pPr>
        <w:jc w:val="both"/>
        <w:rPr>
          <w:b/>
        </w:rPr>
      </w:pPr>
    </w:p>
    <w:p w14:paraId="4EB9ADB0" w14:textId="77777777" w:rsidR="00AB06E5" w:rsidRDefault="00AB06E5" w:rsidP="00252E3C">
      <w:pPr>
        <w:jc w:val="both"/>
        <w:rPr>
          <w:b/>
        </w:rPr>
      </w:pPr>
    </w:p>
    <w:p w14:paraId="42EF07A1" w14:textId="77777777" w:rsidR="00AB06E5" w:rsidRDefault="00AB06E5" w:rsidP="00252E3C">
      <w:pPr>
        <w:jc w:val="both"/>
        <w:rPr>
          <w:b/>
        </w:rPr>
      </w:pPr>
    </w:p>
    <w:p w14:paraId="2A0B06A7" w14:textId="6EA77D95" w:rsidR="001630A2" w:rsidRDefault="001630A2" w:rsidP="001630A2">
      <w:pPr>
        <w:jc w:val="both"/>
        <w:rPr>
          <w:b/>
        </w:rPr>
      </w:pPr>
      <w:r>
        <w:rPr>
          <w:b/>
        </w:rPr>
        <w:t>Anche per il 2025</w:t>
      </w:r>
      <w:r w:rsidRPr="00CA4670">
        <w:rPr>
          <w:b/>
        </w:rPr>
        <w:t xml:space="preserve">, </w:t>
      </w:r>
      <w:r w:rsidR="00CB2592" w:rsidRPr="00CA4670">
        <w:rPr>
          <w:b/>
        </w:rPr>
        <w:t>al Museo MA*GA di Gallarate (VA),</w:t>
      </w:r>
      <w:r w:rsidR="00CB2592">
        <w:rPr>
          <w:b/>
        </w:rPr>
        <w:t xml:space="preserve"> </w:t>
      </w:r>
      <w:r>
        <w:rPr>
          <w:b/>
        </w:rPr>
        <w:t xml:space="preserve">torna </w:t>
      </w:r>
      <w:r>
        <w:rPr>
          <w:b/>
          <w:i/>
          <w:iCs/>
        </w:rPr>
        <w:t>INTRECCI</w:t>
      </w:r>
      <w:r>
        <w:rPr>
          <w:b/>
        </w:rPr>
        <w:t>, quarta edizione del progetto sostenuto dal</w:t>
      </w:r>
      <w:r w:rsidR="00252E3C">
        <w:rPr>
          <w:b/>
        </w:rPr>
        <w:t xml:space="preserve"> MA*GA</w:t>
      </w:r>
      <w:r>
        <w:rPr>
          <w:b/>
        </w:rPr>
        <w:t>, dalla</w:t>
      </w:r>
      <w:r w:rsidR="00252E3C">
        <w:rPr>
          <w:b/>
        </w:rPr>
        <w:t xml:space="preserve"> Maison</w:t>
      </w:r>
      <w:r>
        <w:rPr>
          <w:b/>
        </w:rPr>
        <w:t xml:space="preserve"> Missoni</w:t>
      </w:r>
      <w:r w:rsidRPr="001630A2">
        <w:rPr>
          <w:b/>
        </w:rPr>
        <w:t>, dalla</w:t>
      </w:r>
      <w:r>
        <w:rPr>
          <w:b/>
        </w:rPr>
        <w:t xml:space="preserve"> </w:t>
      </w:r>
      <w:r w:rsidRPr="001630A2">
        <w:rPr>
          <w:b/>
        </w:rPr>
        <w:t>Fondazione Ot</w:t>
      </w:r>
      <w:r>
        <w:rPr>
          <w:b/>
        </w:rPr>
        <w:t>t</w:t>
      </w:r>
      <w:r w:rsidRPr="001630A2">
        <w:rPr>
          <w:b/>
        </w:rPr>
        <w:t>avio e Rosita Missoni e dall’Archivio Missoni</w:t>
      </w:r>
      <w:r>
        <w:rPr>
          <w:b/>
        </w:rPr>
        <w:t xml:space="preserve">, </w:t>
      </w:r>
      <w:r w:rsidR="00CC2EF4" w:rsidRPr="000B2D70">
        <w:rPr>
          <w:b/>
        </w:rPr>
        <w:t>che offre</w:t>
      </w:r>
      <w:r w:rsidR="00CC2EF4">
        <w:rPr>
          <w:b/>
        </w:rPr>
        <w:t xml:space="preserve"> </w:t>
      </w:r>
      <w:r w:rsidRPr="001630A2">
        <w:rPr>
          <w:b/>
        </w:rPr>
        <w:t>percorsi teorico pratici sul linguaggio</w:t>
      </w:r>
      <w:r>
        <w:rPr>
          <w:b/>
        </w:rPr>
        <w:t xml:space="preserve"> </w:t>
      </w:r>
      <w:r w:rsidRPr="001630A2">
        <w:rPr>
          <w:b/>
        </w:rPr>
        <w:t>tessile.</w:t>
      </w:r>
    </w:p>
    <w:p w14:paraId="355298C1" w14:textId="77777777" w:rsidR="001630A2" w:rsidRDefault="001630A2" w:rsidP="00252E3C">
      <w:pPr>
        <w:jc w:val="both"/>
        <w:rPr>
          <w:bCs/>
        </w:rPr>
      </w:pPr>
    </w:p>
    <w:p w14:paraId="1F174EA2" w14:textId="2A89BB29" w:rsidR="00CB2592" w:rsidRPr="00CD6798" w:rsidRDefault="00CB2592" w:rsidP="00CD6798">
      <w:pPr>
        <w:spacing w:after="120"/>
        <w:jc w:val="both"/>
        <w:rPr>
          <w:b/>
        </w:rPr>
      </w:pPr>
      <w:r w:rsidRPr="00CD6798">
        <w:rPr>
          <w:b/>
          <w:i/>
          <w:iCs/>
        </w:rPr>
        <w:t>INTRECCI#4</w:t>
      </w:r>
      <w:r w:rsidRPr="00CD6798">
        <w:rPr>
          <w:b/>
        </w:rPr>
        <w:t xml:space="preserve"> </w:t>
      </w:r>
      <w:r w:rsidR="00CC2EF4" w:rsidRPr="000B2D70">
        <w:rPr>
          <w:b/>
        </w:rPr>
        <w:t>propone</w:t>
      </w:r>
      <w:r w:rsidR="00CC2EF4">
        <w:rPr>
          <w:b/>
        </w:rPr>
        <w:t xml:space="preserve"> </w:t>
      </w:r>
      <w:r w:rsidRPr="00CD6798">
        <w:rPr>
          <w:b/>
        </w:rPr>
        <w:t>due tipologie di approccio.</w:t>
      </w:r>
    </w:p>
    <w:p w14:paraId="2170FF5E" w14:textId="63C0B56A" w:rsidR="00CC2EF4" w:rsidRPr="000D19EF" w:rsidRDefault="00CC2EF4" w:rsidP="00CC2EF4">
      <w:pPr>
        <w:jc w:val="both"/>
        <w:rPr>
          <w:bCs/>
          <w:strike/>
        </w:rPr>
      </w:pPr>
      <w:r w:rsidRPr="000B2D70">
        <w:rPr>
          <w:b/>
        </w:rPr>
        <w:t xml:space="preserve">Nel primo caso, le </w:t>
      </w:r>
      <w:r w:rsidRPr="000B2D70">
        <w:rPr>
          <w:b/>
          <w:i/>
          <w:iCs/>
        </w:rPr>
        <w:t>masterclass</w:t>
      </w:r>
      <w:r w:rsidRPr="000B2D70">
        <w:rPr>
          <w:b/>
        </w:rPr>
        <w:t xml:space="preserve"> </w:t>
      </w:r>
      <w:r w:rsidRPr="000B2D70">
        <w:rPr>
          <w:b/>
          <w:i/>
          <w:iCs/>
        </w:rPr>
        <w:t>A ritmo di telaio</w:t>
      </w:r>
      <w:r w:rsidRPr="000B2D70">
        <w:rPr>
          <w:bCs/>
        </w:rPr>
        <w:t>, dedicate ai dipendenti della Maison</w:t>
      </w:r>
      <w:r w:rsidR="00F42E1D" w:rsidRPr="000B2D70">
        <w:rPr>
          <w:bCs/>
        </w:rPr>
        <w:t>,</w:t>
      </w:r>
      <w:r w:rsidRPr="000B2D70">
        <w:rPr>
          <w:bCs/>
        </w:rPr>
        <w:t xml:space="preserve"> ai docenti e al pubblico</w:t>
      </w:r>
      <w:r w:rsidR="00F42E1D" w:rsidRPr="000B2D70">
        <w:rPr>
          <w:bCs/>
        </w:rPr>
        <w:t xml:space="preserve"> adulto</w:t>
      </w:r>
      <w:r w:rsidRPr="000B2D70">
        <w:rPr>
          <w:bCs/>
        </w:rPr>
        <w:t xml:space="preserve"> del Museo, consentono di avvicinarsi al mondo del tessuto e della tessitura e d’immergersi nell’universo creativo di Ottavio e Rosita Missoni.</w:t>
      </w:r>
      <w:r w:rsidRPr="00CC2EF4">
        <w:rPr>
          <w:bCs/>
        </w:rPr>
        <w:t xml:space="preserve"> </w:t>
      </w:r>
    </w:p>
    <w:p w14:paraId="1EF1457B" w14:textId="77777777" w:rsidR="000B2D70" w:rsidRPr="000B2D70" w:rsidRDefault="00CC2EF4" w:rsidP="00CC2EF4">
      <w:pPr>
        <w:jc w:val="both"/>
        <w:rPr>
          <w:bCs/>
        </w:rPr>
      </w:pPr>
      <w:r w:rsidRPr="000B2D70">
        <w:rPr>
          <w:bCs/>
        </w:rPr>
        <w:t>Gli incontri, della durata di circa 90 minuti</w:t>
      </w:r>
      <w:r w:rsidR="000B2D70" w:rsidRPr="000B2D70">
        <w:rPr>
          <w:bCs/>
        </w:rPr>
        <w:t xml:space="preserve">, </w:t>
      </w:r>
      <w:r w:rsidRPr="000B2D70">
        <w:rPr>
          <w:bCs/>
        </w:rPr>
        <w:t>tenuti in orario pomeridiano, danno la possibilità di giocare con i preziosi filati messi a disposizione dalla Maison Missoni abbinando materiali e colori su piccoli telai da tavolo, il tutto nella prestigiosa cornice della Sala Arazzi Ottavio Missoni</w:t>
      </w:r>
      <w:r w:rsidR="000B2D70" w:rsidRPr="000B2D70">
        <w:rPr>
          <w:bCs/>
        </w:rPr>
        <w:t xml:space="preserve"> del MA*GA</w:t>
      </w:r>
      <w:r w:rsidRPr="000B2D70">
        <w:rPr>
          <w:bCs/>
        </w:rPr>
        <w:t xml:space="preserve">. </w:t>
      </w:r>
    </w:p>
    <w:p w14:paraId="3935C4FF" w14:textId="6E53C674" w:rsidR="00F42E1D" w:rsidRPr="000B2D70" w:rsidRDefault="00CC2EF4" w:rsidP="00CC2EF4">
      <w:pPr>
        <w:jc w:val="both"/>
        <w:rPr>
          <w:bCs/>
        </w:rPr>
      </w:pPr>
      <w:r w:rsidRPr="000B2D70">
        <w:rPr>
          <w:bCs/>
        </w:rPr>
        <w:t xml:space="preserve">Orditi e trame danno vita a coloratissimi tessuti che i partecipanti potranno portare a casa, prendendo atto di come il Made in </w:t>
      </w:r>
      <w:proofErr w:type="spellStart"/>
      <w:r w:rsidRPr="000B2D70">
        <w:rPr>
          <w:bCs/>
        </w:rPr>
        <w:t>Italy</w:t>
      </w:r>
      <w:proofErr w:type="spellEnd"/>
      <w:r w:rsidRPr="000B2D70">
        <w:rPr>
          <w:bCs/>
        </w:rPr>
        <w:t xml:space="preserve"> si fondi su grandi competenze artigianali.  </w:t>
      </w:r>
    </w:p>
    <w:p w14:paraId="67984947" w14:textId="5DA4754E" w:rsidR="00F42E1D" w:rsidRDefault="00F42E1D" w:rsidP="00F42E1D">
      <w:pPr>
        <w:jc w:val="both"/>
        <w:rPr>
          <w:bCs/>
        </w:rPr>
      </w:pPr>
      <w:r w:rsidRPr="000B2D70">
        <w:rPr>
          <w:bCs/>
        </w:rPr>
        <w:t>Calendario appuntamenti aperti a pubblico e docenti: 1° aprile, 6 maggio, 16 e 25 settembre, 30 ottobre, 18 novembre, 9 e 18 dicembre, 16.30-18.00.</w:t>
      </w:r>
    </w:p>
    <w:p w14:paraId="19D42270" w14:textId="77777777" w:rsidR="00CC2EF4" w:rsidRDefault="00CC2EF4" w:rsidP="00252E3C">
      <w:pPr>
        <w:jc w:val="both"/>
        <w:rPr>
          <w:bCs/>
        </w:rPr>
      </w:pPr>
    </w:p>
    <w:p w14:paraId="5DE036D0" w14:textId="7D695F8F" w:rsidR="00CB2592" w:rsidRDefault="00CD6798" w:rsidP="00CD6798">
      <w:pPr>
        <w:jc w:val="both"/>
        <w:rPr>
          <w:bCs/>
        </w:rPr>
      </w:pPr>
      <w:r w:rsidRPr="00CD6798">
        <w:rPr>
          <w:b/>
        </w:rPr>
        <w:t xml:space="preserve">Nel </w:t>
      </w:r>
      <w:r w:rsidRPr="006A2B99">
        <w:rPr>
          <w:b/>
        </w:rPr>
        <w:t xml:space="preserve">secondo caso, </w:t>
      </w:r>
      <w:r w:rsidR="00CC2EF4" w:rsidRPr="000B2D70">
        <w:rPr>
          <w:b/>
        </w:rPr>
        <w:t>sono previsti due cicli di laboratori</w:t>
      </w:r>
      <w:r w:rsidR="00CC2EF4">
        <w:rPr>
          <w:b/>
        </w:rPr>
        <w:t xml:space="preserve"> </w:t>
      </w:r>
      <w:r w:rsidRPr="006A2B99">
        <w:rPr>
          <w:b/>
        </w:rPr>
        <w:t>per le Scuole Secondarie di Primo e Secondo Grado</w:t>
      </w:r>
      <w:r w:rsidR="00C56219">
        <w:rPr>
          <w:bCs/>
        </w:rPr>
        <w:t xml:space="preserve"> dove l</w:t>
      </w:r>
      <w:r>
        <w:rPr>
          <w:bCs/>
        </w:rPr>
        <w:t xml:space="preserve">e studentesse e gli studenti </w:t>
      </w:r>
      <w:r w:rsidRPr="00CD6798">
        <w:rPr>
          <w:bCs/>
        </w:rPr>
        <w:t>avranno la possibilità di riflet</w:t>
      </w:r>
      <w:r>
        <w:rPr>
          <w:bCs/>
        </w:rPr>
        <w:t>t</w:t>
      </w:r>
      <w:r w:rsidRPr="00CD6798">
        <w:rPr>
          <w:bCs/>
        </w:rPr>
        <w:t>ere sui diversi linguaggi</w:t>
      </w:r>
      <w:r>
        <w:rPr>
          <w:bCs/>
        </w:rPr>
        <w:t xml:space="preserve"> </w:t>
      </w:r>
      <w:r w:rsidRPr="00CD6798">
        <w:rPr>
          <w:bCs/>
        </w:rPr>
        <w:t>dell’ar</w:t>
      </w:r>
      <w:r>
        <w:rPr>
          <w:bCs/>
        </w:rPr>
        <w:t>t</w:t>
      </w:r>
      <w:r w:rsidRPr="00CD6798">
        <w:rPr>
          <w:bCs/>
        </w:rPr>
        <w:t>e visiva, avvicinandosi alle opere della collezione permanente</w:t>
      </w:r>
      <w:r>
        <w:rPr>
          <w:bCs/>
        </w:rPr>
        <w:t xml:space="preserve"> </w:t>
      </w:r>
      <w:r w:rsidRPr="00CD6798">
        <w:rPr>
          <w:bCs/>
        </w:rPr>
        <w:t>e delle mostre temporanee</w:t>
      </w:r>
      <w:r>
        <w:rPr>
          <w:bCs/>
        </w:rPr>
        <w:t xml:space="preserve"> ospitate dal MA*GA</w:t>
      </w:r>
      <w:r w:rsidRPr="00CD6798">
        <w:rPr>
          <w:bCs/>
        </w:rPr>
        <w:t>, scoprendo così il profondo legame fra</w:t>
      </w:r>
      <w:r>
        <w:rPr>
          <w:bCs/>
        </w:rPr>
        <w:t xml:space="preserve"> </w:t>
      </w:r>
      <w:r w:rsidRPr="00CD6798">
        <w:rPr>
          <w:bCs/>
        </w:rPr>
        <w:t>la produzione tessile e l’ambito ar</w:t>
      </w:r>
      <w:r>
        <w:rPr>
          <w:bCs/>
        </w:rPr>
        <w:t>t</w:t>
      </w:r>
      <w:r w:rsidRPr="00CD6798">
        <w:rPr>
          <w:bCs/>
        </w:rPr>
        <w:t>istico, tecnologico e sociale.</w:t>
      </w:r>
    </w:p>
    <w:p w14:paraId="595146BC" w14:textId="77777777" w:rsidR="00021D7B" w:rsidRDefault="00021D7B" w:rsidP="00CD6798">
      <w:pPr>
        <w:jc w:val="both"/>
        <w:rPr>
          <w:bCs/>
        </w:rPr>
      </w:pPr>
    </w:p>
    <w:p w14:paraId="55C6AA97" w14:textId="7E16C4EE" w:rsidR="00CD6798" w:rsidRDefault="006A2B99" w:rsidP="006A2B99">
      <w:pPr>
        <w:jc w:val="both"/>
        <w:rPr>
          <w:bCs/>
        </w:rPr>
      </w:pPr>
      <w:r>
        <w:rPr>
          <w:b/>
          <w:i/>
          <w:iCs/>
        </w:rPr>
        <w:t>La trama racconta</w:t>
      </w:r>
      <w:r>
        <w:rPr>
          <w:bCs/>
        </w:rPr>
        <w:t xml:space="preserve"> è il titolo dei </w:t>
      </w:r>
      <w:r>
        <w:rPr>
          <w:b/>
          <w:bCs/>
        </w:rPr>
        <w:t>l</w:t>
      </w:r>
      <w:r w:rsidRPr="006A2B99">
        <w:rPr>
          <w:b/>
          <w:bCs/>
        </w:rPr>
        <w:t>aboratori teorico pratici</w:t>
      </w:r>
      <w:r>
        <w:rPr>
          <w:b/>
          <w:bCs/>
        </w:rPr>
        <w:t xml:space="preserve"> </w:t>
      </w:r>
      <w:r w:rsidRPr="006A2B99">
        <w:rPr>
          <w:b/>
          <w:bCs/>
        </w:rPr>
        <w:t>della durata di un incontro</w:t>
      </w:r>
      <w:r>
        <w:rPr>
          <w:b/>
          <w:bCs/>
        </w:rPr>
        <w:t xml:space="preserve">, per le </w:t>
      </w:r>
      <w:r w:rsidRPr="006A2B99">
        <w:rPr>
          <w:b/>
        </w:rPr>
        <w:t>Scuole Secondarie di Primo</w:t>
      </w:r>
      <w:r>
        <w:rPr>
          <w:b/>
        </w:rPr>
        <w:t xml:space="preserve"> Grado.</w:t>
      </w:r>
    </w:p>
    <w:p w14:paraId="1919A282" w14:textId="356961B5" w:rsidR="00CD6798" w:rsidRDefault="006A2B99" w:rsidP="006A2B99">
      <w:pPr>
        <w:jc w:val="both"/>
        <w:rPr>
          <w:bCs/>
        </w:rPr>
      </w:pPr>
      <w:r>
        <w:rPr>
          <w:bCs/>
        </w:rPr>
        <w:t xml:space="preserve">Partendo dalla visita alla Sala Arazzi Ottavio Missoni, le ragazze e i ragazzi andranno alla scoperta della </w:t>
      </w:r>
      <w:r w:rsidRPr="006A2B99">
        <w:rPr>
          <w:bCs/>
        </w:rPr>
        <w:t>storia del tessuto e del legame</w:t>
      </w:r>
      <w:r>
        <w:rPr>
          <w:bCs/>
        </w:rPr>
        <w:t xml:space="preserve"> </w:t>
      </w:r>
      <w:r w:rsidRPr="006A2B99">
        <w:rPr>
          <w:bCs/>
        </w:rPr>
        <w:t xml:space="preserve">con il territorio </w:t>
      </w:r>
      <w:r>
        <w:rPr>
          <w:bCs/>
        </w:rPr>
        <w:t xml:space="preserve">gallaratese, </w:t>
      </w:r>
      <w:r w:rsidRPr="006A2B99">
        <w:rPr>
          <w:bCs/>
        </w:rPr>
        <w:t>osservando</w:t>
      </w:r>
      <w:r>
        <w:rPr>
          <w:bCs/>
        </w:rPr>
        <w:t xml:space="preserve"> </w:t>
      </w:r>
      <w:r w:rsidRPr="006A2B99">
        <w:rPr>
          <w:bCs/>
        </w:rPr>
        <w:t>forme, ritmi e colori che carat</w:t>
      </w:r>
      <w:r>
        <w:rPr>
          <w:bCs/>
        </w:rPr>
        <w:t>t</w:t>
      </w:r>
      <w:r w:rsidRPr="006A2B99">
        <w:rPr>
          <w:bCs/>
        </w:rPr>
        <w:t xml:space="preserve">erizzano </w:t>
      </w:r>
      <w:r>
        <w:rPr>
          <w:bCs/>
        </w:rPr>
        <w:t>le splendide creazioni di Missoni</w:t>
      </w:r>
      <w:r w:rsidR="00021D7B">
        <w:rPr>
          <w:bCs/>
        </w:rPr>
        <w:t xml:space="preserve">, </w:t>
      </w:r>
      <w:r w:rsidRPr="006A2B99">
        <w:rPr>
          <w:bCs/>
        </w:rPr>
        <w:t>realizzat</w:t>
      </w:r>
      <w:r w:rsidR="00C56219">
        <w:rPr>
          <w:bCs/>
        </w:rPr>
        <w:t>e</w:t>
      </w:r>
      <w:r w:rsidRPr="006A2B99">
        <w:rPr>
          <w:bCs/>
        </w:rPr>
        <w:t xml:space="preserve"> con i tessuti che hanno</w:t>
      </w:r>
      <w:r w:rsidR="00021D7B">
        <w:rPr>
          <w:bCs/>
        </w:rPr>
        <w:t xml:space="preserve"> </w:t>
      </w:r>
      <w:r w:rsidRPr="006A2B99">
        <w:rPr>
          <w:bCs/>
        </w:rPr>
        <w:t>reso l’azienda famosa in tut</w:t>
      </w:r>
      <w:r w:rsidR="00021D7B">
        <w:rPr>
          <w:bCs/>
        </w:rPr>
        <w:t>t</w:t>
      </w:r>
      <w:r w:rsidRPr="006A2B99">
        <w:rPr>
          <w:bCs/>
        </w:rPr>
        <w:t>o il</w:t>
      </w:r>
      <w:r w:rsidR="00021D7B">
        <w:rPr>
          <w:bCs/>
        </w:rPr>
        <w:t xml:space="preserve"> </w:t>
      </w:r>
      <w:r w:rsidRPr="006A2B99">
        <w:rPr>
          <w:bCs/>
        </w:rPr>
        <w:t>mondo.</w:t>
      </w:r>
    </w:p>
    <w:p w14:paraId="1BACFD0D" w14:textId="4F337388" w:rsidR="00021D7B" w:rsidRPr="00021D7B" w:rsidRDefault="00021D7B" w:rsidP="00021D7B">
      <w:pPr>
        <w:jc w:val="both"/>
        <w:rPr>
          <w:bCs/>
        </w:rPr>
      </w:pPr>
      <w:r w:rsidRPr="00021D7B">
        <w:rPr>
          <w:bCs/>
        </w:rPr>
        <w:t>Su piccoli telai da tavolo</w:t>
      </w:r>
      <w:r w:rsidR="00D76086">
        <w:rPr>
          <w:bCs/>
        </w:rPr>
        <w:t xml:space="preserve"> le studentesse e</w:t>
      </w:r>
      <w:r w:rsidRPr="00021D7B">
        <w:rPr>
          <w:bCs/>
        </w:rPr>
        <w:t xml:space="preserve"> gli studenti</w:t>
      </w:r>
      <w:r w:rsidR="00D76086">
        <w:rPr>
          <w:bCs/>
        </w:rPr>
        <w:t xml:space="preserve"> </w:t>
      </w:r>
      <w:r w:rsidRPr="00021D7B">
        <w:rPr>
          <w:bCs/>
        </w:rPr>
        <w:t>utilizz</w:t>
      </w:r>
      <w:r w:rsidR="00D76086">
        <w:rPr>
          <w:bCs/>
        </w:rPr>
        <w:t>eran</w:t>
      </w:r>
      <w:r w:rsidRPr="00021D7B">
        <w:rPr>
          <w:bCs/>
        </w:rPr>
        <w:t>no stof</w:t>
      </w:r>
      <w:r w:rsidR="00D76086">
        <w:rPr>
          <w:bCs/>
        </w:rPr>
        <w:t>f</w:t>
      </w:r>
      <w:r w:rsidRPr="00021D7B">
        <w:rPr>
          <w:bCs/>
        </w:rPr>
        <w:t>e e filati per</w:t>
      </w:r>
      <w:r w:rsidR="00D76086">
        <w:rPr>
          <w:bCs/>
        </w:rPr>
        <w:t xml:space="preserve"> </w:t>
      </w:r>
      <w:r w:rsidRPr="00021D7B">
        <w:rPr>
          <w:bCs/>
        </w:rPr>
        <w:t>creare un tessuto, selezionando</w:t>
      </w:r>
      <w:r w:rsidR="00D76086">
        <w:rPr>
          <w:bCs/>
        </w:rPr>
        <w:t xml:space="preserve"> </w:t>
      </w:r>
      <w:r w:rsidRPr="00021D7B">
        <w:rPr>
          <w:bCs/>
        </w:rPr>
        <w:t>colori e materiali secondo la loro</w:t>
      </w:r>
      <w:r w:rsidR="00D76086">
        <w:rPr>
          <w:bCs/>
        </w:rPr>
        <w:t xml:space="preserve"> </w:t>
      </w:r>
      <w:r w:rsidRPr="00021D7B">
        <w:rPr>
          <w:bCs/>
        </w:rPr>
        <w:t>personale ricerca</w:t>
      </w:r>
      <w:r w:rsidR="00C56219">
        <w:rPr>
          <w:bCs/>
        </w:rPr>
        <w:t xml:space="preserve"> e sensibilità</w:t>
      </w:r>
      <w:r w:rsidRPr="00021D7B">
        <w:rPr>
          <w:bCs/>
        </w:rPr>
        <w:t>.</w:t>
      </w:r>
    </w:p>
    <w:p w14:paraId="3BD6F988" w14:textId="45319A7D" w:rsidR="00CD6798" w:rsidRDefault="00EC57C0" w:rsidP="00252E3C">
      <w:pPr>
        <w:jc w:val="both"/>
        <w:rPr>
          <w:bCs/>
        </w:rPr>
      </w:pPr>
      <w:r w:rsidRPr="000B2D70">
        <w:rPr>
          <w:bCs/>
        </w:rPr>
        <w:t xml:space="preserve">Da marzo a dicembre 2025, </w:t>
      </w:r>
      <w:r w:rsidR="00D76086" w:rsidRPr="000B2D70">
        <w:rPr>
          <w:bCs/>
        </w:rPr>
        <w:t>d</w:t>
      </w:r>
      <w:r w:rsidR="00D76086">
        <w:rPr>
          <w:bCs/>
        </w:rPr>
        <w:t>a martedì a venerdì, 9.30-12.00; 14.00-16.00.</w:t>
      </w:r>
    </w:p>
    <w:p w14:paraId="2936F657" w14:textId="77777777" w:rsidR="00D76086" w:rsidRDefault="00D76086" w:rsidP="00252E3C">
      <w:pPr>
        <w:jc w:val="both"/>
        <w:rPr>
          <w:bCs/>
        </w:rPr>
      </w:pPr>
    </w:p>
    <w:p w14:paraId="6FC2E3FB" w14:textId="39738800" w:rsidR="00F735E4" w:rsidRPr="00066AAA" w:rsidRDefault="00EC57C0" w:rsidP="00F735E4">
      <w:pPr>
        <w:jc w:val="both"/>
        <w:rPr>
          <w:bCs/>
        </w:rPr>
      </w:pPr>
      <w:r w:rsidRPr="000B2D70">
        <w:rPr>
          <w:b/>
        </w:rPr>
        <w:lastRenderedPageBreak/>
        <w:t>Alle</w:t>
      </w:r>
      <w:r w:rsidRPr="00EC57C0">
        <w:rPr>
          <w:b/>
        </w:rPr>
        <w:t xml:space="preserve"> </w:t>
      </w:r>
      <w:r w:rsidR="00D76086" w:rsidRPr="00066AAA">
        <w:rPr>
          <w:b/>
        </w:rPr>
        <w:t>Scuole Secondarie di Secondo Grado</w:t>
      </w:r>
      <w:r w:rsidR="00177C4D" w:rsidRPr="00066AAA">
        <w:rPr>
          <w:b/>
        </w:rPr>
        <w:t xml:space="preserve"> </w:t>
      </w:r>
      <w:r w:rsidRPr="000B2D70">
        <w:rPr>
          <w:b/>
        </w:rPr>
        <w:t>è rivolto</w:t>
      </w:r>
      <w:r>
        <w:rPr>
          <w:b/>
        </w:rPr>
        <w:t xml:space="preserve"> </w:t>
      </w:r>
      <w:r w:rsidR="00177C4D" w:rsidRPr="00066AAA">
        <w:rPr>
          <w:b/>
        </w:rPr>
        <w:t xml:space="preserve">il corso </w:t>
      </w:r>
      <w:r w:rsidR="00177C4D" w:rsidRPr="000B2D70">
        <w:rPr>
          <w:b/>
          <w:bCs/>
        </w:rPr>
        <w:t>teorico pratico della durata di 15 ore,</w:t>
      </w:r>
      <w:r w:rsidR="000B2D70" w:rsidRPr="000B2D70">
        <w:rPr>
          <w:b/>
          <w:bCs/>
        </w:rPr>
        <w:t xml:space="preserve"> </w:t>
      </w:r>
      <w:r w:rsidR="00C56219" w:rsidRPr="000B2D70">
        <w:rPr>
          <w:b/>
          <w:bCs/>
        </w:rPr>
        <w:t xml:space="preserve">dal titolo </w:t>
      </w:r>
      <w:r w:rsidR="00F735E4" w:rsidRPr="000B2D70">
        <w:rPr>
          <w:b/>
          <w:i/>
          <w:iCs/>
        </w:rPr>
        <w:t xml:space="preserve">ASTRAZIONE E COLORE, </w:t>
      </w:r>
      <w:r w:rsidR="00F735E4" w:rsidRPr="000B2D70">
        <w:rPr>
          <w:bCs/>
        </w:rPr>
        <w:t>dedicato ai legami fra arte, ind</w:t>
      </w:r>
      <w:r w:rsidR="00F735E4" w:rsidRPr="00066AAA">
        <w:rPr>
          <w:bCs/>
        </w:rPr>
        <w:t xml:space="preserve">ustria e territorio in un </w:t>
      </w:r>
      <w:r w:rsidR="00066AAA" w:rsidRPr="00066AAA">
        <w:rPr>
          <w:bCs/>
        </w:rPr>
        <w:t>programma</w:t>
      </w:r>
      <w:r w:rsidR="00F735E4" w:rsidRPr="00066AAA">
        <w:rPr>
          <w:bCs/>
        </w:rPr>
        <w:t xml:space="preserve"> di orientamento alle professioni del tessile.</w:t>
      </w:r>
    </w:p>
    <w:p w14:paraId="08981401" w14:textId="5FB3A798" w:rsidR="00066AAA" w:rsidRPr="00066AAA" w:rsidRDefault="00066AAA" w:rsidP="005C0526">
      <w:pPr>
        <w:jc w:val="both"/>
        <w:rPr>
          <w:bCs/>
        </w:rPr>
      </w:pPr>
      <w:r w:rsidRPr="00066AAA">
        <w:rPr>
          <w:bCs/>
        </w:rPr>
        <w:t>Gli appuntamenti</w:t>
      </w:r>
      <w:r w:rsidR="00F735E4" w:rsidRPr="00066AAA">
        <w:rPr>
          <w:bCs/>
        </w:rPr>
        <w:t xml:space="preserve"> espositiv</w:t>
      </w:r>
      <w:r w:rsidRPr="00066AAA">
        <w:rPr>
          <w:bCs/>
        </w:rPr>
        <w:t>i</w:t>
      </w:r>
      <w:r w:rsidR="00F735E4" w:rsidRPr="00066AAA">
        <w:rPr>
          <w:bCs/>
        </w:rPr>
        <w:t xml:space="preserve"> del MA*GA per il 2025 si preannuncia</w:t>
      </w:r>
      <w:r w:rsidRPr="00066AAA">
        <w:rPr>
          <w:bCs/>
        </w:rPr>
        <w:t>no</w:t>
      </w:r>
      <w:r w:rsidR="00F735E4" w:rsidRPr="00066AAA">
        <w:rPr>
          <w:bCs/>
        </w:rPr>
        <w:t xml:space="preserve"> come un’opportunità per esplorare la ricchezza dei temi dell’astrazione e del colore grazie a due progetti di grande respiro storico artistico</w:t>
      </w:r>
      <w:r w:rsidR="005C0526">
        <w:rPr>
          <w:bCs/>
        </w:rPr>
        <w:t>: l’</w:t>
      </w:r>
      <w:r w:rsidR="00F735E4" w:rsidRPr="00066AAA">
        <w:rPr>
          <w:bCs/>
        </w:rPr>
        <w:t>importante riallestimento delle opere della collezione</w:t>
      </w:r>
      <w:r w:rsidRPr="00066AAA">
        <w:rPr>
          <w:bCs/>
        </w:rPr>
        <w:t xml:space="preserve"> permanente,</w:t>
      </w:r>
      <w:r w:rsidR="00F735E4" w:rsidRPr="00066AAA">
        <w:rPr>
          <w:bCs/>
        </w:rPr>
        <w:t xml:space="preserve"> </w:t>
      </w:r>
      <w:r w:rsidR="005C0526">
        <w:rPr>
          <w:bCs/>
        </w:rPr>
        <w:t xml:space="preserve">che ripercorrerà </w:t>
      </w:r>
      <w:r w:rsidR="00F735E4" w:rsidRPr="00066AAA">
        <w:rPr>
          <w:bCs/>
        </w:rPr>
        <w:t xml:space="preserve">la storia dei 75 anni del Premio Gallarate, </w:t>
      </w:r>
      <w:r w:rsidR="005C0526">
        <w:rPr>
          <w:bCs/>
        </w:rPr>
        <w:t>e la</w:t>
      </w:r>
      <w:r w:rsidR="00F735E4" w:rsidRPr="00066AAA">
        <w:rPr>
          <w:bCs/>
        </w:rPr>
        <w:t xml:space="preserve"> grande mostra dedicata a Kandinsk</w:t>
      </w:r>
      <w:r w:rsidR="0071771A">
        <w:rPr>
          <w:bCs/>
        </w:rPr>
        <w:t>y</w:t>
      </w:r>
      <w:r w:rsidR="00F735E4" w:rsidRPr="00066AAA">
        <w:rPr>
          <w:bCs/>
        </w:rPr>
        <w:t xml:space="preserve"> e la sua eredità nella pittura astratta italiana. </w:t>
      </w:r>
    </w:p>
    <w:p w14:paraId="1186F674" w14:textId="5FA560AB" w:rsidR="00066AAA" w:rsidRPr="00066AAA" w:rsidRDefault="00F735E4" w:rsidP="00F735E4">
      <w:pPr>
        <w:jc w:val="both"/>
        <w:rPr>
          <w:bCs/>
        </w:rPr>
      </w:pPr>
      <w:r w:rsidRPr="00066AAA">
        <w:rPr>
          <w:bCs/>
        </w:rPr>
        <w:t xml:space="preserve">Le </w:t>
      </w:r>
      <w:r w:rsidR="00066AAA" w:rsidRPr="00066AAA">
        <w:rPr>
          <w:bCs/>
        </w:rPr>
        <w:t>rassegne</w:t>
      </w:r>
      <w:r w:rsidRPr="00066AAA">
        <w:rPr>
          <w:bCs/>
        </w:rPr>
        <w:t xml:space="preserve">, con i loro temi legati alla progettazione del colore e delle superfici pittoriche, </w:t>
      </w:r>
      <w:r w:rsidR="00066AAA">
        <w:rPr>
          <w:bCs/>
        </w:rPr>
        <w:t>offriranno</w:t>
      </w:r>
      <w:r w:rsidRPr="00066AAA">
        <w:rPr>
          <w:bCs/>
        </w:rPr>
        <w:t xml:space="preserve"> </w:t>
      </w:r>
      <w:r w:rsidR="00066AAA">
        <w:rPr>
          <w:bCs/>
        </w:rPr>
        <w:t>l’</w:t>
      </w:r>
      <w:r w:rsidRPr="00066AAA">
        <w:rPr>
          <w:bCs/>
        </w:rPr>
        <w:t xml:space="preserve">occasione per creare ponti col linguaggio del tessile, emblema della multidisciplinarità e della creatività del marchio Missoni. </w:t>
      </w:r>
    </w:p>
    <w:p w14:paraId="2EEEA8C0" w14:textId="67047AC3" w:rsidR="00EC57C0" w:rsidRPr="000B2D70" w:rsidRDefault="005C0526" w:rsidP="00F735E4">
      <w:pPr>
        <w:jc w:val="both"/>
        <w:rPr>
          <w:bCs/>
        </w:rPr>
      </w:pPr>
      <w:r w:rsidRPr="005C0526">
        <w:rPr>
          <w:bCs/>
        </w:rPr>
        <w:t>Su 16 telai a pettine liccio progettati dal Museo, studentesse e studenti</w:t>
      </w:r>
      <w:r w:rsidR="00F735E4" w:rsidRPr="00066AAA">
        <w:rPr>
          <w:bCs/>
        </w:rPr>
        <w:t xml:space="preserve"> avranno la possibilità di immergersi nella progettazione e </w:t>
      </w:r>
      <w:r w:rsidR="00066AAA" w:rsidRPr="00066AAA">
        <w:rPr>
          <w:bCs/>
        </w:rPr>
        <w:t>n</w:t>
      </w:r>
      <w:r w:rsidR="00F735E4" w:rsidRPr="00066AAA">
        <w:rPr>
          <w:bCs/>
        </w:rPr>
        <w:t xml:space="preserve">ella produzione </w:t>
      </w:r>
      <w:r w:rsidR="00EC57C0">
        <w:rPr>
          <w:bCs/>
        </w:rPr>
        <w:t>di tessuti sperimentali</w:t>
      </w:r>
      <w:r w:rsidR="00F735E4" w:rsidRPr="00066AAA">
        <w:rPr>
          <w:bCs/>
        </w:rPr>
        <w:t xml:space="preserve">, </w:t>
      </w:r>
      <w:r w:rsidR="00EC57C0" w:rsidRPr="000B2D70">
        <w:rPr>
          <w:bCs/>
        </w:rPr>
        <w:t>che verranno successivamente valutati e premiati da una commissione dando la possibilità ai vincitori di partecipare a una visita speciale all’Archivio Missoni e alla sede produttiva della Maison.</w:t>
      </w:r>
    </w:p>
    <w:p w14:paraId="14CC8FC4" w14:textId="7FACB34D" w:rsidR="00EC57C0" w:rsidRPr="000B2D70" w:rsidRDefault="00EC57C0" w:rsidP="00EC57C0">
      <w:pPr>
        <w:jc w:val="both"/>
        <w:rPr>
          <w:bCs/>
        </w:rPr>
      </w:pPr>
      <w:r w:rsidRPr="000B2D70">
        <w:rPr>
          <w:bCs/>
        </w:rPr>
        <w:t xml:space="preserve">Da marzo a dicembre 2025, da martedì a venerdì, giorni e orari da concordare </w:t>
      </w:r>
    </w:p>
    <w:p w14:paraId="5240EB73" w14:textId="274576E3" w:rsidR="00D76086" w:rsidRDefault="00177C4D" w:rsidP="00F735E4">
      <w:pPr>
        <w:jc w:val="both"/>
        <w:rPr>
          <w:bCs/>
          <w:i/>
          <w:iCs/>
        </w:rPr>
      </w:pPr>
      <w:r w:rsidRPr="000B2D70">
        <w:rPr>
          <w:bCs/>
          <w:i/>
          <w:iCs/>
        </w:rPr>
        <w:t>Valido per P.C.T.O.</w:t>
      </w:r>
      <w:r w:rsidR="00C56219" w:rsidRPr="000B2D70">
        <w:rPr>
          <w:bCs/>
          <w:i/>
          <w:iCs/>
        </w:rPr>
        <w:t xml:space="preserve"> (Percorsi per le Co</w:t>
      </w:r>
      <w:r w:rsidR="00C56219" w:rsidRPr="00066AAA">
        <w:rPr>
          <w:bCs/>
          <w:i/>
          <w:iCs/>
        </w:rPr>
        <w:t>mpetenze Trasversali e l’Orientamento).</w:t>
      </w:r>
    </w:p>
    <w:p w14:paraId="58192304" w14:textId="77777777" w:rsidR="004D6F6F" w:rsidRDefault="004D6F6F" w:rsidP="0042760F">
      <w:pPr>
        <w:jc w:val="both"/>
      </w:pPr>
    </w:p>
    <w:p w14:paraId="0CDCE22C" w14:textId="0D7A0096" w:rsidR="00A16995" w:rsidRPr="00A16995" w:rsidRDefault="00A16995" w:rsidP="00AB06E5">
      <w:pPr>
        <w:shd w:val="clear" w:color="auto" w:fill="FFFFFF"/>
        <w:jc w:val="both"/>
        <w:rPr>
          <w:rFonts w:ascii="Arial" w:eastAsia="Times New Roman" w:hAnsi="Arial" w:cs="Arial"/>
          <w:color w:val="222222"/>
        </w:rPr>
      </w:pPr>
      <w:r w:rsidRPr="0037008B">
        <w:t>“</w:t>
      </w:r>
      <w:r w:rsidR="00AB06E5">
        <w:t>P</w:t>
      </w:r>
      <w:r w:rsidR="00AB06E5" w:rsidRPr="00A16995">
        <w:t xml:space="preserve">er </w:t>
      </w:r>
      <w:r w:rsidRPr="00A16995">
        <w:t>presentare l’edizione #4 del progetto</w:t>
      </w:r>
      <w:r w:rsidRPr="0037008B">
        <w:t xml:space="preserve"> </w:t>
      </w:r>
      <w:r w:rsidRPr="00A16995">
        <w:t>INTRECCI. MA*GA E MISSONI PER L'ARTE E L'EDUCAZIONE</w:t>
      </w:r>
      <w:r w:rsidR="00AB06E5">
        <w:t xml:space="preserve"> – afferma </w:t>
      </w:r>
      <w:r w:rsidR="00AB06E5" w:rsidRPr="001321EA">
        <w:rPr>
          <w:b/>
          <w:color w:val="000000"/>
        </w:rPr>
        <w:t>Luca Missoni, Direttore Artistico dell’Archivio Missoni</w:t>
      </w:r>
      <w:r w:rsidR="00AB06E5">
        <w:t xml:space="preserve"> - </w:t>
      </w:r>
      <w:r w:rsidRPr="00A16995">
        <w:t xml:space="preserve">è stata scelta la sede dell'Archivio Missoni, un luogo che oltre al </w:t>
      </w:r>
      <w:r w:rsidRPr="0037008B">
        <w:t>DNA</w:t>
      </w:r>
      <w:r w:rsidRPr="00A16995">
        <w:t xml:space="preserve"> del </w:t>
      </w:r>
      <w:proofErr w:type="gramStart"/>
      <w:r w:rsidRPr="00A16995">
        <w:t>brand</w:t>
      </w:r>
      <w:proofErr w:type="gramEnd"/>
      <w:r w:rsidR="00AB06E5">
        <w:t xml:space="preserve"> </w:t>
      </w:r>
      <w:r w:rsidRPr="00A16995">
        <w:t>custodisce l'opera artistica di Ottavio Missoni i cui arazzi, esposti al museo MA*GA in un'installazione permanente, sono la fonte di ispirazione di questo coinvolgente progetto educativo e culturale</w:t>
      </w:r>
      <w:r w:rsidRPr="0037008B">
        <w:t>”</w:t>
      </w:r>
      <w:r w:rsidR="0037008B" w:rsidRPr="0037008B">
        <w:t>.</w:t>
      </w:r>
    </w:p>
    <w:p w14:paraId="7D9E69AF" w14:textId="77777777" w:rsidR="00A16995" w:rsidRDefault="00A16995" w:rsidP="0042760F">
      <w:pPr>
        <w:jc w:val="both"/>
      </w:pPr>
    </w:p>
    <w:p w14:paraId="26B8BA27" w14:textId="6D43502A" w:rsidR="0042760F" w:rsidRDefault="004D6F6F" w:rsidP="0042760F">
      <w:pPr>
        <w:jc w:val="both"/>
        <w:rPr>
          <w:highlight w:val="yellow"/>
        </w:rPr>
      </w:pPr>
      <w:r>
        <w:t>“È sempre motivo di orgoglio per il MA*GA inaugurare una nuova annualità del progetto INTRECCI, che rappresenta uno dei punti focali della collaborazione che il Museo ha all’attivo con la Maison Missoni</w:t>
      </w:r>
      <w:r w:rsidR="00AB06E5">
        <w:t xml:space="preserve"> – ricorda </w:t>
      </w:r>
      <w:r>
        <w:rPr>
          <w:b/>
        </w:rPr>
        <w:t>Emma Zanella, Direttrice del MA*GA</w:t>
      </w:r>
      <w:r w:rsidR="00AB06E5">
        <w:t>.</w:t>
      </w:r>
      <w:r>
        <w:t xml:space="preserve"> </w:t>
      </w:r>
      <w:r w:rsidR="00A16995">
        <w:t>Questa partnership ormai consolidata s</w:t>
      </w:r>
      <w:r w:rsidR="00AB06E5">
        <w:t>’</w:t>
      </w:r>
      <w:r w:rsidR="00A16995">
        <w:t xml:space="preserve">inserisce nel più ampio Patto per le Arti, il lungimirante progetto di cooperazione tra la nostra istituzione e le imprese che si fanno promotrici dei valori di responsabilità sociale e valorizzazione della cultura del territorio. </w:t>
      </w:r>
      <w:r>
        <w:t>Proprio quest’anno</w:t>
      </w:r>
      <w:r w:rsidR="00A16995">
        <w:t>, inoltre,</w:t>
      </w:r>
      <w:r>
        <w:t xml:space="preserve"> ricorre il decimo anniversario della Sala Arazzi Ottavio Missoni, la cornice d’eccezione dei progetti espositivi </w:t>
      </w:r>
      <w:r w:rsidR="00A16995">
        <w:t>che legano arte, moda e</w:t>
      </w:r>
      <w:r>
        <w:t xml:space="preserve"> DNA Missoni</w:t>
      </w:r>
      <w:r w:rsidR="00A16995">
        <w:t>”</w:t>
      </w:r>
      <w:r w:rsidR="00AB06E5">
        <w:t>.</w:t>
      </w:r>
    </w:p>
    <w:p w14:paraId="78831E8D" w14:textId="341434D5" w:rsidR="00D76086" w:rsidRDefault="00D76086">
      <w:pPr>
        <w:jc w:val="both"/>
        <w:rPr>
          <w:b/>
          <w:color w:val="000000"/>
        </w:rPr>
      </w:pPr>
    </w:p>
    <w:p w14:paraId="04E08994" w14:textId="77777777" w:rsidR="00AB06E5" w:rsidRDefault="00AB06E5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b/>
        </w:rPr>
      </w:pPr>
    </w:p>
    <w:p w14:paraId="74E4585A" w14:textId="440B69A4" w:rsidR="00170FB2" w:rsidRDefault="00252E3C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b/>
        </w:rPr>
      </w:pPr>
      <w:r>
        <w:rPr>
          <w:b/>
        </w:rPr>
        <w:t xml:space="preserve">Tutte le attività sono </w:t>
      </w:r>
      <w:r w:rsidRPr="005C0526">
        <w:rPr>
          <w:b/>
        </w:rPr>
        <w:t>gratuite</w:t>
      </w:r>
      <w:r w:rsidR="005C0526" w:rsidRPr="005C0526">
        <w:rPr>
          <w:b/>
        </w:rPr>
        <w:t xml:space="preserve"> grazie al contributo di MA*GA e MISSONI S.p.A.</w:t>
      </w:r>
    </w:p>
    <w:p w14:paraId="74E4585B" w14:textId="77777777" w:rsidR="00170FB2" w:rsidRDefault="00252E3C">
      <w:pPr>
        <w:jc w:val="both"/>
      </w:pPr>
      <w:r>
        <w:t>La prenotazione è obbligatoria (</w:t>
      </w:r>
      <w:hyperlink r:id="rId10">
        <w:r>
          <w:rPr>
            <w:color w:val="0563C1"/>
            <w:u w:val="single"/>
          </w:rPr>
          <w:t>intrecci@museomaga.it</w:t>
        </w:r>
      </w:hyperlink>
      <w:r>
        <w:t>; tel. 0331 706011)</w:t>
      </w:r>
    </w:p>
    <w:p w14:paraId="74E4585C" w14:textId="77777777" w:rsidR="00170FB2" w:rsidRDefault="00170FB2">
      <w:pPr>
        <w:jc w:val="both"/>
      </w:pPr>
    </w:p>
    <w:p w14:paraId="74E4585D" w14:textId="63600224" w:rsidR="00170FB2" w:rsidRDefault="00252E3C">
      <w:pPr>
        <w:rPr>
          <w:b/>
          <w:sz w:val="22"/>
          <w:szCs w:val="22"/>
        </w:rPr>
      </w:pPr>
      <w:r>
        <w:t xml:space="preserve">Gallarate (VA), </w:t>
      </w:r>
      <w:r w:rsidR="00CA4670">
        <w:t>marzo</w:t>
      </w:r>
      <w:r w:rsidR="00D76086">
        <w:t xml:space="preserve"> 2025</w:t>
      </w:r>
    </w:p>
    <w:p w14:paraId="74E4585E" w14:textId="77777777" w:rsidR="00170FB2" w:rsidRDefault="00170FB2">
      <w:pPr>
        <w:jc w:val="both"/>
        <w:rPr>
          <w:b/>
          <w:sz w:val="22"/>
          <w:szCs w:val="22"/>
        </w:rPr>
      </w:pPr>
    </w:p>
    <w:p w14:paraId="76A0B2C9" w14:textId="0DF7B7C4" w:rsidR="00AB06E5" w:rsidRDefault="00AB06E5">
      <w:pPr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14:paraId="73519FA9" w14:textId="77777777" w:rsidR="00AB06E5" w:rsidRDefault="00AB06E5">
      <w:pPr>
        <w:jc w:val="both"/>
        <w:rPr>
          <w:b/>
          <w:sz w:val="22"/>
          <w:szCs w:val="22"/>
        </w:rPr>
      </w:pPr>
    </w:p>
    <w:p w14:paraId="74E4585F" w14:textId="3AD16DE4" w:rsidR="00170FB2" w:rsidRDefault="00252E3C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INTRECCI#</w:t>
      </w:r>
      <w:r w:rsidR="00D76086">
        <w:rPr>
          <w:b/>
          <w:sz w:val="22"/>
          <w:szCs w:val="22"/>
        </w:rPr>
        <w:t>4</w:t>
      </w:r>
    </w:p>
    <w:p w14:paraId="74E45860" w14:textId="77777777" w:rsidR="00170FB2" w:rsidRDefault="00252E3C">
      <w:pPr>
        <w:jc w:val="both"/>
        <w:rPr>
          <w:sz w:val="22"/>
          <w:szCs w:val="22"/>
        </w:rPr>
      </w:pPr>
      <w:r>
        <w:rPr>
          <w:sz w:val="22"/>
          <w:szCs w:val="22"/>
        </w:rPr>
        <w:t>Gallarate (VA), Museo MA*GA (via E. De Magri 1)</w:t>
      </w:r>
    </w:p>
    <w:p w14:paraId="74E45862" w14:textId="77777777" w:rsidR="00170FB2" w:rsidRDefault="00170FB2">
      <w:pPr>
        <w:jc w:val="both"/>
        <w:rPr>
          <w:sz w:val="22"/>
          <w:szCs w:val="22"/>
        </w:rPr>
      </w:pPr>
    </w:p>
    <w:p w14:paraId="74E45863" w14:textId="77777777" w:rsidR="00170FB2" w:rsidRDefault="00252E3C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Info e Prenotazioni: </w:t>
      </w:r>
    </w:p>
    <w:p w14:paraId="74E45864" w14:textId="77777777" w:rsidR="00170FB2" w:rsidRDefault="00252E3C">
      <w:pPr>
        <w:jc w:val="both"/>
        <w:rPr>
          <w:sz w:val="22"/>
          <w:szCs w:val="22"/>
        </w:rPr>
      </w:pPr>
      <w:hyperlink r:id="rId11">
        <w:r>
          <w:rPr>
            <w:color w:val="0563C1"/>
            <w:sz w:val="22"/>
            <w:szCs w:val="22"/>
            <w:u w:val="single"/>
          </w:rPr>
          <w:t>intrecci@museomaga.it</w:t>
        </w:r>
      </w:hyperlink>
      <w:r>
        <w:rPr>
          <w:sz w:val="22"/>
          <w:szCs w:val="22"/>
        </w:rPr>
        <w:t>; T. 0331 706011</w:t>
      </w:r>
    </w:p>
    <w:p w14:paraId="74E45865" w14:textId="77777777" w:rsidR="00170FB2" w:rsidRDefault="00252E3C">
      <w:pPr>
        <w:jc w:val="both"/>
        <w:rPr>
          <w:sz w:val="22"/>
          <w:szCs w:val="22"/>
        </w:rPr>
      </w:pPr>
      <w:hyperlink r:id="rId12">
        <w:r>
          <w:rPr>
            <w:color w:val="0563C1"/>
            <w:sz w:val="22"/>
            <w:szCs w:val="22"/>
            <w:u w:val="single"/>
          </w:rPr>
          <w:t>www.museomaga.it</w:t>
        </w:r>
      </w:hyperlink>
      <w:r>
        <w:rPr>
          <w:sz w:val="22"/>
          <w:szCs w:val="22"/>
        </w:rPr>
        <w:t xml:space="preserve"> </w:t>
      </w:r>
    </w:p>
    <w:p w14:paraId="74E45866" w14:textId="77777777" w:rsidR="00170FB2" w:rsidRDefault="00170FB2">
      <w:pPr>
        <w:jc w:val="both"/>
        <w:rPr>
          <w:sz w:val="22"/>
          <w:szCs w:val="22"/>
        </w:rPr>
      </w:pPr>
    </w:p>
    <w:p w14:paraId="74E45867" w14:textId="77777777" w:rsidR="00170FB2" w:rsidRDefault="00252E3C">
      <w:pPr>
        <w:rPr>
          <w:b/>
          <w:color w:val="000001"/>
          <w:sz w:val="22"/>
          <w:szCs w:val="22"/>
        </w:rPr>
      </w:pPr>
      <w:r>
        <w:rPr>
          <w:b/>
          <w:sz w:val="22"/>
          <w:szCs w:val="22"/>
        </w:rPr>
        <w:t xml:space="preserve">Ufficio stampa </w:t>
      </w:r>
      <w:r>
        <w:rPr>
          <w:b/>
          <w:color w:val="000001"/>
          <w:sz w:val="22"/>
          <w:szCs w:val="22"/>
        </w:rPr>
        <w:t>MISSONI SPA</w:t>
      </w:r>
    </w:p>
    <w:p w14:paraId="74E45868" w14:textId="77777777" w:rsidR="00170FB2" w:rsidRDefault="00252E3C">
      <w:pPr>
        <w:rPr>
          <w:color w:val="000001"/>
          <w:sz w:val="22"/>
          <w:szCs w:val="22"/>
        </w:rPr>
      </w:pPr>
      <w:hyperlink r:id="rId13">
        <w:r>
          <w:rPr>
            <w:color w:val="0563C1"/>
            <w:sz w:val="22"/>
            <w:szCs w:val="22"/>
            <w:u w:val="single"/>
          </w:rPr>
          <w:t>press@missoni.it</w:t>
        </w:r>
      </w:hyperlink>
      <w:r>
        <w:rPr>
          <w:color w:val="0563C1"/>
          <w:sz w:val="22"/>
          <w:szCs w:val="22"/>
          <w:u w:val="single"/>
        </w:rPr>
        <w:t xml:space="preserve">; </w:t>
      </w:r>
    </w:p>
    <w:p w14:paraId="74E45869" w14:textId="77777777" w:rsidR="00170FB2" w:rsidRDefault="00252E3C">
      <w:pPr>
        <w:rPr>
          <w:color w:val="0563C1"/>
          <w:sz w:val="22"/>
          <w:szCs w:val="22"/>
          <w:u w:val="single"/>
        </w:rPr>
      </w:pPr>
      <w:r>
        <w:rPr>
          <w:color w:val="0563C1"/>
          <w:sz w:val="22"/>
          <w:szCs w:val="22"/>
          <w:u w:val="single"/>
        </w:rPr>
        <w:t>missoni.com</w:t>
      </w:r>
    </w:p>
    <w:p w14:paraId="74E4586A" w14:textId="77777777" w:rsidR="00170FB2" w:rsidRDefault="00170FB2">
      <w:pPr>
        <w:rPr>
          <w:sz w:val="22"/>
          <w:szCs w:val="22"/>
        </w:rPr>
      </w:pPr>
    </w:p>
    <w:p w14:paraId="74E4586B" w14:textId="77777777" w:rsidR="00170FB2" w:rsidRDefault="00252E3C">
      <w:pPr>
        <w:rPr>
          <w:b/>
          <w:sz w:val="22"/>
          <w:szCs w:val="22"/>
        </w:rPr>
      </w:pPr>
      <w:r>
        <w:rPr>
          <w:b/>
          <w:sz w:val="22"/>
          <w:szCs w:val="22"/>
        </w:rPr>
        <w:t>Ufficio stampa MA*GA</w:t>
      </w:r>
    </w:p>
    <w:p w14:paraId="74E4586C" w14:textId="77777777" w:rsidR="00170FB2" w:rsidRDefault="00252E3C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CLP Relazioni Pubbliche </w:t>
      </w:r>
    </w:p>
    <w:p w14:paraId="076FB7CE" w14:textId="77777777" w:rsidR="00D76086" w:rsidRPr="00D76086" w:rsidRDefault="00D76086" w:rsidP="00D76086">
      <w:pPr>
        <w:rPr>
          <w:sz w:val="22"/>
          <w:szCs w:val="22"/>
        </w:rPr>
      </w:pPr>
      <w:r w:rsidRPr="00D76086">
        <w:rPr>
          <w:sz w:val="22"/>
          <w:szCs w:val="22"/>
        </w:rPr>
        <w:t xml:space="preserve">Clara Cervia | M. +39 333 9125684 | E. </w:t>
      </w:r>
      <w:hyperlink r:id="rId14" w:history="1">
        <w:r w:rsidRPr="00D76086">
          <w:rPr>
            <w:rStyle w:val="Collegamentoipertestuale"/>
            <w:sz w:val="22"/>
            <w:szCs w:val="22"/>
          </w:rPr>
          <w:t>clara.cervia@clp1968.it</w:t>
        </w:r>
      </w:hyperlink>
    </w:p>
    <w:p w14:paraId="63EAFB67" w14:textId="77777777" w:rsidR="00D76086" w:rsidRPr="00D76086" w:rsidRDefault="00D76086" w:rsidP="00D76086">
      <w:pPr>
        <w:rPr>
          <w:sz w:val="22"/>
          <w:szCs w:val="22"/>
        </w:rPr>
      </w:pPr>
      <w:r w:rsidRPr="00D76086">
        <w:rPr>
          <w:sz w:val="22"/>
          <w:szCs w:val="22"/>
        </w:rPr>
        <w:t xml:space="preserve">T. + 39 02 36755700 | </w:t>
      </w:r>
      <w:hyperlink r:id="rId15" w:history="1">
        <w:r w:rsidRPr="00D76086">
          <w:rPr>
            <w:rStyle w:val="Collegamentoipertestuale"/>
            <w:sz w:val="22"/>
            <w:szCs w:val="22"/>
          </w:rPr>
          <w:t>www.clp1968.it</w:t>
        </w:r>
      </w:hyperlink>
    </w:p>
    <w:p w14:paraId="174502A7" w14:textId="77777777" w:rsidR="00A842A8" w:rsidRDefault="00A842A8">
      <w:pPr>
        <w:rPr>
          <w:sz w:val="20"/>
          <w:szCs w:val="20"/>
        </w:rPr>
      </w:pPr>
    </w:p>
    <w:p w14:paraId="134B8667" w14:textId="77777777" w:rsidR="00AB06E5" w:rsidRDefault="00AB06E5">
      <w:pPr>
        <w:rPr>
          <w:sz w:val="20"/>
          <w:szCs w:val="20"/>
        </w:rPr>
      </w:pPr>
    </w:p>
    <w:p w14:paraId="0600B819" w14:textId="77777777" w:rsidR="00AB06E5" w:rsidRDefault="00AB06E5">
      <w:pPr>
        <w:rPr>
          <w:sz w:val="20"/>
          <w:szCs w:val="20"/>
        </w:rPr>
      </w:pPr>
    </w:p>
    <w:p w14:paraId="46FA8CE9" w14:textId="77777777" w:rsidR="0071771A" w:rsidRDefault="0071771A">
      <w:pPr>
        <w:rPr>
          <w:sz w:val="20"/>
          <w:szCs w:val="20"/>
        </w:rPr>
      </w:pPr>
    </w:p>
    <w:p w14:paraId="74E45870" w14:textId="3C1CA117" w:rsidR="00170FB2" w:rsidRDefault="0094641C" w:rsidP="0094641C">
      <w:pPr>
        <w:rPr>
          <w:sz w:val="20"/>
          <w:szCs w:val="20"/>
        </w:rPr>
      </w:pPr>
      <w:r>
        <w:rPr>
          <w:sz w:val="20"/>
          <w:szCs w:val="20"/>
        </w:rPr>
        <w:t>Progetto ideato e sostenuto da</w:t>
      </w:r>
    </w:p>
    <w:p w14:paraId="05557DC8" w14:textId="43C96C4B" w:rsidR="0094641C" w:rsidRDefault="0094641C" w:rsidP="0094641C">
      <w:pPr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214C4B72" wp14:editId="566D59D8">
            <wp:extent cx="4157245" cy="546847"/>
            <wp:effectExtent l="0" t="0" r="0" b="0"/>
            <wp:docPr id="1762749948" name="Immagine 1" descr="Immagine che contiene testo, Carattere, bianco, tipografia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2749948" name="Immagine 1" descr="Immagine che contiene testo, Carattere, bianco, tipografia&#10;&#10;Il contenuto generato dall'IA potrebbe non essere corretto.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7096" cy="600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4641C" w:rsidSect="004F736E">
      <w:headerReference w:type="default" r:id="rId17"/>
      <w:pgSz w:w="11900" w:h="16840"/>
      <w:pgMar w:top="1985" w:right="1134" w:bottom="113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218324" w14:textId="77777777" w:rsidR="00015946" w:rsidRDefault="00015946">
      <w:r>
        <w:separator/>
      </w:r>
    </w:p>
  </w:endnote>
  <w:endnote w:type="continuationSeparator" w:id="0">
    <w:p w14:paraId="69EE5450" w14:textId="77777777" w:rsidR="00015946" w:rsidRDefault="00015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64941C" w14:textId="77777777" w:rsidR="00015946" w:rsidRDefault="00015946">
      <w:r>
        <w:separator/>
      </w:r>
    </w:p>
  </w:footnote>
  <w:footnote w:type="continuationSeparator" w:id="0">
    <w:p w14:paraId="32EA9252" w14:textId="77777777" w:rsidR="00015946" w:rsidRDefault="000159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E45871" w14:textId="06BB37E1" w:rsidR="00170FB2" w:rsidRDefault="0094641C">
    <w:r>
      <w:rPr>
        <w:noProof/>
      </w:rPr>
      <w:drawing>
        <wp:anchor distT="0" distB="0" distL="0" distR="0" simplePos="0" relativeHeight="251657216" behindDoc="1" locked="0" layoutInCell="1" hidden="0" allowOverlap="1" wp14:anchorId="74E45874" wp14:editId="737E75D1">
          <wp:simplePos x="0" y="0"/>
          <wp:positionH relativeFrom="column">
            <wp:posOffset>3403675</wp:posOffset>
          </wp:positionH>
          <wp:positionV relativeFrom="paragraph">
            <wp:posOffset>-46802</wp:posOffset>
          </wp:positionV>
          <wp:extent cx="2718360" cy="574842"/>
          <wp:effectExtent l="0" t="0" r="0" b="0"/>
          <wp:wrapNone/>
          <wp:docPr id="12" name="Immagine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28308" cy="576946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52E3C">
      <w:rPr>
        <w:noProof/>
      </w:rPr>
      <w:drawing>
        <wp:inline distT="0" distB="0" distL="0" distR="0" wp14:anchorId="74E45872" wp14:editId="14DA2C18">
          <wp:extent cx="1703295" cy="411630"/>
          <wp:effectExtent l="0" t="0" r="0" b="0"/>
          <wp:docPr id="11" name="Immagine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65676" cy="4267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2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0FB2"/>
    <w:rsid w:val="00015946"/>
    <w:rsid w:val="00021D7B"/>
    <w:rsid w:val="00050DB4"/>
    <w:rsid w:val="00066AAA"/>
    <w:rsid w:val="000828C5"/>
    <w:rsid w:val="00082B79"/>
    <w:rsid w:val="000B2D70"/>
    <w:rsid w:val="000F2CD1"/>
    <w:rsid w:val="00116B94"/>
    <w:rsid w:val="001321EA"/>
    <w:rsid w:val="001630A2"/>
    <w:rsid w:val="00170FB2"/>
    <w:rsid w:val="00177C4D"/>
    <w:rsid w:val="001A074B"/>
    <w:rsid w:val="001E34D8"/>
    <w:rsid w:val="00217366"/>
    <w:rsid w:val="00252E3C"/>
    <w:rsid w:val="00293EC8"/>
    <w:rsid w:val="002E3459"/>
    <w:rsid w:val="00331EA0"/>
    <w:rsid w:val="00337D52"/>
    <w:rsid w:val="0037008B"/>
    <w:rsid w:val="00397B22"/>
    <w:rsid w:val="003E03DB"/>
    <w:rsid w:val="003E5A5A"/>
    <w:rsid w:val="003F6067"/>
    <w:rsid w:val="00416331"/>
    <w:rsid w:val="0042760F"/>
    <w:rsid w:val="00455774"/>
    <w:rsid w:val="004A1152"/>
    <w:rsid w:val="004C5E94"/>
    <w:rsid w:val="004D6F6F"/>
    <w:rsid w:val="004F736E"/>
    <w:rsid w:val="00506972"/>
    <w:rsid w:val="005C0526"/>
    <w:rsid w:val="005D187B"/>
    <w:rsid w:val="005D2A6C"/>
    <w:rsid w:val="00660553"/>
    <w:rsid w:val="006A2B99"/>
    <w:rsid w:val="0071771A"/>
    <w:rsid w:val="007B281B"/>
    <w:rsid w:val="007B2E58"/>
    <w:rsid w:val="007E1649"/>
    <w:rsid w:val="008B3DAD"/>
    <w:rsid w:val="0094641C"/>
    <w:rsid w:val="00A139B1"/>
    <w:rsid w:val="00A16995"/>
    <w:rsid w:val="00A400B8"/>
    <w:rsid w:val="00A47B5F"/>
    <w:rsid w:val="00A842A8"/>
    <w:rsid w:val="00AB06E5"/>
    <w:rsid w:val="00AC2868"/>
    <w:rsid w:val="00B45EBE"/>
    <w:rsid w:val="00B93C95"/>
    <w:rsid w:val="00BC40B5"/>
    <w:rsid w:val="00BD21EB"/>
    <w:rsid w:val="00C14931"/>
    <w:rsid w:val="00C56219"/>
    <w:rsid w:val="00CA4670"/>
    <w:rsid w:val="00CB2592"/>
    <w:rsid w:val="00CC2EF4"/>
    <w:rsid w:val="00CC74AB"/>
    <w:rsid w:val="00CD6798"/>
    <w:rsid w:val="00D217D9"/>
    <w:rsid w:val="00D76086"/>
    <w:rsid w:val="00DA4043"/>
    <w:rsid w:val="00DE215A"/>
    <w:rsid w:val="00DE328F"/>
    <w:rsid w:val="00E1368D"/>
    <w:rsid w:val="00E85758"/>
    <w:rsid w:val="00E9220B"/>
    <w:rsid w:val="00E955A7"/>
    <w:rsid w:val="00EC57C0"/>
    <w:rsid w:val="00F26027"/>
    <w:rsid w:val="00F42E1D"/>
    <w:rsid w:val="00F735E4"/>
    <w:rsid w:val="00FB2A5F"/>
    <w:rsid w:val="00FC1E25"/>
    <w:rsid w:val="00FC2691"/>
    <w:rsid w:val="00FD7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45835"/>
  <w15:docId w15:val="{CD216266-A649-4A75-B4AF-59150132C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337D5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7D52"/>
  </w:style>
  <w:style w:type="paragraph" w:styleId="Pidipagina">
    <w:name w:val="footer"/>
    <w:basedOn w:val="Normale"/>
    <w:link w:val="PidipaginaCarattere"/>
    <w:uiPriority w:val="99"/>
    <w:unhideWhenUsed/>
    <w:rsid w:val="00337D5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7D52"/>
  </w:style>
  <w:style w:type="character" w:styleId="Collegamentoipertestuale">
    <w:name w:val="Hyperlink"/>
    <w:basedOn w:val="Carpredefinitoparagrafo"/>
    <w:uiPriority w:val="99"/>
    <w:unhideWhenUsed/>
    <w:rsid w:val="00D76086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760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82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53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80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32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60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446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press@missoni.it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museomaga.it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1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trecci@museomaga.it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clp1968.it" TargetMode="External"/><Relationship Id="rId10" Type="http://schemas.openxmlformats.org/officeDocument/2006/relationships/hyperlink" Target="mailto:intrecci@museomaga.it" TargetMode="Externa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mailto:clara.cervia@clp1968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6ae1104-2084-46c2-94e8-fb18143a54c8" xsi:nil="true"/>
    <lcf76f155ced4ddcb4097134ff3c332f xmlns="e51cac17-9d3b-42cf-aa66-1c7ce94de299">
      <Terms xmlns="http://schemas.microsoft.com/office/infopath/2007/PartnerControls"/>
    </lcf76f155ced4ddcb4097134ff3c332f>
  </documentManagement>
</p:properties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y+Mhq6nnepZct5FEwPCvkd+xBg==">CgMxLjA4AHIhMWlhQVpEbXpTeUFfc0p6bnVMaFRjekdQOXF1dUVuZkNT</go:docsCustomData>
</go:gDocsCustomXmlDataStorage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E2951FC9A8954D98E2686339B094D3" ma:contentTypeVersion="18" ma:contentTypeDescription="Creare un nuovo documento." ma:contentTypeScope="" ma:versionID="38a3b00c9b68253a8ca4bf5eae90c48f">
  <xsd:schema xmlns:xsd="http://www.w3.org/2001/XMLSchema" xmlns:xs="http://www.w3.org/2001/XMLSchema" xmlns:p="http://schemas.microsoft.com/office/2006/metadata/properties" xmlns:ns2="e51cac17-9d3b-42cf-aa66-1c7ce94de299" xmlns:ns3="e6ae1104-2084-46c2-94e8-fb18143a54c8" targetNamespace="http://schemas.microsoft.com/office/2006/metadata/properties" ma:root="true" ma:fieldsID="b8ccb006690dad88fc627e7df02388b8" ns2:_="" ns3:_="">
    <xsd:import namespace="e51cac17-9d3b-42cf-aa66-1c7ce94de299"/>
    <xsd:import namespace="e6ae1104-2084-46c2-94e8-fb18143a54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1cac17-9d3b-42cf-aa66-1c7ce94de2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32750ef2-dc1e-42bb-9b8b-20a1a6cd70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e1104-2084-46c2-94e8-fb18143a54c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90734e1-f8e3-4e3c-8931-9fe2cbf06ccc}" ma:internalName="TaxCatchAll" ma:showField="CatchAllData" ma:web="e6ae1104-2084-46c2-94e8-fb18143a54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4A3C3B8-0414-42AE-9C1F-B86383AD2B50}">
  <ds:schemaRefs>
    <ds:schemaRef ds:uri="http://schemas.microsoft.com/office/2006/metadata/properties"/>
    <ds:schemaRef ds:uri="http://schemas.microsoft.com/office/infopath/2007/PartnerControls"/>
    <ds:schemaRef ds:uri="e6ae1104-2084-46c2-94e8-fb18143a54c8"/>
    <ds:schemaRef ds:uri="e51cac17-9d3b-42cf-aa66-1c7ce94de299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56707D82-1C4A-4C51-895A-9F48DCDA3D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1cac17-9d3b-42cf-aa66-1c7ce94de299"/>
    <ds:schemaRef ds:uri="e6ae1104-2084-46c2-94e8-fb18143a54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27B05E9-4D49-4713-80A7-E918209EFCC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901</Words>
  <Characters>5138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Sara Crosta</dc:creator>
  <cp:lastModifiedBy>Didattica Maga</cp:lastModifiedBy>
  <cp:revision>4</cp:revision>
  <cp:lastPrinted>2025-03-07T16:12:00Z</cp:lastPrinted>
  <dcterms:created xsi:type="dcterms:W3CDTF">2025-03-07T16:13:00Z</dcterms:created>
  <dcterms:modified xsi:type="dcterms:W3CDTF">2025-03-10T12:10:00Z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>MediaServiceImageTags</vt:lpwstr>
  </property>
  <property fmtid="{D5CDD505-2E9C-101B-9397-08002B2CF9AE}" pid="3" name="ContentTypeId">
    <vt:lpwstr>0x010100CEE2951FC9A8954D98E2686339B094D3</vt:lpwstr>
  </property>
</Properties>
</file>