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6AEC" w14:textId="21D01303" w:rsidR="00A935A7" w:rsidRPr="00963E04" w:rsidRDefault="00A935A7" w:rsidP="00F07235">
      <w:pPr>
        <w:spacing w:after="0"/>
        <w:jc w:val="center"/>
        <w:rPr>
          <w:rFonts w:ascii="Arimo" w:hAnsi="Arimo"/>
          <w:b/>
          <w:bCs/>
          <w:sz w:val="24"/>
          <w:szCs w:val="24"/>
        </w:rPr>
      </w:pPr>
      <w:bookmarkStart w:id="0" w:name="_Hlk158814428"/>
      <w:r w:rsidRPr="00963E04">
        <w:rPr>
          <w:rFonts w:ascii="Arimo" w:hAnsi="Arimo"/>
          <w:b/>
          <w:bCs/>
          <w:sz w:val="24"/>
          <w:szCs w:val="24"/>
        </w:rPr>
        <w:t>1854-2024</w:t>
      </w:r>
      <w:r w:rsidR="00F07235" w:rsidRPr="00963E04">
        <w:rPr>
          <w:rFonts w:ascii="Arimo" w:hAnsi="Arimo"/>
          <w:b/>
          <w:bCs/>
          <w:sz w:val="24"/>
          <w:szCs w:val="24"/>
        </w:rPr>
        <w:t xml:space="preserve"> | </w:t>
      </w:r>
      <w:r w:rsidRPr="00963E04">
        <w:rPr>
          <w:rFonts w:ascii="Arimo" w:hAnsi="Arimo"/>
          <w:b/>
          <w:bCs/>
          <w:sz w:val="24"/>
          <w:szCs w:val="24"/>
        </w:rPr>
        <w:t>GASPAROLI</w:t>
      </w:r>
    </w:p>
    <w:p w14:paraId="39AC4ED9" w14:textId="0D94D7CD" w:rsidR="00A935A7" w:rsidRPr="00963E04" w:rsidRDefault="00572077" w:rsidP="00F07235">
      <w:pPr>
        <w:spacing w:after="0"/>
        <w:jc w:val="center"/>
        <w:rPr>
          <w:rFonts w:ascii="Arimo" w:hAnsi="Arimo"/>
          <w:b/>
          <w:bCs/>
        </w:rPr>
      </w:pPr>
      <w:r w:rsidRPr="00963E04">
        <w:rPr>
          <w:rFonts w:ascii="Arimo" w:hAnsi="Arimo"/>
          <w:b/>
          <w:bCs/>
        </w:rPr>
        <w:t>170 ANNI DI CURA DEL PATRIMONIO ARCHITETTONICO ITALIANO</w:t>
      </w:r>
    </w:p>
    <w:bookmarkEnd w:id="0"/>
    <w:p w14:paraId="17137037" w14:textId="77777777" w:rsidR="00A935A7" w:rsidRPr="00963E04" w:rsidRDefault="00A935A7" w:rsidP="003933EE">
      <w:pPr>
        <w:jc w:val="center"/>
        <w:rPr>
          <w:rFonts w:ascii="Arimo" w:hAnsi="Arimo"/>
          <w:b/>
          <w:bCs/>
        </w:rPr>
      </w:pPr>
    </w:p>
    <w:p w14:paraId="6E2939A7" w14:textId="5DECA96E" w:rsidR="001D61C1" w:rsidRPr="00963E04" w:rsidRDefault="001D61C1" w:rsidP="00975F6D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  <w:r w:rsidRPr="00963E04">
        <w:rPr>
          <w:rFonts w:ascii="Arimo" w:hAnsi="Arimo"/>
          <w:b/>
          <w:bCs/>
          <w:sz w:val="28"/>
          <w:szCs w:val="28"/>
        </w:rPr>
        <w:t xml:space="preserve">MILANO | </w:t>
      </w:r>
      <w:r w:rsidR="00107AED">
        <w:rPr>
          <w:rFonts w:ascii="Arimo" w:hAnsi="Arimo"/>
          <w:b/>
          <w:bCs/>
          <w:sz w:val="28"/>
          <w:szCs w:val="28"/>
        </w:rPr>
        <w:t>GALLERIA</w:t>
      </w:r>
      <w:r w:rsidRPr="00963E04">
        <w:rPr>
          <w:rFonts w:ascii="Arimo" w:hAnsi="Arimo"/>
          <w:b/>
          <w:bCs/>
          <w:sz w:val="28"/>
          <w:szCs w:val="28"/>
        </w:rPr>
        <w:t xml:space="preserve"> SAN FEDELE</w:t>
      </w:r>
    </w:p>
    <w:p w14:paraId="7C416695" w14:textId="441EE4B4" w:rsidR="00F07235" w:rsidRDefault="001D61C1" w:rsidP="00975F6D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  <w:r w:rsidRPr="00963E04">
        <w:rPr>
          <w:rFonts w:ascii="Arimo" w:hAnsi="Arimo"/>
          <w:b/>
          <w:bCs/>
          <w:sz w:val="28"/>
          <w:szCs w:val="28"/>
        </w:rPr>
        <w:t xml:space="preserve">DAL </w:t>
      </w:r>
      <w:r w:rsidRPr="001F6553">
        <w:rPr>
          <w:rFonts w:ascii="Arimo" w:hAnsi="Arimo"/>
          <w:b/>
          <w:bCs/>
          <w:sz w:val="28"/>
          <w:szCs w:val="28"/>
        </w:rPr>
        <w:t>1</w:t>
      </w:r>
      <w:r w:rsidR="001F6553">
        <w:rPr>
          <w:rFonts w:ascii="Arimo" w:hAnsi="Arimo"/>
          <w:b/>
          <w:bCs/>
          <w:sz w:val="28"/>
          <w:szCs w:val="28"/>
        </w:rPr>
        <w:t>6</w:t>
      </w:r>
      <w:r w:rsidRPr="001F6553">
        <w:rPr>
          <w:rFonts w:ascii="Arimo" w:hAnsi="Arimo"/>
          <w:b/>
          <w:bCs/>
          <w:sz w:val="28"/>
          <w:szCs w:val="28"/>
        </w:rPr>
        <w:t xml:space="preserve"> </w:t>
      </w:r>
      <w:r w:rsidRPr="00963E04">
        <w:rPr>
          <w:rFonts w:ascii="Arimo" w:hAnsi="Arimo"/>
          <w:b/>
          <w:bCs/>
          <w:sz w:val="28"/>
          <w:szCs w:val="28"/>
        </w:rPr>
        <w:t xml:space="preserve">OTTOBRE AL 30 NOVEMBRE </w:t>
      </w:r>
      <w:r w:rsidR="00F07235" w:rsidRPr="00963E04">
        <w:rPr>
          <w:rFonts w:ascii="Arimo" w:hAnsi="Arimo"/>
          <w:b/>
          <w:bCs/>
          <w:sz w:val="28"/>
          <w:szCs w:val="28"/>
        </w:rPr>
        <w:t>2024</w:t>
      </w:r>
    </w:p>
    <w:p w14:paraId="52FAC8D3" w14:textId="77777777" w:rsidR="00963E04" w:rsidRPr="00963E04" w:rsidRDefault="00963E04" w:rsidP="00975F6D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</w:p>
    <w:p w14:paraId="35B70539" w14:textId="7EF652D4" w:rsidR="001D61C1" w:rsidRPr="00963E04" w:rsidRDefault="001D61C1" w:rsidP="00975F6D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  <w:r w:rsidRPr="00963E04">
        <w:rPr>
          <w:rFonts w:ascii="Arimo" w:hAnsi="Arimo"/>
          <w:b/>
          <w:bCs/>
          <w:sz w:val="28"/>
          <w:szCs w:val="28"/>
        </w:rPr>
        <w:t>LA MOSTRA</w:t>
      </w:r>
    </w:p>
    <w:p w14:paraId="49D753A1" w14:textId="77777777" w:rsidR="001D61C1" w:rsidRPr="00963E04" w:rsidRDefault="001D61C1" w:rsidP="001D61C1">
      <w:pPr>
        <w:spacing w:after="0"/>
        <w:jc w:val="center"/>
        <w:rPr>
          <w:rFonts w:ascii="Arimo" w:hAnsi="Arimo"/>
          <w:b/>
          <w:bCs/>
          <w:sz w:val="40"/>
          <w:szCs w:val="40"/>
        </w:rPr>
      </w:pPr>
      <w:r w:rsidRPr="00963E04">
        <w:rPr>
          <w:rFonts w:ascii="Arimo" w:hAnsi="Arimo"/>
          <w:b/>
          <w:bCs/>
          <w:sz w:val="40"/>
          <w:szCs w:val="40"/>
        </w:rPr>
        <w:t>RESTAURI A MILANO</w:t>
      </w:r>
    </w:p>
    <w:p w14:paraId="64B011E4" w14:textId="77777777" w:rsidR="001D61C1" w:rsidRPr="00963E04" w:rsidRDefault="001D61C1" w:rsidP="001D61C1">
      <w:pPr>
        <w:spacing w:after="0"/>
        <w:jc w:val="center"/>
        <w:rPr>
          <w:rFonts w:ascii="Arimo" w:hAnsi="Arimo"/>
          <w:b/>
          <w:bCs/>
          <w:i/>
          <w:iCs/>
          <w:sz w:val="28"/>
          <w:szCs w:val="28"/>
        </w:rPr>
      </w:pPr>
      <w:r w:rsidRPr="00963E04">
        <w:rPr>
          <w:rFonts w:ascii="Arimo" w:hAnsi="Arimo"/>
          <w:b/>
          <w:bCs/>
          <w:i/>
          <w:iCs/>
          <w:sz w:val="28"/>
          <w:szCs w:val="28"/>
        </w:rPr>
        <w:t>DALLA BASILICA DI S. AMBROGIO ALLA TORRE VELASCA</w:t>
      </w:r>
    </w:p>
    <w:p w14:paraId="51AB3FD4" w14:textId="77777777" w:rsidR="001D61C1" w:rsidRPr="00963E04" w:rsidRDefault="001D61C1" w:rsidP="001D61C1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  <w:r w:rsidRPr="00963E04">
        <w:rPr>
          <w:rFonts w:ascii="Arimo" w:hAnsi="Arimo"/>
          <w:b/>
          <w:bCs/>
          <w:sz w:val="28"/>
          <w:szCs w:val="28"/>
        </w:rPr>
        <w:t>170 ANNI DI STORIA DELLA FAMIGLIA GASPAROLI</w:t>
      </w:r>
    </w:p>
    <w:p w14:paraId="54D54821" w14:textId="77777777" w:rsidR="001D61C1" w:rsidRPr="00963E04" w:rsidRDefault="001D61C1" w:rsidP="00975F6D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</w:p>
    <w:p w14:paraId="41A64F0B" w14:textId="6CD7FE87" w:rsidR="00FD06F4" w:rsidRPr="00963E04" w:rsidRDefault="00FD06F4" w:rsidP="00975F6D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  <w:r w:rsidRPr="00963E04">
        <w:rPr>
          <w:rFonts w:ascii="Arimo" w:hAnsi="Arimo"/>
          <w:b/>
          <w:bCs/>
          <w:sz w:val="28"/>
          <w:szCs w:val="28"/>
        </w:rPr>
        <w:t>FOTOGRAFIE DI MARCO INTROINI</w:t>
      </w:r>
    </w:p>
    <w:p w14:paraId="62D4CB5A" w14:textId="77777777" w:rsidR="003E2F5F" w:rsidRDefault="003E2F5F" w:rsidP="00956C08">
      <w:pPr>
        <w:spacing w:after="120"/>
        <w:jc w:val="center"/>
        <w:rPr>
          <w:rFonts w:ascii="Arimo" w:hAnsi="Arimo"/>
          <w:b/>
          <w:bCs/>
          <w:sz w:val="26"/>
          <w:szCs w:val="26"/>
        </w:rPr>
      </w:pPr>
    </w:p>
    <w:p w14:paraId="6BDC4C1B" w14:textId="04EBBD96" w:rsidR="00956C08" w:rsidRPr="00963E04" w:rsidRDefault="00956C08" w:rsidP="00956C08">
      <w:pPr>
        <w:spacing w:after="120"/>
        <w:jc w:val="center"/>
        <w:rPr>
          <w:rFonts w:ascii="Arimo" w:hAnsi="Arimo"/>
          <w:b/>
          <w:bCs/>
          <w:sz w:val="26"/>
          <w:szCs w:val="26"/>
        </w:rPr>
      </w:pPr>
      <w:r w:rsidRPr="00963E04">
        <w:rPr>
          <w:rFonts w:ascii="Arimo" w:hAnsi="Arimo"/>
          <w:b/>
          <w:bCs/>
          <w:sz w:val="26"/>
          <w:szCs w:val="26"/>
        </w:rPr>
        <w:t xml:space="preserve">L’esposizione presenta 30 scatti </w:t>
      </w:r>
      <w:r w:rsidR="003F3AF9" w:rsidRPr="00963E04">
        <w:rPr>
          <w:rFonts w:ascii="Arimo" w:hAnsi="Arimo"/>
          <w:b/>
          <w:bCs/>
          <w:sz w:val="26"/>
          <w:szCs w:val="26"/>
        </w:rPr>
        <w:t>di un autore di spicco della fotografia di architettura</w:t>
      </w:r>
      <w:r w:rsidRPr="00963E04">
        <w:rPr>
          <w:rFonts w:ascii="Arimo" w:hAnsi="Arimo"/>
          <w:b/>
          <w:bCs/>
          <w:sz w:val="26"/>
          <w:szCs w:val="26"/>
        </w:rPr>
        <w:t xml:space="preserve"> che </w:t>
      </w:r>
      <w:r w:rsidR="00C86B9D" w:rsidRPr="00963E04">
        <w:rPr>
          <w:rFonts w:ascii="Arimo" w:hAnsi="Arimo"/>
          <w:b/>
          <w:bCs/>
          <w:sz w:val="26"/>
          <w:szCs w:val="26"/>
        </w:rPr>
        <w:t xml:space="preserve">raccontano </w:t>
      </w:r>
      <w:r w:rsidRPr="00963E04">
        <w:rPr>
          <w:rFonts w:ascii="Arimo" w:hAnsi="Arimo"/>
          <w:b/>
          <w:bCs/>
          <w:sz w:val="26"/>
          <w:szCs w:val="26"/>
        </w:rPr>
        <w:t>alcuni degli interventi di Gasparoli realizzati a Milano su edifici di culto e pubblici, dimore private, monumenti.</w:t>
      </w:r>
    </w:p>
    <w:p w14:paraId="5C067832" w14:textId="77777777" w:rsidR="003C652F" w:rsidRDefault="00956C08" w:rsidP="003C652F">
      <w:pPr>
        <w:spacing w:after="120"/>
        <w:jc w:val="center"/>
        <w:rPr>
          <w:rFonts w:ascii="Arimo" w:hAnsi="Arimo"/>
          <w:b/>
          <w:bCs/>
          <w:sz w:val="26"/>
          <w:szCs w:val="26"/>
        </w:rPr>
      </w:pPr>
      <w:r w:rsidRPr="00963E04">
        <w:rPr>
          <w:rFonts w:ascii="Arimo" w:hAnsi="Arimo"/>
          <w:b/>
          <w:bCs/>
          <w:sz w:val="26"/>
          <w:szCs w:val="26"/>
        </w:rPr>
        <w:t xml:space="preserve">L’iniziativa chiude le celebrazioni per i 170 anni di vita dalla fondazione del gruppo </w:t>
      </w:r>
      <w:r w:rsidR="00D50A75" w:rsidRPr="00963E04">
        <w:rPr>
          <w:rFonts w:ascii="Arimo" w:hAnsi="Arimo"/>
          <w:b/>
          <w:bCs/>
          <w:sz w:val="26"/>
          <w:szCs w:val="26"/>
        </w:rPr>
        <w:t xml:space="preserve">Gasparoli s.r.l. </w:t>
      </w:r>
      <w:r w:rsidRPr="00963E04">
        <w:rPr>
          <w:rFonts w:ascii="Arimo" w:hAnsi="Arimo"/>
          <w:b/>
          <w:bCs/>
          <w:sz w:val="26"/>
          <w:szCs w:val="26"/>
        </w:rPr>
        <w:t>che, dal 1854, è sinonimo di eccellenza nel campo della cura del patrimonio architettonico italiano.</w:t>
      </w:r>
    </w:p>
    <w:p w14:paraId="3A9035DF" w14:textId="78E57333" w:rsidR="003C652F" w:rsidRPr="00963E04" w:rsidRDefault="003C652F" w:rsidP="003C652F">
      <w:pPr>
        <w:spacing w:after="120"/>
        <w:jc w:val="center"/>
        <w:rPr>
          <w:rFonts w:ascii="Arimo" w:hAnsi="Arimo"/>
          <w:b/>
          <w:bCs/>
          <w:sz w:val="26"/>
          <w:szCs w:val="26"/>
        </w:rPr>
      </w:pPr>
      <w:r>
        <w:rPr>
          <w:rFonts w:ascii="Arimo" w:hAnsi="Arimo"/>
          <w:b/>
          <w:bCs/>
          <w:sz w:val="26"/>
          <w:szCs w:val="26"/>
        </w:rPr>
        <w:br/>
      </w:r>
      <w:r w:rsidRPr="003C652F">
        <w:rPr>
          <w:rFonts w:ascii="Arimo" w:hAnsi="Arimo"/>
          <w:b/>
          <w:bCs/>
          <w:sz w:val="26"/>
          <w:szCs w:val="26"/>
        </w:rPr>
        <w:t>Inaugurazione: martedì 15 ottobre ore 1</w:t>
      </w:r>
      <w:r w:rsidR="00D73A07">
        <w:rPr>
          <w:rFonts w:ascii="Arimo" w:hAnsi="Arimo"/>
          <w:b/>
          <w:bCs/>
          <w:sz w:val="26"/>
          <w:szCs w:val="26"/>
        </w:rPr>
        <w:t>8.0</w:t>
      </w:r>
      <w:r w:rsidRPr="003C652F">
        <w:rPr>
          <w:rFonts w:ascii="Arimo" w:hAnsi="Arimo"/>
          <w:b/>
          <w:bCs/>
          <w:sz w:val="26"/>
          <w:szCs w:val="26"/>
        </w:rPr>
        <w:t>0</w:t>
      </w:r>
    </w:p>
    <w:p w14:paraId="2382BB68" w14:textId="77777777" w:rsidR="00956C08" w:rsidRPr="00963E04" w:rsidRDefault="00956C08" w:rsidP="00B91A02">
      <w:pPr>
        <w:spacing w:after="120"/>
        <w:jc w:val="center"/>
        <w:rPr>
          <w:rFonts w:ascii="Arimo" w:hAnsi="Arimo"/>
          <w:b/>
          <w:bCs/>
          <w:sz w:val="28"/>
          <w:szCs w:val="28"/>
        </w:rPr>
      </w:pPr>
    </w:p>
    <w:p w14:paraId="276CBCD2" w14:textId="77777777" w:rsidR="00956C08" w:rsidRPr="00963E04" w:rsidRDefault="00956C08" w:rsidP="00E601FE">
      <w:pPr>
        <w:jc w:val="both"/>
        <w:rPr>
          <w:rFonts w:ascii="Arimo" w:hAnsi="Arimo"/>
          <w:b/>
          <w:bCs/>
          <w:sz w:val="24"/>
          <w:szCs w:val="24"/>
        </w:rPr>
      </w:pPr>
    </w:p>
    <w:p w14:paraId="35E215FF" w14:textId="11AFF765" w:rsidR="007B5749" w:rsidRPr="00963E04" w:rsidRDefault="007B5749" w:rsidP="00485B70">
      <w:pPr>
        <w:jc w:val="both"/>
        <w:rPr>
          <w:rFonts w:ascii="Arimo" w:hAnsi="Arimo"/>
          <w:b/>
          <w:bCs/>
          <w:sz w:val="24"/>
          <w:szCs w:val="24"/>
        </w:rPr>
      </w:pPr>
      <w:bookmarkStart w:id="1" w:name="_Hlk172277367"/>
      <w:r w:rsidRPr="00963E04">
        <w:rPr>
          <w:rFonts w:ascii="Arimo" w:hAnsi="Arimo"/>
          <w:b/>
          <w:bCs/>
          <w:sz w:val="24"/>
          <w:szCs w:val="24"/>
        </w:rPr>
        <w:t xml:space="preserve">Dal </w:t>
      </w:r>
      <w:r w:rsidRPr="001F6553">
        <w:rPr>
          <w:rFonts w:ascii="Arimo" w:hAnsi="Arimo"/>
          <w:b/>
          <w:bCs/>
          <w:sz w:val="24"/>
          <w:szCs w:val="24"/>
        </w:rPr>
        <w:t>1</w:t>
      </w:r>
      <w:r w:rsidR="001F6553" w:rsidRPr="001F6553">
        <w:rPr>
          <w:rFonts w:ascii="Arimo" w:hAnsi="Arimo"/>
          <w:b/>
          <w:bCs/>
          <w:sz w:val="24"/>
          <w:szCs w:val="24"/>
        </w:rPr>
        <w:t>6</w:t>
      </w:r>
      <w:r w:rsidRPr="00963E04">
        <w:rPr>
          <w:rFonts w:ascii="Arimo" w:hAnsi="Arimo"/>
          <w:b/>
          <w:bCs/>
          <w:sz w:val="24"/>
          <w:szCs w:val="24"/>
        </w:rPr>
        <w:t xml:space="preserve"> ottobre al 30 novembre 2024, </w:t>
      </w:r>
      <w:r w:rsidR="009604E4">
        <w:rPr>
          <w:rFonts w:ascii="Arimo" w:hAnsi="Arimo"/>
          <w:b/>
          <w:bCs/>
          <w:sz w:val="24"/>
          <w:szCs w:val="24"/>
        </w:rPr>
        <w:t xml:space="preserve">la Galleria San </w:t>
      </w:r>
      <w:r w:rsidRPr="00963E04">
        <w:rPr>
          <w:rFonts w:ascii="Arimo" w:hAnsi="Arimo"/>
          <w:b/>
          <w:bCs/>
          <w:sz w:val="24"/>
          <w:szCs w:val="24"/>
        </w:rPr>
        <w:t xml:space="preserve">Fedele a Milano ospita </w:t>
      </w:r>
      <w:r w:rsidR="00485B70" w:rsidRPr="00963E04">
        <w:rPr>
          <w:rFonts w:ascii="Arimo" w:hAnsi="Arimo"/>
          <w:b/>
          <w:bCs/>
          <w:sz w:val="24"/>
          <w:szCs w:val="24"/>
        </w:rPr>
        <w:t>la mostra di Marco Introini</w:t>
      </w:r>
      <w:r w:rsidR="000A6BB3" w:rsidRPr="00963E04">
        <w:rPr>
          <w:rFonts w:ascii="Arimo" w:hAnsi="Arimo"/>
          <w:b/>
          <w:bCs/>
          <w:sz w:val="24"/>
          <w:szCs w:val="24"/>
        </w:rPr>
        <w:t xml:space="preserve"> </w:t>
      </w:r>
      <w:r w:rsidR="000A6BB3" w:rsidRPr="00963E04">
        <w:rPr>
          <w:rFonts w:ascii="Arimo" w:hAnsi="Arimo"/>
          <w:sz w:val="24"/>
          <w:szCs w:val="24"/>
        </w:rPr>
        <w:t>(Milano, 1968)</w:t>
      </w:r>
      <w:r w:rsidR="00485B70" w:rsidRPr="00963E04">
        <w:rPr>
          <w:rFonts w:ascii="Arimo" w:hAnsi="Arimo"/>
          <w:sz w:val="24"/>
          <w:szCs w:val="24"/>
        </w:rPr>
        <w:t xml:space="preserve">, </w:t>
      </w:r>
      <w:r w:rsidR="00041387" w:rsidRPr="00963E04">
        <w:rPr>
          <w:rFonts w:ascii="Arimo" w:hAnsi="Arimo"/>
          <w:sz w:val="24"/>
          <w:szCs w:val="24"/>
        </w:rPr>
        <w:t>autore</w:t>
      </w:r>
      <w:r w:rsidR="000F30A3" w:rsidRPr="00963E04">
        <w:rPr>
          <w:rFonts w:ascii="Arimo" w:hAnsi="Arimo"/>
          <w:sz w:val="24"/>
          <w:szCs w:val="24"/>
        </w:rPr>
        <w:t xml:space="preserve"> di s</w:t>
      </w:r>
      <w:r w:rsidR="009129E8" w:rsidRPr="00963E04">
        <w:rPr>
          <w:rFonts w:ascii="Arimo" w:hAnsi="Arimo"/>
          <w:sz w:val="24"/>
          <w:szCs w:val="24"/>
        </w:rPr>
        <w:t>picco</w:t>
      </w:r>
      <w:r w:rsidR="00485B70" w:rsidRPr="00963E04">
        <w:rPr>
          <w:rFonts w:ascii="Arimo" w:hAnsi="Arimo"/>
          <w:sz w:val="24"/>
          <w:szCs w:val="24"/>
        </w:rPr>
        <w:t xml:space="preserve"> </w:t>
      </w:r>
      <w:r w:rsidR="003F3AF9" w:rsidRPr="00963E04">
        <w:rPr>
          <w:rFonts w:ascii="Arimo" w:hAnsi="Arimo"/>
          <w:sz w:val="24"/>
          <w:szCs w:val="24"/>
        </w:rPr>
        <w:t xml:space="preserve">della </w:t>
      </w:r>
      <w:r w:rsidR="00485B70" w:rsidRPr="00963E04">
        <w:rPr>
          <w:rFonts w:ascii="Arimo" w:hAnsi="Arimo"/>
          <w:sz w:val="24"/>
          <w:szCs w:val="24"/>
        </w:rPr>
        <w:t>fotografia di architettura,</w:t>
      </w:r>
      <w:r w:rsidR="00485B70" w:rsidRPr="00963E04">
        <w:rPr>
          <w:rFonts w:ascii="Arimo" w:hAnsi="Arimo"/>
          <w:b/>
          <w:bCs/>
          <w:sz w:val="24"/>
          <w:szCs w:val="24"/>
        </w:rPr>
        <w:t xml:space="preserve"> </w:t>
      </w:r>
      <w:r w:rsidR="00485B70" w:rsidRPr="00963E04">
        <w:rPr>
          <w:rFonts w:ascii="Arimo" w:hAnsi="Arimo"/>
          <w:sz w:val="24"/>
          <w:szCs w:val="24"/>
        </w:rPr>
        <w:t>dal titolo</w:t>
      </w:r>
      <w:r w:rsidR="00485B70" w:rsidRPr="00963E04">
        <w:rPr>
          <w:rFonts w:ascii="Arimo" w:hAnsi="Arimo"/>
          <w:b/>
          <w:bCs/>
          <w:sz w:val="24"/>
          <w:szCs w:val="24"/>
        </w:rPr>
        <w:t xml:space="preserve"> </w:t>
      </w:r>
      <w:r w:rsidR="00485B70" w:rsidRPr="00963E04">
        <w:rPr>
          <w:rFonts w:ascii="Arimo" w:hAnsi="Arimo"/>
          <w:b/>
          <w:bCs/>
          <w:i/>
          <w:iCs/>
          <w:sz w:val="24"/>
          <w:szCs w:val="24"/>
        </w:rPr>
        <w:t xml:space="preserve">Restauri a Milano. Dalla basilica di </w:t>
      </w:r>
      <w:r w:rsidR="00101048" w:rsidRPr="00963E04">
        <w:rPr>
          <w:rFonts w:ascii="Arimo" w:hAnsi="Arimo"/>
          <w:b/>
          <w:bCs/>
          <w:i/>
          <w:iCs/>
          <w:sz w:val="24"/>
          <w:szCs w:val="24"/>
        </w:rPr>
        <w:t>Sant’</w:t>
      </w:r>
      <w:r w:rsidR="00485B70" w:rsidRPr="00963E04">
        <w:rPr>
          <w:rFonts w:ascii="Arimo" w:hAnsi="Arimo"/>
          <w:b/>
          <w:bCs/>
          <w:i/>
          <w:iCs/>
          <w:sz w:val="24"/>
          <w:szCs w:val="24"/>
        </w:rPr>
        <w:t>Ambrogio alla Torre Velasca. 170 anni di storia della famiglia Gasparoli.</w:t>
      </w:r>
    </w:p>
    <w:p w14:paraId="71F2FF4D" w14:textId="7FF5B59F" w:rsidR="007B5749" w:rsidRPr="00963E04" w:rsidRDefault="00485B70" w:rsidP="00E601FE">
      <w:pPr>
        <w:jc w:val="both"/>
        <w:rPr>
          <w:rFonts w:ascii="Arimo" w:hAnsi="Arimo"/>
          <w:sz w:val="24"/>
          <w:szCs w:val="24"/>
        </w:rPr>
      </w:pPr>
      <w:bookmarkStart w:id="2" w:name="_Hlk172277399"/>
      <w:bookmarkEnd w:id="1"/>
      <w:r w:rsidRPr="00963E04">
        <w:rPr>
          <w:rFonts w:ascii="Arimo" w:hAnsi="Arimo"/>
          <w:sz w:val="24"/>
          <w:szCs w:val="24"/>
        </w:rPr>
        <w:t>La rassegna</w:t>
      </w:r>
      <w:r w:rsidR="006C7AE3">
        <w:rPr>
          <w:rFonts w:ascii="Arimo" w:hAnsi="Arimo"/>
          <w:sz w:val="24"/>
          <w:szCs w:val="24"/>
        </w:rPr>
        <w:t xml:space="preserve">, col patrocinio </w:t>
      </w:r>
      <w:r w:rsidR="002241B3">
        <w:rPr>
          <w:rFonts w:ascii="Arimo" w:hAnsi="Arimo"/>
          <w:sz w:val="24"/>
          <w:szCs w:val="24"/>
        </w:rPr>
        <w:t xml:space="preserve">del Comune di Milano, </w:t>
      </w:r>
      <w:r w:rsidR="006C7AE3" w:rsidRPr="006C7AE3">
        <w:rPr>
          <w:rFonts w:ascii="Arimo" w:hAnsi="Arimo"/>
          <w:sz w:val="24"/>
          <w:szCs w:val="24"/>
        </w:rPr>
        <w:t>del Collegio degli Ingegneri</w:t>
      </w:r>
      <w:r w:rsidR="00740AA5">
        <w:rPr>
          <w:rFonts w:ascii="Arimo" w:hAnsi="Arimo"/>
          <w:sz w:val="24"/>
          <w:szCs w:val="24"/>
        </w:rPr>
        <w:t xml:space="preserve"> e degli Architetti</w:t>
      </w:r>
      <w:r w:rsidR="006C7AE3" w:rsidRPr="006C7AE3">
        <w:rPr>
          <w:rFonts w:ascii="Arimo" w:hAnsi="Arimo"/>
          <w:sz w:val="24"/>
          <w:szCs w:val="24"/>
        </w:rPr>
        <w:t xml:space="preserve"> di Milano</w:t>
      </w:r>
      <w:r w:rsidR="006C7AE3">
        <w:rPr>
          <w:rFonts w:ascii="Arimo" w:hAnsi="Arimo"/>
          <w:sz w:val="24"/>
          <w:szCs w:val="24"/>
        </w:rPr>
        <w:t>,</w:t>
      </w:r>
      <w:r w:rsidR="00740AA5">
        <w:rPr>
          <w:rFonts w:ascii="Arimo" w:hAnsi="Arimo"/>
          <w:sz w:val="24"/>
          <w:szCs w:val="24"/>
        </w:rPr>
        <w:t xml:space="preserve"> dell’Ordine degli Architetti Paesaggisti e Conservatori della Provincia di Varese,</w:t>
      </w:r>
      <w:r w:rsidRPr="00963E04">
        <w:rPr>
          <w:rFonts w:ascii="Arimo" w:hAnsi="Arimo"/>
          <w:sz w:val="24"/>
          <w:szCs w:val="24"/>
        </w:rPr>
        <w:t xml:space="preserve"> </w:t>
      </w:r>
      <w:r w:rsidR="009C6698">
        <w:rPr>
          <w:rFonts w:ascii="Arimo" w:hAnsi="Arimo"/>
          <w:sz w:val="24"/>
          <w:szCs w:val="24"/>
        </w:rPr>
        <w:t xml:space="preserve">è organizzata in occasione dei </w:t>
      </w:r>
      <w:r w:rsidRPr="00963E04">
        <w:rPr>
          <w:rFonts w:ascii="Arimo" w:hAnsi="Arimo"/>
          <w:b/>
          <w:bCs/>
          <w:sz w:val="24"/>
          <w:szCs w:val="24"/>
        </w:rPr>
        <w:t xml:space="preserve">170 anni di vita dalla fondazione del gruppo Gasparoli s.r.l., </w:t>
      </w:r>
      <w:r w:rsidRPr="00963E04">
        <w:rPr>
          <w:rFonts w:ascii="Arimo" w:hAnsi="Arimo"/>
          <w:sz w:val="24"/>
          <w:szCs w:val="24"/>
        </w:rPr>
        <w:t xml:space="preserve">azienda leader nel </w:t>
      </w:r>
      <w:r w:rsidRPr="00963E04">
        <w:rPr>
          <w:rFonts w:ascii="Arimo" w:hAnsi="Arimo"/>
          <w:sz w:val="24"/>
          <w:szCs w:val="24"/>
        </w:rPr>
        <w:lastRenderedPageBreak/>
        <w:t>restauro, conservazione e manutenzione dell’edilizia storica e monumentale che, dal 1854, è sinonimo di eccellenza nel campo della cura del patrimonio architettonico italiano.</w:t>
      </w:r>
    </w:p>
    <w:p w14:paraId="5FBF673D" w14:textId="08021C39" w:rsidR="00C976EA" w:rsidRPr="00963E04" w:rsidRDefault="000C7FF2" w:rsidP="00C976EA">
      <w:pPr>
        <w:jc w:val="both"/>
        <w:rPr>
          <w:rFonts w:ascii="Arimo" w:hAnsi="Arimo"/>
          <w:b/>
          <w:bCs/>
          <w:sz w:val="24"/>
          <w:szCs w:val="24"/>
        </w:rPr>
      </w:pPr>
      <w:r w:rsidRPr="00963E04">
        <w:rPr>
          <w:rFonts w:ascii="Arimo" w:hAnsi="Arimo"/>
          <w:sz w:val="24"/>
          <w:szCs w:val="24"/>
        </w:rPr>
        <w:t xml:space="preserve">Una vicenda ultracentenaria caratterizzata da un’attività di </w:t>
      </w:r>
      <w:r w:rsidRPr="00194F39">
        <w:rPr>
          <w:rFonts w:ascii="Arimo" w:hAnsi="Arimo"/>
          <w:sz w:val="24"/>
          <w:szCs w:val="24"/>
        </w:rPr>
        <w:t xml:space="preserve">cantiere </w:t>
      </w:r>
      <w:r w:rsidR="009263DD" w:rsidRPr="00194F39">
        <w:rPr>
          <w:rFonts w:ascii="Arimo" w:hAnsi="Arimo"/>
          <w:sz w:val="24"/>
          <w:szCs w:val="24"/>
        </w:rPr>
        <w:t>sui</w:t>
      </w:r>
      <w:r w:rsidRPr="00194F39">
        <w:rPr>
          <w:rFonts w:ascii="Arimo" w:hAnsi="Arimo"/>
          <w:sz w:val="24"/>
          <w:szCs w:val="24"/>
        </w:rPr>
        <w:t xml:space="preserve"> </w:t>
      </w:r>
      <w:r w:rsidRPr="00963E04">
        <w:rPr>
          <w:rFonts w:ascii="Arimo" w:hAnsi="Arimo"/>
          <w:sz w:val="24"/>
          <w:szCs w:val="24"/>
        </w:rPr>
        <w:t>maggiori edifici antichi</w:t>
      </w:r>
      <w:r w:rsidR="00194F39">
        <w:rPr>
          <w:rFonts w:ascii="Arimo" w:hAnsi="Arimo"/>
          <w:sz w:val="24"/>
          <w:szCs w:val="24"/>
        </w:rPr>
        <w:t xml:space="preserve"> e</w:t>
      </w:r>
      <w:r w:rsidRPr="00963E04">
        <w:rPr>
          <w:rFonts w:ascii="Arimo" w:hAnsi="Arimo"/>
          <w:sz w:val="24"/>
          <w:szCs w:val="24"/>
        </w:rPr>
        <w:t xml:space="preserve"> moderni </w:t>
      </w:r>
      <w:r w:rsidRPr="009263DD">
        <w:rPr>
          <w:rFonts w:ascii="Arimo" w:hAnsi="Arimo"/>
          <w:sz w:val="24"/>
          <w:szCs w:val="24"/>
        </w:rPr>
        <w:t>italiani</w:t>
      </w:r>
      <w:r w:rsidRPr="00963E04">
        <w:rPr>
          <w:rFonts w:ascii="Arimo" w:hAnsi="Arimo"/>
          <w:sz w:val="24"/>
          <w:szCs w:val="24"/>
        </w:rPr>
        <w:t xml:space="preserve">, </w:t>
      </w:r>
      <w:r w:rsidR="009C6698" w:rsidRPr="00963E04">
        <w:rPr>
          <w:rFonts w:ascii="Arimo" w:hAnsi="Arimo"/>
          <w:sz w:val="24"/>
          <w:szCs w:val="24"/>
        </w:rPr>
        <w:t xml:space="preserve">raccontata </w:t>
      </w:r>
      <w:r w:rsidR="00C976EA" w:rsidRPr="00963E04">
        <w:rPr>
          <w:rFonts w:ascii="Arimo" w:hAnsi="Arimo"/>
          <w:sz w:val="24"/>
          <w:szCs w:val="24"/>
        </w:rPr>
        <w:t xml:space="preserve">in mostra da </w:t>
      </w:r>
      <w:r w:rsidR="00C976EA" w:rsidRPr="00963E04">
        <w:rPr>
          <w:rFonts w:ascii="Arimo" w:hAnsi="Arimo"/>
          <w:b/>
          <w:bCs/>
          <w:sz w:val="24"/>
          <w:szCs w:val="24"/>
        </w:rPr>
        <w:t>30 scatti di Marco Introini</w:t>
      </w:r>
      <w:r w:rsidR="00C976EA" w:rsidRPr="00963E04">
        <w:rPr>
          <w:rFonts w:ascii="Arimo" w:hAnsi="Arimo"/>
          <w:sz w:val="24"/>
          <w:szCs w:val="24"/>
        </w:rPr>
        <w:t xml:space="preserve">, </w:t>
      </w:r>
      <w:r w:rsidR="00076C0F" w:rsidRPr="00963E04">
        <w:rPr>
          <w:rFonts w:ascii="Arimo" w:hAnsi="Arimo"/>
          <w:sz w:val="24"/>
          <w:szCs w:val="24"/>
        </w:rPr>
        <w:t>che</w:t>
      </w:r>
      <w:r w:rsidR="00C976EA" w:rsidRPr="00963E04">
        <w:rPr>
          <w:rFonts w:ascii="Arimo" w:hAnsi="Arimo"/>
          <w:sz w:val="24"/>
          <w:szCs w:val="24"/>
        </w:rPr>
        <w:t xml:space="preserve"> conduc</w:t>
      </w:r>
      <w:r w:rsidR="009C6698">
        <w:rPr>
          <w:rFonts w:ascii="Arimo" w:hAnsi="Arimo"/>
          <w:sz w:val="24"/>
          <w:szCs w:val="24"/>
        </w:rPr>
        <w:t>ono</w:t>
      </w:r>
      <w:r w:rsidR="00C976EA" w:rsidRPr="00963E04">
        <w:rPr>
          <w:rFonts w:ascii="Arimo" w:hAnsi="Arimo"/>
          <w:sz w:val="24"/>
          <w:szCs w:val="24"/>
        </w:rPr>
        <w:t xml:space="preserve"> il visitatore in un viaggio lungo </w:t>
      </w:r>
      <w:r w:rsidR="00194F39" w:rsidRPr="00194F39">
        <w:rPr>
          <w:rFonts w:ascii="Arimo" w:hAnsi="Arimo"/>
          <w:b/>
          <w:bCs/>
          <w:sz w:val="24"/>
          <w:szCs w:val="24"/>
        </w:rPr>
        <w:t>diversi</w:t>
      </w:r>
      <w:r w:rsidR="009263DD" w:rsidRPr="00194F39">
        <w:rPr>
          <w:rFonts w:ascii="Arimo" w:hAnsi="Arimo"/>
          <w:b/>
          <w:bCs/>
          <w:sz w:val="24"/>
          <w:szCs w:val="24"/>
        </w:rPr>
        <w:t xml:space="preserve"> secoli</w:t>
      </w:r>
      <w:r w:rsidR="00C976EA" w:rsidRPr="00194F39">
        <w:rPr>
          <w:rFonts w:ascii="Arimo" w:hAnsi="Arimo"/>
          <w:b/>
          <w:bCs/>
          <w:sz w:val="24"/>
          <w:szCs w:val="24"/>
        </w:rPr>
        <w:t xml:space="preserve"> di </w:t>
      </w:r>
      <w:r w:rsidR="00C976EA" w:rsidRPr="00963E04">
        <w:rPr>
          <w:rFonts w:ascii="Arimo" w:hAnsi="Arimo"/>
          <w:b/>
          <w:bCs/>
          <w:sz w:val="24"/>
          <w:szCs w:val="24"/>
        </w:rPr>
        <w:t>storia milanese</w:t>
      </w:r>
      <w:r w:rsidR="00C976EA" w:rsidRPr="00963E04">
        <w:rPr>
          <w:rFonts w:ascii="Arimo" w:hAnsi="Arimo"/>
          <w:sz w:val="24"/>
          <w:szCs w:val="24"/>
        </w:rPr>
        <w:t>, tra i più importanti e prestigiosi edifici di culto e pubblici, dimore private, monumenti del capoluogo lombardo, oggetto degli interventi di restauro di Gasparoli.</w:t>
      </w:r>
    </w:p>
    <w:bookmarkEnd w:id="2"/>
    <w:p w14:paraId="77C9B270" w14:textId="2043E6AB" w:rsidR="0088569C" w:rsidRPr="00963E04" w:rsidRDefault="002C50F0" w:rsidP="002623C7">
      <w:pPr>
        <w:jc w:val="both"/>
        <w:rPr>
          <w:rFonts w:ascii="Arimo" w:hAnsi="Arimo"/>
          <w:sz w:val="24"/>
          <w:szCs w:val="24"/>
        </w:rPr>
      </w:pPr>
      <w:r w:rsidRPr="00963E04">
        <w:rPr>
          <w:rFonts w:ascii="Arimo" w:hAnsi="Arimo"/>
          <w:sz w:val="24"/>
          <w:szCs w:val="24"/>
        </w:rPr>
        <w:t>“</w:t>
      </w:r>
      <w:r w:rsidR="0088569C" w:rsidRPr="00963E04">
        <w:rPr>
          <w:rFonts w:ascii="Arimo" w:hAnsi="Arimo"/>
          <w:sz w:val="24"/>
          <w:szCs w:val="24"/>
        </w:rPr>
        <w:t>La nostra esperienza nelle attività di cantiere è ricca di sorprese ma soprattutto di emozion</w:t>
      </w:r>
      <w:r w:rsidR="00F94A59" w:rsidRPr="00963E04">
        <w:rPr>
          <w:rFonts w:ascii="Arimo" w:hAnsi="Arimo"/>
          <w:sz w:val="24"/>
          <w:szCs w:val="24"/>
        </w:rPr>
        <w:t>i</w:t>
      </w:r>
      <w:r w:rsidR="009E264F" w:rsidRPr="00963E04">
        <w:rPr>
          <w:rFonts w:ascii="Arimo" w:hAnsi="Arimo"/>
          <w:sz w:val="24"/>
          <w:szCs w:val="24"/>
        </w:rPr>
        <w:t xml:space="preserve"> - </w:t>
      </w:r>
      <w:r w:rsidR="00650699">
        <w:rPr>
          <w:rFonts w:ascii="Arimo" w:hAnsi="Arimo"/>
          <w:sz w:val="24"/>
          <w:szCs w:val="24"/>
        </w:rPr>
        <w:t>r</w:t>
      </w:r>
      <w:r w:rsidRPr="00963E04">
        <w:rPr>
          <w:rFonts w:ascii="Arimo" w:hAnsi="Arimo"/>
          <w:sz w:val="24"/>
          <w:szCs w:val="24"/>
        </w:rPr>
        <w:t xml:space="preserve">acconta </w:t>
      </w:r>
      <w:r w:rsidRPr="00963E04">
        <w:rPr>
          <w:rFonts w:ascii="Arimo" w:hAnsi="Arimo"/>
          <w:b/>
          <w:bCs/>
          <w:sz w:val="24"/>
          <w:szCs w:val="24"/>
        </w:rPr>
        <w:t>Paolo Gasparoli</w:t>
      </w:r>
      <w:r w:rsidR="009E264F" w:rsidRPr="00963E04">
        <w:rPr>
          <w:rFonts w:ascii="Arimo" w:hAnsi="Arimo"/>
          <w:b/>
          <w:bCs/>
          <w:sz w:val="24"/>
          <w:szCs w:val="24"/>
        </w:rPr>
        <w:t xml:space="preserve"> </w:t>
      </w:r>
      <w:r w:rsidR="009E264F" w:rsidRPr="00963E04">
        <w:rPr>
          <w:rFonts w:ascii="Arimo" w:hAnsi="Arimo"/>
          <w:sz w:val="24"/>
          <w:szCs w:val="24"/>
        </w:rPr>
        <w:t>–</w:t>
      </w:r>
      <w:r w:rsidR="009B2ADC" w:rsidRPr="00963E04">
        <w:rPr>
          <w:rFonts w:ascii="Arimo" w:hAnsi="Arimo"/>
          <w:sz w:val="24"/>
          <w:szCs w:val="24"/>
        </w:rPr>
        <w:t xml:space="preserve"> </w:t>
      </w:r>
      <w:r w:rsidR="009C6698">
        <w:rPr>
          <w:rFonts w:ascii="Arimo" w:hAnsi="Arimo"/>
          <w:sz w:val="24"/>
          <w:szCs w:val="24"/>
        </w:rPr>
        <w:t>Per esempio, e</w:t>
      </w:r>
      <w:r w:rsidRPr="00963E04">
        <w:rPr>
          <w:rFonts w:ascii="Arimo" w:hAnsi="Arimo"/>
          <w:sz w:val="24"/>
          <w:szCs w:val="24"/>
        </w:rPr>
        <w:t>ntrando</w:t>
      </w:r>
      <w:r w:rsidR="00C4741A" w:rsidRPr="00963E04">
        <w:rPr>
          <w:rFonts w:ascii="Arimo" w:hAnsi="Arimo"/>
          <w:sz w:val="24"/>
          <w:szCs w:val="24"/>
        </w:rPr>
        <w:t xml:space="preserve"> per un restauro</w:t>
      </w:r>
      <w:r w:rsidRPr="00963E04">
        <w:rPr>
          <w:rFonts w:ascii="Arimo" w:hAnsi="Arimo"/>
          <w:sz w:val="24"/>
          <w:szCs w:val="24"/>
        </w:rPr>
        <w:t xml:space="preserve"> in uno stretto cunicolo sotterraneo, abbiamo potuto vedere una vasca in pietra</w:t>
      </w:r>
      <w:r w:rsidR="00174391" w:rsidRPr="00963E04">
        <w:rPr>
          <w:rFonts w:ascii="Arimo" w:hAnsi="Arimo"/>
          <w:sz w:val="24"/>
          <w:szCs w:val="24"/>
        </w:rPr>
        <w:t>,</w:t>
      </w:r>
      <w:r w:rsidRPr="00963E04">
        <w:rPr>
          <w:rFonts w:ascii="Arimo" w:hAnsi="Arimo"/>
          <w:sz w:val="24"/>
          <w:szCs w:val="24"/>
        </w:rPr>
        <w:t xml:space="preserve"> sconosciuta ai più</w:t>
      </w:r>
      <w:r w:rsidR="00174391" w:rsidRPr="00963E04">
        <w:rPr>
          <w:rFonts w:ascii="Arimo" w:hAnsi="Arimo"/>
          <w:sz w:val="24"/>
          <w:szCs w:val="24"/>
        </w:rPr>
        <w:t>,</w:t>
      </w:r>
      <w:r w:rsidRPr="00963E04">
        <w:rPr>
          <w:rFonts w:ascii="Arimo" w:hAnsi="Arimo"/>
          <w:sz w:val="24"/>
          <w:szCs w:val="24"/>
        </w:rPr>
        <w:t xml:space="preserve"> che la tradizione milanese racconta essere il primo fonte battesimale di Milano, detta Fonte di San Barnaba.</w:t>
      </w:r>
      <w:r w:rsidR="002623C7" w:rsidRPr="00963E04">
        <w:rPr>
          <w:rFonts w:ascii="Arimo" w:hAnsi="Arimo"/>
          <w:sz w:val="24"/>
          <w:szCs w:val="24"/>
        </w:rPr>
        <w:t xml:space="preserve"> Profondamente emozionante</w:t>
      </w:r>
      <w:r w:rsidRPr="00963E04">
        <w:rPr>
          <w:rFonts w:ascii="Arimo" w:hAnsi="Arimo"/>
          <w:sz w:val="24"/>
          <w:szCs w:val="24"/>
        </w:rPr>
        <w:t xml:space="preserve"> è</w:t>
      </w:r>
      <w:r w:rsidR="002623C7" w:rsidRPr="00963E04">
        <w:rPr>
          <w:rFonts w:ascii="Arimo" w:hAnsi="Arimo"/>
          <w:sz w:val="24"/>
          <w:szCs w:val="24"/>
        </w:rPr>
        <w:t xml:space="preserve"> stato anche </w:t>
      </w:r>
      <w:r w:rsidRPr="00963E04">
        <w:rPr>
          <w:rFonts w:ascii="Arimo" w:hAnsi="Arimo"/>
          <w:sz w:val="24"/>
          <w:szCs w:val="24"/>
        </w:rPr>
        <w:t>aver contribuito alla indagine e poi alla esumazione dei resti dei martiri delle</w:t>
      </w:r>
      <w:r w:rsidR="00FD5639" w:rsidRPr="00963E04">
        <w:rPr>
          <w:rFonts w:ascii="Arimo" w:hAnsi="Arimo"/>
          <w:sz w:val="24"/>
          <w:szCs w:val="24"/>
        </w:rPr>
        <w:t xml:space="preserve"> Cinque</w:t>
      </w:r>
      <w:r w:rsidRPr="00963E04">
        <w:rPr>
          <w:rFonts w:ascii="Arimo" w:hAnsi="Arimo"/>
          <w:sz w:val="24"/>
          <w:szCs w:val="24"/>
        </w:rPr>
        <w:t xml:space="preserve"> Giornate di Milano, sotto la Cripta dell’omonimo monumento.</w:t>
      </w:r>
      <w:r w:rsidR="002623C7" w:rsidRPr="00963E04">
        <w:rPr>
          <w:rFonts w:ascii="Arimo" w:hAnsi="Arimo"/>
          <w:sz w:val="24"/>
          <w:szCs w:val="24"/>
        </w:rPr>
        <w:t>”</w:t>
      </w:r>
    </w:p>
    <w:p w14:paraId="2B83AD6A" w14:textId="3597E8BE" w:rsidR="00061658" w:rsidRPr="00963E04" w:rsidRDefault="009C6698" w:rsidP="000A6BB3">
      <w:pPr>
        <w:spacing w:after="0"/>
        <w:jc w:val="both"/>
        <w:rPr>
          <w:rFonts w:ascii="Arimo" w:hAnsi="Arimo"/>
          <w:sz w:val="24"/>
          <w:szCs w:val="24"/>
        </w:rPr>
      </w:pPr>
      <w:bookmarkStart w:id="3" w:name="_Hlk172277412"/>
      <w:r>
        <w:rPr>
          <w:rFonts w:ascii="Arimo" w:hAnsi="Arimo"/>
          <w:sz w:val="24"/>
          <w:szCs w:val="24"/>
        </w:rPr>
        <w:t>Il percorso espositivo</w:t>
      </w:r>
      <w:r w:rsidR="00061658" w:rsidRPr="00963E04">
        <w:rPr>
          <w:rFonts w:ascii="Arimo" w:hAnsi="Arimo"/>
          <w:sz w:val="24"/>
          <w:szCs w:val="24"/>
        </w:rPr>
        <w:t xml:space="preserve"> parte idealmente dall</w:t>
      </w:r>
      <w:r w:rsidR="00D80F77" w:rsidRPr="00963E04">
        <w:rPr>
          <w:rFonts w:ascii="Arimo" w:hAnsi="Arimo"/>
          <w:sz w:val="24"/>
          <w:szCs w:val="24"/>
        </w:rPr>
        <w:t>e</w:t>
      </w:r>
      <w:r w:rsidR="00061658" w:rsidRPr="00963E04">
        <w:rPr>
          <w:rFonts w:ascii="Arimo" w:hAnsi="Arimo"/>
          <w:sz w:val="24"/>
          <w:szCs w:val="24"/>
        </w:rPr>
        <w:t xml:space="preserve"> </w:t>
      </w:r>
      <w:r w:rsidR="00D80F77" w:rsidRPr="00963E04">
        <w:rPr>
          <w:rFonts w:ascii="Arimo" w:hAnsi="Arimo"/>
          <w:sz w:val="24"/>
          <w:szCs w:val="24"/>
        </w:rPr>
        <w:t>basiliche</w:t>
      </w:r>
      <w:r w:rsidR="00061658" w:rsidRPr="00963E04">
        <w:rPr>
          <w:rFonts w:ascii="Arimo" w:hAnsi="Arimo"/>
          <w:sz w:val="24"/>
          <w:szCs w:val="24"/>
        </w:rPr>
        <w:t xml:space="preserve"> di </w:t>
      </w:r>
      <w:r w:rsidR="00061658" w:rsidRPr="00963E04">
        <w:rPr>
          <w:rFonts w:ascii="Arimo" w:hAnsi="Arimo"/>
          <w:b/>
          <w:bCs/>
          <w:sz w:val="24"/>
          <w:szCs w:val="24"/>
        </w:rPr>
        <w:t>sant’Ambrogio</w:t>
      </w:r>
      <w:r w:rsidR="00D80F77" w:rsidRPr="00963E04">
        <w:rPr>
          <w:rFonts w:ascii="Arimo" w:hAnsi="Arimo"/>
          <w:sz w:val="24"/>
          <w:szCs w:val="24"/>
        </w:rPr>
        <w:t xml:space="preserve"> e </w:t>
      </w:r>
      <w:r w:rsidR="00D80F77" w:rsidRPr="00963E04">
        <w:rPr>
          <w:rFonts w:ascii="Arimo" w:hAnsi="Arimo"/>
          <w:b/>
          <w:bCs/>
          <w:sz w:val="24"/>
          <w:szCs w:val="24"/>
        </w:rPr>
        <w:t>san Lorenzo Maggiore</w:t>
      </w:r>
      <w:r w:rsidR="00D80F77" w:rsidRPr="00963E04">
        <w:rPr>
          <w:rFonts w:ascii="Arimo" w:hAnsi="Arimo"/>
          <w:sz w:val="24"/>
          <w:szCs w:val="24"/>
        </w:rPr>
        <w:t xml:space="preserve"> per raggiungere la cinquecentesca chiesa di </w:t>
      </w:r>
      <w:r w:rsidR="00D80F77" w:rsidRPr="00963E04">
        <w:rPr>
          <w:rFonts w:ascii="Arimo" w:hAnsi="Arimo"/>
          <w:b/>
          <w:bCs/>
          <w:sz w:val="24"/>
          <w:szCs w:val="24"/>
        </w:rPr>
        <w:t>san Fedele</w:t>
      </w:r>
      <w:r w:rsidR="00D80F77" w:rsidRPr="00963E04">
        <w:rPr>
          <w:rFonts w:ascii="Arimo" w:hAnsi="Arimo"/>
          <w:sz w:val="24"/>
          <w:szCs w:val="24"/>
        </w:rPr>
        <w:t xml:space="preserve"> edificata su progetto di Pellegrino Tibaldi </w:t>
      </w:r>
      <w:r>
        <w:rPr>
          <w:rFonts w:ascii="Arimo" w:hAnsi="Arimo"/>
          <w:sz w:val="24"/>
          <w:szCs w:val="24"/>
        </w:rPr>
        <w:t>e</w:t>
      </w:r>
      <w:r w:rsidR="00D80F77" w:rsidRPr="00963E04">
        <w:rPr>
          <w:rFonts w:ascii="Arimo" w:hAnsi="Arimo"/>
          <w:sz w:val="24"/>
          <w:szCs w:val="24"/>
        </w:rPr>
        <w:t xml:space="preserve"> due simboli della città, come il</w:t>
      </w:r>
      <w:r w:rsidR="00D80F77" w:rsidRPr="00963E04">
        <w:rPr>
          <w:rFonts w:ascii="Arimo" w:hAnsi="Arimo"/>
          <w:b/>
          <w:bCs/>
          <w:sz w:val="24"/>
          <w:szCs w:val="24"/>
        </w:rPr>
        <w:t xml:space="preserve"> Duomo</w:t>
      </w:r>
      <w:r w:rsidR="00D80F77" w:rsidRPr="00963E04">
        <w:rPr>
          <w:rFonts w:ascii="Arimo" w:hAnsi="Arimo"/>
          <w:sz w:val="24"/>
          <w:szCs w:val="24"/>
        </w:rPr>
        <w:t xml:space="preserve"> e la </w:t>
      </w:r>
      <w:r w:rsidR="00D80F77" w:rsidRPr="009A7BC2">
        <w:rPr>
          <w:rFonts w:ascii="Arimo" w:hAnsi="Arimo"/>
          <w:b/>
          <w:bCs/>
          <w:sz w:val="24"/>
          <w:szCs w:val="24"/>
        </w:rPr>
        <w:t>Galleria Vittorio Emanuele II</w:t>
      </w:r>
      <w:r w:rsidR="00D80F77" w:rsidRPr="00963E04">
        <w:rPr>
          <w:rFonts w:ascii="Arimo" w:hAnsi="Arimo"/>
          <w:sz w:val="24"/>
          <w:szCs w:val="24"/>
        </w:rPr>
        <w:t>.</w:t>
      </w:r>
    </w:p>
    <w:p w14:paraId="16B64CA5" w14:textId="338045C2" w:rsidR="009C6EB1" w:rsidRPr="00963E04" w:rsidRDefault="00D80F77" w:rsidP="000A6BB3">
      <w:pPr>
        <w:spacing w:after="0"/>
        <w:jc w:val="both"/>
        <w:rPr>
          <w:rFonts w:ascii="Arimo" w:hAnsi="Arimo"/>
          <w:sz w:val="24"/>
          <w:szCs w:val="24"/>
        </w:rPr>
      </w:pPr>
      <w:r w:rsidRPr="00963E04">
        <w:rPr>
          <w:rFonts w:ascii="Arimo" w:hAnsi="Arimo"/>
          <w:sz w:val="24"/>
          <w:szCs w:val="24"/>
        </w:rPr>
        <w:t xml:space="preserve">Un itinerario che prosegue nell’Ottocento </w:t>
      </w:r>
      <w:r w:rsidR="00FD5639" w:rsidRPr="00963E04">
        <w:rPr>
          <w:rFonts w:ascii="Arimo" w:hAnsi="Arimo"/>
          <w:sz w:val="24"/>
          <w:szCs w:val="24"/>
        </w:rPr>
        <w:t>con</w:t>
      </w:r>
      <w:r w:rsidRPr="00963E04">
        <w:rPr>
          <w:rFonts w:ascii="Arimo" w:hAnsi="Arimo"/>
          <w:b/>
          <w:bCs/>
          <w:sz w:val="24"/>
          <w:szCs w:val="24"/>
        </w:rPr>
        <w:t xml:space="preserve"> Palazzo Bagatti Valsecchi</w:t>
      </w:r>
      <w:r w:rsidRPr="00963E04">
        <w:rPr>
          <w:rFonts w:ascii="Arimo" w:hAnsi="Arimo"/>
          <w:sz w:val="24"/>
          <w:szCs w:val="24"/>
        </w:rPr>
        <w:t>,</w:t>
      </w:r>
      <w:r w:rsidRPr="00963E04">
        <w:rPr>
          <w:rFonts w:ascii="Arimo" w:hAnsi="Arimo"/>
          <w:b/>
          <w:bCs/>
          <w:sz w:val="24"/>
          <w:szCs w:val="24"/>
        </w:rPr>
        <w:t xml:space="preserve"> Palazzo Turati</w:t>
      </w:r>
      <w:r w:rsidRPr="00963E04">
        <w:rPr>
          <w:rFonts w:ascii="Arimo" w:hAnsi="Arimo"/>
          <w:sz w:val="24"/>
          <w:szCs w:val="24"/>
        </w:rPr>
        <w:t>,</w:t>
      </w:r>
      <w:r w:rsidRPr="00963E04">
        <w:rPr>
          <w:rFonts w:ascii="Arimo" w:hAnsi="Arimo"/>
          <w:b/>
          <w:bCs/>
          <w:sz w:val="24"/>
          <w:szCs w:val="24"/>
        </w:rPr>
        <w:t xml:space="preserve"> Palazzo Tarsis</w:t>
      </w:r>
      <w:r w:rsidR="009C6EB1" w:rsidRPr="00963E04">
        <w:rPr>
          <w:rFonts w:ascii="Arimo" w:hAnsi="Arimo"/>
          <w:sz w:val="24"/>
          <w:szCs w:val="24"/>
        </w:rPr>
        <w:t xml:space="preserve">, quindi nel Novecento con </w:t>
      </w:r>
      <w:r w:rsidR="009C6EB1" w:rsidRPr="00963E04">
        <w:rPr>
          <w:rFonts w:ascii="Arimo" w:hAnsi="Arimo"/>
          <w:b/>
          <w:bCs/>
          <w:sz w:val="24"/>
          <w:szCs w:val="24"/>
        </w:rPr>
        <w:t>Palazzo Broggi</w:t>
      </w:r>
      <w:r w:rsidR="009C6EB1" w:rsidRPr="00963E04">
        <w:rPr>
          <w:rFonts w:ascii="Arimo" w:hAnsi="Arimo"/>
          <w:sz w:val="24"/>
          <w:szCs w:val="24"/>
        </w:rPr>
        <w:t xml:space="preserve"> e </w:t>
      </w:r>
      <w:r w:rsidR="009C6EB1" w:rsidRPr="00963E04">
        <w:rPr>
          <w:rFonts w:ascii="Arimo" w:hAnsi="Arimo"/>
          <w:b/>
          <w:bCs/>
          <w:sz w:val="24"/>
          <w:szCs w:val="24"/>
        </w:rPr>
        <w:t xml:space="preserve">Palazzo Ex Unicredit </w:t>
      </w:r>
      <w:r w:rsidR="009C6EB1" w:rsidRPr="00963E04">
        <w:rPr>
          <w:rFonts w:ascii="Arimo" w:hAnsi="Arimo"/>
          <w:sz w:val="24"/>
          <w:szCs w:val="24"/>
        </w:rPr>
        <w:t>in piazza Cordusio</w:t>
      </w:r>
      <w:r w:rsidR="00D50A75" w:rsidRPr="00963E04">
        <w:rPr>
          <w:rFonts w:ascii="Arimo" w:hAnsi="Arimo"/>
          <w:sz w:val="24"/>
          <w:szCs w:val="24"/>
        </w:rPr>
        <w:t xml:space="preserve">, o </w:t>
      </w:r>
      <w:r w:rsidR="009C6EB1" w:rsidRPr="00963E04">
        <w:rPr>
          <w:rFonts w:ascii="Arimo" w:hAnsi="Arimo"/>
          <w:sz w:val="24"/>
          <w:szCs w:val="24"/>
        </w:rPr>
        <w:t xml:space="preserve">la </w:t>
      </w:r>
      <w:r w:rsidR="009C6EB1" w:rsidRPr="00963E04">
        <w:rPr>
          <w:rFonts w:ascii="Arimo" w:hAnsi="Arimo"/>
          <w:b/>
          <w:bCs/>
          <w:sz w:val="24"/>
          <w:szCs w:val="24"/>
        </w:rPr>
        <w:t>Stazione Centrale</w:t>
      </w:r>
      <w:r w:rsidR="009C6EB1" w:rsidRPr="00963E04">
        <w:rPr>
          <w:rFonts w:ascii="Arimo" w:hAnsi="Arimo"/>
          <w:sz w:val="24"/>
          <w:szCs w:val="24"/>
        </w:rPr>
        <w:t>.</w:t>
      </w:r>
    </w:p>
    <w:p w14:paraId="2B371E0D" w14:textId="632A64E7" w:rsidR="000A6BB3" w:rsidRPr="00963E04" w:rsidRDefault="009C6EB1" w:rsidP="000A6BB3">
      <w:pPr>
        <w:jc w:val="both"/>
        <w:rPr>
          <w:rFonts w:ascii="Arimo" w:hAnsi="Arimo"/>
          <w:sz w:val="24"/>
          <w:szCs w:val="24"/>
        </w:rPr>
      </w:pPr>
      <w:r w:rsidRPr="00963E04">
        <w:rPr>
          <w:rFonts w:ascii="Arimo" w:hAnsi="Arimo"/>
          <w:sz w:val="24"/>
          <w:szCs w:val="24"/>
        </w:rPr>
        <w:t xml:space="preserve">Le immagini di Marco Introini non dimenticano altri </w:t>
      </w:r>
      <w:r w:rsidR="003C75B9" w:rsidRPr="00963E04">
        <w:rPr>
          <w:rFonts w:ascii="Arimo" w:hAnsi="Arimo"/>
          <w:sz w:val="24"/>
          <w:szCs w:val="24"/>
        </w:rPr>
        <w:t xml:space="preserve">luoghi importanti per la storia di Milano, come </w:t>
      </w:r>
      <w:r w:rsidR="003C75B9" w:rsidRPr="00963E04">
        <w:rPr>
          <w:rFonts w:ascii="Arimo" w:hAnsi="Arimo"/>
          <w:b/>
          <w:bCs/>
          <w:sz w:val="24"/>
          <w:szCs w:val="24"/>
        </w:rPr>
        <w:t xml:space="preserve">l’Arco della Pace </w:t>
      </w:r>
      <w:r w:rsidR="003C75B9" w:rsidRPr="00963E04">
        <w:rPr>
          <w:rFonts w:ascii="Arimo" w:hAnsi="Arimo"/>
          <w:sz w:val="24"/>
          <w:szCs w:val="24"/>
        </w:rPr>
        <w:t xml:space="preserve">o </w:t>
      </w:r>
      <w:r w:rsidR="003C75B9" w:rsidRPr="00963E04">
        <w:rPr>
          <w:rFonts w:ascii="Arimo" w:hAnsi="Arimo"/>
          <w:b/>
          <w:bCs/>
          <w:sz w:val="24"/>
          <w:szCs w:val="24"/>
        </w:rPr>
        <w:t>l’arco di Porta Ticinese</w:t>
      </w:r>
      <w:r w:rsidR="003C75B9" w:rsidRPr="00963E04">
        <w:rPr>
          <w:rFonts w:ascii="Arimo" w:hAnsi="Arimo"/>
          <w:sz w:val="24"/>
          <w:szCs w:val="24"/>
        </w:rPr>
        <w:t xml:space="preserve">, così come capolavori dell’architettura contemporanea come la </w:t>
      </w:r>
      <w:r w:rsidR="003C75B9" w:rsidRPr="00963E04">
        <w:rPr>
          <w:rFonts w:ascii="Arimo" w:hAnsi="Arimo"/>
          <w:b/>
          <w:bCs/>
          <w:sz w:val="24"/>
          <w:szCs w:val="24"/>
        </w:rPr>
        <w:t>Cà Brutta</w:t>
      </w:r>
      <w:r w:rsidR="003C75B9" w:rsidRPr="00963E04">
        <w:rPr>
          <w:rFonts w:ascii="Arimo" w:hAnsi="Arimo"/>
          <w:sz w:val="24"/>
          <w:szCs w:val="24"/>
        </w:rPr>
        <w:t xml:space="preserve"> di Giovanni Muzio o la </w:t>
      </w:r>
      <w:r w:rsidR="003C75B9" w:rsidRPr="00963E04">
        <w:rPr>
          <w:rFonts w:ascii="Arimo" w:hAnsi="Arimo"/>
          <w:b/>
          <w:bCs/>
          <w:sz w:val="24"/>
          <w:szCs w:val="24"/>
        </w:rPr>
        <w:t>Torre Velasca</w:t>
      </w:r>
      <w:r w:rsidR="003C75B9" w:rsidRPr="00963E04">
        <w:rPr>
          <w:rFonts w:ascii="Arimo" w:hAnsi="Arimo"/>
          <w:sz w:val="24"/>
          <w:szCs w:val="24"/>
        </w:rPr>
        <w:t xml:space="preserve"> di BBPR, ed altro ancora. </w:t>
      </w:r>
    </w:p>
    <w:bookmarkEnd w:id="3"/>
    <w:p w14:paraId="43B9280C" w14:textId="24B12A22" w:rsidR="000A6BB3" w:rsidRPr="00963E04" w:rsidRDefault="000A6BB3" w:rsidP="00B94C93">
      <w:pPr>
        <w:jc w:val="both"/>
        <w:rPr>
          <w:rFonts w:ascii="Arimo" w:hAnsi="Arimo"/>
          <w:sz w:val="24"/>
          <w:szCs w:val="24"/>
        </w:rPr>
      </w:pPr>
      <w:r w:rsidRPr="00963E04">
        <w:rPr>
          <w:rFonts w:ascii="Arimo" w:hAnsi="Arimo"/>
          <w:sz w:val="24"/>
          <w:szCs w:val="24"/>
        </w:rPr>
        <w:t>Fotografare i processi evolutivi urbani è una pratica che ha sempre accompagnato l’attività di Marco Introini e costituisce strumento originale per una riflessione sull’architettura e sulla città</w:t>
      </w:r>
      <w:r w:rsidR="00805918" w:rsidRPr="00963E04">
        <w:rPr>
          <w:rFonts w:ascii="Arimo" w:hAnsi="Arimo"/>
          <w:sz w:val="24"/>
          <w:szCs w:val="24"/>
        </w:rPr>
        <w:t xml:space="preserve">, con la sua cifra </w:t>
      </w:r>
      <w:r w:rsidR="00E43897" w:rsidRPr="00963E04">
        <w:rPr>
          <w:rFonts w:ascii="Arimo" w:hAnsi="Arimo"/>
          <w:sz w:val="24"/>
          <w:szCs w:val="24"/>
        </w:rPr>
        <w:t xml:space="preserve">più caratteristica: </w:t>
      </w:r>
      <w:r w:rsidR="00805918" w:rsidRPr="00963E04">
        <w:rPr>
          <w:rFonts w:ascii="Arimo" w:hAnsi="Arimo"/>
          <w:sz w:val="24"/>
          <w:szCs w:val="24"/>
        </w:rPr>
        <w:t xml:space="preserve">la luce nitida che avvolge le </w:t>
      </w:r>
      <w:r w:rsidR="00510B9E">
        <w:rPr>
          <w:rFonts w:ascii="Arimo" w:hAnsi="Arimo"/>
          <w:sz w:val="24"/>
          <w:szCs w:val="24"/>
        </w:rPr>
        <w:t>strutture</w:t>
      </w:r>
      <w:r w:rsidR="00805918" w:rsidRPr="00963E04">
        <w:rPr>
          <w:rFonts w:ascii="Arimo" w:hAnsi="Arimo"/>
          <w:sz w:val="24"/>
          <w:szCs w:val="24"/>
        </w:rPr>
        <w:t xml:space="preserve"> e porta alla celebrazione della cultura materiale.</w:t>
      </w:r>
    </w:p>
    <w:p w14:paraId="3A3AFB10" w14:textId="0291AFFE" w:rsidR="000A6BB3" w:rsidRDefault="000A6BB3" w:rsidP="000A6BB3">
      <w:pPr>
        <w:spacing w:after="0"/>
        <w:jc w:val="both"/>
        <w:rPr>
          <w:rFonts w:ascii="Arimo" w:hAnsi="Arimo"/>
          <w:sz w:val="24"/>
          <w:szCs w:val="24"/>
        </w:rPr>
      </w:pPr>
      <w:r w:rsidRPr="00963E04">
        <w:rPr>
          <w:rFonts w:ascii="Arimo" w:hAnsi="Arimo"/>
          <w:sz w:val="24"/>
          <w:szCs w:val="24"/>
        </w:rPr>
        <w:t>La volontà di documentare il gesto conservativo e artistico del restauro diventa occasione per creare opere d’arte capaci di raccontare la storia -</w:t>
      </w:r>
      <w:r w:rsidR="00D50A75" w:rsidRPr="00963E04">
        <w:rPr>
          <w:rFonts w:ascii="Arimo" w:hAnsi="Arimo"/>
          <w:sz w:val="24"/>
          <w:szCs w:val="24"/>
        </w:rPr>
        <w:t xml:space="preserve"> </w:t>
      </w:r>
      <w:r w:rsidRPr="00963E04">
        <w:rPr>
          <w:rFonts w:ascii="Arimo" w:hAnsi="Arimo"/>
          <w:sz w:val="24"/>
          <w:szCs w:val="24"/>
        </w:rPr>
        <w:t>e la cura del patrimonio - con immagini di grande intensità artistica.</w:t>
      </w:r>
    </w:p>
    <w:p w14:paraId="60812FA9" w14:textId="77777777" w:rsidR="00A74853" w:rsidRDefault="00A74853" w:rsidP="000A6BB3">
      <w:pPr>
        <w:spacing w:after="0"/>
        <w:jc w:val="both"/>
        <w:rPr>
          <w:rFonts w:ascii="Arimo" w:hAnsi="Arimo"/>
          <w:sz w:val="24"/>
          <w:szCs w:val="24"/>
        </w:rPr>
      </w:pPr>
    </w:p>
    <w:p w14:paraId="3C3FB3A5" w14:textId="191201C1" w:rsidR="00A74853" w:rsidRPr="00A74853" w:rsidRDefault="00A74853" w:rsidP="000A6BB3">
      <w:pPr>
        <w:spacing w:after="0"/>
        <w:jc w:val="both"/>
        <w:rPr>
          <w:rFonts w:ascii="Arimo" w:hAnsi="Arimo"/>
          <w:b/>
          <w:bCs/>
        </w:rPr>
      </w:pPr>
      <w:r w:rsidRPr="00A74853">
        <w:rPr>
          <w:rFonts w:ascii="Arimo" w:hAnsi="Arimo"/>
          <w:b/>
          <w:bCs/>
        </w:rPr>
        <w:t xml:space="preserve">Gasparoli </w:t>
      </w:r>
      <w:proofErr w:type="spellStart"/>
      <w:r w:rsidRPr="00A74853">
        <w:rPr>
          <w:rFonts w:ascii="Arimo" w:hAnsi="Arimo"/>
          <w:b/>
          <w:bCs/>
        </w:rPr>
        <w:t>srl</w:t>
      </w:r>
      <w:proofErr w:type="spellEnd"/>
    </w:p>
    <w:p w14:paraId="6A17D3F4" w14:textId="77777777" w:rsidR="00A74853" w:rsidRPr="00A74853" w:rsidRDefault="00A74853" w:rsidP="00A74853">
      <w:pPr>
        <w:spacing w:after="0"/>
        <w:jc w:val="both"/>
        <w:rPr>
          <w:rFonts w:ascii="Arimo" w:hAnsi="Arimo"/>
        </w:rPr>
      </w:pPr>
      <w:r w:rsidRPr="00A74853">
        <w:rPr>
          <w:rFonts w:ascii="Arimo" w:hAnsi="Arimo"/>
        </w:rPr>
        <w:t xml:space="preserve">Nata nel 1854, la Gasparoli </w:t>
      </w:r>
      <w:proofErr w:type="spellStart"/>
      <w:r w:rsidRPr="00A74853">
        <w:rPr>
          <w:rFonts w:ascii="Arimo" w:hAnsi="Arimo"/>
        </w:rPr>
        <w:t>srl</w:t>
      </w:r>
      <w:proofErr w:type="spellEnd"/>
      <w:r w:rsidRPr="00A74853">
        <w:rPr>
          <w:rFonts w:ascii="Arimo" w:hAnsi="Arimo"/>
        </w:rPr>
        <w:t xml:space="preserve"> di Gallarate è azienda leader nell’ambito del restauro e della conservazione dei beni culturali.</w:t>
      </w:r>
    </w:p>
    <w:p w14:paraId="2F2B34EC" w14:textId="77777777" w:rsidR="00A74853" w:rsidRPr="00A74853" w:rsidRDefault="00A74853" w:rsidP="00A74853">
      <w:pPr>
        <w:spacing w:after="0"/>
        <w:jc w:val="both"/>
        <w:rPr>
          <w:rFonts w:ascii="Arimo" w:hAnsi="Arimo"/>
        </w:rPr>
      </w:pPr>
      <w:r w:rsidRPr="00A74853">
        <w:rPr>
          <w:rFonts w:ascii="Arimo" w:hAnsi="Arimo"/>
        </w:rPr>
        <w:t>Di padre in figlio, di nonno in nipote, gli uomini e le donne della famiglia Gasparoli hanno trasmesso la sapienza, le conoscenze, l’arte e le tecniche del restauro e della manutenzione edilizia. Tutti insieme proseguiamo una missione che ci richiama alla responsabilità e al dovere di conservare e tramandare la bellezza, per nutrire gli occhi e l’anima degli uomini di oggi e di domani.</w:t>
      </w:r>
    </w:p>
    <w:p w14:paraId="279A1030" w14:textId="77777777" w:rsidR="00A74853" w:rsidRPr="00A74853" w:rsidRDefault="00A74853" w:rsidP="00A74853">
      <w:pPr>
        <w:spacing w:after="0"/>
        <w:jc w:val="both"/>
        <w:rPr>
          <w:rFonts w:ascii="Arimo" w:hAnsi="Arimo"/>
        </w:rPr>
      </w:pPr>
      <w:r w:rsidRPr="00A74853">
        <w:rPr>
          <w:rFonts w:ascii="Arimo" w:hAnsi="Arimo"/>
        </w:rPr>
        <w:t>La vision di Gasparoli è quella di un’Azienda proiettata al futuro, fortemente orientata alla ricerca e all’innovazione. Gasparoli vuole essere un punto di riferimento per il mondo del restauro, in Italia e all’estero, un esempio di eccellenza per conoscenza, esperienza ed efficienza aziendale. Il nostro metodo di lavoro è la multidisciplinarietà attraverso il coinvolgimento di saperi ed attività specialistiche che trovano nell’operatività del cantiere il modo di dialogare, configurando la conservazione come ambito di notevole contenuto culturale e sociale.</w:t>
      </w:r>
    </w:p>
    <w:p w14:paraId="5C6BBBBB" w14:textId="2C71756C" w:rsidR="00A74853" w:rsidRPr="00A74853" w:rsidRDefault="00A74853" w:rsidP="00A74853">
      <w:pPr>
        <w:spacing w:after="0"/>
        <w:jc w:val="both"/>
        <w:rPr>
          <w:rFonts w:ascii="Arimo" w:hAnsi="Arimo"/>
        </w:rPr>
      </w:pPr>
      <w:r w:rsidRPr="00A74853">
        <w:rPr>
          <w:rFonts w:ascii="Arimo" w:hAnsi="Arimo"/>
        </w:rPr>
        <w:lastRenderedPageBreak/>
        <w:t xml:space="preserve">Gasparoli </w:t>
      </w:r>
      <w:r>
        <w:rPr>
          <w:rFonts w:ascii="Arimo" w:hAnsi="Arimo"/>
        </w:rPr>
        <w:t xml:space="preserve">studia </w:t>
      </w:r>
      <w:r w:rsidRPr="00A74853">
        <w:rPr>
          <w:rFonts w:ascii="Arimo" w:hAnsi="Arimo"/>
        </w:rPr>
        <w:t xml:space="preserve">gli edifici, la loro storia e i materiali con i quali sono costruiti, i loro processi di alterazione e di degrado. Attraverso la conoscenza e rilievi accurati, analisi mineralogiche-petrografiche, chimiche, fisiche e biologiche, </w:t>
      </w:r>
      <w:r>
        <w:rPr>
          <w:rFonts w:ascii="Arimo" w:hAnsi="Arimo"/>
        </w:rPr>
        <w:t>è</w:t>
      </w:r>
      <w:r w:rsidRPr="00A74853">
        <w:rPr>
          <w:rFonts w:ascii="Arimo" w:hAnsi="Arimo"/>
        </w:rPr>
        <w:t xml:space="preserve"> in grado di individuare i metodi corretti di intervento per la risoluzione dei problemi e per tramandare al futuro ciò che il passato ci ha trasferito. </w:t>
      </w:r>
    </w:p>
    <w:p w14:paraId="383C652B" w14:textId="2E81C9F9" w:rsidR="00A74853" w:rsidRDefault="00A74853" w:rsidP="00BA043C">
      <w:pPr>
        <w:spacing w:after="0"/>
        <w:jc w:val="both"/>
        <w:rPr>
          <w:rFonts w:ascii="Arimo" w:hAnsi="Arimo" w:cstheme="minorHAnsi"/>
          <w:b/>
          <w:bCs/>
        </w:rPr>
      </w:pPr>
      <w:bookmarkStart w:id="4" w:name="_Hlk168652111"/>
    </w:p>
    <w:p w14:paraId="12020A73" w14:textId="2A6D254B" w:rsidR="003C75B9" w:rsidRPr="003E2F5F" w:rsidRDefault="000A6BB3" w:rsidP="00BA043C">
      <w:pPr>
        <w:spacing w:after="0"/>
        <w:jc w:val="both"/>
        <w:rPr>
          <w:rFonts w:ascii="Arimo" w:hAnsi="Arimo" w:cstheme="minorHAnsi"/>
          <w:b/>
          <w:bCs/>
        </w:rPr>
      </w:pPr>
      <w:r w:rsidRPr="003E2F5F">
        <w:rPr>
          <w:rFonts w:ascii="Arimo" w:hAnsi="Arimo" w:cstheme="minorHAnsi"/>
          <w:b/>
          <w:bCs/>
        </w:rPr>
        <w:t>Note biografiche</w:t>
      </w:r>
    </w:p>
    <w:p w14:paraId="15F01263" w14:textId="587A23FF" w:rsidR="00A33C6B" w:rsidRPr="003E2F5F" w:rsidRDefault="00BA043C" w:rsidP="00BA043C">
      <w:pPr>
        <w:spacing w:after="0"/>
        <w:jc w:val="both"/>
        <w:rPr>
          <w:rFonts w:ascii="Arimo" w:hAnsi="Arimo" w:cstheme="minorHAnsi"/>
        </w:rPr>
      </w:pPr>
      <w:r w:rsidRPr="003E2F5F">
        <w:rPr>
          <w:rFonts w:ascii="Arimo" w:hAnsi="Arimo" w:cstheme="minorHAnsi"/>
          <w:b/>
          <w:bCs/>
        </w:rPr>
        <w:t xml:space="preserve">Marco Introini </w:t>
      </w:r>
      <w:r w:rsidRPr="003E2F5F">
        <w:rPr>
          <w:rFonts w:ascii="Arimo" w:hAnsi="Arimo" w:cstheme="minorHAnsi"/>
        </w:rPr>
        <w:t>(Milano, 1968)</w:t>
      </w:r>
      <w:r w:rsidR="007C322B" w:rsidRPr="003E2F5F">
        <w:rPr>
          <w:rFonts w:ascii="Arimo" w:hAnsi="Arimo" w:cstheme="minorHAnsi"/>
        </w:rPr>
        <w:t xml:space="preserve"> </w:t>
      </w:r>
      <w:r w:rsidRPr="003E2F5F">
        <w:rPr>
          <w:rFonts w:ascii="Arimo" w:hAnsi="Arimo" w:cstheme="minorHAnsi"/>
        </w:rPr>
        <w:t xml:space="preserve">è </w:t>
      </w:r>
      <w:bookmarkEnd w:id="4"/>
      <w:r w:rsidRPr="003E2F5F">
        <w:rPr>
          <w:rFonts w:ascii="Arimo" w:hAnsi="Arimo" w:cstheme="minorHAnsi"/>
        </w:rPr>
        <w:t xml:space="preserve">laureato in architettura presso il Politecnico di Milano. Fotografo documentarista di paesaggio e architettura, è docente di Tecniche della rappresentazione dello spazio presso il Politecnico di Milano e di Fotografia dell’architettura presso la scuola di fotografia Bauer. Inserito nei venti fotografi di architettura protagonisti degli ultimi dieci anni da Letizia Gagliardi in </w:t>
      </w:r>
      <w:r w:rsidRPr="003E2F5F">
        <w:rPr>
          <w:rFonts w:ascii="Arimo" w:hAnsi="Arimo" w:cstheme="minorHAnsi"/>
          <w:i/>
          <w:iCs/>
        </w:rPr>
        <w:t xml:space="preserve">La Misura dello Spazio </w:t>
      </w:r>
      <w:r w:rsidRPr="003E2F5F">
        <w:rPr>
          <w:rFonts w:ascii="Arimo" w:hAnsi="Arimo" w:cstheme="minorHAnsi"/>
        </w:rPr>
        <w:t xml:space="preserve">(Contrasto 2010). Nel 2015 ha documentato l’architettura dal dopoguerra ad oggi in Lombardia per la Regione e MIBACT, viene invitato da OIGO (Osservatorio Internazionale sulle Grandi Opere) alla campagna fotografica sulla Calabria, </w:t>
      </w:r>
      <w:r w:rsidRPr="003E2F5F">
        <w:rPr>
          <w:rFonts w:ascii="Arimo" w:hAnsi="Arimo" w:cstheme="minorHAnsi"/>
          <w:i/>
          <w:iCs/>
        </w:rPr>
        <w:t xml:space="preserve">The Third Island. </w:t>
      </w:r>
      <w:r w:rsidRPr="003E2F5F">
        <w:rPr>
          <w:rFonts w:ascii="Arimo" w:hAnsi="Arimo" w:cstheme="minorHAnsi"/>
        </w:rPr>
        <w:t xml:space="preserve">Il progetto </w:t>
      </w:r>
      <w:r w:rsidRPr="003E2F5F">
        <w:rPr>
          <w:rFonts w:ascii="Arimo" w:hAnsi="Arimo" w:cstheme="minorHAnsi"/>
          <w:i/>
          <w:iCs/>
        </w:rPr>
        <w:t>Milano Illuminista</w:t>
      </w:r>
      <w:r w:rsidRPr="003E2F5F">
        <w:rPr>
          <w:rFonts w:ascii="Arimo" w:hAnsi="Arimo" w:cstheme="minorHAnsi"/>
        </w:rPr>
        <w:t xml:space="preserve"> viene selezionato dal Fondo Malerba per la Fotografia. Nel 2016 ha esposto, con Gasparoli </w:t>
      </w:r>
      <w:proofErr w:type="spellStart"/>
      <w:r w:rsidRPr="003E2F5F">
        <w:rPr>
          <w:rFonts w:ascii="Arimo" w:hAnsi="Arimo" w:cstheme="minorHAnsi"/>
        </w:rPr>
        <w:t>Srl</w:t>
      </w:r>
      <w:proofErr w:type="spellEnd"/>
      <w:r w:rsidRPr="003E2F5F">
        <w:rPr>
          <w:rFonts w:ascii="Arimo" w:hAnsi="Arimo" w:cstheme="minorHAnsi"/>
        </w:rPr>
        <w:t xml:space="preserve">, </w:t>
      </w:r>
      <w:r w:rsidRPr="003E2F5F">
        <w:rPr>
          <w:rFonts w:ascii="Arimo" w:hAnsi="Arimo" w:cstheme="minorHAnsi"/>
          <w:i/>
          <w:iCs/>
        </w:rPr>
        <w:t xml:space="preserve">Ritratti di Monumenti </w:t>
      </w:r>
      <w:r w:rsidRPr="003E2F5F">
        <w:rPr>
          <w:rFonts w:ascii="Arimo" w:hAnsi="Arimo" w:cstheme="minorHAnsi"/>
        </w:rPr>
        <w:t xml:space="preserve">al MA*GA Museo d’Arte Gallarate; partecipa alla XXI Triennale con </w:t>
      </w:r>
      <w:r w:rsidRPr="003E2F5F">
        <w:rPr>
          <w:rFonts w:ascii="Arimo" w:hAnsi="Arimo" w:cstheme="minorHAnsi"/>
          <w:i/>
          <w:iCs/>
        </w:rPr>
        <w:t xml:space="preserve">Warm </w:t>
      </w:r>
      <w:proofErr w:type="spellStart"/>
      <w:r w:rsidRPr="003E2F5F">
        <w:rPr>
          <w:rFonts w:ascii="Arimo" w:hAnsi="Arimo" w:cstheme="minorHAnsi"/>
          <w:i/>
          <w:iCs/>
        </w:rPr>
        <w:t>Modernity_Indian</w:t>
      </w:r>
      <w:proofErr w:type="spellEnd"/>
      <w:r w:rsidRPr="003E2F5F">
        <w:rPr>
          <w:rFonts w:ascii="Arimo" w:hAnsi="Arimo" w:cstheme="minorHAnsi"/>
          <w:i/>
          <w:iCs/>
        </w:rPr>
        <w:t xml:space="preserve"> </w:t>
      </w:r>
      <w:proofErr w:type="spellStart"/>
      <w:r w:rsidRPr="003E2F5F">
        <w:rPr>
          <w:rFonts w:ascii="Arimo" w:hAnsi="Arimo" w:cstheme="minorHAnsi"/>
          <w:i/>
          <w:iCs/>
        </w:rPr>
        <w:t>Paradigm</w:t>
      </w:r>
      <w:proofErr w:type="spellEnd"/>
      <w:r w:rsidRPr="003E2F5F">
        <w:rPr>
          <w:rFonts w:ascii="Arimo" w:hAnsi="Arimo" w:cstheme="minorHAnsi"/>
          <w:i/>
          <w:iCs/>
        </w:rPr>
        <w:t xml:space="preserve"> </w:t>
      </w:r>
      <w:r w:rsidRPr="003E2F5F">
        <w:rPr>
          <w:rFonts w:ascii="Arimo" w:hAnsi="Arimo" w:cstheme="minorHAnsi"/>
        </w:rPr>
        <w:t xml:space="preserve">(curato da Maddalena D’Alfonso) che, con omonimo libro, ha vinto il </w:t>
      </w:r>
      <w:proofErr w:type="spellStart"/>
      <w:r w:rsidRPr="003E2F5F">
        <w:rPr>
          <w:rFonts w:ascii="Arimo" w:hAnsi="Arimo" w:cstheme="minorHAnsi"/>
          <w:i/>
          <w:iCs/>
        </w:rPr>
        <w:t>RedDot</w:t>
      </w:r>
      <w:proofErr w:type="spellEnd"/>
      <w:r w:rsidRPr="003E2F5F">
        <w:rPr>
          <w:rFonts w:ascii="Arimo" w:hAnsi="Arimo" w:cstheme="minorHAnsi"/>
          <w:i/>
          <w:iCs/>
        </w:rPr>
        <w:t xml:space="preserve"> Award </w:t>
      </w:r>
      <w:r w:rsidRPr="003E2F5F">
        <w:rPr>
          <w:rFonts w:ascii="Arimo" w:hAnsi="Arimo" w:cstheme="minorHAnsi"/>
        </w:rPr>
        <w:t xml:space="preserve">2016. Nel 2018 è stato impegnato nei progetti: </w:t>
      </w:r>
      <w:r w:rsidRPr="003E2F5F">
        <w:rPr>
          <w:rFonts w:ascii="Arimo" w:hAnsi="Arimo" w:cstheme="minorHAnsi"/>
          <w:i/>
          <w:iCs/>
        </w:rPr>
        <w:t xml:space="preserve">Mantova, architetture dal XII secolo al XX secolo </w:t>
      </w:r>
      <w:r w:rsidRPr="003E2F5F">
        <w:rPr>
          <w:rFonts w:ascii="Arimo" w:hAnsi="Arimo" w:cstheme="minorHAnsi"/>
        </w:rPr>
        <w:t xml:space="preserve">(Politecnico di Milano); </w:t>
      </w:r>
      <w:r w:rsidRPr="003E2F5F">
        <w:rPr>
          <w:rFonts w:ascii="Arimo" w:hAnsi="Arimo" w:cstheme="minorHAnsi"/>
          <w:i/>
          <w:iCs/>
        </w:rPr>
        <w:t xml:space="preserve">Ormea: segni del paesaggio </w:t>
      </w:r>
      <w:r w:rsidRPr="003E2F5F">
        <w:rPr>
          <w:rFonts w:ascii="Arimo" w:hAnsi="Arimo" w:cstheme="minorHAnsi"/>
        </w:rPr>
        <w:t xml:space="preserve">per il progetto </w:t>
      </w:r>
      <w:proofErr w:type="spellStart"/>
      <w:r w:rsidRPr="003E2F5F">
        <w:rPr>
          <w:rFonts w:ascii="Arimo" w:hAnsi="Arimo" w:cstheme="minorHAnsi"/>
        </w:rPr>
        <w:t>Nasagonado</w:t>
      </w:r>
      <w:proofErr w:type="spellEnd"/>
      <w:r w:rsidRPr="003E2F5F">
        <w:rPr>
          <w:rFonts w:ascii="Arimo" w:hAnsi="Arimo" w:cstheme="minorHAnsi"/>
        </w:rPr>
        <w:t xml:space="preserve"> Art Project, e con Francesco Radino </w:t>
      </w:r>
      <w:r w:rsidRPr="003E2F5F">
        <w:rPr>
          <w:rFonts w:ascii="Arimo" w:hAnsi="Arimo" w:cstheme="minorHAnsi"/>
          <w:i/>
          <w:iCs/>
        </w:rPr>
        <w:t xml:space="preserve">Gli scali ferroviari di Milano </w:t>
      </w:r>
      <w:r w:rsidRPr="003E2F5F">
        <w:rPr>
          <w:rFonts w:ascii="Arimo" w:hAnsi="Arimo" w:cstheme="minorHAnsi"/>
        </w:rPr>
        <w:t xml:space="preserve">per la Fondazione AEM. Nel 2019 è stato invitato alla residenza d’artista </w:t>
      </w:r>
      <w:proofErr w:type="spellStart"/>
      <w:r w:rsidRPr="003E2F5F">
        <w:rPr>
          <w:rFonts w:ascii="Arimo" w:hAnsi="Arimo" w:cstheme="minorHAnsi"/>
        </w:rPr>
        <w:t>Bocs</w:t>
      </w:r>
      <w:proofErr w:type="spellEnd"/>
      <w:r w:rsidRPr="003E2F5F">
        <w:rPr>
          <w:rFonts w:ascii="Arimo" w:hAnsi="Arimo" w:cstheme="minorHAnsi"/>
        </w:rPr>
        <w:t xml:space="preserve"> Art Cosenza e nello stesso anno è stato invitato a realizzare un progetto fotografico sulle Repubbliche marinare per la biennale di Architettura di Pisa curata da Alfonso Femia. Le sue opere sono conservate alla Fondazione MAXXI, CSAC, Museo MA*GA, Fondazione AEM.</w:t>
      </w:r>
    </w:p>
    <w:p w14:paraId="2A02743F" w14:textId="77777777" w:rsidR="00BA043C" w:rsidRPr="00963E04" w:rsidRDefault="00BA043C" w:rsidP="00BA043C">
      <w:pPr>
        <w:spacing w:after="0"/>
        <w:jc w:val="both"/>
        <w:rPr>
          <w:rFonts w:ascii="Arimo" w:hAnsi="Arimo"/>
          <w:sz w:val="24"/>
          <w:szCs w:val="24"/>
        </w:rPr>
      </w:pPr>
    </w:p>
    <w:p w14:paraId="215D1699" w14:textId="1C6EB3D7" w:rsidR="00981A01" w:rsidRPr="00963E04" w:rsidRDefault="00D37A61" w:rsidP="00981A01">
      <w:pPr>
        <w:jc w:val="both"/>
        <w:rPr>
          <w:rFonts w:ascii="Arimo" w:hAnsi="Arimo"/>
          <w:sz w:val="24"/>
          <w:szCs w:val="24"/>
        </w:rPr>
      </w:pPr>
      <w:r w:rsidRPr="00963E04">
        <w:rPr>
          <w:rFonts w:ascii="Arimo" w:hAnsi="Arimo"/>
          <w:sz w:val="24"/>
          <w:szCs w:val="24"/>
        </w:rPr>
        <w:t xml:space="preserve">Milano, </w:t>
      </w:r>
      <w:r w:rsidR="00046DE7" w:rsidRPr="00963E04">
        <w:rPr>
          <w:rFonts w:ascii="Arimo" w:hAnsi="Arimo"/>
          <w:sz w:val="24"/>
          <w:szCs w:val="24"/>
        </w:rPr>
        <w:t xml:space="preserve">luglio </w:t>
      </w:r>
      <w:r w:rsidRPr="00963E04">
        <w:rPr>
          <w:rFonts w:ascii="Arimo" w:hAnsi="Arimo"/>
          <w:sz w:val="24"/>
          <w:szCs w:val="24"/>
        </w:rPr>
        <w:t>2024</w:t>
      </w:r>
    </w:p>
    <w:p w14:paraId="0E7BD40E" w14:textId="77777777" w:rsidR="00D37A61" w:rsidRPr="00963E04" w:rsidRDefault="00D37A61" w:rsidP="0018252F">
      <w:pPr>
        <w:spacing w:after="0"/>
        <w:jc w:val="both"/>
        <w:rPr>
          <w:rFonts w:ascii="Arimo" w:hAnsi="Arimo"/>
        </w:rPr>
      </w:pPr>
    </w:p>
    <w:p w14:paraId="54D54C06" w14:textId="3055FFD2" w:rsidR="00101048" w:rsidRPr="00963E04" w:rsidRDefault="00101048" w:rsidP="00101048">
      <w:pPr>
        <w:spacing w:after="0"/>
        <w:jc w:val="both"/>
        <w:rPr>
          <w:rFonts w:ascii="Arimo" w:hAnsi="Arimo"/>
          <w:b/>
          <w:bCs/>
        </w:rPr>
      </w:pPr>
      <w:r w:rsidRPr="00963E04">
        <w:rPr>
          <w:rFonts w:ascii="Arimo" w:hAnsi="Arimo"/>
          <w:b/>
          <w:bCs/>
        </w:rPr>
        <w:t xml:space="preserve">RESTAURI A MILANO. </w:t>
      </w:r>
    </w:p>
    <w:p w14:paraId="1437F477" w14:textId="203039D4" w:rsidR="00101048" w:rsidRPr="00963E04" w:rsidRDefault="00101048" w:rsidP="00101048">
      <w:pPr>
        <w:spacing w:after="0"/>
        <w:jc w:val="both"/>
        <w:rPr>
          <w:rFonts w:ascii="Arimo" w:hAnsi="Arimo"/>
        </w:rPr>
      </w:pPr>
      <w:r w:rsidRPr="00963E04">
        <w:rPr>
          <w:rFonts w:ascii="Arimo" w:hAnsi="Arimo"/>
          <w:b/>
          <w:bCs/>
          <w:i/>
          <w:iCs/>
          <w:sz w:val="24"/>
          <w:szCs w:val="24"/>
        </w:rPr>
        <w:t>Dalla basilica di Sant’Ambrogio alla Torre Velasca. 170 anni di storia della famiglia Gasparoli.</w:t>
      </w:r>
    </w:p>
    <w:p w14:paraId="2DF28CEE" w14:textId="3D27CB9E" w:rsidR="00792A17" w:rsidRPr="00963E04" w:rsidRDefault="00101048" w:rsidP="00101048">
      <w:pPr>
        <w:spacing w:after="0"/>
        <w:jc w:val="both"/>
        <w:rPr>
          <w:rFonts w:ascii="Arimo" w:hAnsi="Arimo"/>
          <w:b/>
          <w:bCs/>
        </w:rPr>
      </w:pPr>
      <w:r w:rsidRPr="00963E04">
        <w:rPr>
          <w:rFonts w:ascii="Arimo" w:hAnsi="Arimo"/>
          <w:b/>
          <w:bCs/>
        </w:rPr>
        <w:t>Fotografie di Marco Introini</w:t>
      </w:r>
    </w:p>
    <w:p w14:paraId="002AD507" w14:textId="1507B4CB" w:rsidR="0033597C" w:rsidRPr="00963E04" w:rsidRDefault="00101048" w:rsidP="0018252F">
      <w:pPr>
        <w:spacing w:after="0"/>
        <w:jc w:val="both"/>
        <w:rPr>
          <w:rFonts w:ascii="Arimo" w:hAnsi="Arimo"/>
        </w:rPr>
      </w:pPr>
      <w:r w:rsidRPr="00963E04">
        <w:rPr>
          <w:rFonts w:ascii="Arimo" w:hAnsi="Arimo"/>
        </w:rPr>
        <w:t xml:space="preserve">Milano, </w:t>
      </w:r>
      <w:r w:rsidR="009604E4">
        <w:rPr>
          <w:rFonts w:ascii="Arimo" w:hAnsi="Arimo"/>
        </w:rPr>
        <w:t>Galleria</w:t>
      </w:r>
      <w:r w:rsidRPr="00963E04">
        <w:rPr>
          <w:rFonts w:ascii="Arimo" w:hAnsi="Arimo"/>
        </w:rPr>
        <w:t xml:space="preserve"> San Fedele (via Hoepli 3/</w:t>
      </w:r>
      <w:r w:rsidR="00B95867">
        <w:rPr>
          <w:rFonts w:ascii="Arimo" w:hAnsi="Arimo"/>
        </w:rPr>
        <w:t>A</w:t>
      </w:r>
      <w:r w:rsidRPr="00963E04">
        <w:rPr>
          <w:rFonts w:ascii="Arimo" w:hAnsi="Arimo"/>
        </w:rPr>
        <w:t>)</w:t>
      </w:r>
    </w:p>
    <w:p w14:paraId="758DDDF6" w14:textId="4CD7BCA3" w:rsidR="00101048" w:rsidRPr="00963E04" w:rsidRDefault="001F6553" w:rsidP="0018252F">
      <w:pPr>
        <w:spacing w:after="0"/>
        <w:jc w:val="both"/>
        <w:rPr>
          <w:rFonts w:ascii="Arimo" w:hAnsi="Arimo"/>
          <w:b/>
          <w:bCs/>
        </w:rPr>
      </w:pPr>
      <w:r w:rsidRPr="001F6553">
        <w:rPr>
          <w:rFonts w:ascii="Arimo" w:hAnsi="Arimo"/>
          <w:b/>
          <w:bCs/>
        </w:rPr>
        <w:t>16</w:t>
      </w:r>
      <w:r w:rsidR="00101048" w:rsidRPr="001F6553">
        <w:rPr>
          <w:rFonts w:ascii="Arimo" w:hAnsi="Arimo"/>
          <w:b/>
          <w:bCs/>
        </w:rPr>
        <w:t xml:space="preserve"> ottobre </w:t>
      </w:r>
      <w:r w:rsidR="00101048" w:rsidRPr="00963E04">
        <w:rPr>
          <w:rFonts w:ascii="Arimo" w:hAnsi="Arimo"/>
          <w:b/>
          <w:bCs/>
        </w:rPr>
        <w:t>- 30 novembre 2024</w:t>
      </w:r>
    </w:p>
    <w:p w14:paraId="3B717BA1" w14:textId="77777777" w:rsidR="00101048" w:rsidRDefault="00101048" w:rsidP="0018252F">
      <w:pPr>
        <w:spacing w:after="0"/>
        <w:jc w:val="both"/>
        <w:rPr>
          <w:rFonts w:ascii="Arimo" w:hAnsi="Arimo"/>
        </w:rPr>
      </w:pPr>
    </w:p>
    <w:p w14:paraId="61C215B1" w14:textId="5BC7D95B" w:rsidR="001F6553" w:rsidRDefault="001F6553" w:rsidP="0018252F">
      <w:pPr>
        <w:spacing w:after="0"/>
        <w:jc w:val="both"/>
        <w:rPr>
          <w:rFonts w:ascii="Arimo" w:hAnsi="Arimo"/>
        </w:rPr>
      </w:pPr>
      <w:r>
        <w:rPr>
          <w:rFonts w:ascii="Arimo" w:hAnsi="Arimo"/>
        </w:rPr>
        <w:t>Inaugurazione</w:t>
      </w:r>
      <w:r w:rsidR="004A6BC9">
        <w:rPr>
          <w:rFonts w:ascii="Arimo" w:hAnsi="Arimo"/>
        </w:rPr>
        <w:t xml:space="preserve">: </w:t>
      </w:r>
      <w:r w:rsidR="000F7940">
        <w:rPr>
          <w:rFonts w:ascii="Arimo" w:hAnsi="Arimo"/>
        </w:rPr>
        <w:t xml:space="preserve">martedì </w:t>
      </w:r>
      <w:r w:rsidR="004A6BC9">
        <w:rPr>
          <w:rFonts w:ascii="Arimo" w:hAnsi="Arimo"/>
        </w:rPr>
        <w:t xml:space="preserve">15 ottobre ore </w:t>
      </w:r>
      <w:r w:rsidR="00D73A07">
        <w:rPr>
          <w:rFonts w:ascii="Arimo" w:hAnsi="Arimo"/>
        </w:rPr>
        <w:t>18.00</w:t>
      </w:r>
    </w:p>
    <w:p w14:paraId="3DCFF7BC" w14:textId="77777777" w:rsidR="001F6553" w:rsidRPr="00963E04" w:rsidRDefault="001F6553" w:rsidP="0018252F">
      <w:pPr>
        <w:spacing w:after="0"/>
        <w:jc w:val="both"/>
        <w:rPr>
          <w:rFonts w:ascii="Arimo" w:hAnsi="Arimo"/>
        </w:rPr>
      </w:pPr>
    </w:p>
    <w:p w14:paraId="0EDBDC11" w14:textId="066EC7A6" w:rsidR="00101048" w:rsidRPr="006C7AE3" w:rsidRDefault="00101048" w:rsidP="0018252F">
      <w:pPr>
        <w:spacing w:after="0"/>
        <w:jc w:val="both"/>
        <w:rPr>
          <w:rFonts w:ascii="Arimo" w:hAnsi="Arimo"/>
        </w:rPr>
      </w:pPr>
      <w:r w:rsidRPr="006C7AE3">
        <w:rPr>
          <w:rFonts w:ascii="Arimo" w:hAnsi="Arimo"/>
          <w:b/>
          <w:bCs/>
        </w:rPr>
        <w:t>Orari</w:t>
      </w:r>
    </w:p>
    <w:p w14:paraId="5E8A4FDE" w14:textId="3A46CD95" w:rsidR="006C7AE3" w:rsidRPr="00B95867" w:rsidRDefault="006C7AE3" w:rsidP="0018252F">
      <w:pPr>
        <w:spacing w:after="0"/>
        <w:jc w:val="both"/>
        <w:rPr>
          <w:rFonts w:ascii="Arimo" w:hAnsi="Arimo"/>
        </w:rPr>
      </w:pPr>
      <w:r w:rsidRPr="00B95867">
        <w:rPr>
          <w:rFonts w:ascii="Arimo" w:hAnsi="Arimo"/>
        </w:rPr>
        <w:t>Dal martedì al sabato, dalle 14.00 alle 18.00</w:t>
      </w:r>
    </w:p>
    <w:p w14:paraId="1A690611" w14:textId="77777777" w:rsidR="005C119F" w:rsidRPr="00963E04" w:rsidRDefault="005C119F" w:rsidP="0018252F">
      <w:pPr>
        <w:spacing w:after="0"/>
        <w:jc w:val="both"/>
        <w:rPr>
          <w:rFonts w:ascii="Arimo" w:hAnsi="Arimo"/>
          <w:highlight w:val="yellow"/>
        </w:rPr>
      </w:pPr>
    </w:p>
    <w:p w14:paraId="5A26B4B9" w14:textId="793837E0" w:rsidR="00101048" w:rsidRPr="006C7AE3" w:rsidRDefault="00101048" w:rsidP="0018252F">
      <w:pPr>
        <w:spacing w:after="0"/>
        <w:jc w:val="both"/>
        <w:rPr>
          <w:rFonts w:ascii="Arimo" w:hAnsi="Arimo"/>
          <w:b/>
          <w:bCs/>
        </w:rPr>
      </w:pPr>
      <w:r w:rsidRPr="006C7AE3">
        <w:rPr>
          <w:rFonts w:ascii="Arimo" w:hAnsi="Arimo"/>
          <w:b/>
          <w:bCs/>
        </w:rPr>
        <w:t>Ingresso</w:t>
      </w:r>
      <w:r w:rsidR="005C119F" w:rsidRPr="006C7AE3">
        <w:rPr>
          <w:rFonts w:ascii="Arimo" w:hAnsi="Arimo"/>
          <w:b/>
          <w:bCs/>
        </w:rPr>
        <w:t xml:space="preserve"> gratuito</w:t>
      </w:r>
    </w:p>
    <w:p w14:paraId="4DA1A3A6" w14:textId="77777777" w:rsidR="005C119F" w:rsidRPr="00107AED" w:rsidRDefault="005C119F" w:rsidP="0018252F">
      <w:pPr>
        <w:spacing w:after="0"/>
        <w:jc w:val="both"/>
        <w:rPr>
          <w:rFonts w:ascii="Arimo" w:hAnsi="Arimo"/>
        </w:rPr>
      </w:pPr>
    </w:p>
    <w:p w14:paraId="1948DC27" w14:textId="65FE4843" w:rsidR="00101048" w:rsidRPr="00107AED" w:rsidRDefault="00101048" w:rsidP="0018252F">
      <w:pPr>
        <w:spacing w:after="0"/>
        <w:jc w:val="both"/>
        <w:rPr>
          <w:rFonts w:ascii="Arimo" w:hAnsi="Arimo"/>
          <w:b/>
          <w:bCs/>
        </w:rPr>
      </w:pPr>
      <w:r w:rsidRPr="00107AED">
        <w:rPr>
          <w:rFonts w:ascii="Arimo" w:hAnsi="Arimo"/>
          <w:b/>
          <w:bCs/>
        </w:rPr>
        <w:t>Informazioni</w:t>
      </w:r>
    </w:p>
    <w:p w14:paraId="67A9F7DE" w14:textId="77777777" w:rsidR="005C119F" w:rsidRPr="00963E04" w:rsidRDefault="007502B6" w:rsidP="005C119F">
      <w:pPr>
        <w:spacing w:after="0"/>
        <w:jc w:val="both"/>
        <w:rPr>
          <w:rFonts w:ascii="Arimo" w:hAnsi="Arimo"/>
          <w:lang w:val="de-DE"/>
        </w:rPr>
      </w:pPr>
      <w:hyperlink r:id="rId11" w:history="1">
        <w:r w:rsidR="005C119F" w:rsidRPr="00963E04">
          <w:rPr>
            <w:rStyle w:val="Collegamentoipertestuale"/>
            <w:rFonts w:ascii="Arimo" w:hAnsi="Arimo"/>
            <w:lang w:val="de-DE"/>
          </w:rPr>
          <w:t>www.gasparoli.it</w:t>
        </w:r>
      </w:hyperlink>
    </w:p>
    <w:p w14:paraId="2C229D7C" w14:textId="77777777" w:rsidR="00101048" w:rsidRPr="00963E04" w:rsidRDefault="00101048" w:rsidP="0018252F">
      <w:pPr>
        <w:spacing w:after="0"/>
        <w:jc w:val="both"/>
        <w:rPr>
          <w:rFonts w:ascii="Arimo" w:hAnsi="Arimo"/>
        </w:rPr>
      </w:pPr>
    </w:p>
    <w:p w14:paraId="7407D46B" w14:textId="77777777" w:rsidR="0018252F" w:rsidRPr="00963E04" w:rsidRDefault="0018252F" w:rsidP="0018252F">
      <w:pPr>
        <w:spacing w:after="0"/>
        <w:jc w:val="both"/>
        <w:rPr>
          <w:rFonts w:ascii="Arimo" w:hAnsi="Arimo"/>
          <w:b/>
          <w:bCs/>
        </w:rPr>
      </w:pPr>
      <w:r w:rsidRPr="00963E04">
        <w:rPr>
          <w:rFonts w:ascii="Arimo" w:hAnsi="Arimo"/>
          <w:b/>
          <w:bCs/>
        </w:rPr>
        <w:t>Gasparoli S.r.l.</w:t>
      </w:r>
    </w:p>
    <w:p w14:paraId="6B6CEFED" w14:textId="3B7C5777" w:rsidR="0018252F" w:rsidRPr="00963E04" w:rsidRDefault="0018252F" w:rsidP="0018252F">
      <w:pPr>
        <w:spacing w:after="0"/>
        <w:jc w:val="both"/>
        <w:rPr>
          <w:rFonts w:ascii="Arimo" w:hAnsi="Arimo"/>
        </w:rPr>
      </w:pPr>
      <w:r w:rsidRPr="00963E04">
        <w:rPr>
          <w:rFonts w:ascii="Arimo" w:hAnsi="Arimo"/>
        </w:rPr>
        <w:t>Gallarate (VA), via Trombini, 3</w:t>
      </w:r>
    </w:p>
    <w:p w14:paraId="30946E08" w14:textId="404EB024" w:rsidR="0018252F" w:rsidRPr="00963E04" w:rsidRDefault="0018252F" w:rsidP="0018252F">
      <w:pPr>
        <w:spacing w:after="0"/>
        <w:jc w:val="both"/>
        <w:rPr>
          <w:rFonts w:ascii="Arimo" w:hAnsi="Arimo"/>
          <w:lang w:val="de-DE"/>
        </w:rPr>
      </w:pPr>
      <w:r w:rsidRPr="00963E04">
        <w:rPr>
          <w:rFonts w:ascii="Arimo" w:hAnsi="Arimo"/>
          <w:lang w:val="de-DE"/>
        </w:rPr>
        <w:t>T +39 0331 794078</w:t>
      </w:r>
    </w:p>
    <w:p w14:paraId="6EF8CFF7" w14:textId="710BCE32" w:rsidR="0018252F" w:rsidRPr="00963E04" w:rsidRDefault="007502B6" w:rsidP="0018252F">
      <w:pPr>
        <w:spacing w:after="0"/>
        <w:jc w:val="both"/>
        <w:rPr>
          <w:rFonts w:ascii="Arimo" w:hAnsi="Arimo"/>
          <w:lang w:val="de-DE"/>
        </w:rPr>
      </w:pPr>
      <w:hyperlink r:id="rId12" w:history="1">
        <w:r w:rsidR="0018252F" w:rsidRPr="00963E04">
          <w:rPr>
            <w:rStyle w:val="Collegamentoipertestuale"/>
            <w:rFonts w:ascii="Arimo" w:hAnsi="Arimo"/>
            <w:lang w:val="de-DE"/>
          </w:rPr>
          <w:t>www.gasparoli.it</w:t>
        </w:r>
      </w:hyperlink>
    </w:p>
    <w:p w14:paraId="551742D3" w14:textId="77777777" w:rsidR="0018252F" w:rsidRPr="00963E04" w:rsidRDefault="0018252F" w:rsidP="0018252F">
      <w:pPr>
        <w:spacing w:after="0"/>
        <w:jc w:val="both"/>
        <w:rPr>
          <w:rFonts w:ascii="Arimo" w:hAnsi="Arimo"/>
          <w:lang w:val="de-DE"/>
        </w:rPr>
      </w:pPr>
    </w:p>
    <w:p w14:paraId="121D9D40" w14:textId="77777777" w:rsidR="0018252F" w:rsidRPr="00963E04" w:rsidRDefault="0018252F" w:rsidP="0018252F">
      <w:pPr>
        <w:spacing w:after="0"/>
        <w:jc w:val="both"/>
        <w:rPr>
          <w:rFonts w:ascii="Arimo" w:hAnsi="Arimo"/>
          <w:b/>
          <w:u w:val="single"/>
          <w:lang w:val="de-DE"/>
        </w:rPr>
      </w:pPr>
      <w:r w:rsidRPr="00963E04">
        <w:rPr>
          <w:rFonts w:ascii="Arimo" w:hAnsi="Arimo"/>
          <w:b/>
          <w:u w:val="single"/>
          <w:lang w:val="de-DE"/>
        </w:rPr>
        <w:t>Ufficio stampa</w:t>
      </w:r>
    </w:p>
    <w:p w14:paraId="15264B09" w14:textId="77777777" w:rsidR="0018252F" w:rsidRPr="00963E04" w:rsidRDefault="0018252F" w:rsidP="0018252F">
      <w:pPr>
        <w:spacing w:after="0"/>
        <w:jc w:val="both"/>
        <w:rPr>
          <w:rFonts w:ascii="Arimo" w:hAnsi="Arimo"/>
          <w:b/>
        </w:rPr>
      </w:pPr>
      <w:r w:rsidRPr="00963E04">
        <w:rPr>
          <w:rFonts w:ascii="Arimo" w:hAnsi="Arimo"/>
          <w:b/>
        </w:rPr>
        <w:t xml:space="preserve">CLP Relazioni Pubbliche </w:t>
      </w:r>
    </w:p>
    <w:p w14:paraId="273F7009" w14:textId="6ACF5785" w:rsidR="0018252F" w:rsidRPr="0018252F" w:rsidRDefault="00A33C6B" w:rsidP="0018252F">
      <w:pPr>
        <w:spacing w:after="0"/>
        <w:jc w:val="both"/>
      </w:pPr>
      <w:r w:rsidRPr="00963E04">
        <w:rPr>
          <w:rFonts w:ascii="Arimo" w:hAnsi="Arimo"/>
          <w:bCs/>
        </w:rPr>
        <w:t xml:space="preserve">Clara Cervia | </w:t>
      </w:r>
      <w:bookmarkStart w:id="5" w:name="_Hlk162337666"/>
      <w:r w:rsidRPr="00963E04">
        <w:rPr>
          <w:rFonts w:ascii="Arimo" w:hAnsi="Arimo"/>
          <w:bCs/>
        </w:rPr>
        <w:t xml:space="preserve">M. +39.333.9125684 </w:t>
      </w:r>
      <w:bookmarkEnd w:id="5"/>
      <w:r w:rsidRPr="00963E04">
        <w:rPr>
          <w:rFonts w:ascii="Arimo" w:hAnsi="Arimo"/>
          <w:bCs/>
        </w:rPr>
        <w:t xml:space="preserve">| </w:t>
      </w:r>
      <w:hyperlink r:id="rId13" w:history="1">
        <w:r w:rsidRPr="00963E04">
          <w:rPr>
            <w:rStyle w:val="Collegamentoipertestuale"/>
            <w:rFonts w:ascii="Arimo" w:hAnsi="Arimo"/>
            <w:bCs/>
          </w:rPr>
          <w:t xml:space="preserve">clara.cervia@clp1968.it </w:t>
        </w:r>
      </w:hyperlink>
      <w:r w:rsidR="00AE4ABE">
        <w:rPr>
          <w:rStyle w:val="Collegamentoipertestuale"/>
          <w:rFonts w:ascii="Arimo" w:hAnsi="Arimo"/>
          <w:bCs/>
        </w:rPr>
        <w:t xml:space="preserve">| </w:t>
      </w:r>
      <w:r w:rsidR="00291A7C" w:rsidRPr="00963E04">
        <w:rPr>
          <w:rFonts w:ascii="Arimo" w:hAnsi="Arimo"/>
          <w:bCs/>
        </w:rPr>
        <w:t>T</w:t>
      </w:r>
      <w:r w:rsidR="00F617E6" w:rsidRPr="00963E04">
        <w:rPr>
          <w:rFonts w:ascii="Arimo" w:hAnsi="Arimo"/>
          <w:bCs/>
        </w:rPr>
        <w:t xml:space="preserve">. +39.02.36755700 | </w:t>
      </w:r>
      <w:hyperlink r:id="rId14" w:history="1">
        <w:r w:rsidR="00963E04" w:rsidRPr="00963E04">
          <w:rPr>
            <w:rStyle w:val="Collegamentoipertestuale"/>
            <w:rFonts w:ascii="Arimo" w:hAnsi="Arimo"/>
            <w:bCs/>
          </w:rPr>
          <w:t>www.clp1968.it</w:t>
        </w:r>
      </w:hyperlink>
    </w:p>
    <w:sectPr w:rsidR="0018252F" w:rsidRPr="0018252F" w:rsidSect="007502B6">
      <w:headerReference w:type="first" r:id="rId15"/>
      <w:footerReference w:type="first" r:id="rId16"/>
      <w:pgSz w:w="11906" w:h="16838"/>
      <w:pgMar w:top="1417" w:right="1134" w:bottom="1134" w:left="1134" w:header="708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E5C8" w14:textId="77777777" w:rsidR="00841E75" w:rsidRDefault="00841E75" w:rsidP="00D37A61">
      <w:pPr>
        <w:spacing w:after="0" w:line="240" w:lineRule="auto"/>
      </w:pPr>
      <w:r>
        <w:separator/>
      </w:r>
    </w:p>
  </w:endnote>
  <w:endnote w:type="continuationSeparator" w:id="0">
    <w:p w14:paraId="68B83102" w14:textId="77777777" w:rsidR="00841E75" w:rsidRDefault="00841E75" w:rsidP="00D37A61">
      <w:pPr>
        <w:spacing w:after="0" w:line="240" w:lineRule="auto"/>
      </w:pPr>
      <w:r>
        <w:continuationSeparator/>
      </w:r>
    </w:p>
  </w:endnote>
  <w:endnote w:type="continuationNotice" w:id="1">
    <w:p w14:paraId="2A948298" w14:textId="77777777" w:rsidR="00841E75" w:rsidRDefault="00841E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2267"/>
      <w:gridCol w:w="1560"/>
      <w:gridCol w:w="3254"/>
    </w:tblGrid>
    <w:tr w:rsidR="007502B6" w14:paraId="6BE63BB2" w14:textId="77777777" w:rsidTr="004A2831">
      <w:tc>
        <w:tcPr>
          <w:tcW w:w="2547" w:type="dxa"/>
        </w:tcPr>
        <w:p w14:paraId="5D11269F" w14:textId="77777777" w:rsidR="007502B6" w:rsidRPr="00740AA5" w:rsidRDefault="007502B6" w:rsidP="007502B6">
          <w:pPr>
            <w:pStyle w:val="Pidipagina"/>
            <w:rPr>
              <w:sz w:val="16"/>
              <w:szCs w:val="16"/>
            </w:rPr>
          </w:pPr>
          <w:r w:rsidRPr="00740AA5">
            <w:rPr>
              <w:sz w:val="16"/>
              <w:szCs w:val="16"/>
            </w:rPr>
            <w:t>Col patrocinio</w:t>
          </w:r>
        </w:p>
      </w:tc>
      <w:tc>
        <w:tcPr>
          <w:tcW w:w="3827" w:type="dxa"/>
          <w:gridSpan w:val="2"/>
        </w:tcPr>
        <w:p w14:paraId="7603875D" w14:textId="77777777" w:rsidR="007502B6" w:rsidRDefault="007502B6" w:rsidP="007502B6">
          <w:pPr>
            <w:pStyle w:val="Pidipagina"/>
          </w:pPr>
        </w:p>
      </w:tc>
      <w:tc>
        <w:tcPr>
          <w:tcW w:w="3254" w:type="dxa"/>
        </w:tcPr>
        <w:p w14:paraId="006CE051" w14:textId="77777777" w:rsidR="007502B6" w:rsidRDefault="007502B6" w:rsidP="007502B6">
          <w:pPr>
            <w:pStyle w:val="Pidipagina"/>
          </w:pPr>
        </w:p>
      </w:tc>
    </w:tr>
    <w:tr w:rsidR="007502B6" w14:paraId="4E527CF0" w14:textId="77777777" w:rsidTr="004A2831">
      <w:tc>
        <w:tcPr>
          <w:tcW w:w="2547" w:type="dxa"/>
          <w:vAlign w:val="center"/>
        </w:tcPr>
        <w:p w14:paraId="7A8D0550" w14:textId="77777777" w:rsidR="007502B6" w:rsidRDefault="007502B6" w:rsidP="007502B6">
          <w:pPr>
            <w:pStyle w:val="Pidipagina"/>
          </w:pPr>
          <w:r>
            <w:rPr>
              <w:noProof/>
            </w:rPr>
            <w:drawing>
              <wp:inline distT="0" distB="0" distL="0" distR="0" wp14:anchorId="01908176" wp14:editId="1FC33036">
                <wp:extent cx="518692" cy="806400"/>
                <wp:effectExtent l="0" t="0" r="0" b="0"/>
                <wp:docPr id="954699177" name="Immagine 954699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093345" name="Immagine 106909334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692" cy="8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gridSpan w:val="2"/>
          <w:vAlign w:val="center"/>
        </w:tcPr>
        <w:p w14:paraId="0F11B7CA" w14:textId="77777777" w:rsidR="007502B6" w:rsidRDefault="007502B6" w:rsidP="007502B6">
          <w:pPr>
            <w:pStyle w:val="Pidipagina"/>
          </w:pPr>
          <w:r>
            <w:rPr>
              <w:noProof/>
            </w:rPr>
            <w:drawing>
              <wp:inline distT="0" distB="0" distL="0" distR="0" wp14:anchorId="1E1D3EC5" wp14:editId="62FDBE8E">
                <wp:extent cx="2003612" cy="628912"/>
                <wp:effectExtent l="0" t="0" r="0" b="0"/>
                <wp:docPr id="677085130" name="Immagine 677085130" descr="Immagine che contiene testo, Carattere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arattere, simbolo, log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6931" cy="639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4" w:type="dxa"/>
        </w:tcPr>
        <w:p w14:paraId="35C47F40" w14:textId="77777777" w:rsidR="007502B6" w:rsidRDefault="007502B6" w:rsidP="007502B6">
          <w:pPr>
            <w:pStyle w:val="Pidipagina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B842B82" wp14:editId="5885FB2F">
                <wp:extent cx="829730" cy="806400"/>
                <wp:effectExtent l="0" t="0" r="8890" b="0"/>
                <wp:docPr id="1453129147" name="Immagine 1453129147" descr="Immagine che contiene testo, Carattere, schermata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schermata, grafica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730" cy="8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502B6" w14:paraId="09544966" w14:textId="77777777" w:rsidTr="004A2831">
      <w:tc>
        <w:tcPr>
          <w:tcW w:w="4814" w:type="dxa"/>
          <w:gridSpan w:val="2"/>
        </w:tcPr>
        <w:p w14:paraId="4D8FCFFD" w14:textId="77777777" w:rsidR="007502B6" w:rsidRPr="00740AA5" w:rsidRDefault="007502B6" w:rsidP="007502B6">
          <w:pPr>
            <w:pStyle w:val="Pidipagina"/>
            <w:rPr>
              <w:sz w:val="16"/>
              <w:szCs w:val="16"/>
            </w:rPr>
          </w:pPr>
          <w:r w:rsidRPr="00740AA5">
            <w:rPr>
              <w:sz w:val="16"/>
              <w:szCs w:val="16"/>
            </w:rPr>
            <w:t>Col patrocinio</w:t>
          </w:r>
        </w:p>
      </w:tc>
      <w:tc>
        <w:tcPr>
          <w:tcW w:w="4814" w:type="dxa"/>
          <w:gridSpan w:val="2"/>
        </w:tcPr>
        <w:p w14:paraId="212AFDB8" w14:textId="77777777" w:rsidR="007502B6" w:rsidRDefault="007502B6" w:rsidP="007502B6">
          <w:pPr>
            <w:pStyle w:val="Pidipagina"/>
          </w:pPr>
        </w:p>
      </w:tc>
    </w:tr>
  </w:tbl>
  <w:p w14:paraId="71DFF839" w14:textId="77777777" w:rsidR="00740AA5" w:rsidRDefault="00740A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7237" w14:textId="77777777" w:rsidR="00841E75" w:rsidRDefault="00841E75" w:rsidP="00D37A61">
      <w:pPr>
        <w:spacing w:after="0" w:line="240" w:lineRule="auto"/>
      </w:pPr>
      <w:r>
        <w:separator/>
      </w:r>
    </w:p>
  </w:footnote>
  <w:footnote w:type="continuationSeparator" w:id="0">
    <w:p w14:paraId="3FA225DF" w14:textId="77777777" w:rsidR="00841E75" w:rsidRDefault="00841E75" w:rsidP="00D37A61">
      <w:pPr>
        <w:spacing w:after="0" w:line="240" w:lineRule="auto"/>
      </w:pPr>
      <w:r>
        <w:continuationSeparator/>
      </w:r>
    </w:p>
  </w:footnote>
  <w:footnote w:type="continuationNotice" w:id="1">
    <w:p w14:paraId="1DC2F43E" w14:textId="77777777" w:rsidR="00841E75" w:rsidRDefault="00841E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2616" w14:textId="4EE36857" w:rsidR="00D37A61" w:rsidRDefault="00D37A61" w:rsidP="00D37A61">
    <w:pPr>
      <w:pStyle w:val="Intestazione"/>
      <w:jc w:val="center"/>
    </w:pPr>
    <w:r>
      <w:rPr>
        <w:noProof/>
      </w:rPr>
      <w:drawing>
        <wp:inline distT="0" distB="0" distL="0" distR="0" wp14:anchorId="0526A561" wp14:editId="307AB1D0">
          <wp:extent cx="6153311" cy="1469571"/>
          <wp:effectExtent l="0" t="0" r="0" b="0"/>
          <wp:docPr id="1946036658" name="Immagine 1946036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711" cy="149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4DBB"/>
    <w:multiLevelType w:val="hybridMultilevel"/>
    <w:tmpl w:val="A8CAF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02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9B"/>
    <w:rsid w:val="00007B17"/>
    <w:rsid w:val="00041387"/>
    <w:rsid w:val="00046DE7"/>
    <w:rsid w:val="00056FFF"/>
    <w:rsid w:val="00061658"/>
    <w:rsid w:val="00072B4B"/>
    <w:rsid w:val="000731BA"/>
    <w:rsid w:val="0007355E"/>
    <w:rsid w:val="00076C0F"/>
    <w:rsid w:val="00081F1F"/>
    <w:rsid w:val="000A6BB3"/>
    <w:rsid w:val="000B2432"/>
    <w:rsid w:val="000C6748"/>
    <w:rsid w:val="000C7FF2"/>
    <w:rsid w:val="000D58D1"/>
    <w:rsid w:val="000F2BF2"/>
    <w:rsid w:val="000F30A3"/>
    <w:rsid w:val="000F47D8"/>
    <w:rsid w:val="000F7940"/>
    <w:rsid w:val="00101048"/>
    <w:rsid w:val="00107AED"/>
    <w:rsid w:val="0012322F"/>
    <w:rsid w:val="00174391"/>
    <w:rsid w:val="0018252F"/>
    <w:rsid w:val="00192B6C"/>
    <w:rsid w:val="00194F39"/>
    <w:rsid w:val="001C6C62"/>
    <w:rsid w:val="001D61C1"/>
    <w:rsid w:val="001F0DEC"/>
    <w:rsid w:val="001F6553"/>
    <w:rsid w:val="0020729D"/>
    <w:rsid w:val="002241B3"/>
    <w:rsid w:val="00240146"/>
    <w:rsid w:val="00240767"/>
    <w:rsid w:val="002416D8"/>
    <w:rsid w:val="00244E18"/>
    <w:rsid w:val="00260E43"/>
    <w:rsid w:val="002623C7"/>
    <w:rsid w:val="00266452"/>
    <w:rsid w:val="00291059"/>
    <w:rsid w:val="00291A7C"/>
    <w:rsid w:val="002C50F0"/>
    <w:rsid w:val="002C7D26"/>
    <w:rsid w:val="002F0EA5"/>
    <w:rsid w:val="00305662"/>
    <w:rsid w:val="003310F0"/>
    <w:rsid w:val="0033597C"/>
    <w:rsid w:val="00365E9C"/>
    <w:rsid w:val="00375C0A"/>
    <w:rsid w:val="003933EE"/>
    <w:rsid w:val="003C0367"/>
    <w:rsid w:val="003C2A25"/>
    <w:rsid w:val="003C652F"/>
    <w:rsid w:val="003C75B9"/>
    <w:rsid w:val="003D420B"/>
    <w:rsid w:val="003E2F5F"/>
    <w:rsid w:val="003F3AF9"/>
    <w:rsid w:val="00427849"/>
    <w:rsid w:val="00432090"/>
    <w:rsid w:val="004542B9"/>
    <w:rsid w:val="004552CA"/>
    <w:rsid w:val="004854F9"/>
    <w:rsid w:val="00485B70"/>
    <w:rsid w:val="004A6BC9"/>
    <w:rsid w:val="004B6374"/>
    <w:rsid w:val="004E7619"/>
    <w:rsid w:val="004F19D4"/>
    <w:rsid w:val="00510B9E"/>
    <w:rsid w:val="0051202E"/>
    <w:rsid w:val="0051422A"/>
    <w:rsid w:val="00521DD6"/>
    <w:rsid w:val="00543F1B"/>
    <w:rsid w:val="00545BBD"/>
    <w:rsid w:val="00547110"/>
    <w:rsid w:val="00572077"/>
    <w:rsid w:val="005802B6"/>
    <w:rsid w:val="00583020"/>
    <w:rsid w:val="005915FB"/>
    <w:rsid w:val="005A63F1"/>
    <w:rsid w:val="005C119F"/>
    <w:rsid w:val="005C3A6F"/>
    <w:rsid w:val="005F65C8"/>
    <w:rsid w:val="006108F0"/>
    <w:rsid w:val="00612DCB"/>
    <w:rsid w:val="00650699"/>
    <w:rsid w:val="0066377B"/>
    <w:rsid w:val="00670233"/>
    <w:rsid w:val="006A52B4"/>
    <w:rsid w:val="006B36B1"/>
    <w:rsid w:val="006C7AE3"/>
    <w:rsid w:val="006D34EB"/>
    <w:rsid w:val="006E2F9B"/>
    <w:rsid w:val="007317C4"/>
    <w:rsid w:val="00740AA5"/>
    <w:rsid w:val="007456C8"/>
    <w:rsid w:val="007502B6"/>
    <w:rsid w:val="00757517"/>
    <w:rsid w:val="0078048E"/>
    <w:rsid w:val="00792A17"/>
    <w:rsid w:val="007B5749"/>
    <w:rsid w:val="007B697C"/>
    <w:rsid w:val="007B6CAA"/>
    <w:rsid w:val="007C322B"/>
    <w:rsid w:val="007D24C3"/>
    <w:rsid w:val="00802283"/>
    <w:rsid w:val="00805918"/>
    <w:rsid w:val="00807D6E"/>
    <w:rsid w:val="008141E8"/>
    <w:rsid w:val="00825D40"/>
    <w:rsid w:val="00841E75"/>
    <w:rsid w:val="00851112"/>
    <w:rsid w:val="008513EA"/>
    <w:rsid w:val="008575AF"/>
    <w:rsid w:val="0088569C"/>
    <w:rsid w:val="008A0E3B"/>
    <w:rsid w:val="008A6FB1"/>
    <w:rsid w:val="008D3171"/>
    <w:rsid w:val="008E1692"/>
    <w:rsid w:val="00900F3D"/>
    <w:rsid w:val="009129E8"/>
    <w:rsid w:val="009263DD"/>
    <w:rsid w:val="0092643A"/>
    <w:rsid w:val="00956C08"/>
    <w:rsid w:val="009604E4"/>
    <w:rsid w:val="00963E04"/>
    <w:rsid w:val="00971AE0"/>
    <w:rsid w:val="00975F6D"/>
    <w:rsid w:val="00981A01"/>
    <w:rsid w:val="00984948"/>
    <w:rsid w:val="009917BE"/>
    <w:rsid w:val="00994DC9"/>
    <w:rsid w:val="0099784E"/>
    <w:rsid w:val="00997C83"/>
    <w:rsid w:val="009A7BC2"/>
    <w:rsid w:val="009B1AE3"/>
    <w:rsid w:val="009B2ADC"/>
    <w:rsid w:val="009C6698"/>
    <w:rsid w:val="009C6EB1"/>
    <w:rsid w:val="009E264F"/>
    <w:rsid w:val="009E3555"/>
    <w:rsid w:val="00A07136"/>
    <w:rsid w:val="00A24D66"/>
    <w:rsid w:val="00A33C6B"/>
    <w:rsid w:val="00A71AC6"/>
    <w:rsid w:val="00A71B8B"/>
    <w:rsid w:val="00A74853"/>
    <w:rsid w:val="00A76614"/>
    <w:rsid w:val="00A86914"/>
    <w:rsid w:val="00A935A7"/>
    <w:rsid w:val="00A95D8A"/>
    <w:rsid w:val="00AA707C"/>
    <w:rsid w:val="00AB310F"/>
    <w:rsid w:val="00AB4CB6"/>
    <w:rsid w:val="00AE4ABE"/>
    <w:rsid w:val="00AF4922"/>
    <w:rsid w:val="00B0059C"/>
    <w:rsid w:val="00B02AB6"/>
    <w:rsid w:val="00B11602"/>
    <w:rsid w:val="00B37594"/>
    <w:rsid w:val="00B44CDC"/>
    <w:rsid w:val="00B45565"/>
    <w:rsid w:val="00B542D5"/>
    <w:rsid w:val="00B91A02"/>
    <w:rsid w:val="00B94C93"/>
    <w:rsid w:val="00B95867"/>
    <w:rsid w:val="00B973DE"/>
    <w:rsid w:val="00BA043C"/>
    <w:rsid w:val="00BB3B1E"/>
    <w:rsid w:val="00C02B5F"/>
    <w:rsid w:val="00C12C5C"/>
    <w:rsid w:val="00C4741A"/>
    <w:rsid w:val="00C86B9D"/>
    <w:rsid w:val="00C976EA"/>
    <w:rsid w:val="00CE1988"/>
    <w:rsid w:val="00D00031"/>
    <w:rsid w:val="00D05D80"/>
    <w:rsid w:val="00D37A61"/>
    <w:rsid w:val="00D50A75"/>
    <w:rsid w:val="00D54F81"/>
    <w:rsid w:val="00D72954"/>
    <w:rsid w:val="00D73A07"/>
    <w:rsid w:val="00D80F77"/>
    <w:rsid w:val="00D82557"/>
    <w:rsid w:val="00D835C1"/>
    <w:rsid w:val="00D85A40"/>
    <w:rsid w:val="00D865D1"/>
    <w:rsid w:val="00DB4DF8"/>
    <w:rsid w:val="00DD68DA"/>
    <w:rsid w:val="00E10829"/>
    <w:rsid w:val="00E1124C"/>
    <w:rsid w:val="00E12E14"/>
    <w:rsid w:val="00E43897"/>
    <w:rsid w:val="00E55B54"/>
    <w:rsid w:val="00E601FE"/>
    <w:rsid w:val="00EC25C8"/>
    <w:rsid w:val="00EC507B"/>
    <w:rsid w:val="00EE6C7A"/>
    <w:rsid w:val="00EF46CF"/>
    <w:rsid w:val="00F012AB"/>
    <w:rsid w:val="00F05C27"/>
    <w:rsid w:val="00F064E9"/>
    <w:rsid w:val="00F07235"/>
    <w:rsid w:val="00F077DD"/>
    <w:rsid w:val="00F50580"/>
    <w:rsid w:val="00F617E6"/>
    <w:rsid w:val="00F74039"/>
    <w:rsid w:val="00F94A59"/>
    <w:rsid w:val="00FD06F4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43F67"/>
  <w15:chartTrackingRefBased/>
  <w15:docId w15:val="{02D70E14-0BCD-45E9-BF11-2E26D849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A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7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A61"/>
  </w:style>
  <w:style w:type="paragraph" w:styleId="Pidipagina">
    <w:name w:val="footer"/>
    <w:basedOn w:val="Normale"/>
    <w:link w:val="PidipaginaCarattere"/>
    <w:uiPriority w:val="99"/>
    <w:unhideWhenUsed/>
    <w:rsid w:val="00D37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A61"/>
  </w:style>
  <w:style w:type="character" w:styleId="Collegamentoipertestuale">
    <w:name w:val="Hyperlink"/>
    <w:basedOn w:val="Carpredefinitoparagrafo"/>
    <w:uiPriority w:val="99"/>
    <w:unhideWhenUsed/>
    <w:rsid w:val="001825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252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3759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74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ara.cervia@clp1968.it%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asparoli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sparoli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lp1968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D95A93-07C1-43FB-950C-49A1D6C13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C9EBB-2666-4ABE-88D9-AA0535660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11999-F2F9-4E00-8166-0E18A4D9F3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5582D2-4A29-43BE-A7CF-78FFA04FD5E6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19</cp:revision>
  <cp:lastPrinted>2024-07-18T08:41:00Z</cp:lastPrinted>
  <dcterms:created xsi:type="dcterms:W3CDTF">2024-07-18T15:34:00Z</dcterms:created>
  <dcterms:modified xsi:type="dcterms:W3CDTF">2024-09-30T08:20:00Z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