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7022" w14:textId="77777777" w:rsidR="00B503E7" w:rsidRPr="00726019" w:rsidRDefault="00B503E7" w:rsidP="00B503E7">
      <w:pPr>
        <w:spacing w:after="0"/>
        <w:jc w:val="center"/>
        <w:rPr>
          <w:b/>
          <w:bCs/>
          <w:sz w:val="28"/>
          <w:szCs w:val="28"/>
        </w:rPr>
      </w:pPr>
      <w:r w:rsidRPr="00726019">
        <w:rPr>
          <w:b/>
          <w:bCs/>
          <w:sz w:val="28"/>
          <w:szCs w:val="28"/>
        </w:rPr>
        <w:t>ASCONA (SVIZZERA)</w:t>
      </w:r>
    </w:p>
    <w:p w14:paraId="6DC390F4" w14:textId="77777777" w:rsidR="00B503E7" w:rsidRDefault="00B503E7" w:rsidP="00B503E7">
      <w:pPr>
        <w:spacing w:after="120"/>
        <w:jc w:val="center"/>
        <w:rPr>
          <w:b/>
          <w:bCs/>
          <w:sz w:val="28"/>
          <w:szCs w:val="28"/>
        </w:rPr>
      </w:pPr>
      <w:r w:rsidRPr="00726019">
        <w:rPr>
          <w:b/>
          <w:bCs/>
          <w:sz w:val="28"/>
          <w:szCs w:val="28"/>
        </w:rPr>
        <w:t>AL MUSEO COMUNALE D’ARTE MODERNA</w:t>
      </w:r>
    </w:p>
    <w:p w14:paraId="2F5B2065" w14:textId="2044E51B" w:rsidR="00B503E7" w:rsidRDefault="00B503E7" w:rsidP="00B503E7">
      <w:pPr>
        <w:spacing w:after="120"/>
        <w:jc w:val="center"/>
        <w:rPr>
          <w:b/>
          <w:bCs/>
          <w:sz w:val="28"/>
          <w:szCs w:val="28"/>
        </w:rPr>
      </w:pPr>
      <w:r>
        <w:rPr>
          <w:b/>
          <w:bCs/>
          <w:sz w:val="28"/>
          <w:szCs w:val="28"/>
        </w:rPr>
        <w:t xml:space="preserve">DAL </w:t>
      </w:r>
      <w:r w:rsidRPr="00B503E7">
        <w:rPr>
          <w:b/>
          <w:bCs/>
          <w:sz w:val="28"/>
          <w:szCs w:val="28"/>
        </w:rPr>
        <w:t xml:space="preserve">15 SETTEMBRE 2024 </w:t>
      </w:r>
      <w:r>
        <w:rPr>
          <w:b/>
          <w:bCs/>
          <w:sz w:val="28"/>
          <w:szCs w:val="28"/>
        </w:rPr>
        <w:t>AL</w:t>
      </w:r>
      <w:r w:rsidRPr="00B503E7">
        <w:rPr>
          <w:b/>
          <w:bCs/>
          <w:sz w:val="28"/>
          <w:szCs w:val="28"/>
        </w:rPr>
        <w:t xml:space="preserve"> 5 GENNAIO 2025</w:t>
      </w:r>
    </w:p>
    <w:p w14:paraId="7E3CCCBD" w14:textId="77777777" w:rsidR="006F4196" w:rsidRDefault="006F4196" w:rsidP="006F4196">
      <w:pPr>
        <w:spacing w:after="120"/>
        <w:jc w:val="center"/>
        <w:rPr>
          <w:b/>
          <w:bCs/>
          <w:sz w:val="28"/>
          <w:szCs w:val="28"/>
        </w:rPr>
      </w:pPr>
      <w:r>
        <w:rPr>
          <w:b/>
          <w:bCs/>
          <w:sz w:val="28"/>
          <w:szCs w:val="28"/>
        </w:rPr>
        <w:t xml:space="preserve">LA MOSTRA DI </w:t>
      </w:r>
    </w:p>
    <w:p w14:paraId="371D00B5" w14:textId="76F3B392" w:rsidR="006F4196" w:rsidRPr="006F4196" w:rsidRDefault="006F4196" w:rsidP="006F4196">
      <w:pPr>
        <w:spacing w:after="120"/>
        <w:jc w:val="center"/>
        <w:rPr>
          <w:b/>
          <w:bCs/>
          <w:sz w:val="28"/>
          <w:szCs w:val="28"/>
        </w:rPr>
      </w:pPr>
      <w:r w:rsidRPr="006F4196">
        <w:rPr>
          <w:b/>
          <w:bCs/>
          <w:sz w:val="28"/>
          <w:szCs w:val="28"/>
        </w:rPr>
        <w:t>RUTH E GIANCARLO MORO</w:t>
      </w:r>
    </w:p>
    <w:p w14:paraId="6EB10103" w14:textId="506CDDC1" w:rsidR="006F4196" w:rsidRPr="006F4196" w:rsidRDefault="006F4196" w:rsidP="006F4196">
      <w:pPr>
        <w:spacing w:after="120"/>
        <w:jc w:val="center"/>
        <w:rPr>
          <w:b/>
          <w:bCs/>
          <w:sz w:val="28"/>
          <w:szCs w:val="28"/>
        </w:rPr>
      </w:pPr>
      <w:r w:rsidRPr="006F4196">
        <w:rPr>
          <w:b/>
          <w:bCs/>
          <w:i/>
          <w:iCs/>
          <w:sz w:val="28"/>
          <w:szCs w:val="28"/>
        </w:rPr>
        <w:t>GIOCO DI SPECCHI</w:t>
      </w:r>
    </w:p>
    <w:p w14:paraId="1CDB1FD6" w14:textId="1780B818" w:rsidR="007E017D" w:rsidRDefault="007E017D" w:rsidP="006F4196">
      <w:pPr>
        <w:spacing w:after="120"/>
        <w:jc w:val="center"/>
        <w:rPr>
          <w:b/>
          <w:sz w:val="24"/>
          <w:szCs w:val="24"/>
        </w:rPr>
      </w:pPr>
    </w:p>
    <w:p w14:paraId="15F364A8" w14:textId="4923C370" w:rsidR="006F4196" w:rsidRPr="006F4196" w:rsidRDefault="006F4196" w:rsidP="006F4196">
      <w:pPr>
        <w:spacing w:after="120"/>
        <w:jc w:val="center"/>
        <w:rPr>
          <w:b/>
          <w:sz w:val="28"/>
          <w:szCs w:val="28"/>
        </w:rPr>
      </w:pPr>
      <w:r>
        <w:rPr>
          <w:b/>
          <w:sz w:val="28"/>
          <w:szCs w:val="28"/>
        </w:rPr>
        <w:t>L’esposizione presenta una selezione dei lavori dei due artisti, nate da più di cinquant’anni di vita in comune e di condivisione creativa.</w:t>
      </w:r>
    </w:p>
    <w:p w14:paraId="23E184EE" w14:textId="4A44876A" w:rsidR="006F4196" w:rsidRDefault="00B64E4E" w:rsidP="006F4196">
      <w:pPr>
        <w:spacing w:after="120"/>
        <w:jc w:val="center"/>
        <w:rPr>
          <w:b/>
          <w:sz w:val="24"/>
          <w:szCs w:val="24"/>
        </w:rPr>
      </w:pPr>
      <w:r>
        <w:rPr>
          <w:b/>
          <w:sz w:val="24"/>
          <w:szCs w:val="24"/>
        </w:rPr>
        <w:t>A cura di Mara Folini</w:t>
      </w:r>
    </w:p>
    <w:p w14:paraId="58F9D25B" w14:textId="77777777" w:rsidR="00B64E4E" w:rsidRDefault="00B64E4E" w:rsidP="006F4196">
      <w:pPr>
        <w:spacing w:after="120"/>
        <w:jc w:val="center"/>
        <w:rPr>
          <w:b/>
          <w:sz w:val="24"/>
          <w:szCs w:val="24"/>
        </w:rPr>
      </w:pPr>
    </w:p>
    <w:p w14:paraId="5D5F5BEB" w14:textId="77777777" w:rsidR="007E017D" w:rsidRPr="00D33D46" w:rsidRDefault="007E017D" w:rsidP="007E017D">
      <w:pPr>
        <w:spacing w:after="0"/>
        <w:rPr>
          <w:bCs/>
        </w:rPr>
      </w:pPr>
    </w:p>
    <w:p w14:paraId="2E56369D" w14:textId="0ECF04CA" w:rsidR="007E017D" w:rsidRPr="004D7026" w:rsidRDefault="007E017D" w:rsidP="007E017D">
      <w:pPr>
        <w:spacing w:after="0"/>
        <w:jc w:val="both"/>
        <w:rPr>
          <w:bCs/>
          <w:sz w:val="24"/>
          <w:szCs w:val="24"/>
        </w:rPr>
      </w:pPr>
      <w:r w:rsidRPr="00521150">
        <w:rPr>
          <w:b/>
          <w:sz w:val="24"/>
          <w:szCs w:val="24"/>
        </w:rPr>
        <w:t xml:space="preserve">Dal 15 settembre 2024 al 5 gennaio 2025, </w:t>
      </w:r>
      <w:r w:rsidR="006F4196" w:rsidRPr="00521150">
        <w:rPr>
          <w:b/>
          <w:sz w:val="24"/>
          <w:szCs w:val="24"/>
        </w:rPr>
        <w:t>il</w:t>
      </w:r>
      <w:r w:rsidRPr="00521150">
        <w:rPr>
          <w:b/>
          <w:sz w:val="24"/>
          <w:szCs w:val="24"/>
        </w:rPr>
        <w:t xml:space="preserve"> Museo Comunale d’Arte Moderna di Ascona (Svizzera)</w:t>
      </w:r>
      <w:r w:rsidR="006F4196" w:rsidRPr="00521150">
        <w:rPr>
          <w:b/>
          <w:sz w:val="24"/>
          <w:szCs w:val="24"/>
        </w:rPr>
        <w:t xml:space="preserve"> </w:t>
      </w:r>
      <w:r w:rsidRPr="00521150">
        <w:rPr>
          <w:b/>
          <w:sz w:val="24"/>
          <w:szCs w:val="24"/>
        </w:rPr>
        <w:t>rende omaggio ai coniugi</w:t>
      </w:r>
      <w:r w:rsidRPr="00521150">
        <w:rPr>
          <w:bCs/>
          <w:sz w:val="24"/>
          <w:szCs w:val="24"/>
        </w:rPr>
        <w:t xml:space="preserve"> </w:t>
      </w:r>
      <w:r w:rsidRPr="004D7026">
        <w:rPr>
          <w:b/>
          <w:sz w:val="24"/>
          <w:szCs w:val="24"/>
        </w:rPr>
        <w:t>Ruth</w:t>
      </w:r>
      <w:r w:rsidR="00521150" w:rsidRPr="004D7026">
        <w:rPr>
          <w:b/>
          <w:sz w:val="24"/>
          <w:szCs w:val="24"/>
        </w:rPr>
        <w:t xml:space="preserve"> </w:t>
      </w:r>
      <w:r w:rsidR="00521150" w:rsidRPr="004D7026">
        <w:rPr>
          <w:sz w:val="24"/>
          <w:szCs w:val="24"/>
        </w:rPr>
        <w:t>(Svitto 1944)</w:t>
      </w:r>
      <w:r w:rsidRPr="004D7026">
        <w:rPr>
          <w:b/>
          <w:sz w:val="24"/>
          <w:szCs w:val="24"/>
        </w:rPr>
        <w:t xml:space="preserve"> e Giancarlo Moro</w:t>
      </w:r>
      <w:r w:rsidR="00521150" w:rsidRPr="004D7026">
        <w:rPr>
          <w:b/>
          <w:sz w:val="24"/>
          <w:szCs w:val="24"/>
        </w:rPr>
        <w:t xml:space="preserve"> </w:t>
      </w:r>
      <w:r w:rsidR="00521150" w:rsidRPr="004D7026">
        <w:rPr>
          <w:sz w:val="24"/>
          <w:szCs w:val="24"/>
        </w:rPr>
        <w:t>(Ginevra 1944),</w:t>
      </w:r>
      <w:r w:rsidRPr="004D7026">
        <w:rPr>
          <w:bCs/>
          <w:sz w:val="24"/>
          <w:szCs w:val="24"/>
        </w:rPr>
        <w:t xml:space="preserve"> due figure di artista tra le più significative del territorio ticinese</w:t>
      </w:r>
      <w:r w:rsidR="006F4196" w:rsidRPr="004D7026">
        <w:rPr>
          <w:bCs/>
          <w:sz w:val="24"/>
          <w:szCs w:val="24"/>
        </w:rPr>
        <w:t>, con una mostra</w:t>
      </w:r>
      <w:r w:rsidR="00B64E4E" w:rsidRPr="004D7026">
        <w:rPr>
          <w:bCs/>
          <w:sz w:val="24"/>
          <w:szCs w:val="24"/>
        </w:rPr>
        <w:t>, curata da Mara Folini,</w:t>
      </w:r>
      <w:r w:rsidR="006F4196" w:rsidRPr="004D7026">
        <w:rPr>
          <w:bCs/>
          <w:sz w:val="24"/>
          <w:szCs w:val="24"/>
        </w:rPr>
        <w:t xml:space="preserve"> che presenta una serie di opere nate </w:t>
      </w:r>
      <w:r w:rsidR="006F4196" w:rsidRPr="004D7026">
        <w:rPr>
          <w:sz w:val="24"/>
          <w:szCs w:val="24"/>
        </w:rPr>
        <w:t>da più di cinquant’anni di vita comune e di quotidiano confronto</w:t>
      </w:r>
      <w:r w:rsidR="006F4196" w:rsidRPr="004D7026">
        <w:rPr>
          <w:bCs/>
          <w:sz w:val="24"/>
          <w:szCs w:val="24"/>
        </w:rPr>
        <w:t xml:space="preserve"> creativo.</w:t>
      </w:r>
    </w:p>
    <w:p w14:paraId="6B051FA4" w14:textId="096BC89E" w:rsidR="00521150" w:rsidRDefault="00521150" w:rsidP="00521150">
      <w:pPr>
        <w:spacing w:after="0"/>
        <w:jc w:val="both"/>
        <w:rPr>
          <w:bCs/>
          <w:sz w:val="24"/>
          <w:szCs w:val="24"/>
          <w:lang w:val="it-CH"/>
        </w:rPr>
      </w:pPr>
      <w:r w:rsidRPr="004D7026">
        <w:rPr>
          <w:bCs/>
          <w:sz w:val="24"/>
          <w:szCs w:val="24"/>
        </w:rPr>
        <w:t xml:space="preserve">Pur lavorando con stili e modalità diversi, infatti, </w:t>
      </w:r>
      <w:r w:rsidR="00790A46" w:rsidRPr="004D7026">
        <w:rPr>
          <w:bCs/>
          <w:sz w:val="24"/>
          <w:szCs w:val="24"/>
        </w:rPr>
        <w:t>come in un</w:t>
      </w:r>
      <w:r w:rsidR="00790A46">
        <w:rPr>
          <w:bCs/>
          <w:sz w:val="24"/>
          <w:szCs w:val="24"/>
        </w:rPr>
        <w:t xml:space="preserve"> </w:t>
      </w:r>
      <w:r w:rsidR="00790A46">
        <w:rPr>
          <w:bCs/>
          <w:i/>
          <w:iCs/>
          <w:sz w:val="24"/>
          <w:szCs w:val="24"/>
        </w:rPr>
        <w:t xml:space="preserve">Gioco di specchi, </w:t>
      </w:r>
      <w:r w:rsidR="00790A46">
        <w:rPr>
          <w:bCs/>
          <w:sz w:val="24"/>
          <w:szCs w:val="24"/>
        </w:rPr>
        <w:t>così come recita il sottotitolo della rassegna,</w:t>
      </w:r>
      <w:r w:rsidR="00790A46">
        <w:rPr>
          <w:bCs/>
          <w:i/>
          <w:iCs/>
          <w:sz w:val="24"/>
          <w:szCs w:val="24"/>
        </w:rPr>
        <w:t xml:space="preserve"> </w:t>
      </w:r>
      <w:r>
        <w:rPr>
          <w:bCs/>
          <w:sz w:val="24"/>
          <w:szCs w:val="24"/>
        </w:rPr>
        <w:t>i</w:t>
      </w:r>
      <w:r w:rsidRPr="00521150">
        <w:rPr>
          <w:bCs/>
          <w:sz w:val="24"/>
          <w:szCs w:val="24"/>
        </w:rPr>
        <w:t xml:space="preserve"> </w:t>
      </w:r>
      <w:r>
        <w:rPr>
          <w:bCs/>
          <w:sz w:val="24"/>
          <w:szCs w:val="24"/>
        </w:rPr>
        <w:t xml:space="preserve">lavori </w:t>
      </w:r>
      <w:r w:rsidRPr="00521150">
        <w:rPr>
          <w:bCs/>
          <w:sz w:val="24"/>
          <w:szCs w:val="24"/>
          <w:lang w:val="it-CH"/>
        </w:rPr>
        <w:t>dell’un</w:t>
      </w:r>
      <w:r>
        <w:rPr>
          <w:bCs/>
          <w:sz w:val="24"/>
          <w:szCs w:val="24"/>
          <w:lang w:val="it-CH"/>
        </w:rPr>
        <w:t>a</w:t>
      </w:r>
      <w:r w:rsidRPr="00521150">
        <w:rPr>
          <w:bCs/>
          <w:sz w:val="24"/>
          <w:szCs w:val="24"/>
          <w:lang w:val="it-CH"/>
        </w:rPr>
        <w:t xml:space="preserve"> sembrano </w:t>
      </w:r>
      <w:r w:rsidR="00790A46">
        <w:rPr>
          <w:bCs/>
          <w:sz w:val="24"/>
          <w:szCs w:val="24"/>
          <w:lang w:val="it-CH"/>
        </w:rPr>
        <w:t>riflettersi</w:t>
      </w:r>
      <w:r w:rsidRPr="00521150">
        <w:rPr>
          <w:bCs/>
          <w:sz w:val="24"/>
          <w:szCs w:val="24"/>
          <w:lang w:val="it-CH"/>
        </w:rPr>
        <w:t xml:space="preserve"> in quell</w:t>
      </w:r>
      <w:r w:rsidR="00790A46">
        <w:rPr>
          <w:bCs/>
          <w:sz w:val="24"/>
          <w:szCs w:val="24"/>
          <w:lang w:val="it-CH"/>
        </w:rPr>
        <w:t>i</w:t>
      </w:r>
      <w:r w:rsidRPr="00521150">
        <w:rPr>
          <w:bCs/>
          <w:sz w:val="24"/>
          <w:szCs w:val="24"/>
          <w:lang w:val="it-CH"/>
        </w:rPr>
        <w:t xml:space="preserve"> dell’altro, per</w:t>
      </w:r>
      <w:r>
        <w:rPr>
          <w:bCs/>
          <w:sz w:val="24"/>
          <w:szCs w:val="24"/>
          <w:lang w:val="it-CH"/>
        </w:rPr>
        <w:t xml:space="preserve"> una forte</w:t>
      </w:r>
      <w:r w:rsidRPr="00521150">
        <w:rPr>
          <w:bCs/>
          <w:sz w:val="24"/>
          <w:szCs w:val="24"/>
          <w:lang w:val="it-CH"/>
        </w:rPr>
        <w:t xml:space="preserve"> assonanza nella scelta dei colori, per la stessa analisi rigorosa nella realizzazione compositiva e, soprattutto, per</w:t>
      </w:r>
      <w:r>
        <w:rPr>
          <w:bCs/>
          <w:sz w:val="24"/>
          <w:szCs w:val="24"/>
          <w:lang w:val="it-CH"/>
        </w:rPr>
        <w:t xml:space="preserve"> il </w:t>
      </w:r>
      <w:r w:rsidRPr="00521150">
        <w:rPr>
          <w:bCs/>
          <w:sz w:val="24"/>
          <w:szCs w:val="24"/>
        </w:rPr>
        <w:t>comune</w:t>
      </w:r>
      <w:r>
        <w:rPr>
          <w:bCs/>
          <w:sz w:val="24"/>
          <w:szCs w:val="24"/>
        </w:rPr>
        <w:t xml:space="preserve"> </w:t>
      </w:r>
      <w:r w:rsidRPr="00521150">
        <w:rPr>
          <w:bCs/>
          <w:sz w:val="24"/>
          <w:szCs w:val="24"/>
        </w:rPr>
        <w:t>interesse per l'universo formale orientale, essenziale, cosmico e olistico</w:t>
      </w:r>
      <w:r>
        <w:rPr>
          <w:bCs/>
          <w:sz w:val="24"/>
          <w:szCs w:val="24"/>
        </w:rPr>
        <w:t xml:space="preserve">. </w:t>
      </w:r>
    </w:p>
    <w:p w14:paraId="618E9454" w14:textId="77777777" w:rsidR="00521150" w:rsidRDefault="00521150" w:rsidP="007E017D">
      <w:pPr>
        <w:spacing w:after="0"/>
        <w:jc w:val="both"/>
        <w:rPr>
          <w:bCs/>
          <w:sz w:val="24"/>
          <w:szCs w:val="24"/>
        </w:rPr>
      </w:pPr>
    </w:p>
    <w:p w14:paraId="2FC36295" w14:textId="03E5E896" w:rsidR="007E017D" w:rsidRPr="00072290" w:rsidRDefault="009330D6" w:rsidP="007E017D">
      <w:pPr>
        <w:spacing w:after="0"/>
        <w:jc w:val="both"/>
        <w:rPr>
          <w:bCs/>
          <w:strike/>
          <w:sz w:val="20"/>
          <w:szCs w:val="20"/>
        </w:rPr>
      </w:pPr>
      <w:r>
        <w:rPr>
          <w:bCs/>
          <w:sz w:val="24"/>
          <w:szCs w:val="24"/>
          <w:lang w:val="it-CH"/>
        </w:rPr>
        <w:t xml:space="preserve">Ruth e Giancarlo Moro si </w:t>
      </w:r>
      <w:r w:rsidRPr="009330D6">
        <w:rPr>
          <w:bCs/>
          <w:sz w:val="24"/>
          <w:szCs w:val="24"/>
          <w:lang w:val="it-CH"/>
        </w:rPr>
        <w:t>sono formati nell’</w:t>
      </w:r>
      <w:r>
        <w:rPr>
          <w:bCs/>
          <w:sz w:val="24"/>
          <w:szCs w:val="24"/>
          <w:lang w:val="it-CH"/>
        </w:rPr>
        <w:t>à</w:t>
      </w:r>
      <w:r w:rsidRPr="009330D6">
        <w:rPr>
          <w:bCs/>
          <w:sz w:val="24"/>
          <w:szCs w:val="24"/>
          <w:lang w:val="it-CH"/>
        </w:rPr>
        <w:t xml:space="preserve">mbito delle avanguardie degli anni </w:t>
      </w:r>
      <w:r w:rsidR="00BF58AF">
        <w:rPr>
          <w:bCs/>
          <w:sz w:val="24"/>
          <w:szCs w:val="24"/>
          <w:lang w:val="it-CH"/>
        </w:rPr>
        <w:t>Sessanta</w:t>
      </w:r>
      <w:r w:rsidRPr="009330D6">
        <w:rPr>
          <w:bCs/>
          <w:sz w:val="24"/>
          <w:szCs w:val="24"/>
          <w:lang w:val="it-CH"/>
        </w:rPr>
        <w:t xml:space="preserve">, seguendo idealmente quella linea analitica tipicamente nordica che, dalle esperienze astratte di Kandinsky e di Klee, attraverso la Bauhaus, giunge alle radicali proposte minimaliste degli anni </w:t>
      </w:r>
      <w:r>
        <w:rPr>
          <w:bCs/>
          <w:sz w:val="24"/>
          <w:szCs w:val="24"/>
          <w:lang w:val="it-CH"/>
        </w:rPr>
        <w:t>s</w:t>
      </w:r>
      <w:r w:rsidRPr="009330D6">
        <w:rPr>
          <w:bCs/>
          <w:sz w:val="24"/>
          <w:szCs w:val="24"/>
          <w:lang w:val="it-CH"/>
        </w:rPr>
        <w:t>ettanta, anticipate nel 1915 dal famoso “Quadrangolo” nero di Kazimir Malevic. In Ticino, nel 1971, le loro riflessioni in ambito astratto si affinano verso un sintetismo minimalista, ancora più astratto ed essenzial</w:t>
      </w:r>
      <w:r w:rsidR="00B34A7A">
        <w:rPr>
          <w:bCs/>
          <w:sz w:val="24"/>
          <w:szCs w:val="24"/>
          <w:lang w:val="it-CH"/>
        </w:rPr>
        <w:t>e.</w:t>
      </w:r>
    </w:p>
    <w:p w14:paraId="08909C58" w14:textId="77777777" w:rsidR="009330D6" w:rsidRDefault="009330D6" w:rsidP="007E017D">
      <w:pPr>
        <w:spacing w:after="0"/>
        <w:jc w:val="both"/>
        <w:rPr>
          <w:bCs/>
          <w:sz w:val="24"/>
          <w:szCs w:val="24"/>
        </w:rPr>
      </w:pPr>
    </w:p>
    <w:p w14:paraId="6C5CE36F" w14:textId="6E2B354B" w:rsidR="00CE6B0F" w:rsidRDefault="00242D24" w:rsidP="007E017D">
      <w:pPr>
        <w:spacing w:after="0"/>
        <w:jc w:val="both"/>
        <w:rPr>
          <w:bCs/>
          <w:sz w:val="24"/>
          <w:szCs w:val="24"/>
        </w:rPr>
      </w:pPr>
      <w:r>
        <w:rPr>
          <w:bCs/>
          <w:sz w:val="24"/>
          <w:szCs w:val="24"/>
        </w:rPr>
        <w:t>Nella loro abitazione a Ca</w:t>
      </w:r>
      <w:r w:rsidR="00790A46">
        <w:rPr>
          <w:bCs/>
          <w:sz w:val="24"/>
          <w:szCs w:val="24"/>
        </w:rPr>
        <w:t>vigliano, in Canton Ticino</w:t>
      </w:r>
      <w:r>
        <w:rPr>
          <w:bCs/>
          <w:sz w:val="24"/>
          <w:szCs w:val="24"/>
        </w:rPr>
        <w:t>, si sono ritagliati il loro atelier; Ruth</w:t>
      </w:r>
      <w:r w:rsidR="00CE6B0F">
        <w:rPr>
          <w:bCs/>
          <w:sz w:val="24"/>
          <w:szCs w:val="24"/>
        </w:rPr>
        <w:t>, al piano inferiore, vicino alla terra</w:t>
      </w:r>
      <w:r w:rsidR="003671E0">
        <w:rPr>
          <w:bCs/>
          <w:sz w:val="24"/>
          <w:szCs w:val="24"/>
        </w:rPr>
        <w:t xml:space="preserve"> </w:t>
      </w:r>
      <w:r w:rsidR="00CE6B0F" w:rsidRPr="00CE6B0F">
        <w:rPr>
          <w:bCs/>
          <w:sz w:val="24"/>
          <w:szCs w:val="24"/>
        </w:rPr>
        <w:t>si lascia sorprendere dai meravigliosi frutti della natura – foglie, brattee, follicoli, samare e steli – che raccoglie e seleziona con cura botanica,</w:t>
      </w:r>
      <w:r w:rsidR="00BB6F04">
        <w:rPr>
          <w:bCs/>
          <w:sz w:val="24"/>
          <w:szCs w:val="24"/>
        </w:rPr>
        <w:t xml:space="preserve"> seguendo un articolato procedimento di preparazione, sviluppato nel corso degli anni,</w:t>
      </w:r>
      <w:r w:rsidR="00CE6B0F" w:rsidRPr="00CE6B0F">
        <w:rPr>
          <w:bCs/>
          <w:sz w:val="24"/>
          <w:szCs w:val="24"/>
        </w:rPr>
        <w:t xml:space="preserve"> prestando attenzione alle loro caratteristiche formali ed evolutive e alla loro stagionalità</w:t>
      </w:r>
      <w:r w:rsidR="00BB6F04">
        <w:rPr>
          <w:bCs/>
          <w:sz w:val="24"/>
          <w:szCs w:val="24"/>
        </w:rPr>
        <w:t>.</w:t>
      </w:r>
    </w:p>
    <w:p w14:paraId="439C6169" w14:textId="4FA602B7" w:rsidR="00BB6F04" w:rsidRDefault="00BB6F04" w:rsidP="007E017D">
      <w:pPr>
        <w:spacing w:after="0"/>
        <w:jc w:val="both"/>
        <w:rPr>
          <w:bCs/>
          <w:sz w:val="24"/>
          <w:szCs w:val="24"/>
        </w:rPr>
      </w:pPr>
      <w:r w:rsidRPr="00521150">
        <w:rPr>
          <w:bCs/>
          <w:sz w:val="24"/>
          <w:szCs w:val="24"/>
        </w:rPr>
        <w:lastRenderedPageBreak/>
        <w:t>Facendo della natura la materia prima del suo operare,</w:t>
      </w:r>
      <w:r w:rsidR="00772BB0">
        <w:rPr>
          <w:bCs/>
          <w:sz w:val="24"/>
          <w:szCs w:val="24"/>
        </w:rPr>
        <w:t xml:space="preserve"> Ruth</w:t>
      </w:r>
      <w:r w:rsidRPr="00521150">
        <w:rPr>
          <w:bCs/>
          <w:sz w:val="24"/>
          <w:szCs w:val="24"/>
        </w:rPr>
        <w:t xml:space="preserve"> procede attraverso una purificazione del materiale vegetale eliminando la parte molle per svelarne le nervature sottese. Giunge a distillare delle pure forme strutturalmente essenziali, che a volte immerge nel colore, per poi comporle, assemblarle, trasforma</w:t>
      </w:r>
      <w:r w:rsidR="003671E0">
        <w:rPr>
          <w:bCs/>
          <w:sz w:val="24"/>
          <w:szCs w:val="24"/>
        </w:rPr>
        <w:t>r</w:t>
      </w:r>
      <w:r w:rsidRPr="00521150">
        <w:rPr>
          <w:bCs/>
          <w:sz w:val="24"/>
          <w:szCs w:val="24"/>
        </w:rPr>
        <w:t>le in reticoli</w:t>
      </w:r>
      <w:r w:rsidR="003671E0">
        <w:rPr>
          <w:bCs/>
          <w:sz w:val="24"/>
          <w:szCs w:val="24"/>
        </w:rPr>
        <w:t>;</w:t>
      </w:r>
      <w:r w:rsidRPr="00521150">
        <w:rPr>
          <w:bCs/>
          <w:sz w:val="24"/>
          <w:szCs w:val="24"/>
        </w:rPr>
        <w:t xml:space="preserve"> a volte</w:t>
      </w:r>
      <w:r w:rsidR="003671E0">
        <w:rPr>
          <w:bCs/>
          <w:sz w:val="24"/>
          <w:szCs w:val="24"/>
        </w:rPr>
        <w:t>, le</w:t>
      </w:r>
      <w:r w:rsidRPr="00521150">
        <w:rPr>
          <w:bCs/>
          <w:sz w:val="24"/>
          <w:szCs w:val="24"/>
        </w:rPr>
        <w:t xml:space="preserve"> lascia libere dal supporto come fossero delle veline nello spazio, altre</w:t>
      </w:r>
      <w:r w:rsidR="003671E0">
        <w:rPr>
          <w:bCs/>
          <w:sz w:val="24"/>
          <w:szCs w:val="24"/>
        </w:rPr>
        <w:t>, le integra</w:t>
      </w:r>
      <w:r w:rsidRPr="00521150">
        <w:rPr>
          <w:bCs/>
          <w:sz w:val="24"/>
          <w:szCs w:val="24"/>
        </w:rPr>
        <w:t xml:space="preserve"> in supporti di carta realizzati a mano.</w:t>
      </w:r>
    </w:p>
    <w:p w14:paraId="4155E4FD" w14:textId="6886D4FA" w:rsidR="00BB6F04" w:rsidRDefault="00BB6F04" w:rsidP="007E017D">
      <w:pPr>
        <w:spacing w:after="0"/>
        <w:jc w:val="both"/>
        <w:rPr>
          <w:rFonts w:eastAsia="Times New Roman" w:cstheme="minorHAnsi"/>
          <w:color w:val="000000"/>
          <w:sz w:val="24"/>
          <w:szCs w:val="24"/>
          <w:lang w:eastAsia="it-CH"/>
        </w:rPr>
      </w:pPr>
      <w:r>
        <w:rPr>
          <w:bCs/>
          <w:sz w:val="24"/>
          <w:szCs w:val="24"/>
        </w:rPr>
        <w:t xml:space="preserve">Nelle serie </w:t>
      </w:r>
      <w:r>
        <w:rPr>
          <w:bCs/>
          <w:i/>
          <w:iCs/>
          <w:sz w:val="24"/>
          <w:szCs w:val="24"/>
        </w:rPr>
        <w:t>Variazioni sul nero</w:t>
      </w:r>
      <w:r>
        <w:rPr>
          <w:bCs/>
          <w:sz w:val="24"/>
          <w:szCs w:val="24"/>
        </w:rPr>
        <w:t xml:space="preserve">, </w:t>
      </w:r>
      <w:r w:rsidRPr="00BB6F04">
        <w:rPr>
          <w:bCs/>
          <w:i/>
          <w:iCs/>
          <w:sz w:val="24"/>
          <w:szCs w:val="24"/>
          <w:lang w:val="it-CH"/>
        </w:rPr>
        <w:t>Variazioni in blu</w:t>
      </w:r>
      <w:r w:rsidRPr="00BB6F04">
        <w:rPr>
          <w:bCs/>
          <w:sz w:val="24"/>
          <w:szCs w:val="24"/>
          <w:lang w:val="it-CH"/>
        </w:rPr>
        <w:t xml:space="preserve">, o </w:t>
      </w:r>
      <w:r w:rsidRPr="00BB6F04">
        <w:rPr>
          <w:bCs/>
          <w:i/>
          <w:iCs/>
          <w:sz w:val="24"/>
          <w:szCs w:val="24"/>
          <w:lang w:val="it-CH"/>
        </w:rPr>
        <w:t>Tra i verdi</w:t>
      </w:r>
      <w:r w:rsidRPr="00BB6F04">
        <w:rPr>
          <w:bCs/>
          <w:sz w:val="24"/>
          <w:szCs w:val="24"/>
          <w:lang w:val="it-CH"/>
        </w:rPr>
        <w:t xml:space="preserve"> </w:t>
      </w:r>
      <w:r>
        <w:rPr>
          <w:bCs/>
          <w:sz w:val="24"/>
          <w:szCs w:val="24"/>
        </w:rPr>
        <w:t xml:space="preserve">si leggono schemi </w:t>
      </w:r>
      <w:r w:rsidRPr="007C6B24">
        <w:rPr>
          <w:rFonts w:eastAsia="Times New Roman" w:cstheme="minorHAnsi"/>
          <w:color w:val="000000"/>
          <w:sz w:val="24"/>
          <w:szCs w:val="24"/>
          <w:lang w:eastAsia="it-CH"/>
        </w:rPr>
        <w:t>geometrici dal rigore quasi grafico, che è il risultato di un metodo che si affida a “griglie” preparatorie; schemi che entrano in una dinamica dialettica quando le singole tele o tavole vengono accostate a formare dittici e trittici, come accade nel</w:t>
      </w:r>
      <w:r>
        <w:rPr>
          <w:rFonts w:eastAsia="Times New Roman" w:cstheme="minorHAnsi"/>
          <w:color w:val="000000"/>
          <w:sz w:val="24"/>
          <w:szCs w:val="24"/>
          <w:lang w:eastAsia="it-CH"/>
        </w:rPr>
        <w:t xml:space="preserve"> ciclo</w:t>
      </w:r>
      <w:r w:rsidRPr="007C6B24">
        <w:rPr>
          <w:rFonts w:eastAsia="Times New Roman" w:cstheme="minorHAnsi"/>
          <w:color w:val="000000"/>
          <w:sz w:val="24"/>
          <w:szCs w:val="24"/>
          <w:lang w:eastAsia="it-CH"/>
        </w:rPr>
        <w:t xml:space="preserve"> di </w:t>
      </w:r>
      <w:r w:rsidRPr="007C6B24">
        <w:rPr>
          <w:rFonts w:eastAsia="Times New Roman" w:cstheme="minorHAnsi"/>
          <w:i/>
          <w:iCs/>
          <w:color w:val="000000"/>
          <w:sz w:val="24"/>
          <w:szCs w:val="24"/>
          <w:lang w:eastAsia="it-CH"/>
        </w:rPr>
        <w:t>Punti e contrappunti</w:t>
      </w:r>
      <w:r w:rsidRPr="007C6B24">
        <w:rPr>
          <w:rFonts w:eastAsia="Times New Roman" w:cstheme="minorHAnsi"/>
          <w:color w:val="000000"/>
          <w:sz w:val="24"/>
          <w:szCs w:val="24"/>
          <w:lang w:eastAsia="it-CH"/>
        </w:rPr>
        <w:t>.</w:t>
      </w:r>
    </w:p>
    <w:p w14:paraId="4EF8635F" w14:textId="34EBB726" w:rsidR="00BB6F04" w:rsidRDefault="00BB6F04" w:rsidP="007E017D">
      <w:pPr>
        <w:spacing w:after="0"/>
        <w:jc w:val="both"/>
        <w:rPr>
          <w:rFonts w:eastAsia="Times New Roman" w:cstheme="minorHAnsi"/>
          <w:color w:val="000000"/>
          <w:sz w:val="24"/>
          <w:szCs w:val="24"/>
          <w:lang w:eastAsia="it-CH"/>
        </w:rPr>
      </w:pPr>
      <w:r>
        <w:rPr>
          <w:rFonts w:eastAsia="Times New Roman" w:cstheme="minorHAnsi"/>
          <w:color w:val="000000"/>
          <w:sz w:val="24"/>
          <w:szCs w:val="24"/>
          <w:lang w:eastAsia="it-CH"/>
        </w:rPr>
        <w:t>Nelle sue opere grafiche -</w:t>
      </w:r>
      <w:r w:rsidRPr="00BB6F04">
        <w:rPr>
          <w:rFonts w:eastAsia="Times New Roman" w:cstheme="minorHAnsi"/>
          <w:i/>
          <w:iCs/>
          <w:color w:val="000000"/>
          <w:sz w:val="24"/>
          <w:szCs w:val="24"/>
          <w:lang w:eastAsia="it-CH"/>
        </w:rPr>
        <w:t xml:space="preserve"> </w:t>
      </w:r>
      <w:r w:rsidRPr="007C6B24">
        <w:rPr>
          <w:rFonts w:eastAsia="Times New Roman" w:cstheme="minorHAnsi"/>
          <w:i/>
          <w:iCs/>
          <w:color w:val="000000"/>
          <w:sz w:val="24"/>
          <w:szCs w:val="24"/>
          <w:lang w:eastAsia="it-CH"/>
        </w:rPr>
        <w:t>Segni di idrangea</w:t>
      </w:r>
      <w:r>
        <w:rPr>
          <w:rFonts w:eastAsia="Times New Roman" w:cstheme="minorHAnsi"/>
          <w:color w:val="000000"/>
          <w:sz w:val="24"/>
          <w:szCs w:val="24"/>
          <w:lang w:eastAsia="it-CH"/>
        </w:rPr>
        <w:t xml:space="preserve">, invece, Ruth </w:t>
      </w:r>
      <w:r w:rsidRPr="007C6B24">
        <w:rPr>
          <w:rFonts w:eastAsia="Times New Roman" w:cstheme="minorHAnsi"/>
          <w:color w:val="000000"/>
          <w:sz w:val="24"/>
          <w:szCs w:val="24"/>
          <w:lang w:eastAsia="it-CH"/>
        </w:rPr>
        <w:t xml:space="preserve">procede per </w:t>
      </w:r>
      <w:r w:rsidRPr="007C6B24">
        <w:rPr>
          <w:rFonts w:eastAsia="Times New Roman" w:cstheme="minorHAnsi"/>
          <w:i/>
          <w:iCs/>
          <w:color w:val="000000"/>
          <w:sz w:val="24"/>
          <w:szCs w:val="24"/>
          <w:lang w:eastAsia="it-CH"/>
        </w:rPr>
        <w:t>frottage</w:t>
      </w:r>
      <w:r>
        <w:rPr>
          <w:rFonts w:eastAsia="Times New Roman" w:cstheme="minorHAnsi"/>
          <w:color w:val="000000"/>
          <w:sz w:val="24"/>
          <w:szCs w:val="24"/>
          <w:lang w:eastAsia="it-CH"/>
        </w:rPr>
        <w:t>, dove</w:t>
      </w:r>
      <w:r w:rsidRPr="007C6B24">
        <w:rPr>
          <w:rFonts w:eastAsia="Times New Roman" w:cstheme="minorHAnsi"/>
          <w:color w:val="000000"/>
          <w:sz w:val="24"/>
          <w:szCs w:val="24"/>
          <w:lang w:eastAsia="it-CH"/>
        </w:rPr>
        <w:t xml:space="preserve"> le impronte delle strutture vegetali restano visibili, modulate in una serie di varianti cromatiche basat</w:t>
      </w:r>
      <w:r w:rsidR="003671E0">
        <w:rPr>
          <w:rFonts w:eastAsia="Times New Roman" w:cstheme="minorHAnsi"/>
          <w:color w:val="000000"/>
          <w:sz w:val="24"/>
          <w:szCs w:val="24"/>
          <w:lang w:eastAsia="it-CH"/>
        </w:rPr>
        <w:t>e</w:t>
      </w:r>
      <w:r w:rsidRPr="007C6B24">
        <w:rPr>
          <w:rFonts w:eastAsia="Times New Roman" w:cstheme="minorHAnsi"/>
          <w:color w:val="000000"/>
          <w:sz w:val="24"/>
          <w:szCs w:val="24"/>
          <w:lang w:eastAsia="it-CH"/>
        </w:rPr>
        <w:t xml:space="preserve"> su una gamma di grigi</w:t>
      </w:r>
      <w:r>
        <w:rPr>
          <w:rFonts w:eastAsia="Times New Roman" w:cstheme="minorHAnsi"/>
          <w:color w:val="000000"/>
          <w:sz w:val="24"/>
          <w:szCs w:val="24"/>
          <w:lang w:eastAsia="it-CH"/>
        </w:rPr>
        <w:t>.</w:t>
      </w:r>
    </w:p>
    <w:p w14:paraId="65314810" w14:textId="77777777" w:rsidR="00BB6F04" w:rsidRDefault="00BB6F04" w:rsidP="007E017D">
      <w:pPr>
        <w:spacing w:after="0"/>
        <w:jc w:val="both"/>
        <w:rPr>
          <w:bCs/>
          <w:sz w:val="24"/>
          <w:szCs w:val="24"/>
        </w:rPr>
      </w:pPr>
    </w:p>
    <w:p w14:paraId="75A9B947" w14:textId="51DE06B8" w:rsidR="007E017D" w:rsidRDefault="00BB6F04" w:rsidP="007E017D">
      <w:pPr>
        <w:spacing w:after="0"/>
        <w:jc w:val="both"/>
        <w:rPr>
          <w:bCs/>
          <w:sz w:val="24"/>
          <w:szCs w:val="24"/>
        </w:rPr>
      </w:pPr>
      <w:r w:rsidRPr="00BB6F04">
        <w:rPr>
          <w:bCs/>
          <w:sz w:val="24"/>
          <w:szCs w:val="24"/>
          <w:lang w:val="it-CH"/>
        </w:rPr>
        <w:t>Giancarlo</w:t>
      </w:r>
      <w:r>
        <w:rPr>
          <w:bCs/>
          <w:sz w:val="24"/>
          <w:szCs w:val="24"/>
          <w:lang w:val="it-CH"/>
        </w:rPr>
        <w:t xml:space="preserve"> Moro</w:t>
      </w:r>
      <w:r w:rsidRPr="00BB6F04">
        <w:rPr>
          <w:bCs/>
          <w:sz w:val="24"/>
          <w:szCs w:val="24"/>
          <w:lang w:val="it-CH"/>
        </w:rPr>
        <w:t xml:space="preserve">, </w:t>
      </w:r>
      <w:r>
        <w:rPr>
          <w:bCs/>
          <w:sz w:val="24"/>
          <w:szCs w:val="24"/>
          <w:lang w:val="it-CH"/>
        </w:rPr>
        <w:t xml:space="preserve">nel suo studio posizionato </w:t>
      </w:r>
      <w:r w:rsidRPr="00BB6F04">
        <w:rPr>
          <w:bCs/>
          <w:sz w:val="24"/>
          <w:szCs w:val="24"/>
          <w:lang w:val="it-CH"/>
        </w:rPr>
        <w:t>al piano superiore</w:t>
      </w:r>
      <w:r>
        <w:rPr>
          <w:bCs/>
          <w:sz w:val="24"/>
          <w:szCs w:val="24"/>
          <w:lang w:val="it-CH"/>
        </w:rPr>
        <w:t xml:space="preserve"> della casa che divide con Ruth</w:t>
      </w:r>
      <w:r w:rsidRPr="00BB6F04">
        <w:rPr>
          <w:bCs/>
          <w:sz w:val="24"/>
          <w:szCs w:val="24"/>
          <w:lang w:val="it-CH"/>
        </w:rPr>
        <w:t>, distilla i freddi puri colori a olio del cielo - blu, verde, indaco – o, meno spesso, quelli più caldi del sole – rosso, giallo, arancioni</w:t>
      </w:r>
      <w:r w:rsidR="003671E0">
        <w:rPr>
          <w:bCs/>
          <w:sz w:val="24"/>
          <w:szCs w:val="24"/>
          <w:lang w:val="it-CH"/>
        </w:rPr>
        <w:t xml:space="preserve">, dedicandosi </w:t>
      </w:r>
      <w:r w:rsidR="007E017D" w:rsidRPr="00521150">
        <w:rPr>
          <w:bCs/>
          <w:sz w:val="24"/>
          <w:szCs w:val="24"/>
        </w:rPr>
        <w:t>totalmente all</w:t>
      </w:r>
      <w:r w:rsidR="003671E0">
        <w:rPr>
          <w:bCs/>
          <w:sz w:val="24"/>
          <w:szCs w:val="24"/>
        </w:rPr>
        <w:t>a pittura</w:t>
      </w:r>
      <w:r w:rsidR="007E017D" w:rsidRPr="00521150">
        <w:rPr>
          <w:bCs/>
          <w:sz w:val="24"/>
          <w:szCs w:val="24"/>
        </w:rPr>
        <w:t xml:space="preserve"> in senso astratto, sondando le infinite potenzialità del colore puro nello strutturarsi in modo autonomo e processuale in griglia e in superficie spaziale assoluta. Usa spesso l'azzurro ma anche il nero, il bianco e a volte il viola, dilatandoli in tutte le loro possibili tonalità. </w:t>
      </w:r>
    </w:p>
    <w:p w14:paraId="16B8BFF3" w14:textId="7104F5C5" w:rsidR="003671E0" w:rsidRDefault="003671E0" w:rsidP="007E017D">
      <w:pPr>
        <w:spacing w:after="0"/>
        <w:jc w:val="both"/>
        <w:rPr>
          <w:bCs/>
          <w:sz w:val="24"/>
          <w:szCs w:val="24"/>
          <w:lang w:val="it-CH"/>
        </w:rPr>
      </w:pPr>
      <w:r w:rsidRPr="003671E0">
        <w:rPr>
          <w:bCs/>
          <w:sz w:val="24"/>
          <w:szCs w:val="24"/>
          <w:lang w:val="it-CH"/>
        </w:rPr>
        <w:t xml:space="preserve">Applicando un rigore scientifico, attento ai meccanismi della percezione (dall’ottica, alla Gestalt, alla cinetica), </w:t>
      </w:r>
      <w:r>
        <w:rPr>
          <w:bCs/>
          <w:sz w:val="24"/>
          <w:szCs w:val="24"/>
          <w:lang w:val="it-CH"/>
        </w:rPr>
        <w:t xml:space="preserve">Giancarlo </w:t>
      </w:r>
      <w:r w:rsidRPr="003671E0">
        <w:rPr>
          <w:bCs/>
          <w:sz w:val="24"/>
          <w:szCs w:val="24"/>
          <w:lang w:val="it-CH"/>
        </w:rPr>
        <w:t>vaglia</w:t>
      </w:r>
      <w:r>
        <w:rPr>
          <w:bCs/>
          <w:sz w:val="24"/>
          <w:szCs w:val="24"/>
          <w:lang w:val="it-CH"/>
        </w:rPr>
        <w:t xml:space="preserve"> e</w:t>
      </w:r>
      <w:r w:rsidRPr="003671E0">
        <w:rPr>
          <w:bCs/>
          <w:sz w:val="24"/>
          <w:szCs w:val="24"/>
          <w:lang w:val="it-CH"/>
        </w:rPr>
        <w:t xml:space="preserve"> sperimenta le intrinseche potenzialità e interferenze del colore puro espandendolo</w:t>
      </w:r>
      <w:r>
        <w:rPr>
          <w:bCs/>
          <w:sz w:val="24"/>
          <w:szCs w:val="24"/>
          <w:lang w:val="it-CH"/>
        </w:rPr>
        <w:t xml:space="preserve"> e</w:t>
      </w:r>
      <w:r w:rsidRPr="003671E0">
        <w:rPr>
          <w:bCs/>
          <w:sz w:val="24"/>
          <w:szCs w:val="24"/>
          <w:lang w:val="it-CH"/>
        </w:rPr>
        <w:t xml:space="preserve"> combinandolo in infinite gamme e gradazioni di toni, di tinte e di sfumature</w:t>
      </w:r>
      <w:r>
        <w:rPr>
          <w:bCs/>
          <w:sz w:val="24"/>
          <w:szCs w:val="24"/>
          <w:lang w:val="it-CH"/>
        </w:rPr>
        <w:t>.</w:t>
      </w:r>
    </w:p>
    <w:p w14:paraId="14727842" w14:textId="630BFF75" w:rsidR="00D33BBF" w:rsidRDefault="00D33BBF" w:rsidP="00D33BBF">
      <w:pPr>
        <w:spacing w:after="0"/>
        <w:jc w:val="both"/>
        <w:rPr>
          <w:bCs/>
          <w:sz w:val="24"/>
          <w:szCs w:val="24"/>
          <w:lang w:val="it-CH"/>
        </w:rPr>
      </w:pPr>
      <w:r>
        <w:rPr>
          <w:bCs/>
          <w:sz w:val="24"/>
          <w:szCs w:val="24"/>
          <w:lang w:val="it-CH"/>
        </w:rPr>
        <w:t xml:space="preserve">Nelle serie recenti, conferma la </w:t>
      </w:r>
      <w:r w:rsidRPr="00D33BBF">
        <w:rPr>
          <w:bCs/>
          <w:sz w:val="24"/>
          <w:szCs w:val="24"/>
          <w:lang w:val="it-CH"/>
        </w:rPr>
        <w:t>sua capacità di suddividere lo spazio pittorico sia geometricamente sia pittoricamente</w:t>
      </w:r>
      <w:r>
        <w:rPr>
          <w:bCs/>
          <w:sz w:val="24"/>
          <w:szCs w:val="24"/>
          <w:lang w:val="it-CH"/>
        </w:rPr>
        <w:t xml:space="preserve">, </w:t>
      </w:r>
      <w:r w:rsidRPr="00D33BBF">
        <w:rPr>
          <w:bCs/>
          <w:sz w:val="24"/>
          <w:szCs w:val="24"/>
          <w:lang w:val="it-CH"/>
        </w:rPr>
        <w:t>creando strutture che vedono la successione di linee verticali e orizzontali nello stesso dipinto e l’uso ricorrente della matrice geometrica</w:t>
      </w:r>
      <w:r w:rsidRPr="00D33BBF">
        <w:rPr>
          <w:bCs/>
          <w:i/>
          <w:iCs/>
          <w:sz w:val="24"/>
          <w:szCs w:val="24"/>
          <w:lang w:val="it-CH"/>
        </w:rPr>
        <w:t xml:space="preserve"> </w:t>
      </w:r>
      <w:r w:rsidRPr="00D33BBF">
        <w:rPr>
          <w:bCs/>
          <w:sz w:val="24"/>
          <w:szCs w:val="24"/>
          <w:lang w:val="it-CH"/>
        </w:rPr>
        <w:t>del quadrato</w:t>
      </w:r>
      <w:r>
        <w:rPr>
          <w:bCs/>
          <w:sz w:val="24"/>
          <w:szCs w:val="24"/>
          <w:lang w:val="it-CH"/>
        </w:rPr>
        <w:t>.</w:t>
      </w:r>
    </w:p>
    <w:p w14:paraId="70D8BEE0" w14:textId="77777777" w:rsidR="00B34A7A" w:rsidRDefault="00B34A7A" w:rsidP="00D33BBF">
      <w:pPr>
        <w:spacing w:after="0"/>
        <w:jc w:val="both"/>
        <w:rPr>
          <w:bCs/>
          <w:sz w:val="24"/>
          <w:szCs w:val="24"/>
          <w:lang w:val="it-CH"/>
        </w:rPr>
      </w:pPr>
    </w:p>
    <w:p w14:paraId="43D62839" w14:textId="6084C3A4" w:rsidR="00B34A7A" w:rsidRPr="00D33BBF" w:rsidRDefault="00B34A7A" w:rsidP="00D33BBF">
      <w:pPr>
        <w:spacing w:after="0"/>
        <w:jc w:val="both"/>
        <w:rPr>
          <w:bCs/>
          <w:sz w:val="24"/>
          <w:szCs w:val="24"/>
          <w:lang w:val="it-CH"/>
        </w:rPr>
      </w:pPr>
      <w:r>
        <w:rPr>
          <w:bCs/>
          <w:sz w:val="24"/>
          <w:szCs w:val="24"/>
          <w:lang w:val="it-CH"/>
        </w:rPr>
        <w:t>Catalogo in mostra</w:t>
      </w:r>
    </w:p>
    <w:p w14:paraId="4434FB94" w14:textId="067C3EAB" w:rsidR="00D33BBF" w:rsidRDefault="00D33BBF" w:rsidP="007E017D">
      <w:pPr>
        <w:spacing w:after="0"/>
        <w:jc w:val="both"/>
        <w:rPr>
          <w:bCs/>
          <w:sz w:val="24"/>
          <w:szCs w:val="24"/>
        </w:rPr>
      </w:pPr>
    </w:p>
    <w:p w14:paraId="013675C4" w14:textId="3C014AD7" w:rsidR="000E7914" w:rsidRDefault="000E7914" w:rsidP="007E017D">
      <w:pPr>
        <w:spacing w:after="0"/>
        <w:jc w:val="both"/>
        <w:rPr>
          <w:bCs/>
          <w:sz w:val="24"/>
          <w:szCs w:val="24"/>
        </w:rPr>
      </w:pPr>
      <w:r>
        <w:rPr>
          <w:bCs/>
          <w:sz w:val="24"/>
          <w:szCs w:val="24"/>
        </w:rPr>
        <w:t xml:space="preserve">Ascona (Svizzera), </w:t>
      </w:r>
      <w:r w:rsidR="00B34A7A">
        <w:rPr>
          <w:bCs/>
          <w:sz w:val="24"/>
          <w:szCs w:val="24"/>
        </w:rPr>
        <w:t>settembre</w:t>
      </w:r>
      <w:r>
        <w:rPr>
          <w:bCs/>
          <w:sz w:val="24"/>
          <w:szCs w:val="24"/>
        </w:rPr>
        <w:t xml:space="preserve"> 2024</w:t>
      </w:r>
    </w:p>
    <w:p w14:paraId="0B35E01E" w14:textId="77777777" w:rsidR="007E017D" w:rsidRPr="00772BB0" w:rsidRDefault="007E017D" w:rsidP="007E017D">
      <w:pPr>
        <w:spacing w:after="0"/>
        <w:rPr>
          <w:bCs/>
        </w:rPr>
      </w:pPr>
    </w:p>
    <w:p w14:paraId="2CE3942D" w14:textId="77777777" w:rsidR="007E017D" w:rsidRPr="00772BB0" w:rsidRDefault="007E017D" w:rsidP="007E017D">
      <w:pPr>
        <w:spacing w:after="0"/>
        <w:rPr>
          <w:b/>
        </w:rPr>
      </w:pPr>
      <w:r w:rsidRPr="00772BB0">
        <w:rPr>
          <w:b/>
        </w:rPr>
        <w:t xml:space="preserve">RUTH E GIANCARLO MORO. </w:t>
      </w:r>
      <w:r w:rsidRPr="00772BB0">
        <w:rPr>
          <w:b/>
          <w:i/>
          <w:iCs/>
        </w:rPr>
        <w:t>Gioco di specchi</w:t>
      </w:r>
    </w:p>
    <w:p w14:paraId="31B83B72" w14:textId="77777777" w:rsidR="007E017D" w:rsidRPr="00772BB0" w:rsidRDefault="007E017D" w:rsidP="007E017D">
      <w:pPr>
        <w:spacing w:after="0"/>
        <w:rPr>
          <w:bCs/>
        </w:rPr>
      </w:pPr>
      <w:r w:rsidRPr="00772BB0">
        <w:rPr>
          <w:bCs/>
        </w:rPr>
        <w:t>Ascona (Svizzera), Museo Comunale d’Arte Moderna</w:t>
      </w:r>
    </w:p>
    <w:p w14:paraId="03CD47A1" w14:textId="77777777" w:rsidR="007E017D" w:rsidRPr="00772BB0" w:rsidRDefault="007E017D" w:rsidP="007E017D">
      <w:pPr>
        <w:spacing w:after="0"/>
        <w:rPr>
          <w:bCs/>
        </w:rPr>
      </w:pPr>
      <w:r w:rsidRPr="00772BB0">
        <w:rPr>
          <w:b/>
        </w:rPr>
        <w:t>15 settembre 2024 - 5 gennaio 2025</w:t>
      </w:r>
    </w:p>
    <w:p w14:paraId="75419C57" w14:textId="77777777" w:rsidR="007E017D" w:rsidRPr="00772BB0" w:rsidRDefault="007E017D" w:rsidP="007E017D">
      <w:pPr>
        <w:spacing w:after="0"/>
        <w:rPr>
          <w:bCs/>
        </w:rPr>
      </w:pPr>
    </w:p>
    <w:p w14:paraId="3901713A" w14:textId="77777777" w:rsidR="00772BB0" w:rsidRPr="00B34A7A" w:rsidRDefault="00772BB0" w:rsidP="00772BB0">
      <w:pPr>
        <w:spacing w:after="0" w:line="240" w:lineRule="auto"/>
        <w:jc w:val="both"/>
        <w:rPr>
          <w:rFonts w:ascii="Calibri" w:hAnsi="Calibri" w:cs="Calibri"/>
          <w:b/>
          <w:bCs/>
          <w:lang w:val="it-CH"/>
        </w:rPr>
      </w:pPr>
      <w:r w:rsidRPr="00B34A7A">
        <w:rPr>
          <w:rFonts w:cs="Calibri"/>
          <w:b/>
          <w:bCs/>
          <w:lang w:val="it-CH"/>
        </w:rPr>
        <w:t>Orari:</w:t>
      </w:r>
    </w:p>
    <w:p w14:paraId="07619F7B" w14:textId="77777777" w:rsidR="00772BB0" w:rsidRPr="00B34A7A" w:rsidRDefault="00772BB0" w:rsidP="00772BB0">
      <w:pPr>
        <w:spacing w:after="0" w:line="240" w:lineRule="auto"/>
        <w:jc w:val="both"/>
        <w:rPr>
          <w:rFonts w:ascii="Calibri" w:hAnsi="Calibri" w:cs="Calibri"/>
          <w:lang w:val="it-CH"/>
        </w:rPr>
      </w:pPr>
      <w:r w:rsidRPr="00B34A7A">
        <w:rPr>
          <w:rFonts w:cs="Calibri"/>
          <w:lang w:val="it-CH"/>
        </w:rPr>
        <w:t>martedì-sabato, 10.00 - 12.00; 14.00 - 17.00</w:t>
      </w:r>
    </w:p>
    <w:p w14:paraId="472FEA41" w14:textId="77777777" w:rsidR="00772BB0" w:rsidRPr="00B34A7A" w:rsidRDefault="00772BB0" w:rsidP="00772BB0">
      <w:pPr>
        <w:spacing w:after="0" w:line="240" w:lineRule="auto"/>
        <w:jc w:val="both"/>
        <w:rPr>
          <w:rFonts w:ascii="Calibri" w:hAnsi="Calibri" w:cs="Calibri"/>
          <w:lang w:val="it-CH"/>
        </w:rPr>
      </w:pPr>
      <w:r w:rsidRPr="00B34A7A">
        <w:rPr>
          <w:rFonts w:cs="Calibri"/>
          <w:lang w:val="it-CH"/>
        </w:rPr>
        <w:t>Domenica, 10.30 - 12.30</w:t>
      </w:r>
    </w:p>
    <w:p w14:paraId="143A9EC6" w14:textId="77777777" w:rsidR="00772BB0" w:rsidRPr="00B34A7A" w:rsidRDefault="00772BB0" w:rsidP="00772BB0">
      <w:pPr>
        <w:spacing w:after="0" w:line="240" w:lineRule="auto"/>
        <w:jc w:val="both"/>
        <w:rPr>
          <w:rFonts w:ascii="Calibri" w:hAnsi="Calibri" w:cs="Calibri"/>
          <w:lang w:val="it-CH"/>
        </w:rPr>
      </w:pPr>
      <w:r w:rsidRPr="00B34A7A">
        <w:rPr>
          <w:rFonts w:cs="Calibri"/>
          <w:lang w:val="it-CH"/>
        </w:rPr>
        <w:t>Lunedì chiuso</w:t>
      </w:r>
    </w:p>
    <w:p w14:paraId="27E9DFA2" w14:textId="77777777" w:rsidR="00772BB0" w:rsidRPr="00B34A7A" w:rsidRDefault="00772BB0" w:rsidP="00772BB0">
      <w:pPr>
        <w:spacing w:after="0" w:line="240" w:lineRule="auto"/>
        <w:jc w:val="both"/>
        <w:rPr>
          <w:rFonts w:ascii="Calibri" w:hAnsi="Calibri" w:cs="Calibri"/>
          <w:lang w:val="it-CH"/>
        </w:rPr>
      </w:pPr>
    </w:p>
    <w:p w14:paraId="52350B30" w14:textId="77777777" w:rsidR="00772BB0" w:rsidRPr="00B34A7A" w:rsidRDefault="00772BB0" w:rsidP="00772BB0">
      <w:pPr>
        <w:spacing w:after="0" w:line="240" w:lineRule="auto"/>
        <w:jc w:val="both"/>
        <w:rPr>
          <w:rFonts w:ascii="Calibri" w:hAnsi="Calibri" w:cs="Calibri"/>
          <w:b/>
          <w:bCs/>
          <w:lang w:val="it-CH"/>
        </w:rPr>
      </w:pPr>
      <w:r w:rsidRPr="00B34A7A">
        <w:rPr>
          <w:rFonts w:cs="Calibri"/>
          <w:b/>
          <w:bCs/>
          <w:lang w:val="it-CH"/>
        </w:rPr>
        <w:t>Biglietti:</w:t>
      </w:r>
    </w:p>
    <w:p w14:paraId="57FB1943" w14:textId="77777777" w:rsidR="00772BB0" w:rsidRPr="00B34A7A" w:rsidRDefault="00772BB0" w:rsidP="00772BB0">
      <w:pPr>
        <w:spacing w:after="0" w:line="240" w:lineRule="auto"/>
        <w:jc w:val="both"/>
        <w:rPr>
          <w:rFonts w:ascii="Calibri" w:hAnsi="Calibri" w:cs="Calibri"/>
          <w:lang w:val="it-CH"/>
        </w:rPr>
      </w:pPr>
      <w:r w:rsidRPr="00B34A7A">
        <w:rPr>
          <w:rFonts w:cs="Calibri"/>
          <w:lang w:val="it-CH"/>
        </w:rPr>
        <w:t>Intero, 10.00 fr.sv./euro</w:t>
      </w:r>
    </w:p>
    <w:p w14:paraId="5704FD99" w14:textId="77777777" w:rsidR="00772BB0" w:rsidRPr="00B34A7A" w:rsidRDefault="00772BB0" w:rsidP="00772BB0">
      <w:pPr>
        <w:spacing w:after="0" w:line="240" w:lineRule="auto"/>
        <w:jc w:val="both"/>
        <w:rPr>
          <w:rFonts w:ascii="Calibri" w:hAnsi="Calibri" w:cs="Calibri"/>
          <w:lang w:val="it-CH"/>
        </w:rPr>
      </w:pPr>
      <w:r w:rsidRPr="00B34A7A">
        <w:rPr>
          <w:rFonts w:cs="Calibri"/>
          <w:lang w:val="it-CH"/>
        </w:rPr>
        <w:t xml:space="preserve">Ridotto, 7.00 fr.sv./euro (studenti, AVS, pensionati, gruppi) </w:t>
      </w:r>
    </w:p>
    <w:p w14:paraId="7581C3C0" w14:textId="77777777" w:rsidR="00772BB0" w:rsidRPr="00772BB0" w:rsidRDefault="00772BB0" w:rsidP="00772BB0">
      <w:pPr>
        <w:spacing w:after="0" w:line="240" w:lineRule="auto"/>
        <w:jc w:val="both"/>
        <w:rPr>
          <w:rFonts w:ascii="Calibri" w:hAnsi="Calibri" w:cs="Calibri"/>
          <w:lang w:val="it-CH"/>
        </w:rPr>
      </w:pPr>
      <w:r w:rsidRPr="00B34A7A">
        <w:rPr>
          <w:rFonts w:cs="Calibri"/>
          <w:lang w:val="it-CH"/>
        </w:rPr>
        <w:t>Gratuito, giovani fino a 18 anni</w:t>
      </w:r>
    </w:p>
    <w:p w14:paraId="0E3F8F8B" w14:textId="77777777" w:rsidR="00772BB0" w:rsidRPr="00772BB0" w:rsidRDefault="00772BB0" w:rsidP="00772BB0">
      <w:pPr>
        <w:spacing w:after="0" w:line="240" w:lineRule="auto"/>
        <w:jc w:val="both"/>
        <w:rPr>
          <w:rFonts w:ascii="Calibri" w:hAnsi="Calibri" w:cs="Calibri"/>
          <w:lang w:val="it-CH"/>
        </w:rPr>
      </w:pPr>
    </w:p>
    <w:p w14:paraId="37728576" w14:textId="77777777" w:rsidR="00772BB0" w:rsidRPr="00772BB0" w:rsidRDefault="00772BB0" w:rsidP="00772BB0">
      <w:pPr>
        <w:spacing w:after="0" w:line="240" w:lineRule="auto"/>
        <w:jc w:val="both"/>
        <w:rPr>
          <w:rFonts w:ascii="Calibri" w:hAnsi="Calibri" w:cs="Calibri"/>
          <w:b/>
          <w:lang w:val="it-CH"/>
        </w:rPr>
      </w:pPr>
      <w:r w:rsidRPr="00772BB0">
        <w:rPr>
          <w:rFonts w:cs="Calibri"/>
          <w:b/>
          <w:lang w:val="it-CH"/>
        </w:rPr>
        <w:t xml:space="preserve">Informazioni: </w:t>
      </w:r>
    </w:p>
    <w:p w14:paraId="3F76E206" w14:textId="77777777" w:rsidR="00772BB0" w:rsidRPr="00772BB0" w:rsidRDefault="00772BB0" w:rsidP="00772BB0">
      <w:pPr>
        <w:spacing w:after="0" w:line="240" w:lineRule="auto"/>
        <w:jc w:val="both"/>
        <w:rPr>
          <w:rFonts w:ascii="Calibri" w:hAnsi="Calibri" w:cs="Calibri"/>
          <w:lang w:val="de-DE"/>
        </w:rPr>
      </w:pPr>
      <w:r w:rsidRPr="00772BB0">
        <w:rPr>
          <w:rFonts w:cs="Calibri"/>
          <w:lang w:val="de-DE"/>
        </w:rPr>
        <w:t xml:space="preserve">tel. +41 (0)91 759 81 40; </w:t>
      </w:r>
      <w:hyperlink r:id="rId10">
        <w:r w:rsidRPr="00772BB0">
          <w:rPr>
            <w:rStyle w:val="Collegamentoipertestuale"/>
            <w:rFonts w:cs="Calibri"/>
            <w:lang w:val="de-DE"/>
          </w:rPr>
          <w:t>museo@ascona.ch</w:t>
        </w:r>
      </w:hyperlink>
    </w:p>
    <w:p w14:paraId="4EC9D812" w14:textId="77777777" w:rsidR="00772BB0" w:rsidRPr="00772BB0" w:rsidRDefault="00772BB0" w:rsidP="00772BB0">
      <w:pPr>
        <w:spacing w:after="0" w:line="240" w:lineRule="auto"/>
        <w:jc w:val="both"/>
        <w:rPr>
          <w:rFonts w:ascii="Calibri" w:hAnsi="Calibri" w:cs="Calibri"/>
          <w:lang w:val="de-DE"/>
        </w:rPr>
      </w:pPr>
    </w:p>
    <w:p w14:paraId="307306DA" w14:textId="77777777" w:rsidR="00772BB0" w:rsidRPr="00772BB0" w:rsidRDefault="00772BB0" w:rsidP="00772BB0">
      <w:pPr>
        <w:spacing w:after="0" w:line="240" w:lineRule="auto"/>
        <w:jc w:val="both"/>
        <w:rPr>
          <w:rFonts w:ascii="Calibri" w:hAnsi="Calibri" w:cs="Calibri"/>
          <w:lang w:val="de-DE"/>
        </w:rPr>
      </w:pPr>
      <w:r w:rsidRPr="00772BB0">
        <w:rPr>
          <w:rFonts w:cs="Calibri"/>
          <w:b/>
          <w:lang w:val="de-DE"/>
        </w:rPr>
        <w:lastRenderedPageBreak/>
        <w:t xml:space="preserve">Sito internet: </w:t>
      </w:r>
      <w:hyperlink r:id="rId11">
        <w:r w:rsidRPr="00772BB0">
          <w:rPr>
            <w:rStyle w:val="Collegamentoipertestuale"/>
            <w:rFonts w:cs="Calibri"/>
            <w:lang w:val="de-DE"/>
          </w:rPr>
          <w:t>www.museoascona.ch</w:t>
        </w:r>
      </w:hyperlink>
    </w:p>
    <w:p w14:paraId="47DAAAA4" w14:textId="77777777" w:rsidR="00772BB0" w:rsidRPr="00772BB0" w:rsidRDefault="00772BB0" w:rsidP="00772BB0">
      <w:pPr>
        <w:spacing w:after="0" w:line="240" w:lineRule="auto"/>
        <w:jc w:val="both"/>
        <w:rPr>
          <w:rFonts w:ascii="Calibri" w:hAnsi="Calibri" w:cs="Calibri"/>
          <w:lang w:val="de-DE"/>
        </w:rPr>
      </w:pPr>
    </w:p>
    <w:p w14:paraId="2AD1406D" w14:textId="77777777" w:rsidR="00772BB0" w:rsidRPr="00772BB0" w:rsidRDefault="00772BB0" w:rsidP="00772BB0">
      <w:pPr>
        <w:spacing w:after="0" w:line="240" w:lineRule="auto"/>
        <w:jc w:val="both"/>
        <w:rPr>
          <w:rFonts w:ascii="Calibri" w:hAnsi="Calibri" w:cs="Calibri"/>
          <w:lang w:val="it-CH"/>
        </w:rPr>
      </w:pPr>
      <w:r w:rsidRPr="00772BB0">
        <w:rPr>
          <w:rFonts w:cs="Calibri"/>
          <w:b/>
          <w:lang w:val="it-CH"/>
        </w:rPr>
        <w:t>Canali social:</w:t>
      </w:r>
      <w:r w:rsidRPr="00772BB0">
        <w:rPr>
          <w:rFonts w:cs="Calibri"/>
          <w:lang w:val="it-CH"/>
        </w:rPr>
        <w:t xml:space="preserve"> </w:t>
      </w:r>
    </w:p>
    <w:p w14:paraId="38A17030" w14:textId="77777777" w:rsidR="00772BB0" w:rsidRPr="00772BB0" w:rsidRDefault="00772BB0" w:rsidP="00772BB0">
      <w:pPr>
        <w:spacing w:after="0" w:line="240" w:lineRule="auto"/>
        <w:jc w:val="both"/>
        <w:rPr>
          <w:rFonts w:ascii="Calibri" w:hAnsi="Calibri" w:cs="Calibri"/>
        </w:rPr>
      </w:pPr>
      <w:r w:rsidRPr="00772BB0">
        <w:rPr>
          <w:rFonts w:cs="Calibri"/>
        </w:rPr>
        <w:t>Facebook @museoascona</w:t>
      </w:r>
    </w:p>
    <w:p w14:paraId="2459AC11" w14:textId="77777777" w:rsidR="00772BB0" w:rsidRPr="00772BB0" w:rsidRDefault="00772BB0" w:rsidP="00772BB0">
      <w:pPr>
        <w:spacing w:after="0" w:line="240" w:lineRule="auto"/>
        <w:jc w:val="both"/>
        <w:rPr>
          <w:rFonts w:ascii="Calibri" w:hAnsi="Calibri" w:cs="Calibri"/>
        </w:rPr>
      </w:pPr>
      <w:r w:rsidRPr="00772BB0">
        <w:rPr>
          <w:rFonts w:cs="Calibri"/>
        </w:rPr>
        <w:t>Instagram @museocomunaleascona</w:t>
      </w:r>
    </w:p>
    <w:p w14:paraId="1F2ADEB8" w14:textId="77777777" w:rsidR="00772BB0" w:rsidRPr="00772BB0" w:rsidRDefault="00772BB0" w:rsidP="00772BB0">
      <w:pPr>
        <w:spacing w:after="0" w:line="240" w:lineRule="auto"/>
        <w:jc w:val="both"/>
        <w:rPr>
          <w:rFonts w:ascii="Calibri" w:hAnsi="Calibri" w:cs="Calibri"/>
        </w:rPr>
      </w:pPr>
      <w:r w:rsidRPr="00772BB0">
        <w:rPr>
          <w:rFonts w:cs="Calibri"/>
        </w:rPr>
        <w:t>TikTok museocomunaleascona</w:t>
      </w:r>
    </w:p>
    <w:p w14:paraId="325F3DB6" w14:textId="77777777" w:rsidR="007E017D" w:rsidRPr="00741477" w:rsidRDefault="007E017D" w:rsidP="007E017D">
      <w:pPr>
        <w:spacing w:after="0"/>
        <w:rPr>
          <w:bCs/>
          <w:lang w:val="it-CH"/>
        </w:rPr>
      </w:pPr>
    </w:p>
    <w:p w14:paraId="0ACF3747" w14:textId="77777777" w:rsidR="007E017D" w:rsidRPr="00772BB0" w:rsidRDefault="007E017D" w:rsidP="007E017D">
      <w:pPr>
        <w:spacing w:after="0"/>
        <w:rPr>
          <w:b/>
          <w:bCs/>
          <w:u w:val="single"/>
        </w:rPr>
      </w:pPr>
      <w:r w:rsidRPr="00772BB0">
        <w:rPr>
          <w:b/>
          <w:bCs/>
          <w:u w:val="single"/>
        </w:rPr>
        <w:t>Ufficio stampa</w:t>
      </w:r>
    </w:p>
    <w:p w14:paraId="4A884F32" w14:textId="77777777" w:rsidR="007E017D" w:rsidRPr="00772BB0" w:rsidRDefault="007E017D" w:rsidP="007E017D">
      <w:pPr>
        <w:spacing w:after="0"/>
        <w:rPr>
          <w:b/>
          <w:bCs/>
        </w:rPr>
      </w:pPr>
      <w:r w:rsidRPr="00772BB0">
        <w:rPr>
          <w:b/>
          <w:bCs/>
        </w:rPr>
        <w:t xml:space="preserve">CLP Relazioni Pubbliche </w:t>
      </w:r>
    </w:p>
    <w:p w14:paraId="6A53180A" w14:textId="77777777" w:rsidR="007E017D" w:rsidRPr="00772BB0" w:rsidRDefault="007E017D" w:rsidP="007E017D">
      <w:pPr>
        <w:spacing w:after="0"/>
        <w:rPr>
          <w:bCs/>
        </w:rPr>
      </w:pPr>
      <w:r w:rsidRPr="00772BB0">
        <w:rPr>
          <w:bCs/>
        </w:rPr>
        <w:t xml:space="preserve">Marta Pedroli | M. +39 347 4155017 | E. </w:t>
      </w:r>
      <w:hyperlink r:id="rId12" w:history="1">
        <w:r w:rsidRPr="00772BB0">
          <w:rPr>
            <w:rStyle w:val="Collegamentoipertestuale"/>
            <w:bCs/>
          </w:rPr>
          <w:t>marta.pedroli@clp1968.it</w:t>
        </w:r>
      </w:hyperlink>
    </w:p>
    <w:p w14:paraId="10CE2089" w14:textId="77777777" w:rsidR="007E017D" w:rsidRPr="00772BB0" w:rsidRDefault="007E017D" w:rsidP="007E017D">
      <w:pPr>
        <w:spacing w:after="0"/>
        <w:rPr>
          <w:bCs/>
        </w:rPr>
      </w:pPr>
      <w:r w:rsidRPr="00772BB0">
        <w:rPr>
          <w:bCs/>
        </w:rPr>
        <w:t xml:space="preserve">T. + 39 02 36755700 | </w:t>
      </w:r>
      <w:hyperlink r:id="rId13" w:history="1">
        <w:r w:rsidRPr="00772BB0">
          <w:rPr>
            <w:rStyle w:val="Collegamentoipertestuale"/>
            <w:bCs/>
          </w:rPr>
          <w:t>www.clp1968.it</w:t>
        </w:r>
      </w:hyperlink>
    </w:p>
    <w:p w14:paraId="4EC2E6A2" w14:textId="77777777" w:rsidR="007E017D" w:rsidRPr="00772BB0" w:rsidRDefault="007E017D" w:rsidP="007E017D">
      <w:pPr>
        <w:spacing w:after="0"/>
        <w:rPr>
          <w:bCs/>
        </w:rPr>
      </w:pPr>
    </w:p>
    <w:p w14:paraId="799BEBDE" w14:textId="77777777" w:rsidR="00677A48" w:rsidRPr="00772BB0" w:rsidRDefault="00677A48"/>
    <w:sectPr w:rsidR="00677A48" w:rsidRPr="00772BB0" w:rsidSect="00B503E7">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D78B" w14:textId="77777777" w:rsidR="00174758" w:rsidRDefault="00174758" w:rsidP="00B503E7">
      <w:pPr>
        <w:spacing w:after="0" w:line="240" w:lineRule="auto"/>
      </w:pPr>
      <w:r>
        <w:separator/>
      </w:r>
    </w:p>
  </w:endnote>
  <w:endnote w:type="continuationSeparator" w:id="0">
    <w:p w14:paraId="128029F0" w14:textId="77777777" w:rsidR="00174758" w:rsidRDefault="00174758" w:rsidP="00B503E7">
      <w:pPr>
        <w:spacing w:after="0" w:line="240" w:lineRule="auto"/>
      </w:pPr>
      <w:r>
        <w:continuationSeparator/>
      </w:r>
    </w:p>
  </w:endnote>
  <w:endnote w:type="continuationNotice" w:id="1">
    <w:p w14:paraId="71BE7560" w14:textId="77777777" w:rsidR="00174758" w:rsidRDefault="00174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902B" w14:textId="77777777" w:rsidR="00174758" w:rsidRDefault="00174758" w:rsidP="00B503E7">
      <w:pPr>
        <w:spacing w:after="0" w:line="240" w:lineRule="auto"/>
      </w:pPr>
      <w:r>
        <w:separator/>
      </w:r>
    </w:p>
  </w:footnote>
  <w:footnote w:type="continuationSeparator" w:id="0">
    <w:p w14:paraId="67FC2382" w14:textId="77777777" w:rsidR="00174758" w:rsidRDefault="00174758" w:rsidP="00B503E7">
      <w:pPr>
        <w:spacing w:after="0" w:line="240" w:lineRule="auto"/>
      </w:pPr>
      <w:r>
        <w:continuationSeparator/>
      </w:r>
    </w:p>
  </w:footnote>
  <w:footnote w:type="continuationNotice" w:id="1">
    <w:p w14:paraId="2FF797C3" w14:textId="77777777" w:rsidR="00174758" w:rsidRDefault="00174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4"/>
      <w:gridCol w:w="1415"/>
      <w:gridCol w:w="1701"/>
      <w:gridCol w:w="1701"/>
    </w:tblGrid>
    <w:tr w:rsidR="00B503E7" w14:paraId="6D8E8468" w14:textId="77777777" w:rsidTr="00A9387E">
      <w:tc>
        <w:tcPr>
          <w:tcW w:w="6523" w:type="dxa"/>
          <w:vAlign w:val="center"/>
        </w:tcPr>
        <w:p w14:paraId="2EE20B1E" w14:textId="77777777" w:rsidR="00B503E7" w:rsidRDefault="00B503E7" w:rsidP="00B503E7">
          <w:pPr>
            <w:pStyle w:val="Intestazione"/>
            <w:widowControl w:val="0"/>
            <w:ind w:left="41"/>
            <w:rPr>
              <w:rFonts w:cstheme="minorHAnsi"/>
              <w:sz w:val="16"/>
              <w:szCs w:val="16"/>
            </w:rPr>
          </w:pPr>
        </w:p>
        <w:p w14:paraId="30D15CD5" w14:textId="77777777" w:rsidR="00B503E7" w:rsidRDefault="00B503E7" w:rsidP="00B503E7">
          <w:pPr>
            <w:pStyle w:val="Intestazione"/>
            <w:widowControl w:val="0"/>
            <w:rPr>
              <w:rFonts w:cstheme="minorHAnsi"/>
              <w:sz w:val="16"/>
              <w:szCs w:val="16"/>
            </w:rPr>
          </w:pPr>
          <w:r>
            <w:rPr>
              <w:noProof/>
            </w:rPr>
            <w:drawing>
              <wp:inline distT="0" distB="0" distL="0" distR="0" wp14:anchorId="6882B785" wp14:editId="79C75450">
                <wp:extent cx="3632835" cy="13233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pic:cNvPicPr>
                          <a:picLocks noChangeAspect="1" noChangeArrowheads="1"/>
                        </pic:cNvPicPr>
                      </pic:nvPicPr>
                      <pic:blipFill>
                        <a:blip r:embed="rId1"/>
                        <a:srcRect l="13244" b="17183"/>
                        <a:stretch>
                          <a:fillRect/>
                        </a:stretch>
                      </pic:blipFill>
                      <pic:spPr bwMode="auto">
                        <a:xfrm>
                          <a:off x="0" y="0"/>
                          <a:ext cx="3632835" cy="1323340"/>
                        </a:xfrm>
                        <a:prstGeom prst="rect">
                          <a:avLst/>
                        </a:prstGeom>
                      </pic:spPr>
                    </pic:pic>
                  </a:graphicData>
                </a:graphic>
              </wp:inline>
            </w:drawing>
          </w:r>
        </w:p>
      </w:tc>
      <w:tc>
        <w:tcPr>
          <w:tcW w:w="1415" w:type="dxa"/>
          <w:vAlign w:val="center"/>
        </w:tcPr>
        <w:p w14:paraId="6AE33689" w14:textId="77777777" w:rsidR="00B503E7" w:rsidRDefault="00B503E7" w:rsidP="00B503E7">
          <w:pPr>
            <w:pStyle w:val="Intestazione"/>
            <w:widowControl w:val="0"/>
            <w:rPr>
              <w:rFonts w:cstheme="minorHAnsi"/>
              <w:sz w:val="16"/>
              <w:szCs w:val="16"/>
            </w:rPr>
          </w:pPr>
          <w:r>
            <w:rPr>
              <w:rFonts w:cstheme="minorHAnsi"/>
              <w:sz w:val="16"/>
              <w:szCs w:val="16"/>
            </w:rPr>
            <w:t>Via Borgo 34</w:t>
          </w:r>
        </w:p>
        <w:p w14:paraId="29B019D6" w14:textId="77777777" w:rsidR="00B503E7" w:rsidRDefault="00B503E7" w:rsidP="00B503E7">
          <w:pPr>
            <w:pStyle w:val="Intestazione"/>
            <w:widowControl w:val="0"/>
            <w:rPr>
              <w:rFonts w:cstheme="minorHAnsi"/>
              <w:sz w:val="16"/>
              <w:szCs w:val="16"/>
            </w:rPr>
          </w:pPr>
          <w:r>
            <w:rPr>
              <w:rFonts w:cstheme="minorHAnsi"/>
              <w:sz w:val="16"/>
              <w:szCs w:val="16"/>
            </w:rPr>
            <w:t>CH-6612 Ascona</w:t>
          </w:r>
        </w:p>
      </w:tc>
      <w:tc>
        <w:tcPr>
          <w:tcW w:w="1701" w:type="dxa"/>
          <w:vAlign w:val="center"/>
        </w:tcPr>
        <w:p w14:paraId="63DBE827" w14:textId="77777777" w:rsidR="00B503E7" w:rsidRDefault="00B503E7" w:rsidP="00B503E7">
          <w:pPr>
            <w:pStyle w:val="Intestazione"/>
            <w:widowControl w:val="0"/>
            <w:rPr>
              <w:rFonts w:cstheme="minorHAnsi"/>
              <w:sz w:val="16"/>
              <w:szCs w:val="16"/>
            </w:rPr>
          </w:pPr>
          <w:r>
            <w:rPr>
              <w:rFonts w:cstheme="minorHAnsi"/>
              <w:sz w:val="16"/>
              <w:szCs w:val="16"/>
            </w:rPr>
            <w:t>+41 (0)91 759 81 40</w:t>
          </w:r>
        </w:p>
        <w:p w14:paraId="06660FF7" w14:textId="77777777" w:rsidR="00B503E7" w:rsidRDefault="00B503E7" w:rsidP="00B503E7">
          <w:pPr>
            <w:pStyle w:val="Intestazione"/>
            <w:widowControl w:val="0"/>
            <w:rPr>
              <w:rFonts w:cstheme="minorHAnsi"/>
              <w:sz w:val="16"/>
              <w:szCs w:val="16"/>
            </w:rPr>
          </w:pPr>
          <w:r>
            <w:rPr>
              <w:rFonts w:cstheme="minorHAnsi"/>
              <w:sz w:val="16"/>
              <w:szCs w:val="16"/>
            </w:rPr>
            <w:t>museo@ascona.ch</w:t>
          </w:r>
        </w:p>
      </w:tc>
      <w:tc>
        <w:tcPr>
          <w:tcW w:w="1701" w:type="dxa"/>
          <w:vAlign w:val="center"/>
        </w:tcPr>
        <w:p w14:paraId="147F2A82" w14:textId="77777777" w:rsidR="00B503E7" w:rsidRDefault="00B503E7" w:rsidP="00B503E7">
          <w:pPr>
            <w:pStyle w:val="Intestazione"/>
            <w:widowControl w:val="0"/>
            <w:rPr>
              <w:rFonts w:cstheme="minorHAnsi"/>
              <w:sz w:val="16"/>
              <w:szCs w:val="16"/>
            </w:rPr>
          </w:pPr>
          <w:r>
            <w:rPr>
              <w:rFonts w:cstheme="minorHAnsi"/>
              <w:sz w:val="16"/>
              <w:szCs w:val="16"/>
            </w:rPr>
            <w:t>www.museoascona.ch</w:t>
          </w:r>
        </w:p>
      </w:tc>
    </w:tr>
  </w:tbl>
  <w:p w14:paraId="0F7A790E" w14:textId="77777777" w:rsidR="00B503E7" w:rsidRDefault="00B503E7" w:rsidP="00B503E7">
    <w:pPr>
      <w:pStyle w:val="Intestazione"/>
    </w:pPr>
  </w:p>
  <w:p w14:paraId="1C9ED0A8" w14:textId="77777777" w:rsidR="00B503E7" w:rsidRDefault="00B503E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7D"/>
    <w:rsid w:val="00054E02"/>
    <w:rsid w:val="00072290"/>
    <w:rsid w:val="000E7914"/>
    <w:rsid w:val="00174758"/>
    <w:rsid w:val="0020628E"/>
    <w:rsid w:val="00242D24"/>
    <w:rsid w:val="002C021A"/>
    <w:rsid w:val="003671E0"/>
    <w:rsid w:val="004450EB"/>
    <w:rsid w:val="004D7026"/>
    <w:rsid w:val="00521150"/>
    <w:rsid w:val="00643965"/>
    <w:rsid w:val="00677A48"/>
    <w:rsid w:val="006F4196"/>
    <w:rsid w:val="00741477"/>
    <w:rsid w:val="00772BB0"/>
    <w:rsid w:val="00790A46"/>
    <w:rsid w:val="007E017D"/>
    <w:rsid w:val="009330D6"/>
    <w:rsid w:val="00B34A7A"/>
    <w:rsid w:val="00B503E7"/>
    <w:rsid w:val="00B64E4E"/>
    <w:rsid w:val="00BB6F04"/>
    <w:rsid w:val="00BF58AF"/>
    <w:rsid w:val="00CE6B0F"/>
    <w:rsid w:val="00D33BBF"/>
    <w:rsid w:val="00F43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3CBC"/>
  <w15:chartTrackingRefBased/>
  <w15:docId w15:val="{A1CAC71A-71CD-4338-9A63-7982A0CC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17D"/>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017D"/>
    <w:rPr>
      <w:color w:val="0563C1" w:themeColor="hyperlink"/>
      <w:u w:val="single"/>
    </w:rPr>
  </w:style>
  <w:style w:type="paragraph" w:styleId="Intestazione">
    <w:name w:val="header"/>
    <w:basedOn w:val="Normale"/>
    <w:link w:val="IntestazioneCarattere"/>
    <w:uiPriority w:val="99"/>
    <w:unhideWhenUsed/>
    <w:rsid w:val="00B503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B503E7"/>
    <w:rPr>
      <w:kern w:val="0"/>
      <w14:ligatures w14:val="none"/>
    </w:rPr>
  </w:style>
  <w:style w:type="paragraph" w:styleId="Pidipagina">
    <w:name w:val="footer"/>
    <w:basedOn w:val="Normale"/>
    <w:link w:val="PidipaginaCarattere"/>
    <w:uiPriority w:val="99"/>
    <w:unhideWhenUsed/>
    <w:rsid w:val="00B503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03E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a.pedroli@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eoascona.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useo@ascona.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A01EA-8964-4575-A2F9-724F1268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1769E-54BF-426E-A7BB-4FF07216BBE8}">
  <ds:schemaRefs>
    <ds:schemaRef ds:uri="http://schemas.openxmlformats.org/officeDocument/2006/bibliography"/>
  </ds:schemaRefs>
</ds:datastoreItem>
</file>

<file path=customXml/itemProps3.xml><?xml version="1.0" encoding="utf-8"?>
<ds:datastoreItem xmlns:ds="http://schemas.openxmlformats.org/officeDocument/2006/customXml" ds:itemID="{69149FB9-423F-464F-907B-BE598AFF859D}">
  <ds:schemaRefs>
    <ds:schemaRef ds:uri="http://schemas.microsoft.com/sharepoint/v3/contenttype/forms"/>
  </ds:schemaRefs>
</ds:datastoreItem>
</file>

<file path=customXml/itemProps4.xml><?xml version="1.0" encoding="utf-8"?>
<ds:datastoreItem xmlns:ds="http://schemas.openxmlformats.org/officeDocument/2006/customXml" ds:itemID="{3BC246CB-74D4-49D2-A15E-78EE1961246E}">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772</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Pedroli</dc:creator>
  <cp:keywords/>
  <dc:description/>
  <cp:lastModifiedBy>Marta Pedroli</cp:lastModifiedBy>
  <cp:revision>4</cp:revision>
  <dcterms:created xsi:type="dcterms:W3CDTF">2024-08-29T12:41:00Z</dcterms:created>
  <dcterms:modified xsi:type="dcterms:W3CDTF">2024-09-03T10:40:00Z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