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5B54" w14:textId="56AC0D86" w:rsidR="00D53F9B" w:rsidRPr="003808F2" w:rsidRDefault="00FF2252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WASHINGTON DC</w:t>
      </w:r>
    </w:p>
    <w:p w14:paraId="453D1F40" w14:textId="3082D6AE" w:rsidR="00FF2252" w:rsidRPr="00FF2252" w:rsidRDefault="00FF2252" w:rsidP="00FF2252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FF2252">
        <w:rPr>
          <w:rFonts w:ascii="Arial" w:hAnsi="Arial" w:cs="Arial"/>
          <w:b/>
          <w:bCs/>
          <w:color w:val="auto"/>
          <w:sz w:val="36"/>
          <w:szCs w:val="36"/>
        </w:rPr>
        <w:t>AMBASCIATA D’ITALIA A WASHINGTON</w:t>
      </w:r>
    </w:p>
    <w:p w14:paraId="30B34677" w14:textId="60920ECB" w:rsidR="00D53F9B" w:rsidRPr="00FF2252" w:rsidRDefault="00FF2252" w:rsidP="00FF2252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 xml:space="preserve">DAL </w:t>
      </w:r>
      <w:r w:rsidRPr="00FF2252">
        <w:rPr>
          <w:rFonts w:ascii="Arial" w:hAnsi="Arial" w:cs="Arial"/>
          <w:b/>
          <w:bCs/>
          <w:color w:val="auto"/>
          <w:sz w:val="36"/>
          <w:szCs w:val="36"/>
        </w:rPr>
        <w:t>28 GIUGNO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ALL’</w:t>
      </w:r>
      <w:r w:rsidRPr="00FF2252">
        <w:rPr>
          <w:rFonts w:ascii="Arial" w:hAnsi="Arial" w:cs="Arial"/>
          <w:b/>
          <w:bCs/>
          <w:color w:val="auto"/>
          <w:sz w:val="36"/>
          <w:szCs w:val="36"/>
        </w:rPr>
        <w:t>11 LUGLIO 2024</w:t>
      </w:r>
    </w:p>
    <w:p w14:paraId="4E7D01F4" w14:textId="5A0C9B6B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3808F2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OCEAN STORIES</w:t>
      </w:r>
    </w:p>
    <w:p w14:paraId="4B026702" w14:textId="2D2CED56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</w:pPr>
      <w:r w:rsidRPr="003808F2"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  <w:t>The Italian Navy exhibition</w:t>
      </w:r>
    </w:p>
    <w:p w14:paraId="45BE313E" w14:textId="77777777" w:rsidR="00D53F9B" w:rsidRPr="003808F2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8021133" w14:textId="27B6FA12" w:rsidR="00D53F9B" w:rsidRPr="003808F2" w:rsidRDefault="00FF2252" w:rsidP="00A4706F">
      <w:pPr>
        <w:pStyle w:val="Paragrafobase"/>
        <w:spacing w:after="120" w:line="276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Dopo la tappa al Palazzo delle Nazioni Unite a New York, la</w:t>
      </w:r>
      <w:r w:rsidR="00D53F9B" w:rsidRPr="003808F2">
        <w:rPr>
          <w:rFonts w:ascii="Arial" w:hAnsi="Arial" w:cs="Arial"/>
          <w:b/>
          <w:bCs/>
          <w:color w:val="auto"/>
        </w:rPr>
        <w:t xml:space="preserve"> mostra </w:t>
      </w:r>
      <w:r>
        <w:rPr>
          <w:rFonts w:ascii="Arial" w:hAnsi="Arial" w:cs="Arial"/>
          <w:b/>
          <w:bCs/>
          <w:color w:val="auto"/>
        </w:rPr>
        <w:t xml:space="preserve">che </w:t>
      </w:r>
      <w:r w:rsidR="00D53F9B" w:rsidRPr="003808F2">
        <w:rPr>
          <w:rFonts w:ascii="Arial" w:hAnsi="Arial" w:cs="Arial"/>
          <w:b/>
          <w:bCs/>
          <w:color w:val="auto"/>
        </w:rPr>
        <w:t xml:space="preserve">celebra la Marina </w:t>
      </w:r>
      <w:r w:rsidR="009B6856" w:rsidRPr="003808F2">
        <w:rPr>
          <w:rFonts w:ascii="Arial" w:hAnsi="Arial" w:cs="Arial"/>
          <w:b/>
          <w:bCs/>
          <w:color w:val="auto"/>
        </w:rPr>
        <w:t>Militare</w:t>
      </w:r>
      <w:r w:rsidR="00D53F9B" w:rsidRPr="003808F2">
        <w:rPr>
          <w:rFonts w:ascii="Arial" w:hAnsi="Arial" w:cs="Arial"/>
          <w:b/>
          <w:bCs/>
          <w:color w:val="auto"/>
        </w:rPr>
        <w:t xml:space="preserve">, la sua storia, i suoi valori, </w:t>
      </w:r>
      <w:r w:rsidR="004D2298" w:rsidRPr="003808F2">
        <w:rPr>
          <w:rFonts w:ascii="Arial" w:hAnsi="Arial" w:cs="Arial"/>
          <w:b/>
          <w:bCs/>
          <w:color w:val="auto"/>
        </w:rPr>
        <w:t>i suoi marinai</w:t>
      </w:r>
      <w:r w:rsidR="00FF7277" w:rsidRPr="003808F2">
        <w:rPr>
          <w:rFonts w:ascii="Arial" w:hAnsi="Arial" w:cs="Arial"/>
          <w:b/>
          <w:bCs/>
          <w:color w:val="auto"/>
        </w:rPr>
        <w:t>,</w:t>
      </w:r>
      <w:r w:rsidR="00D53F9B" w:rsidRPr="003808F2">
        <w:rPr>
          <w:rFonts w:ascii="Arial" w:hAnsi="Arial" w:cs="Arial"/>
          <w:b/>
          <w:bCs/>
          <w:color w:val="auto"/>
        </w:rPr>
        <w:t xml:space="preserve"> </w:t>
      </w:r>
      <w:r w:rsidR="00DA6681" w:rsidRPr="003808F2">
        <w:rPr>
          <w:rFonts w:ascii="Arial" w:hAnsi="Arial" w:cs="Arial"/>
          <w:b/>
          <w:bCs/>
          <w:color w:val="auto"/>
        </w:rPr>
        <w:t>l’</w:t>
      </w:r>
      <w:r w:rsidR="00D53F9B" w:rsidRPr="003808F2">
        <w:rPr>
          <w:rFonts w:ascii="Arial" w:hAnsi="Arial" w:cs="Arial"/>
          <w:b/>
          <w:bCs/>
          <w:color w:val="auto"/>
        </w:rPr>
        <w:t xml:space="preserve">impegno </w:t>
      </w:r>
      <w:r w:rsidR="00FF7277" w:rsidRPr="003808F2">
        <w:rPr>
          <w:rFonts w:ascii="Arial" w:hAnsi="Arial" w:cs="Arial"/>
          <w:b/>
          <w:bCs/>
          <w:color w:val="auto"/>
        </w:rPr>
        <w:t xml:space="preserve">nel sostegno </w:t>
      </w:r>
      <w:r w:rsidR="00CD7E65" w:rsidRPr="003808F2">
        <w:rPr>
          <w:rFonts w:ascii="Arial" w:hAnsi="Arial" w:cs="Arial"/>
          <w:b/>
          <w:bCs/>
          <w:color w:val="auto"/>
        </w:rPr>
        <w:t>all’agenda 2030 delle Nazioni Unite dedicata allo sviluppo sostenibile</w:t>
      </w:r>
      <w:r>
        <w:rPr>
          <w:rFonts w:ascii="Arial" w:hAnsi="Arial" w:cs="Arial"/>
          <w:b/>
          <w:bCs/>
          <w:color w:val="auto"/>
        </w:rPr>
        <w:t>, naviga verso la capitale degli Stati Uniti d’America.</w:t>
      </w:r>
    </w:p>
    <w:p w14:paraId="00436BE3" w14:textId="627EB263" w:rsidR="00D53F9B" w:rsidRPr="003808F2" w:rsidRDefault="00FF2252" w:rsidP="00A4706F">
      <w:pPr>
        <w:pStyle w:val="Paragrafobase"/>
        <w:spacing w:line="276" w:lineRule="auto"/>
        <w:jc w:val="both"/>
        <w:rPr>
          <w:rFonts w:ascii="Arial" w:hAnsi="Arial" w:cs="Arial"/>
          <w:b/>
          <w:bCs/>
          <w:strike/>
          <w:color w:val="auto"/>
        </w:rPr>
      </w:pPr>
      <w:r>
        <w:rPr>
          <w:rFonts w:ascii="Arial" w:hAnsi="Arial" w:cs="Arial"/>
          <w:b/>
          <w:bCs/>
          <w:color w:val="auto"/>
        </w:rPr>
        <w:t>Nel percorso espositivo, u</w:t>
      </w:r>
      <w:r w:rsidR="00D53F9B" w:rsidRPr="003808F2">
        <w:rPr>
          <w:rFonts w:ascii="Arial" w:hAnsi="Arial" w:cs="Arial"/>
          <w:b/>
          <w:bCs/>
          <w:color w:val="auto"/>
        </w:rPr>
        <w:t xml:space="preserve">n posto d’onore </w:t>
      </w:r>
      <w:r>
        <w:rPr>
          <w:rFonts w:ascii="Arial" w:hAnsi="Arial" w:cs="Arial"/>
          <w:b/>
          <w:bCs/>
          <w:color w:val="auto"/>
        </w:rPr>
        <w:t>è</w:t>
      </w:r>
      <w:r w:rsidR="00D53F9B" w:rsidRPr="003808F2">
        <w:rPr>
          <w:rFonts w:ascii="Arial" w:hAnsi="Arial" w:cs="Arial"/>
          <w:b/>
          <w:bCs/>
          <w:color w:val="auto"/>
        </w:rPr>
        <w:t xml:space="preserve"> riservato alla nave scuola Amerigo Vespucci che, </w:t>
      </w:r>
      <w:r w:rsidR="00CD7E65" w:rsidRPr="003808F2">
        <w:rPr>
          <w:rFonts w:ascii="Arial" w:hAnsi="Arial" w:cs="Arial"/>
          <w:b/>
          <w:bCs/>
          <w:color w:val="auto"/>
        </w:rPr>
        <w:t xml:space="preserve">impegnata nel tour mondiale, </w:t>
      </w:r>
      <w:r>
        <w:rPr>
          <w:rFonts w:ascii="Arial" w:hAnsi="Arial" w:cs="Arial"/>
          <w:b/>
          <w:bCs/>
          <w:color w:val="auto"/>
        </w:rPr>
        <w:t>in questi giorni sta</w:t>
      </w:r>
      <w:r w:rsidR="00D53F9B" w:rsidRPr="003808F2">
        <w:rPr>
          <w:rFonts w:ascii="Arial" w:hAnsi="Arial" w:cs="Arial"/>
          <w:b/>
          <w:bCs/>
          <w:color w:val="auto"/>
        </w:rPr>
        <w:t xml:space="preserve"> </w:t>
      </w:r>
      <w:r w:rsidR="00A4706F" w:rsidRPr="003808F2">
        <w:rPr>
          <w:rFonts w:ascii="Arial" w:hAnsi="Arial" w:cs="Arial"/>
          <w:b/>
          <w:bCs/>
          <w:color w:val="auto"/>
        </w:rPr>
        <w:t>viaggiando</w:t>
      </w:r>
      <w:r w:rsidR="00D53F9B" w:rsidRPr="003808F2">
        <w:rPr>
          <w:rFonts w:ascii="Arial" w:hAnsi="Arial" w:cs="Arial"/>
          <w:b/>
          <w:bCs/>
          <w:color w:val="auto"/>
        </w:rPr>
        <w:t xml:space="preserve"> </w:t>
      </w:r>
      <w:r w:rsidR="00DE48AC" w:rsidRPr="003808F2">
        <w:rPr>
          <w:rFonts w:ascii="Arial" w:hAnsi="Arial" w:cs="Arial"/>
          <w:b/>
          <w:bCs/>
          <w:color w:val="auto"/>
        </w:rPr>
        <w:t xml:space="preserve">lungo la </w:t>
      </w:r>
      <w:r w:rsidR="00D53F9B" w:rsidRPr="003808F2">
        <w:rPr>
          <w:rFonts w:ascii="Arial" w:hAnsi="Arial" w:cs="Arial"/>
          <w:b/>
          <w:bCs/>
          <w:color w:val="auto"/>
        </w:rPr>
        <w:t>costa pacifica degli Stati Uniti</w:t>
      </w:r>
      <w:r w:rsidR="00382469" w:rsidRPr="003808F2">
        <w:rPr>
          <w:rFonts w:ascii="Arial" w:hAnsi="Arial" w:cs="Arial"/>
          <w:b/>
          <w:bCs/>
          <w:color w:val="auto"/>
        </w:rPr>
        <w:t>.</w:t>
      </w:r>
    </w:p>
    <w:p w14:paraId="7C49B8FD" w14:textId="77777777" w:rsidR="00CE0C30" w:rsidRPr="003808F2" w:rsidRDefault="00CE0C30" w:rsidP="00CE0C30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BF212CF" w14:textId="77777777" w:rsidR="00841336" w:rsidRPr="003808F2" w:rsidRDefault="00841336" w:rsidP="00CE0C30">
      <w:pPr>
        <w:pStyle w:val="Paragrafobase"/>
        <w:spacing w:line="276" w:lineRule="auto"/>
        <w:rPr>
          <w:rFonts w:ascii="Aptos" w:hAnsi="Aptos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</w:p>
    <w:p w14:paraId="325153E6" w14:textId="77777777" w:rsidR="006050A9" w:rsidRPr="003808F2" w:rsidRDefault="006050A9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781D8E" w14:textId="77777777" w:rsidR="00C76221" w:rsidRPr="003808F2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3E5CC8" w14:textId="6AC3A58E" w:rsidR="007F14CB" w:rsidRPr="003808F2" w:rsidRDefault="007F14CB" w:rsidP="00A261CD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808F2">
        <w:rPr>
          <w:rFonts w:ascii="Arial" w:hAnsi="Arial" w:cs="Arial"/>
          <w:b/>
          <w:bCs/>
          <w:color w:val="auto"/>
          <w:sz w:val="22"/>
          <w:szCs w:val="22"/>
        </w:rPr>
        <w:t>D</w:t>
      </w:r>
      <w:r w:rsidR="00FF2252">
        <w:rPr>
          <w:rFonts w:ascii="Arial" w:hAnsi="Arial" w:cs="Arial"/>
          <w:b/>
          <w:bCs/>
          <w:color w:val="auto"/>
          <w:sz w:val="22"/>
          <w:szCs w:val="22"/>
        </w:rPr>
        <w:t>opo la tappa al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Palazzo 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di Vetro, Quartier Generale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delle Nazioni Unite a New York</w:t>
      </w:r>
      <w:r w:rsidR="00CD7E65" w:rsidRPr="003808F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B1E60">
        <w:rPr>
          <w:rFonts w:ascii="Arial" w:hAnsi="Arial" w:cs="Arial"/>
          <w:b/>
          <w:bCs/>
          <w:color w:val="auto"/>
          <w:sz w:val="22"/>
          <w:szCs w:val="22"/>
        </w:rPr>
        <w:t>sarà</w:t>
      </w:r>
      <w:r w:rsidR="00FF2252">
        <w:rPr>
          <w:rFonts w:ascii="Arial" w:hAnsi="Arial" w:cs="Arial"/>
          <w:b/>
          <w:bCs/>
          <w:color w:val="auto"/>
          <w:sz w:val="22"/>
          <w:szCs w:val="22"/>
        </w:rPr>
        <w:t xml:space="preserve"> l’Ambasciata d’Italia a Washington DC, a ospitare, dal 28 giugno all’11 luglio 2024,</w:t>
      </w:r>
      <w:r w:rsidR="00FF2252" w:rsidRPr="00FF2252">
        <w:rPr>
          <w:rFonts w:ascii="Arial" w:hAnsi="Arial" w:cs="Arial"/>
          <w:b/>
          <w:bCs/>
          <w:color w:val="auto"/>
          <w:sz w:val="22"/>
          <w:szCs w:val="22"/>
        </w:rPr>
        <w:t xml:space="preserve"> nello spazio Piazza Italia</w:t>
      </w:r>
      <w:r w:rsidR="00FF2252">
        <w:rPr>
          <w:rFonts w:ascii="Arial" w:hAnsi="Arial" w:cs="Arial"/>
          <w:b/>
          <w:bCs/>
          <w:color w:val="auto"/>
          <w:sz w:val="22"/>
          <w:szCs w:val="22"/>
        </w:rPr>
        <w:t xml:space="preserve">, la mostra che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celebra la storia e i valori della Marina</w:t>
      </w:r>
      <w:r w:rsidR="00672B4F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82469" w:rsidRPr="003808F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>taliana</w:t>
      </w:r>
      <w:r w:rsidR="000E1BC9" w:rsidRPr="003808F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38AD879" w14:textId="77777777" w:rsidR="005F3F2A" w:rsidRPr="003808F2" w:rsidRDefault="005F3F2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895E6B" w14:textId="30B4CAB1" w:rsidR="00672B4F" w:rsidRPr="003808F2" w:rsidRDefault="007F14CB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L</w:t>
      </w:r>
      <w:r w:rsidR="00FF2252">
        <w:rPr>
          <w:rFonts w:ascii="Arial" w:hAnsi="Arial" w:cs="Arial"/>
          <w:color w:val="auto"/>
          <w:sz w:val="22"/>
          <w:szCs w:val="22"/>
        </w:rPr>
        <w:t>’esposizione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, dal titolo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Ocean Stories. The </w:t>
      </w:r>
      <w:proofErr w:type="spellStart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Italian</w:t>
      </w:r>
      <w:proofErr w:type="spellEnd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Navy </w:t>
      </w:r>
      <w:proofErr w:type="spellStart"/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exhibition</w:t>
      </w:r>
      <w:proofErr w:type="spellEnd"/>
      <w:r w:rsidR="00672B4F" w:rsidRPr="003808F2">
        <w:rPr>
          <w:rFonts w:ascii="Arial" w:hAnsi="Arial" w:cs="Arial"/>
          <w:color w:val="auto"/>
          <w:sz w:val="22"/>
          <w:szCs w:val="22"/>
        </w:rPr>
        <w:t>,</w:t>
      </w:r>
      <w:r w:rsidR="00507868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8015B1" w:rsidRPr="003808F2">
        <w:rPr>
          <w:rFonts w:ascii="Arial" w:hAnsi="Arial" w:cs="Arial"/>
          <w:color w:val="auto"/>
          <w:sz w:val="22"/>
          <w:szCs w:val="22"/>
        </w:rPr>
        <w:t>co-</w:t>
      </w:r>
      <w:r w:rsidR="00672B4F" w:rsidRPr="003808F2">
        <w:rPr>
          <w:rFonts w:ascii="Arial" w:hAnsi="Arial" w:cs="Arial"/>
          <w:color w:val="auto"/>
          <w:sz w:val="22"/>
          <w:szCs w:val="22"/>
        </w:rPr>
        <w:t>organizzata</w:t>
      </w:r>
      <w:r w:rsidR="003D12E3" w:rsidRPr="003808F2">
        <w:rPr>
          <w:rFonts w:ascii="Arial" w:hAnsi="Arial" w:cs="Arial"/>
          <w:color w:val="auto"/>
          <w:sz w:val="22"/>
          <w:szCs w:val="22"/>
        </w:rPr>
        <w:t xml:space="preserve"> dalla </w:t>
      </w:r>
      <w:r w:rsidR="003D12E3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Marina </w:t>
      </w:r>
      <w:r w:rsidR="00D97794" w:rsidRPr="003808F2">
        <w:rPr>
          <w:rFonts w:ascii="Arial" w:hAnsi="Arial" w:cs="Arial"/>
          <w:b/>
          <w:bCs/>
          <w:color w:val="auto"/>
          <w:sz w:val="22"/>
          <w:szCs w:val="22"/>
        </w:rPr>
        <w:t>Militare</w:t>
      </w:r>
      <w:r w:rsidR="00BD015B">
        <w:rPr>
          <w:rFonts w:ascii="Arial" w:hAnsi="Arial" w:cs="Arial"/>
          <w:b/>
          <w:bCs/>
          <w:color w:val="auto"/>
          <w:sz w:val="22"/>
          <w:szCs w:val="22"/>
        </w:rPr>
        <w:t xml:space="preserve"> e l’Ambasciata Italiana a Washington</w:t>
      </w:r>
      <w:r w:rsidR="00FF2252" w:rsidRPr="00FF2252">
        <w:rPr>
          <w:rFonts w:ascii="Arial" w:hAnsi="Arial" w:cs="Arial"/>
          <w:color w:val="auto"/>
          <w:sz w:val="22"/>
          <w:szCs w:val="22"/>
        </w:rPr>
        <w:t>, in collaborazione con</w:t>
      </w:r>
      <w:r w:rsidR="00FF2252" w:rsidRPr="00FF2252">
        <w:rPr>
          <w:rFonts w:ascii="Arial" w:hAnsi="Arial" w:cs="Arial"/>
          <w:b/>
          <w:bCs/>
          <w:color w:val="auto"/>
          <w:sz w:val="22"/>
          <w:szCs w:val="22"/>
        </w:rPr>
        <w:t xml:space="preserve"> l’Istituto Italiano di Cultura</w:t>
      </w:r>
      <w:r w:rsidR="00FF2252">
        <w:rPr>
          <w:rFonts w:ascii="Arial" w:hAnsi="Arial" w:cs="Arial"/>
          <w:color w:val="auto"/>
          <w:sz w:val="22"/>
          <w:szCs w:val="22"/>
        </w:rPr>
        <w:t xml:space="preserve">, propone un </w:t>
      </w:r>
      <w:r w:rsidR="00382469" w:rsidRPr="003808F2">
        <w:rPr>
          <w:rFonts w:ascii="Arial" w:hAnsi="Arial" w:cs="Arial"/>
          <w:color w:val="auto"/>
          <w:sz w:val="22"/>
          <w:szCs w:val="22"/>
        </w:rPr>
        <w:t>percorso multimediale e immersivo</w:t>
      </w:r>
      <w:r w:rsidR="00FF2252">
        <w:rPr>
          <w:rFonts w:ascii="Arial" w:hAnsi="Arial" w:cs="Arial"/>
          <w:color w:val="auto"/>
          <w:sz w:val="22"/>
          <w:szCs w:val="22"/>
        </w:rPr>
        <w:t>,</w:t>
      </w:r>
      <w:r w:rsidR="00B85492" w:rsidRPr="003808F2">
        <w:rPr>
          <w:rFonts w:ascii="Arial" w:hAnsi="Arial" w:cs="Arial"/>
          <w:color w:val="auto"/>
          <w:sz w:val="22"/>
          <w:szCs w:val="22"/>
        </w:rPr>
        <w:t xml:space="preserve"> ideato e realizzato </w:t>
      </w:r>
      <w:r w:rsidR="00DC3E8C" w:rsidRPr="003808F2">
        <w:rPr>
          <w:rFonts w:ascii="Arial" w:hAnsi="Arial" w:cs="Arial"/>
          <w:color w:val="auto"/>
          <w:sz w:val="22"/>
          <w:szCs w:val="22"/>
        </w:rPr>
        <w:t xml:space="preserve">da </w:t>
      </w:r>
      <w:r w:rsidR="00DC3E8C" w:rsidRPr="003808F2">
        <w:rPr>
          <w:rFonts w:ascii="Arial" w:hAnsi="Arial" w:cs="Arial"/>
          <w:b/>
          <w:bCs/>
          <w:color w:val="auto"/>
          <w:sz w:val="22"/>
          <w:szCs w:val="22"/>
        </w:rPr>
        <w:t>Magister Art</w:t>
      </w:r>
      <w:r w:rsidR="00DC3E8C" w:rsidRPr="003808F2">
        <w:rPr>
          <w:rFonts w:ascii="Arial" w:hAnsi="Arial" w:cs="Arial"/>
          <w:color w:val="auto"/>
          <w:sz w:val="22"/>
          <w:szCs w:val="22"/>
        </w:rPr>
        <w:t>, industria creativa e culturale per la valorizzazione degli asset del Paese. La</w:t>
      </w:r>
      <w:r w:rsidR="00FF2252">
        <w:rPr>
          <w:rFonts w:ascii="Arial" w:hAnsi="Arial" w:cs="Arial"/>
          <w:color w:val="auto"/>
          <w:sz w:val="22"/>
          <w:szCs w:val="22"/>
        </w:rPr>
        <w:t xml:space="preserve"> rassegna </w:t>
      </w:r>
      <w:r w:rsidR="00382469" w:rsidRPr="003808F2">
        <w:rPr>
          <w:rFonts w:ascii="Arial" w:hAnsi="Arial" w:cs="Arial"/>
          <w:color w:val="auto"/>
          <w:sz w:val="22"/>
          <w:szCs w:val="22"/>
        </w:rPr>
        <w:t>s</w:t>
      </w:r>
      <w:r w:rsidR="00672B4F" w:rsidRPr="003808F2">
        <w:rPr>
          <w:rFonts w:ascii="Arial" w:hAnsi="Arial" w:cs="Arial"/>
          <w:color w:val="auto"/>
          <w:sz w:val="22"/>
          <w:szCs w:val="22"/>
        </w:rPr>
        <w:t>i presenta come un racconto che comunic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672B4F" w:rsidRPr="003808F2">
        <w:rPr>
          <w:rFonts w:ascii="Arial" w:hAnsi="Arial" w:cs="Arial"/>
          <w:color w:val="auto"/>
          <w:sz w:val="22"/>
          <w:szCs w:val="22"/>
        </w:rPr>
        <w:t xml:space="preserve"> l‘universo eterogeneo della Marina</w:t>
      </w:r>
      <w:r w:rsidR="00BA4253" w:rsidRPr="003808F2">
        <w:rPr>
          <w:rFonts w:ascii="Arial" w:hAnsi="Arial" w:cs="Arial"/>
          <w:color w:val="auto"/>
          <w:sz w:val="22"/>
          <w:szCs w:val="22"/>
        </w:rPr>
        <w:t xml:space="preserve"> Mi</w:t>
      </w:r>
      <w:r w:rsidR="00DA6681" w:rsidRPr="003808F2">
        <w:rPr>
          <w:rFonts w:ascii="Arial" w:hAnsi="Arial" w:cs="Arial"/>
          <w:color w:val="auto"/>
          <w:sz w:val="22"/>
          <w:szCs w:val="22"/>
        </w:rPr>
        <w:t>li</w:t>
      </w:r>
      <w:r w:rsidR="00BA4253" w:rsidRPr="003808F2">
        <w:rPr>
          <w:rFonts w:ascii="Arial" w:hAnsi="Arial" w:cs="Arial"/>
          <w:color w:val="auto"/>
          <w:sz w:val="22"/>
          <w:szCs w:val="22"/>
        </w:rPr>
        <w:t>tare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, per </w:t>
      </w:r>
      <w:r w:rsidR="00672B4F" w:rsidRPr="003808F2">
        <w:rPr>
          <w:rFonts w:ascii="Arial" w:hAnsi="Arial" w:cs="Arial"/>
          <w:color w:val="auto"/>
          <w:sz w:val="22"/>
          <w:szCs w:val="22"/>
        </w:rPr>
        <w:t>coinvolgere ed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672B4F" w:rsidRPr="003808F2">
        <w:rPr>
          <w:rFonts w:ascii="Arial" w:hAnsi="Arial" w:cs="Arial"/>
          <w:color w:val="auto"/>
          <w:sz w:val="22"/>
          <w:szCs w:val="22"/>
        </w:rPr>
        <w:t xml:space="preserve">emozionare 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un vasto pubblico di </w:t>
      </w:r>
      <w:r w:rsidR="00672B4F" w:rsidRPr="003808F2">
        <w:rPr>
          <w:rFonts w:ascii="Arial" w:hAnsi="Arial" w:cs="Arial"/>
          <w:color w:val="auto"/>
          <w:sz w:val="22"/>
          <w:szCs w:val="22"/>
        </w:rPr>
        <w:t>persone di diverse culture, nazioni ed età.</w:t>
      </w:r>
    </w:p>
    <w:p w14:paraId="11D474BF" w14:textId="77777777" w:rsidR="00507868" w:rsidRPr="003808F2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8D7F85" w14:textId="77777777" w:rsidR="006510C2" w:rsidRPr="003808F2" w:rsidRDefault="006510C2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7CA35F" w14:textId="18A488B5" w:rsidR="00507868" w:rsidRPr="003808F2" w:rsidRDefault="00B868B5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Quattro sono le aree tematiche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in cui è suddivisa l</w:t>
      </w:r>
      <w:r w:rsidR="00FF2252">
        <w:rPr>
          <w:rFonts w:ascii="Arial" w:hAnsi="Arial" w:cs="Arial"/>
          <w:color w:val="auto"/>
          <w:sz w:val="22"/>
          <w:szCs w:val="22"/>
        </w:rPr>
        <w:t>’iniziativa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, che si apre con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Ocean Planet</w:t>
      </w:r>
      <w:r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Pr="003808F2">
        <w:rPr>
          <w:rFonts w:ascii="Arial" w:hAnsi="Arial" w:cs="Arial"/>
          <w:color w:val="auto"/>
          <w:sz w:val="22"/>
          <w:szCs w:val="22"/>
        </w:rPr>
        <w:t>nel quale ci si relazion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all’Oceano come unico grande mare e dove si descrive l’impegno della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Militare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per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la sua conoscenza, protezione, preservazione</w:t>
      </w:r>
      <w:r w:rsidR="00C33E62" w:rsidRPr="003808F2">
        <w:rPr>
          <w:rFonts w:ascii="Arial" w:hAnsi="Arial" w:cs="Arial"/>
          <w:color w:val="auto"/>
          <w:sz w:val="22"/>
          <w:szCs w:val="22"/>
        </w:rPr>
        <w:t xml:space="preserve"> attraverso la dimensione subacquea, 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="00C33E62" w:rsidRPr="003808F2">
        <w:rPr>
          <w:rFonts w:ascii="Arial" w:hAnsi="Arial" w:cs="Arial"/>
          <w:color w:val="auto"/>
          <w:sz w:val="22"/>
          <w:szCs w:val="22"/>
        </w:rPr>
        <w:t>ricerca scientifica e l’innovazione tecnologica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.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sezione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è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caratterizzata </w:t>
      </w:r>
      <w:r w:rsidR="00BA4253" w:rsidRPr="003808F2">
        <w:rPr>
          <w:rFonts w:ascii="Arial" w:hAnsi="Arial" w:cs="Arial"/>
          <w:color w:val="auto"/>
          <w:sz w:val="22"/>
          <w:szCs w:val="22"/>
        </w:rPr>
        <w:t xml:space="preserve">da 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contenuti video-fotografici e infografiche che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illustrano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gli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elementi identificativ</w:t>
      </w:r>
      <w:r w:rsidR="00323568" w:rsidRPr="003808F2">
        <w:rPr>
          <w:rFonts w:ascii="Arial" w:hAnsi="Arial" w:cs="Arial"/>
          <w:color w:val="auto"/>
          <w:sz w:val="22"/>
          <w:szCs w:val="22"/>
        </w:rPr>
        <w:t>i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 dell’Oceano quali le sue dimensioni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il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 suo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volume d’acqua,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sua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profondità,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la </w:t>
      </w:r>
      <w:r w:rsidRPr="003808F2">
        <w:rPr>
          <w:rFonts w:ascii="Arial" w:hAnsi="Arial" w:cs="Arial"/>
          <w:color w:val="auto"/>
          <w:sz w:val="22"/>
          <w:szCs w:val="22"/>
        </w:rPr>
        <w:t>percentuale protetta</w:t>
      </w:r>
      <w:r w:rsidR="0098553A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0ADDF457" w14:textId="4C55FE7F" w:rsidR="00B868B5" w:rsidRPr="003808F2" w:rsidRDefault="0098553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Altri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contenuti documenteranno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le operazioni e le attività che vedono attivamente coinvolta la Marina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Militare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 xml:space="preserve">nella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conoscenza,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conservazione, protezione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 </w:t>
      </w:r>
      <w:r w:rsidR="00323568" w:rsidRPr="003808F2">
        <w:rPr>
          <w:rFonts w:ascii="Arial" w:hAnsi="Arial" w:cs="Arial"/>
          <w:color w:val="auto"/>
          <w:sz w:val="22"/>
          <w:szCs w:val="22"/>
        </w:rPr>
        <w:t>preservazione dell’Oceano.</w:t>
      </w:r>
      <w:r w:rsidR="00B868B5" w:rsidRPr="00380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EC243E" w14:textId="77777777" w:rsidR="00323568" w:rsidRPr="003808F2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EF639F" w14:textId="30F5DA3D" w:rsidR="00323568" w:rsidRPr="003808F2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Nell’area denominata </w:t>
      </w:r>
      <w:r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Tempo</w:t>
      </w:r>
      <w:r w:rsidRPr="003808F2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si trov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Pr="003808F2">
        <w:rPr>
          <w:rFonts w:ascii="Arial" w:hAnsi="Arial" w:cs="Arial"/>
          <w:color w:val="auto"/>
          <w:sz w:val="22"/>
          <w:szCs w:val="22"/>
        </w:rPr>
        <w:t>un percorso per immagini dedicat</w:t>
      </w:r>
      <w:r w:rsidR="007902E1" w:rsidRPr="003808F2">
        <w:rPr>
          <w:rFonts w:ascii="Arial" w:hAnsi="Arial" w:cs="Arial"/>
          <w:color w:val="auto"/>
          <w:sz w:val="22"/>
          <w:szCs w:val="22"/>
        </w:rPr>
        <w:t>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al ritmo dei gesti e delle </w:t>
      </w:r>
      <w:r w:rsidR="00DA6681" w:rsidRPr="003808F2">
        <w:rPr>
          <w:rFonts w:ascii="Arial" w:hAnsi="Arial" w:cs="Arial"/>
          <w:color w:val="auto"/>
          <w:sz w:val="22"/>
          <w:szCs w:val="22"/>
        </w:rPr>
        <w:t xml:space="preserve">azioni </w:t>
      </w:r>
      <w:r w:rsidRPr="003808F2">
        <w:rPr>
          <w:rFonts w:ascii="Arial" w:hAnsi="Arial" w:cs="Arial"/>
          <w:color w:val="auto"/>
          <w:sz w:val="22"/>
          <w:szCs w:val="22"/>
        </w:rPr>
        <w:t>in mare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.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F</w:t>
      </w:r>
      <w:r w:rsidR="007902E1" w:rsidRPr="003808F2">
        <w:rPr>
          <w:rFonts w:ascii="Arial" w:hAnsi="Arial" w:cs="Arial"/>
          <w:color w:val="auto"/>
          <w:sz w:val="22"/>
          <w:szCs w:val="22"/>
        </w:rPr>
        <w:t>otografie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e filmati mostr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</w:t>
      </w:r>
      <w:r w:rsidR="007902E1" w:rsidRPr="003808F2">
        <w:rPr>
          <w:rFonts w:ascii="Arial" w:hAnsi="Arial" w:cs="Arial"/>
          <w:color w:val="auto"/>
          <w:sz w:val="22"/>
          <w:szCs w:val="22"/>
        </w:rPr>
        <w:t>no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DA6681"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attività e </w:t>
      </w:r>
      <w:r w:rsidRPr="003808F2">
        <w:rPr>
          <w:rFonts w:ascii="Arial" w:hAnsi="Arial" w:cs="Arial"/>
          <w:b/>
          <w:bCs/>
          <w:color w:val="auto"/>
          <w:sz w:val="22"/>
          <w:szCs w:val="22"/>
        </w:rPr>
        <w:t xml:space="preserve">operazioni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della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Militare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, dal </w:t>
      </w:r>
      <w:r w:rsidRPr="003808F2">
        <w:rPr>
          <w:rFonts w:ascii="Arial" w:hAnsi="Arial" w:cs="Arial"/>
          <w:color w:val="auto"/>
          <w:sz w:val="22"/>
          <w:szCs w:val="22"/>
        </w:rPr>
        <w:t>fischio del nostromo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i </w:t>
      </w:r>
      <w:proofErr w:type="spellStart"/>
      <w:r w:rsidRPr="003808F2">
        <w:rPr>
          <w:rFonts w:ascii="Arial" w:hAnsi="Arial" w:cs="Arial"/>
          <w:i/>
          <w:iCs/>
          <w:color w:val="auto"/>
          <w:sz w:val="22"/>
          <w:szCs w:val="22"/>
        </w:rPr>
        <w:t>clutter</w:t>
      </w:r>
      <w:proofErr w:type="spellEnd"/>
      <w:r w:rsidRPr="003808F2">
        <w:rPr>
          <w:rFonts w:ascii="Arial" w:hAnsi="Arial" w:cs="Arial"/>
          <w:color w:val="auto"/>
          <w:sz w:val="22"/>
          <w:szCs w:val="22"/>
        </w:rPr>
        <w:t xml:space="preserve"> dei radar,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dal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rumore del vento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alla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scia di un’imbarcazione sul mare,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dal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tintinnio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della campana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al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lo scricchiolare delle cime, 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suoni che 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diventano un metronomo </w:t>
      </w:r>
      <w:r w:rsidR="00DA6681" w:rsidRPr="003808F2">
        <w:rPr>
          <w:rFonts w:ascii="Arial" w:hAnsi="Arial" w:cs="Arial"/>
          <w:color w:val="auto"/>
          <w:sz w:val="22"/>
          <w:szCs w:val="22"/>
        </w:rPr>
        <w:t>che scandisce</w:t>
      </w:r>
      <w:r w:rsidRPr="003808F2">
        <w:rPr>
          <w:rFonts w:ascii="Arial" w:hAnsi="Arial" w:cs="Arial"/>
          <w:color w:val="auto"/>
          <w:sz w:val="22"/>
          <w:szCs w:val="22"/>
        </w:rPr>
        <w:t xml:space="preserve"> la vita a bordo di tutte le </w:t>
      </w:r>
      <w:r w:rsidR="0098553A" w:rsidRPr="003808F2">
        <w:rPr>
          <w:rFonts w:ascii="Arial" w:hAnsi="Arial" w:cs="Arial"/>
          <w:color w:val="auto"/>
          <w:sz w:val="22"/>
          <w:szCs w:val="22"/>
        </w:rPr>
        <w:t>navi</w:t>
      </w:r>
      <w:r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6639670C" w14:textId="77777777" w:rsidR="007902E1" w:rsidRPr="003808F2" w:rsidRDefault="007902E1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76C2D0" w14:textId="51224E45" w:rsidR="007902E1" w:rsidRPr="003808F2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>Il c</w:t>
      </w:r>
      <w:r w:rsidR="007902E1" w:rsidRPr="003808F2">
        <w:rPr>
          <w:rFonts w:ascii="Arial" w:hAnsi="Arial" w:cs="Arial"/>
          <w:color w:val="auto"/>
          <w:sz w:val="22"/>
          <w:szCs w:val="22"/>
        </w:rPr>
        <w:t>uore della mostra è dedicat</w:t>
      </w:r>
      <w:r w:rsidR="00912ACF" w:rsidRPr="003808F2">
        <w:rPr>
          <w:rFonts w:ascii="Arial" w:hAnsi="Arial" w:cs="Arial"/>
          <w:color w:val="auto"/>
          <w:sz w:val="22"/>
          <w:szCs w:val="22"/>
        </w:rPr>
        <w:t>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alla </w:t>
      </w:r>
      <w:r w:rsidR="004D2298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N</w:t>
      </w:r>
      <w:r w:rsidR="007902E1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ave </w:t>
      </w:r>
      <w:r w:rsidR="004D2298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</w:t>
      </w:r>
      <w:r w:rsidR="007902E1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cuola Amerigo Vespucci</w:t>
      </w:r>
      <w:r w:rsidR="007902E1" w:rsidRPr="003808F2">
        <w:rPr>
          <w:rFonts w:ascii="Arial" w:hAnsi="Arial" w:cs="Arial"/>
          <w:color w:val="auto"/>
          <w:sz w:val="22"/>
          <w:szCs w:val="22"/>
        </w:rPr>
        <w:t>, definita</w:t>
      </w:r>
      <w:r w:rsidR="0017374F" w:rsidRPr="003808F2">
        <w:rPr>
          <w:rFonts w:ascii="Arial" w:hAnsi="Arial" w:cs="Arial"/>
          <w:color w:val="auto"/>
          <w:sz w:val="22"/>
          <w:szCs w:val="22"/>
        </w:rPr>
        <w:t xml:space="preserve"> dalla portaerei americana </w:t>
      </w:r>
      <w:r w:rsidR="0017374F" w:rsidRPr="003808F2">
        <w:rPr>
          <w:rFonts w:ascii="Arial" w:hAnsi="Arial" w:cs="Arial"/>
          <w:i/>
          <w:iCs/>
          <w:color w:val="auto"/>
          <w:sz w:val="22"/>
          <w:szCs w:val="22"/>
        </w:rPr>
        <w:t>USS Independence</w:t>
      </w:r>
      <w:r w:rsidR="0017374F" w:rsidRPr="003808F2">
        <w:rPr>
          <w:rFonts w:ascii="Arial" w:hAnsi="Arial" w:cs="Arial"/>
          <w:color w:val="auto"/>
          <w:sz w:val="22"/>
          <w:szCs w:val="22"/>
        </w:rPr>
        <w:t>, in uno storico incontro,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come la “nave più bella del mondo”</w:t>
      </w:r>
      <w:r w:rsidR="009B388D" w:rsidRPr="003808F2">
        <w:rPr>
          <w:rFonts w:ascii="Arial" w:hAnsi="Arial" w:cs="Arial"/>
          <w:color w:val="auto"/>
          <w:sz w:val="22"/>
          <w:szCs w:val="22"/>
        </w:rPr>
        <w:t>,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il cui navigare diventa metafora di un racconto universale: </w:t>
      </w:r>
      <w:r w:rsidR="009B388D" w:rsidRPr="003808F2">
        <w:rPr>
          <w:rFonts w:ascii="Arial" w:hAnsi="Arial" w:cs="Arial"/>
          <w:color w:val="auto"/>
          <w:sz w:val="22"/>
          <w:szCs w:val="22"/>
        </w:rPr>
        <w:t xml:space="preserve">il vascello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non</w:t>
      </w:r>
      <w:r w:rsidR="009B388D" w:rsidRPr="003808F2">
        <w:rPr>
          <w:rFonts w:ascii="Arial" w:hAnsi="Arial" w:cs="Arial"/>
          <w:color w:val="auto"/>
          <w:sz w:val="22"/>
          <w:szCs w:val="22"/>
        </w:rPr>
        <w:t xml:space="preserve"> è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solo ambasciat</w:t>
      </w:r>
      <w:r w:rsidRPr="003808F2">
        <w:rPr>
          <w:rFonts w:ascii="Arial" w:hAnsi="Arial" w:cs="Arial"/>
          <w:color w:val="auto"/>
          <w:sz w:val="22"/>
          <w:szCs w:val="22"/>
        </w:rPr>
        <w:t>ore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 dell’Italia nel mondo</w:t>
      </w:r>
      <w:r w:rsidR="007902E1" w:rsidRPr="003808F2">
        <w:rPr>
          <w:rFonts w:ascii="Arial" w:hAnsi="Arial" w:cs="Arial"/>
          <w:color w:val="auto"/>
          <w:sz w:val="22"/>
          <w:szCs w:val="22"/>
        </w:rPr>
        <w:t>, ma portat</w:t>
      </w:r>
      <w:r w:rsidRPr="003808F2">
        <w:rPr>
          <w:rFonts w:ascii="Arial" w:hAnsi="Arial" w:cs="Arial"/>
          <w:color w:val="auto"/>
          <w:sz w:val="22"/>
          <w:szCs w:val="22"/>
        </w:rPr>
        <w:t>ore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di valori quali uguaglianza tra i popoli, inclusione, educazione, formazione, solidarietà e accoglienza.</w:t>
      </w:r>
    </w:p>
    <w:p w14:paraId="50E3946D" w14:textId="2191AFD5" w:rsidR="007902E1" w:rsidRPr="003808F2" w:rsidRDefault="00FF2252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È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possibile esplorare virtualmente gli spazi della Nave Scuola Amerigo Vespucci</w:t>
      </w:r>
      <w:r w:rsidR="00DA6681" w:rsidRPr="003808F2">
        <w:rPr>
          <w:rFonts w:ascii="Arial" w:hAnsi="Arial" w:cs="Arial"/>
          <w:color w:val="auto"/>
          <w:sz w:val="22"/>
          <w:szCs w:val="22"/>
        </w:rPr>
        <w:t xml:space="preserve"> grazie a una riproduzione tridimensionale virtuale realizzata dall’Università degli Studi di Firenze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9D7198" w:rsidRPr="003808F2">
        <w:rPr>
          <w:rFonts w:ascii="Arial" w:hAnsi="Arial" w:cs="Arial"/>
          <w:color w:val="auto"/>
          <w:sz w:val="22"/>
          <w:szCs w:val="22"/>
        </w:rPr>
        <w:t xml:space="preserve">e </w:t>
      </w:r>
      <w:r w:rsidR="0098553A" w:rsidRPr="003808F2">
        <w:rPr>
          <w:rFonts w:ascii="Arial" w:hAnsi="Arial" w:cs="Arial"/>
          <w:color w:val="auto"/>
          <w:sz w:val="22"/>
          <w:szCs w:val="22"/>
        </w:rPr>
        <w:t xml:space="preserve">contemporaneamente </w:t>
      </w:r>
      <w:r w:rsidR="009D7198" w:rsidRPr="003808F2">
        <w:rPr>
          <w:rFonts w:ascii="Arial" w:hAnsi="Arial" w:cs="Arial"/>
          <w:color w:val="auto"/>
          <w:sz w:val="22"/>
          <w:szCs w:val="22"/>
        </w:rPr>
        <w:t xml:space="preserve">ammirare </w:t>
      </w:r>
      <w:r w:rsidR="007902E1" w:rsidRPr="003808F2">
        <w:rPr>
          <w:rFonts w:ascii="Arial" w:hAnsi="Arial" w:cs="Arial"/>
          <w:color w:val="auto"/>
          <w:sz w:val="22"/>
          <w:szCs w:val="22"/>
        </w:rPr>
        <w:t>il suo modellino</w:t>
      </w:r>
      <w:r w:rsidR="00CD7E65" w:rsidRPr="003808F2">
        <w:rPr>
          <w:rFonts w:ascii="Arial" w:hAnsi="Arial" w:cs="Arial"/>
          <w:color w:val="auto"/>
          <w:sz w:val="22"/>
          <w:szCs w:val="22"/>
        </w:rPr>
        <w:t xml:space="preserve"> fisico</w:t>
      </w:r>
      <w:r w:rsidR="007902E1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di quasi 5 metri di lunghezza</w:t>
      </w:r>
      <w:r w:rsidR="00390A56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3E0B574E" w14:textId="18DEBD05" w:rsidR="009D7198" w:rsidRPr="003808F2" w:rsidRDefault="009D719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Negli stessi giorni di apertura della mostra, l’Amerigo Vespucci </w:t>
      </w:r>
      <w:r w:rsidR="00FF2252">
        <w:rPr>
          <w:rFonts w:ascii="Arial" w:hAnsi="Arial" w:cs="Arial"/>
          <w:color w:val="auto"/>
          <w:sz w:val="22"/>
          <w:szCs w:val="22"/>
        </w:rPr>
        <w:t>è</w:t>
      </w:r>
      <w:r w:rsidR="00597FA5" w:rsidRPr="003808F2">
        <w:rPr>
          <w:rFonts w:ascii="Arial" w:hAnsi="Arial" w:cs="Arial"/>
          <w:color w:val="auto"/>
          <w:sz w:val="22"/>
          <w:szCs w:val="22"/>
        </w:rPr>
        <w:t xml:space="preserve"> in navigazione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lungo la </w:t>
      </w:r>
      <w:r w:rsidRPr="003808F2">
        <w:rPr>
          <w:rFonts w:ascii="Arial" w:hAnsi="Arial" w:cs="Arial"/>
          <w:color w:val="auto"/>
          <w:sz w:val="22"/>
          <w:szCs w:val="22"/>
        </w:rPr>
        <w:t>costa pacifica degli Stati Uniti</w:t>
      </w:r>
      <w:r w:rsidR="000E1BC9" w:rsidRPr="003808F2">
        <w:rPr>
          <w:rFonts w:ascii="Arial" w:hAnsi="Arial" w:cs="Arial"/>
          <w:color w:val="auto"/>
          <w:sz w:val="22"/>
          <w:szCs w:val="22"/>
        </w:rPr>
        <w:t>.</w:t>
      </w:r>
    </w:p>
    <w:p w14:paraId="6DFB558C" w14:textId="44D943A8" w:rsidR="00672B4F" w:rsidRPr="003808F2" w:rsidRDefault="00672B4F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820004" w14:textId="3FD73902" w:rsidR="00730C19" w:rsidRPr="003808F2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t xml:space="preserve">L’iniziativa si completa con 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l’omaggio ai </w:t>
      </w:r>
      <w:r w:rsidR="00730C19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Sailors </w:t>
      </w:r>
      <w:proofErr w:type="spellStart"/>
      <w:r w:rsidR="00730C19" w:rsidRPr="003808F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leading</w:t>
      </w:r>
      <w:proofErr w:type="spellEnd"/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, ovvero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al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 grande equipaggio Marina Militare, al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le persone che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ne costituiscono l’essenza e ne </w:t>
      </w:r>
      <w:r w:rsidR="00730C19" w:rsidRPr="003808F2">
        <w:rPr>
          <w:rFonts w:ascii="Arial" w:hAnsi="Arial" w:cs="Arial"/>
          <w:color w:val="auto"/>
          <w:sz w:val="22"/>
          <w:szCs w:val="22"/>
        </w:rPr>
        <w:t>esalta</w:t>
      </w:r>
      <w:r w:rsidR="006604E5" w:rsidRPr="003808F2">
        <w:rPr>
          <w:rFonts w:ascii="Arial" w:hAnsi="Arial" w:cs="Arial"/>
          <w:color w:val="auto"/>
          <w:sz w:val="22"/>
          <w:szCs w:val="22"/>
        </w:rPr>
        <w:t>no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 </w:t>
      </w:r>
      <w:r w:rsidR="00597FA5" w:rsidRPr="003808F2">
        <w:rPr>
          <w:rFonts w:ascii="Arial" w:hAnsi="Arial" w:cs="Arial"/>
          <w:color w:val="auto"/>
          <w:sz w:val="22"/>
          <w:szCs w:val="22"/>
        </w:rPr>
        <w:t>l’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aspetto umano. Attraverso un mosaico di volti, </w:t>
      </w:r>
      <w:r w:rsidR="00507868" w:rsidRPr="003808F2">
        <w:rPr>
          <w:rFonts w:ascii="Arial" w:hAnsi="Arial" w:cs="Arial"/>
          <w:color w:val="auto"/>
          <w:sz w:val="22"/>
          <w:szCs w:val="22"/>
        </w:rPr>
        <w:t>viene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 data voce alle diverse professionalità che compongono la Marina </w:t>
      </w:r>
      <w:r w:rsidR="00CD7E65" w:rsidRPr="003808F2">
        <w:rPr>
          <w:rFonts w:ascii="Arial" w:hAnsi="Arial" w:cs="Arial"/>
          <w:color w:val="auto"/>
          <w:sz w:val="22"/>
          <w:szCs w:val="22"/>
        </w:rPr>
        <w:t>Militare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, </w:t>
      </w:r>
      <w:r w:rsidR="006604E5" w:rsidRPr="003808F2">
        <w:rPr>
          <w:rFonts w:ascii="Arial" w:hAnsi="Arial" w:cs="Arial"/>
          <w:color w:val="auto"/>
          <w:sz w:val="22"/>
          <w:szCs w:val="22"/>
        </w:rPr>
        <w:t xml:space="preserve">dai professionisti navali agli aviatori, agli ingegneri, </w:t>
      </w:r>
      <w:r w:rsidR="00730C19" w:rsidRPr="003808F2">
        <w:rPr>
          <w:rFonts w:ascii="Arial" w:hAnsi="Arial" w:cs="Arial"/>
          <w:color w:val="auto"/>
          <w:sz w:val="22"/>
          <w:szCs w:val="22"/>
        </w:rPr>
        <w:t xml:space="preserve">dai medici di bordo ai palombari, </w:t>
      </w:r>
      <w:r w:rsidR="006604E5" w:rsidRPr="003808F2">
        <w:rPr>
          <w:rFonts w:ascii="Arial" w:hAnsi="Arial" w:cs="Arial"/>
          <w:color w:val="auto"/>
          <w:sz w:val="22"/>
          <w:szCs w:val="22"/>
        </w:rPr>
        <w:t>ai sommergibilis</w:t>
      </w:r>
      <w:r w:rsidR="00382386" w:rsidRPr="003808F2">
        <w:rPr>
          <w:rFonts w:ascii="Arial" w:hAnsi="Arial" w:cs="Arial"/>
          <w:color w:val="auto"/>
          <w:sz w:val="22"/>
          <w:szCs w:val="22"/>
        </w:rPr>
        <w:t>t</w:t>
      </w:r>
      <w:r w:rsidR="006604E5" w:rsidRPr="003808F2">
        <w:rPr>
          <w:rFonts w:ascii="Arial" w:hAnsi="Arial" w:cs="Arial"/>
          <w:color w:val="auto"/>
          <w:sz w:val="22"/>
          <w:szCs w:val="22"/>
        </w:rPr>
        <w:t>i, agli incursori e ai giovani allievi che hanno appena intrapreso la via del mare.</w:t>
      </w:r>
    </w:p>
    <w:p w14:paraId="0B586628" w14:textId="77777777" w:rsidR="009B388D" w:rsidRPr="003808F2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429A82A" w14:textId="77777777" w:rsidR="006865B4" w:rsidRDefault="006865B4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60EEEF9D" w14:textId="77777777" w:rsidR="00FF2252" w:rsidRPr="003808F2" w:rsidRDefault="00FF225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</w:p>
    <w:p w14:paraId="3DF45534" w14:textId="3EC662BE" w:rsidR="00C33E62" w:rsidRPr="003808F2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</w:rPr>
      </w:pPr>
      <w:r w:rsidRPr="003808F2">
        <w:rPr>
          <w:rFonts w:ascii="Arial" w:hAnsi="Arial" w:cs="Arial"/>
          <w:color w:val="auto"/>
          <w:sz w:val="22"/>
          <w:szCs w:val="22"/>
        </w:rPr>
        <w:lastRenderedPageBreak/>
        <w:t>MAGISTER ART</w:t>
      </w:r>
    </w:p>
    <w:p w14:paraId="65B3B1C5" w14:textId="4BE7BC53" w:rsidR="00BC53AF" w:rsidRPr="003808F2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  <w:r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Magister Art 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è una PMI innovativa e un’azienda nativa digitale</w:t>
      </w:r>
      <w:r w:rsidR="00D5450D"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che opera nel settore dell’</w:t>
      </w:r>
      <w:r w:rsidRPr="003808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Industria culturale e creativa</w:t>
      </w: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 per la valorizzazione e promozione degli asset dell’Italia.</w:t>
      </w:r>
    </w:p>
    <w:p w14:paraId="39B7CCB3" w14:textId="77777777" w:rsidR="00BC53AF" w:rsidRPr="003808F2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</w:rPr>
      </w:pPr>
      <w:r w:rsidRPr="003808F2">
        <w:rPr>
          <w:rFonts w:ascii="Arial" w:hAnsi="Arial" w:cs="Arial"/>
          <w:sz w:val="22"/>
          <w:szCs w:val="22"/>
          <w:bdr w:val="none" w:sz="0" w:space="0" w:color="auto" w:frame="1"/>
        </w:rPr>
        <w:t>Realizza progetti di comunicazione culturale integrata e sviluppa soluzioni scalabili, declinabili e itineranti, ponendo al centro una visione del patrimonio italiano come valore nell’innovazione sociale del futuro ed esplorando il potenziale di strumenti tecnologici e digitali per co-creare conoscenza su grande scala.</w:t>
      </w:r>
    </w:p>
    <w:p w14:paraId="48D90E6D" w14:textId="77777777" w:rsidR="00C33E62" w:rsidRPr="003808F2" w:rsidRDefault="00C33E62" w:rsidP="009B388D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96A7ECC" w14:textId="1DA88938" w:rsidR="00CE0C30" w:rsidRPr="003808F2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3808F2">
        <w:rPr>
          <w:rFonts w:ascii="Arial" w:hAnsi="Arial" w:cs="Arial"/>
          <w:sz w:val="22"/>
          <w:szCs w:val="22"/>
          <w:lang w:val="en-US"/>
        </w:rPr>
        <w:t xml:space="preserve">Roma, </w:t>
      </w:r>
      <w:proofErr w:type="spellStart"/>
      <w:r w:rsidR="005E385A" w:rsidRPr="003808F2">
        <w:rPr>
          <w:rFonts w:ascii="Arial" w:hAnsi="Arial" w:cs="Arial"/>
          <w:sz w:val="22"/>
          <w:szCs w:val="22"/>
          <w:lang w:val="en-US"/>
        </w:rPr>
        <w:t>giugno</w:t>
      </w:r>
      <w:proofErr w:type="spellEnd"/>
      <w:r w:rsidR="005E385A" w:rsidRPr="003808F2">
        <w:rPr>
          <w:rFonts w:ascii="Arial" w:hAnsi="Arial" w:cs="Arial"/>
          <w:sz w:val="22"/>
          <w:szCs w:val="22"/>
          <w:lang w:val="en-US"/>
        </w:rPr>
        <w:t xml:space="preserve"> </w:t>
      </w:r>
      <w:r w:rsidRPr="003808F2">
        <w:rPr>
          <w:rFonts w:ascii="Arial" w:hAnsi="Arial" w:cs="Arial"/>
          <w:sz w:val="22"/>
          <w:szCs w:val="22"/>
          <w:lang w:val="en-US"/>
        </w:rPr>
        <w:t>2024</w:t>
      </w:r>
    </w:p>
    <w:p w14:paraId="069D8B20" w14:textId="77777777" w:rsidR="00502B87" w:rsidRPr="003808F2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E8029AA" w14:textId="77777777" w:rsidR="00502B87" w:rsidRPr="003808F2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451E82" w14:textId="77777777" w:rsidR="00D63CDA" w:rsidRPr="003808F2" w:rsidRDefault="00D63CDA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D277B5" w14:textId="55CB21E4" w:rsidR="0017374F" w:rsidRPr="003808F2" w:rsidRDefault="0017374F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sz w:val="22"/>
          <w:szCs w:val="22"/>
          <w:lang w:val="en-US"/>
        </w:rPr>
        <w:t>OCEAN STORIES</w:t>
      </w:r>
    </w:p>
    <w:p w14:paraId="14590427" w14:textId="360112C0" w:rsidR="006865B4" w:rsidRPr="003808F2" w:rsidRDefault="0017374F" w:rsidP="0017374F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The Italian Navy exhibition</w:t>
      </w:r>
    </w:p>
    <w:p w14:paraId="3F5E1484" w14:textId="7E1C729A" w:rsidR="003303B1" w:rsidRPr="00A261CD" w:rsidRDefault="003303B1" w:rsidP="00A261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A261CD">
        <w:rPr>
          <w:rFonts w:ascii="Arial" w:hAnsi="Arial" w:cs="Arial"/>
          <w:sz w:val="22"/>
          <w:szCs w:val="22"/>
          <w:lang w:val="en-US"/>
        </w:rPr>
        <w:t xml:space="preserve">Washington DC, </w:t>
      </w:r>
      <w:proofErr w:type="spellStart"/>
      <w:r w:rsidRPr="00A261CD">
        <w:rPr>
          <w:rFonts w:ascii="Arial" w:hAnsi="Arial" w:cs="Arial"/>
          <w:sz w:val="22"/>
          <w:szCs w:val="22"/>
          <w:lang w:val="en-US"/>
        </w:rPr>
        <w:t>Ambasciata</w:t>
      </w:r>
      <w:proofErr w:type="spellEnd"/>
      <w:r w:rsidRPr="00A261C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61CD">
        <w:rPr>
          <w:rFonts w:ascii="Arial" w:hAnsi="Arial" w:cs="Arial"/>
          <w:sz w:val="22"/>
          <w:szCs w:val="22"/>
          <w:lang w:val="en-US"/>
        </w:rPr>
        <w:t>d’Italia</w:t>
      </w:r>
      <w:proofErr w:type="spellEnd"/>
      <w:r w:rsidRPr="00A261CD">
        <w:rPr>
          <w:rFonts w:ascii="Arial" w:hAnsi="Arial" w:cs="Arial"/>
          <w:sz w:val="22"/>
          <w:szCs w:val="22"/>
          <w:lang w:val="en-US"/>
        </w:rPr>
        <w:t xml:space="preserve"> a Washington</w:t>
      </w:r>
      <w:r w:rsidR="009A6462" w:rsidRPr="00A261CD">
        <w:rPr>
          <w:rFonts w:ascii="Arial" w:hAnsi="Arial" w:cs="Arial"/>
          <w:sz w:val="22"/>
          <w:szCs w:val="22"/>
          <w:lang w:val="en-US"/>
        </w:rPr>
        <w:t xml:space="preserve"> (3000 Whitehaven Street, NW)</w:t>
      </w:r>
    </w:p>
    <w:p w14:paraId="7ABE11B1" w14:textId="03C6C72E" w:rsidR="003303B1" w:rsidRPr="003808F2" w:rsidRDefault="003303B1" w:rsidP="00A261CD">
      <w:p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2</w:t>
      </w:r>
      <w:r w:rsidR="00A42D73" w:rsidRPr="003808F2">
        <w:rPr>
          <w:rFonts w:ascii="Arial" w:hAnsi="Arial" w:cs="Arial"/>
          <w:sz w:val="22"/>
          <w:szCs w:val="22"/>
        </w:rPr>
        <w:t>8</w:t>
      </w:r>
      <w:r w:rsidRPr="003808F2">
        <w:rPr>
          <w:rFonts w:ascii="Arial" w:hAnsi="Arial" w:cs="Arial"/>
          <w:sz w:val="22"/>
          <w:szCs w:val="22"/>
        </w:rPr>
        <w:t xml:space="preserve"> giugno – 11 luglio 2024</w:t>
      </w:r>
    </w:p>
    <w:p w14:paraId="12A7F9B7" w14:textId="77777777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29EE760F" w14:textId="68DB84CE" w:rsidR="00D63CDA" w:rsidRPr="003808F2" w:rsidRDefault="00D63CDA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 xml:space="preserve">La mostra è gratuita e accessibile solo con prenotazione. </w:t>
      </w:r>
    </w:p>
    <w:p w14:paraId="58A2D4F5" w14:textId="590760DE" w:rsidR="00D63CDA" w:rsidRPr="003808F2" w:rsidRDefault="00D63CDA" w:rsidP="00CE0C30">
      <w:pPr>
        <w:spacing w:line="276" w:lineRule="auto"/>
        <w:rPr>
          <w:rFonts w:ascii="Arial" w:hAnsi="Arial" w:cs="Arial"/>
          <w:sz w:val="22"/>
          <w:szCs w:val="22"/>
        </w:rPr>
      </w:pPr>
      <w:r w:rsidRPr="003808F2">
        <w:rPr>
          <w:rFonts w:ascii="Arial" w:hAnsi="Arial" w:cs="Arial"/>
          <w:sz w:val="22"/>
          <w:szCs w:val="22"/>
        </w:rPr>
        <w:t>Prenotazione obbligatoria sul sito oceanstories.it</w:t>
      </w:r>
    </w:p>
    <w:p w14:paraId="30E206DA" w14:textId="77777777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</w:rPr>
      </w:pPr>
    </w:p>
    <w:p w14:paraId="759EF8EC" w14:textId="5F769AC5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808F2">
        <w:rPr>
          <w:rFonts w:ascii="Arial" w:hAnsi="Arial" w:cs="Arial"/>
          <w:sz w:val="22"/>
          <w:szCs w:val="22"/>
          <w:u w:val="single"/>
        </w:rPr>
        <w:t xml:space="preserve">Ufficio stampa Marina Militare </w:t>
      </w:r>
    </w:p>
    <w:p w14:paraId="0C7021C5" w14:textId="77777777" w:rsidR="006865B4" w:rsidRPr="003808F2" w:rsidRDefault="00000000" w:rsidP="006865B4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hyperlink r:id="rId10" w:history="1">
        <w:r w:rsidR="00597FA5" w:rsidRPr="003808F2">
          <w:rPr>
            <w:rStyle w:val="Collegamentoipertestuale"/>
            <w:rFonts w:ascii="Arial" w:hAnsi="Arial" w:cs="Arial"/>
            <w:sz w:val="22"/>
            <w:szCs w:val="22"/>
            <w:lang w:val="de-DE"/>
          </w:rPr>
          <w:t>ufficio.stampa@marina.difesa.it</w:t>
        </w:r>
      </w:hyperlink>
      <w:r w:rsidR="00597FA5" w:rsidRPr="003808F2">
        <w:rPr>
          <w:rFonts w:ascii="Arial" w:hAnsi="Arial" w:cs="Arial"/>
          <w:sz w:val="22"/>
          <w:szCs w:val="22"/>
          <w:lang w:val="de-DE"/>
        </w:rPr>
        <w:t xml:space="preserve"> </w:t>
      </w:r>
      <w:r w:rsidR="00201EE4" w:rsidRPr="003808F2">
        <w:rPr>
          <w:rFonts w:ascii="Arial" w:hAnsi="Arial" w:cs="Arial"/>
          <w:sz w:val="22"/>
          <w:szCs w:val="22"/>
          <w:lang w:val="de-DE"/>
        </w:rPr>
        <w:t xml:space="preserve"> tel. </w:t>
      </w:r>
      <w:r w:rsidR="006865B4" w:rsidRPr="003808F2">
        <w:rPr>
          <w:rFonts w:ascii="Arial" w:hAnsi="Arial" w:cs="Arial"/>
          <w:sz w:val="22"/>
          <w:szCs w:val="22"/>
        </w:rPr>
        <w:t>+39.06.36803870</w:t>
      </w:r>
    </w:p>
    <w:p w14:paraId="5C07BC74" w14:textId="44CC4674" w:rsidR="004E6730" w:rsidRPr="003808F2" w:rsidRDefault="004E6730" w:rsidP="00CE0C3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3507DAA2" w14:textId="2D934EA1" w:rsidR="00E83B85" w:rsidRPr="003808F2" w:rsidRDefault="00E83B85" w:rsidP="00CE0C3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808F2">
        <w:rPr>
          <w:rFonts w:ascii="Arial" w:hAnsi="Arial" w:cs="Arial"/>
          <w:sz w:val="22"/>
          <w:szCs w:val="22"/>
          <w:u w:val="single"/>
        </w:rPr>
        <w:t>Ufficio stampa mostra/Magister</w:t>
      </w:r>
      <w:r w:rsidR="00502B87" w:rsidRPr="003808F2">
        <w:rPr>
          <w:rFonts w:ascii="Arial" w:hAnsi="Arial" w:cs="Arial"/>
          <w:sz w:val="22"/>
          <w:szCs w:val="22"/>
          <w:u w:val="single"/>
        </w:rPr>
        <w:t xml:space="preserve"> Art</w:t>
      </w:r>
    </w:p>
    <w:p w14:paraId="1CB49860" w14:textId="77777777" w:rsidR="00E83B85" w:rsidRPr="003808F2" w:rsidRDefault="00E83B85" w:rsidP="00E83B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08F2">
        <w:rPr>
          <w:rFonts w:ascii="Arial" w:hAnsi="Arial" w:cs="Arial"/>
          <w:b/>
          <w:sz w:val="22"/>
          <w:szCs w:val="22"/>
        </w:rPr>
        <w:t xml:space="preserve">CLP Relazioni Pubbliche </w:t>
      </w:r>
    </w:p>
    <w:p w14:paraId="1CC75002" w14:textId="68D00432" w:rsidR="00E83B85" w:rsidRPr="006510C2" w:rsidRDefault="00E83B85" w:rsidP="00CE0C30">
      <w:pPr>
        <w:spacing w:line="276" w:lineRule="auto"/>
        <w:rPr>
          <w:rFonts w:ascii="Arial" w:hAnsi="Arial" w:cs="Arial"/>
          <w:bCs/>
          <w:color w:val="467886" w:themeColor="hyperlink"/>
          <w:sz w:val="22"/>
          <w:szCs w:val="22"/>
          <w:u w:val="single"/>
        </w:rPr>
      </w:pPr>
      <w:r w:rsidRPr="003808F2">
        <w:rPr>
          <w:rFonts w:ascii="Arial" w:hAnsi="Arial" w:cs="Arial"/>
          <w:bCs/>
          <w:sz w:val="22"/>
          <w:szCs w:val="22"/>
        </w:rPr>
        <w:t xml:space="preserve">Clara Cervia | tel. 02.36755700 | </w:t>
      </w:r>
      <w:hyperlink r:id="rId11" w:history="1">
        <w:r w:rsidRPr="003808F2">
          <w:rPr>
            <w:rStyle w:val="Collegamentoipertestuale"/>
            <w:rFonts w:ascii="Arial" w:hAnsi="Arial" w:cs="Arial"/>
            <w:bCs/>
            <w:sz w:val="22"/>
            <w:szCs w:val="22"/>
          </w:rPr>
          <w:t xml:space="preserve">clara.cervia@clp1968.it </w:t>
        </w:r>
      </w:hyperlink>
      <w:r w:rsidRPr="003808F2">
        <w:rPr>
          <w:rFonts w:ascii="Arial" w:hAnsi="Arial" w:cs="Arial"/>
          <w:bCs/>
          <w:sz w:val="22"/>
          <w:szCs w:val="22"/>
        </w:rPr>
        <w:t xml:space="preserve">| </w:t>
      </w:r>
      <w:hyperlink r:id="rId12" w:history="1">
        <w:r w:rsidRPr="003808F2">
          <w:rPr>
            <w:rStyle w:val="Collegamentoipertestuale"/>
            <w:rFonts w:ascii="Arial" w:hAnsi="Arial" w:cs="Arial"/>
            <w:bCs/>
            <w:sz w:val="22"/>
            <w:szCs w:val="22"/>
          </w:rPr>
          <w:t>www.clp1968.it</w:t>
        </w:r>
      </w:hyperlink>
    </w:p>
    <w:sectPr w:rsidR="00E83B85" w:rsidRPr="006510C2" w:rsidSect="00A74109">
      <w:headerReference w:type="default" r:id="rId13"/>
      <w:footerReference w:type="default" r:id="rId14"/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4E37" w14:textId="77777777" w:rsidR="004B3714" w:rsidRDefault="004B3714" w:rsidP="001466AB">
      <w:r>
        <w:separator/>
      </w:r>
    </w:p>
  </w:endnote>
  <w:endnote w:type="continuationSeparator" w:id="0">
    <w:p w14:paraId="7277D479" w14:textId="77777777" w:rsidR="004B3714" w:rsidRDefault="004B3714" w:rsidP="001466AB">
      <w:r>
        <w:continuationSeparator/>
      </w:r>
    </w:p>
  </w:endnote>
  <w:endnote w:type="continuationNotice" w:id="1">
    <w:p w14:paraId="17C8877D" w14:textId="77777777" w:rsidR="004B3714" w:rsidRDefault="004B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D2E" w14:textId="5594313C" w:rsidR="001466AB" w:rsidRDefault="001466AB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31C096" wp14:editId="516D6E63">
          <wp:simplePos x="0" y="0"/>
          <wp:positionH relativeFrom="column">
            <wp:posOffset>-900430</wp:posOffset>
          </wp:positionH>
          <wp:positionV relativeFrom="paragraph">
            <wp:posOffset>-450850</wp:posOffset>
          </wp:positionV>
          <wp:extent cx="7524000" cy="1459296"/>
          <wp:effectExtent l="0" t="0" r="0" b="0"/>
          <wp:wrapSquare wrapText="bothSides"/>
          <wp:docPr id="1561510676" name="Immagine 1561510676" descr="Immagine che contiene oscurità, schermata, nero, not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0676" name="Immagine 2" descr="Immagine che contiene oscurità, schermata, nero, not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459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44D1" w14:textId="77777777" w:rsidR="004B3714" w:rsidRDefault="004B3714" w:rsidP="001466AB">
      <w:r>
        <w:separator/>
      </w:r>
    </w:p>
  </w:footnote>
  <w:footnote w:type="continuationSeparator" w:id="0">
    <w:p w14:paraId="0B0218DE" w14:textId="77777777" w:rsidR="004B3714" w:rsidRDefault="004B3714" w:rsidP="001466AB">
      <w:r>
        <w:continuationSeparator/>
      </w:r>
    </w:p>
  </w:footnote>
  <w:footnote w:type="continuationNotice" w:id="1">
    <w:p w14:paraId="6448206F" w14:textId="77777777" w:rsidR="004B3714" w:rsidRDefault="004B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4825" w14:textId="6000D105" w:rsidR="001466AB" w:rsidRDefault="001466A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5FA454" wp14:editId="3FC67B80">
          <wp:simplePos x="0" y="0"/>
          <wp:positionH relativeFrom="column">
            <wp:posOffset>-897890</wp:posOffset>
          </wp:positionH>
          <wp:positionV relativeFrom="page">
            <wp:posOffset>12700</wp:posOffset>
          </wp:positionV>
          <wp:extent cx="7560000" cy="2516400"/>
          <wp:effectExtent l="0" t="0" r="0" b="0"/>
          <wp:wrapSquare wrapText="bothSides"/>
          <wp:docPr id="308391058" name="Immagine 308391058" descr="Immagine che contiene schermata, Carattere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1058" name="Immagine 1" descr="Immagine che contiene schermata, Carattere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978"/>
    <w:multiLevelType w:val="hybridMultilevel"/>
    <w:tmpl w:val="1DA46836"/>
    <w:lvl w:ilvl="0" w:tplc="0F50E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B08"/>
    <w:multiLevelType w:val="hybridMultilevel"/>
    <w:tmpl w:val="18340486"/>
    <w:lvl w:ilvl="0" w:tplc="08121E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7456">
    <w:abstractNumId w:val="0"/>
  </w:num>
  <w:num w:numId="2" w16cid:durableId="174636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B"/>
    <w:rsid w:val="000946AF"/>
    <w:rsid w:val="000E1BC9"/>
    <w:rsid w:val="001466AB"/>
    <w:rsid w:val="00156532"/>
    <w:rsid w:val="0017374F"/>
    <w:rsid w:val="00201EE4"/>
    <w:rsid w:val="00222B6E"/>
    <w:rsid w:val="00286C18"/>
    <w:rsid w:val="00321000"/>
    <w:rsid w:val="00323568"/>
    <w:rsid w:val="003303B1"/>
    <w:rsid w:val="0035461A"/>
    <w:rsid w:val="00373556"/>
    <w:rsid w:val="003808F2"/>
    <w:rsid w:val="00381B1E"/>
    <w:rsid w:val="00382386"/>
    <w:rsid w:val="00382469"/>
    <w:rsid w:val="00390A56"/>
    <w:rsid w:val="003D12E3"/>
    <w:rsid w:val="003D67C1"/>
    <w:rsid w:val="00465D29"/>
    <w:rsid w:val="00467E55"/>
    <w:rsid w:val="004A2EC4"/>
    <w:rsid w:val="004B3714"/>
    <w:rsid w:val="004D2298"/>
    <w:rsid w:val="004E6730"/>
    <w:rsid w:val="00502B87"/>
    <w:rsid w:val="00507868"/>
    <w:rsid w:val="00526CF6"/>
    <w:rsid w:val="00561763"/>
    <w:rsid w:val="00597FA5"/>
    <w:rsid w:val="005C5C53"/>
    <w:rsid w:val="005D234C"/>
    <w:rsid w:val="005E385A"/>
    <w:rsid w:val="005F3F2A"/>
    <w:rsid w:val="006050A9"/>
    <w:rsid w:val="006372B7"/>
    <w:rsid w:val="006416B8"/>
    <w:rsid w:val="006510C2"/>
    <w:rsid w:val="006604E5"/>
    <w:rsid w:val="00672B4F"/>
    <w:rsid w:val="006865B4"/>
    <w:rsid w:val="006B2B4C"/>
    <w:rsid w:val="006B3BC3"/>
    <w:rsid w:val="00723D9C"/>
    <w:rsid w:val="00730C19"/>
    <w:rsid w:val="00732093"/>
    <w:rsid w:val="00740C17"/>
    <w:rsid w:val="007866D3"/>
    <w:rsid w:val="007902E1"/>
    <w:rsid w:val="007A47DE"/>
    <w:rsid w:val="007B7BFC"/>
    <w:rsid w:val="007C5FB5"/>
    <w:rsid w:val="007F14CB"/>
    <w:rsid w:val="008015B1"/>
    <w:rsid w:val="008230A5"/>
    <w:rsid w:val="00841336"/>
    <w:rsid w:val="008578D9"/>
    <w:rsid w:val="008D2C56"/>
    <w:rsid w:val="008F1B99"/>
    <w:rsid w:val="00912ACF"/>
    <w:rsid w:val="0098553A"/>
    <w:rsid w:val="009930D9"/>
    <w:rsid w:val="009A6462"/>
    <w:rsid w:val="009B388D"/>
    <w:rsid w:val="009B6856"/>
    <w:rsid w:val="009C7BB7"/>
    <w:rsid w:val="009D7198"/>
    <w:rsid w:val="00A16664"/>
    <w:rsid w:val="00A261CD"/>
    <w:rsid w:val="00A42D73"/>
    <w:rsid w:val="00A4706F"/>
    <w:rsid w:val="00A47C32"/>
    <w:rsid w:val="00A7016B"/>
    <w:rsid w:val="00A74109"/>
    <w:rsid w:val="00B074BE"/>
    <w:rsid w:val="00B22574"/>
    <w:rsid w:val="00B56C75"/>
    <w:rsid w:val="00B85492"/>
    <w:rsid w:val="00B868B5"/>
    <w:rsid w:val="00B94866"/>
    <w:rsid w:val="00B96563"/>
    <w:rsid w:val="00BA4253"/>
    <w:rsid w:val="00BB5C8D"/>
    <w:rsid w:val="00BC53AF"/>
    <w:rsid w:val="00BD015B"/>
    <w:rsid w:val="00BD7D7D"/>
    <w:rsid w:val="00C33E62"/>
    <w:rsid w:val="00C478F1"/>
    <w:rsid w:val="00C76221"/>
    <w:rsid w:val="00CB00EE"/>
    <w:rsid w:val="00CD7E65"/>
    <w:rsid w:val="00CE0904"/>
    <w:rsid w:val="00CE0C30"/>
    <w:rsid w:val="00CE7D86"/>
    <w:rsid w:val="00CF29A3"/>
    <w:rsid w:val="00D17ECF"/>
    <w:rsid w:val="00D361EB"/>
    <w:rsid w:val="00D53F4B"/>
    <w:rsid w:val="00D53F9B"/>
    <w:rsid w:val="00D5450D"/>
    <w:rsid w:val="00D63CDA"/>
    <w:rsid w:val="00D66426"/>
    <w:rsid w:val="00D96F28"/>
    <w:rsid w:val="00D97794"/>
    <w:rsid w:val="00DA6681"/>
    <w:rsid w:val="00DA6DDD"/>
    <w:rsid w:val="00DA7FFA"/>
    <w:rsid w:val="00DC3E8C"/>
    <w:rsid w:val="00DE48AC"/>
    <w:rsid w:val="00E06AB6"/>
    <w:rsid w:val="00E82416"/>
    <w:rsid w:val="00E83B85"/>
    <w:rsid w:val="00F1279E"/>
    <w:rsid w:val="00F1695B"/>
    <w:rsid w:val="00F9677A"/>
    <w:rsid w:val="00FA0105"/>
    <w:rsid w:val="00FB1E60"/>
    <w:rsid w:val="00FE5A0E"/>
    <w:rsid w:val="00FF2252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2F5"/>
  <w15:chartTrackingRefBased/>
  <w15:docId w15:val="{2A7CE749-0FF8-4AD8-A96A-996E1F9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6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6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6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6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6AB"/>
  </w:style>
  <w:style w:type="paragraph" w:styleId="Pidipagina">
    <w:name w:val="footer"/>
    <w:basedOn w:val="Normale"/>
    <w:link w:val="Pidipagina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6AB"/>
  </w:style>
  <w:style w:type="paragraph" w:customStyle="1" w:styleId="Paragrafobase">
    <w:name w:val="[Paragrafo base]"/>
    <w:basedOn w:val="Normale"/>
    <w:uiPriority w:val="99"/>
    <w:rsid w:val="00CE0C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E83B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B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C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E8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marina.difes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912B1-5ED7-443D-AE69-0003A1282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86C69-BB07-42E6-909F-B529AE3E9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66B0C-7AA3-4C1D-9608-9E3610A3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Barbero | Magister Art</dc:creator>
  <cp:keywords/>
  <dc:description/>
  <cp:lastModifiedBy>samar el zeini</cp:lastModifiedBy>
  <cp:revision>4</cp:revision>
  <cp:lastPrinted>2024-06-18T08:27:00Z</cp:lastPrinted>
  <dcterms:created xsi:type="dcterms:W3CDTF">2024-06-20T14:09:00Z</dcterms:created>
  <dcterms:modified xsi:type="dcterms:W3CDTF">2024-06-25T13:51:00Z</dcterms:modified>
</cp:coreProperties>
</file>