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5B54" w14:textId="56AC0D86" w:rsidR="00D53F9B" w:rsidRPr="00CF58A8" w:rsidRDefault="00FF2252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CF58A8">
        <w:rPr>
          <w:rFonts w:ascii="Arial" w:hAnsi="Arial" w:cs="Arial"/>
          <w:b/>
          <w:bCs/>
          <w:color w:val="auto"/>
          <w:sz w:val="36"/>
          <w:szCs w:val="36"/>
          <w:lang w:val="en-US"/>
        </w:rPr>
        <w:t>WASHINGTON DC</w:t>
      </w:r>
    </w:p>
    <w:p w14:paraId="453D1F40" w14:textId="0AEEF8C8" w:rsidR="00FF2252" w:rsidRPr="00CF58A8" w:rsidRDefault="00CF58A8" w:rsidP="00FF2252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CF58A8">
        <w:rPr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EMBASSY </w:t>
      </w:r>
      <w:r w:rsidR="00E624EC">
        <w:rPr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OF ITALY </w:t>
      </w:r>
      <w:r>
        <w:rPr>
          <w:rFonts w:ascii="Arial" w:hAnsi="Arial" w:cs="Arial"/>
          <w:b/>
          <w:bCs/>
          <w:color w:val="auto"/>
          <w:sz w:val="36"/>
          <w:szCs w:val="36"/>
          <w:lang w:val="en-US"/>
        </w:rPr>
        <w:t>IN</w:t>
      </w:r>
      <w:r w:rsidR="00FF2252" w:rsidRPr="00CF58A8">
        <w:rPr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 WASHINGTON</w:t>
      </w:r>
    </w:p>
    <w:p w14:paraId="30B34677" w14:textId="67C7415E" w:rsidR="00D53F9B" w:rsidRPr="00CF58A8" w:rsidRDefault="00CF58A8" w:rsidP="00FF2252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CF58A8">
        <w:rPr>
          <w:rFonts w:ascii="Arial" w:hAnsi="Arial" w:cs="Arial"/>
          <w:b/>
          <w:bCs/>
          <w:color w:val="auto"/>
          <w:sz w:val="36"/>
          <w:szCs w:val="36"/>
          <w:lang w:val="en-US"/>
        </w:rPr>
        <w:t xml:space="preserve">JUNE 28 – JULY 11, 2024 </w:t>
      </w:r>
    </w:p>
    <w:p w14:paraId="4E7D01F4" w14:textId="5A0C9B6B" w:rsidR="00CE0C30" w:rsidRPr="00E624EC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36"/>
          <w:szCs w:val="36"/>
          <w:lang w:val="en-US"/>
        </w:rPr>
      </w:pPr>
      <w:r w:rsidRPr="00E624EC">
        <w:rPr>
          <w:rFonts w:ascii="Arial" w:hAnsi="Arial" w:cs="Arial"/>
          <w:b/>
          <w:bCs/>
          <w:color w:val="auto"/>
          <w:sz w:val="36"/>
          <w:szCs w:val="36"/>
          <w:lang w:val="en-US"/>
        </w:rPr>
        <w:t>OCEAN STORIES</w:t>
      </w:r>
    </w:p>
    <w:p w14:paraId="4B026702" w14:textId="2D2CED56" w:rsidR="00CE0C30" w:rsidRPr="00E624EC" w:rsidRDefault="00CE0C30" w:rsidP="00CE0C30">
      <w:pPr>
        <w:pStyle w:val="Paragrafobase"/>
        <w:spacing w:line="276" w:lineRule="auto"/>
        <w:rPr>
          <w:rFonts w:ascii="Arial" w:hAnsi="Arial" w:cs="Arial"/>
          <w:b/>
          <w:bCs/>
          <w:i/>
          <w:iCs/>
          <w:color w:val="auto"/>
          <w:sz w:val="36"/>
          <w:szCs w:val="36"/>
          <w:lang w:val="en-US"/>
        </w:rPr>
      </w:pPr>
      <w:r w:rsidRPr="00E624EC">
        <w:rPr>
          <w:rFonts w:ascii="Arial" w:hAnsi="Arial" w:cs="Arial"/>
          <w:b/>
          <w:bCs/>
          <w:i/>
          <w:iCs/>
          <w:color w:val="auto"/>
          <w:sz w:val="36"/>
          <w:szCs w:val="36"/>
          <w:lang w:val="en-US"/>
        </w:rPr>
        <w:t>The Italian Navy exhibition</w:t>
      </w:r>
    </w:p>
    <w:p w14:paraId="45BE313E" w14:textId="77777777" w:rsidR="00D53F9B" w:rsidRPr="00E624EC" w:rsidRDefault="00D53F9B" w:rsidP="00CE0C30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7C49B8FD" w14:textId="598CE0A1" w:rsidR="00CE0C30" w:rsidRPr="00CF58A8" w:rsidRDefault="00CF58A8" w:rsidP="00CF58A8">
      <w:pPr>
        <w:pStyle w:val="Paragrafobase"/>
        <w:spacing w:after="120" w:line="276" w:lineRule="auto"/>
        <w:jc w:val="both"/>
        <w:rPr>
          <w:rFonts w:ascii="Arial" w:hAnsi="Arial" w:cs="Arial"/>
          <w:b/>
          <w:bCs/>
          <w:color w:val="auto"/>
          <w:lang w:val="en-US"/>
        </w:rPr>
      </w:pPr>
      <w:r w:rsidRPr="00CF58A8">
        <w:rPr>
          <w:rFonts w:ascii="Arial" w:hAnsi="Arial" w:cs="Arial"/>
          <w:b/>
          <w:bCs/>
          <w:color w:val="auto"/>
          <w:lang w:val="en-US"/>
        </w:rPr>
        <w:t xml:space="preserve">Following the </w:t>
      </w:r>
      <w:r w:rsidR="00A006E5">
        <w:rPr>
          <w:rFonts w:ascii="Arial" w:hAnsi="Arial" w:cs="Arial"/>
          <w:b/>
          <w:bCs/>
          <w:color w:val="auto"/>
          <w:lang w:val="en-US"/>
        </w:rPr>
        <w:t xml:space="preserve">premier </w:t>
      </w:r>
      <w:r w:rsidR="00A006E5" w:rsidRPr="00CF58A8">
        <w:rPr>
          <w:rFonts w:ascii="Arial" w:hAnsi="Arial" w:cs="Arial"/>
          <w:b/>
          <w:bCs/>
          <w:color w:val="auto"/>
          <w:lang w:val="en-US"/>
        </w:rPr>
        <w:t>at</w:t>
      </w:r>
      <w:r w:rsidR="00C05160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CF58A8">
        <w:rPr>
          <w:rFonts w:ascii="Arial" w:hAnsi="Arial" w:cs="Arial"/>
          <w:b/>
          <w:bCs/>
          <w:color w:val="auto"/>
          <w:lang w:val="en-US"/>
        </w:rPr>
        <w:t xml:space="preserve">the United Nations Headquarters in New York, </w:t>
      </w:r>
      <w:r>
        <w:rPr>
          <w:rFonts w:ascii="Arial" w:hAnsi="Arial" w:cs="Arial"/>
          <w:b/>
          <w:bCs/>
          <w:color w:val="auto"/>
          <w:lang w:val="en-GB"/>
        </w:rPr>
        <w:t xml:space="preserve">the exhibition </w:t>
      </w:r>
      <w:r w:rsidR="00C05160">
        <w:rPr>
          <w:rFonts w:ascii="Arial" w:hAnsi="Arial" w:cs="Arial"/>
          <w:b/>
          <w:bCs/>
          <w:color w:val="auto"/>
          <w:lang w:val="en-GB"/>
        </w:rPr>
        <w:t xml:space="preserve">travels </w:t>
      </w:r>
      <w:r w:rsidR="00A006E5">
        <w:rPr>
          <w:rFonts w:ascii="Arial" w:hAnsi="Arial" w:cs="Arial"/>
          <w:b/>
          <w:bCs/>
          <w:color w:val="auto"/>
          <w:lang w:val="en-GB"/>
        </w:rPr>
        <w:t>now the</w:t>
      </w:r>
      <w:r>
        <w:rPr>
          <w:rFonts w:ascii="Arial" w:hAnsi="Arial" w:cs="Arial"/>
          <w:b/>
          <w:bCs/>
          <w:color w:val="auto"/>
          <w:lang w:val="en-GB"/>
        </w:rPr>
        <w:t xml:space="preserve"> </w:t>
      </w:r>
      <w:r w:rsidR="00C05160">
        <w:rPr>
          <w:rFonts w:ascii="Arial" w:hAnsi="Arial" w:cs="Arial"/>
          <w:b/>
          <w:bCs/>
          <w:color w:val="auto"/>
          <w:lang w:val="en-GB"/>
        </w:rPr>
        <w:t>USA Capital</w:t>
      </w:r>
      <w:r>
        <w:rPr>
          <w:rFonts w:ascii="Arial" w:hAnsi="Arial" w:cs="Arial"/>
          <w:b/>
          <w:bCs/>
          <w:color w:val="auto"/>
          <w:lang w:val="en-GB"/>
        </w:rPr>
        <w:t>, celebrating the Italian Navy</w:t>
      </w:r>
      <w:r w:rsidRPr="00D555EC">
        <w:rPr>
          <w:rFonts w:ascii="Arial" w:hAnsi="Arial" w:cs="Arial"/>
          <w:b/>
          <w:bCs/>
          <w:color w:val="auto"/>
          <w:lang w:val="en-GB"/>
        </w:rPr>
        <w:t xml:space="preserve">, </w:t>
      </w:r>
      <w:r>
        <w:rPr>
          <w:rFonts w:ascii="Arial" w:hAnsi="Arial" w:cs="Arial"/>
          <w:b/>
          <w:bCs/>
          <w:color w:val="auto"/>
          <w:lang w:val="en-GB"/>
        </w:rPr>
        <w:t>its history</w:t>
      </w:r>
      <w:r w:rsidRPr="00D555EC">
        <w:rPr>
          <w:rFonts w:ascii="Arial" w:hAnsi="Arial" w:cs="Arial"/>
          <w:b/>
          <w:bCs/>
          <w:color w:val="auto"/>
          <w:lang w:val="en-GB"/>
        </w:rPr>
        <w:t xml:space="preserve">, </w:t>
      </w:r>
      <w:r>
        <w:rPr>
          <w:rFonts w:ascii="Arial" w:hAnsi="Arial" w:cs="Arial"/>
          <w:b/>
          <w:bCs/>
          <w:color w:val="auto"/>
          <w:lang w:val="en-GB"/>
        </w:rPr>
        <w:t>values</w:t>
      </w:r>
      <w:r w:rsidRPr="00D555EC">
        <w:rPr>
          <w:rFonts w:ascii="Arial" w:hAnsi="Arial" w:cs="Arial"/>
          <w:b/>
          <w:bCs/>
          <w:color w:val="auto"/>
          <w:lang w:val="en-GB"/>
        </w:rPr>
        <w:t xml:space="preserve">, </w:t>
      </w:r>
      <w:r>
        <w:rPr>
          <w:rFonts w:ascii="Arial" w:hAnsi="Arial" w:cs="Arial"/>
          <w:b/>
          <w:bCs/>
          <w:color w:val="auto"/>
          <w:lang w:val="en-GB"/>
        </w:rPr>
        <w:t>sailors and commitment to supporting the United Nations’ 2030 A</w:t>
      </w:r>
      <w:r w:rsidRPr="00D555EC">
        <w:rPr>
          <w:rFonts w:ascii="Arial" w:hAnsi="Arial" w:cs="Arial"/>
          <w:b/>
          <w:bCs/>
          <w:color w:val="auto"/>
          <w:lang w:val="en-GB"/>
        </w:rPr>
        <w:t>genda</w:t>
      </w:r>
      <w:r>
        <w:rPr>
          <w:rFonts w:ascii="Arial" w:hAnsi="Arial" w:cs="Arial"/>
          <w:b/>
          <w:bCs/>
          <w:color w:val="auto"/>
          <w:lang w:val="en-GB"/>
        </w:rPr>
        <w:t xml:space="preserve"> for sustainable development</w:t>
      </w:r>
      <w:r w:rsidRPr="00D555EC">
        <w:rPr>
          <w:rFonts w:ascii="Arial" w:hAnsi="Arial" w:cs="Arial"/>
          <w:b/>
          <w:bCs/>
          <w:color w:val="auto"/>
          <w:lang w:val="en-GB"/>
        </w:rPr>
        <w:t>.</w:t>
      </w:r>
    </w:p>
    <w:p w14:paraId="67BB4F9C" w14:textId="57277449" w:rsidR="00CF58A8" w:rsidRPr="00CF58A8" w:rsidRDefault="00CF58A8" w:rsidP="00CF58A8">
      <w:pPr>
        <w:pStyle w:val="Paragrafobase"/>
        <w:spacing w:after="120" w:line="276" w:lineRule="auto"/>
        <w:jc w:val="both"/>
        <w:rPr>
          <w:rFonts w:ascii="Arial" w:hAnsi="Arial" w:cs="Arial"/>
          <w:b/>
          <w:bCs/>
          <w:color w:val="auto"/>
          <w:lang w:val="en-US"/>
        </w:rPr>
      </w:pPr>
      <w:r w:rsidRPr="00CF58A8">
        <w:rPr>
          <w:rFonts w:ascii="Arial" w:hAnsi="Arial" w:cs="Arial"/>
          <w:b/>
          <w:bCs/>
          <w:color w:val="auto"/>
          <w:lang w:val="en-US"/>
        </w:rPr>
        <w:t xml:space="preserve">A place of </w:t>
      </w:r>
      <w:proofErr w:type="spellStart"/>
      <w:r w:rsidRPr="00CF58A8">
        <w:rPr>
          <w:rFonts w:ascii="Arial" w:hAnsi="Arial" w:cs="Arial"/>
          <w:b/>
          <w:bCs/>
          <w:color w:val="auto"/>
          <w:lang w:val="en-US"/>
        </w:rPr>
        <w:t>honour</w:t>
      </w:r>
      <w:proofErr w:type="spellEnd"/>
      <w:r w:rsidRPr="00CF58A8">
        <w:rPr>
          <w:rFonts w:ascii="Arial" w:hAnsi="Arial" w:cs="Arial"/>
          <w:b/>
          <w:bCs/>
          <w:color w:val="auto"/>
          <w:lang w:val="en-US"/>
        </w:rPr>
        <w:t xml:space="preserve"> has been reserved for the Amerigo Vespucci, the Navy’s training ship, which will be sailing along the United States’ Pacific Coast as part of its world tour. </w:t>
      </w:r>
    </w:p>
    <w:p w14:paraId="4B781D8E" w14:textId="77777777" w:rsidR="00C76221" w:rsidRPr="00CF58A8" w:rsidRDefault="00C76221" w:rsidP="00CB00EE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</w:p>
    <w:p w14:paraId="52D5B2D4" w14:textId="4C2ABAFD" w:rsidR="00F3632B" w:rsidRPr="00F3632B" w:rsidRDefault="00F3632B" w:rsidP="00A261CD">
      <w:pPr>
        <w:pStyle w:val="Paragrafobase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After </w:t>
      </w:r>
      <w:r w:rsidR="00C05160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the </w:t>
      </w:r>
      <w:r w:rsidR="00A006E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premier </w:t>
      </w:r>
      <w:r w:rsidR="00A006E5"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at</w:t>
      </w:r>
      <w:r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 the United Nations Headquarters in New York,</w:t>
      </w:r>
      <w:r w:rsidR="00C05160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 the Embassy of Italy in Washington DC takes the baton and </w:t>
      </w:r>
      <w:r w:rsidR="00A006E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hosts </w:t>
      </w:r>
      <w:r w:rsidR="00A006E5"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the</w:t>
      </w:r>
      <w:r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 exhibition celebrating the history and values of the Italian </w:t>
      </w:r>
      <w:r w:rsidR="00A006E5"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Navy</w:t>
      </w:r>
      <w:r w:rsidR="00A006E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, </w:t>
      </w:r>
      <w:r w:rsidR="00A006E5"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in</w:t>
      </w:r>
      <w:r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 the </w:t>
      </w:r>
      <w:r w:rsidRPr="00F3632B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US"/>
        </w:rPr>
        <w:t>Piazza Italia</w:t>
      </w:r>
      <w:r w:rsidR="00C05160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US"/>
        </w:rPr>
        <w:t xml:space="preserve"> </w:t>
      </w:r>
      <w:r w:rsidR="00C05160" w:rsidRPr="00F3632B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from 28 June to 11 July 2024</w:t>
      </w:r>
      <w:r w:rsidR="00A006E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.</w:t>
      </w:r>
    </w:p>
    <w:p w14:paraId="238AD879" w14:textId="77777777" w:rsidR="005F3F2A" w:rsidRDefault="005F3F2A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08FA5FA5" w14:textId="77777777" w:rsidR="002B1DF8" w:rsidRDefault="002B1DF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54C0074B" w14:textId="77777777" w:rsidR="001361A0" w:rsidRDefault="001361A0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11755D49" w14:textId="77777777" w:rsidR="001361A0" w:rsidRPr="00F3632B" w:rsidRDefault="001361A0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59A0FEDF" w14:textId="21366833" w:rsidR="008500BC" w:rsidRPr="008500BC" w:rsidRDefault="008500BC" w:rsidP="008500BC">
      <w:pPr>
        <w:shd w:val="clear" w:color="auto" w:fill="FFFFFF"/>
        <w:spacing w:line="276" w:lineRule="atLeast"/>
        <w:jc w:val="both"/>
        <w:rPr>
          <w:rFonts w:ascii="Arial" w:eastAsia="Times New Roman" w:hAnsi="Arial" w:cs="Arial"/>
          <w:color w:val="000000"/>
          <w:kern w:val="0"/>
          <w:lang w:val="en-US" w:eastAsia="it-IT"/>
          <w14:ligatures w14:val="none"/>
        </w:rPr>
      </w:pP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Co-organized by the </w:t>
      </w:r>
      <w:r w:rsidRPr="003B18EA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Italian Navy </w:t>
      </w: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with the</w:t>
      </w:r>
      <w:r w:rsidRPr="008500BC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Embassy</w:t>
      </w:r>
      <w:r w:rsidR="00E624EC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of Italy</w:t>
      </w:r>
      <w:r w:rsidRPr="008500BC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in Washington DC</w:t>
      </w:r>
      <w:r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, and in collaboration with the </w:t>
      </w:r>
      <w:r w:rsidRPr="008500BC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Italian Institute</w:t>
      </w:r>
      <w:r w:rsidR="00813415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of Culture</w:t>
      </w:r>
      <w:r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, </w:t>
      </w:r>
      <w:r w:rsidRPr="003B18EA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Ocean Stories. The Italian Navy exhibition</w:t>
      </w:r>
      <w:r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offers </w:t>
      </w:r>
      <w:r w:rsidRPr="008500BC">
        <w:rPr>
          <w:rFonts w:ascii="Arial" w:hAnsi="Arial" w:cs="Arial"/>
          <w:sz w:val="22"/>
          <w:szCs w:val="22"/>
          <w:lang w:val="en-US"/>
        </w:rPr>
        <w:t>a multimedia and immersive itinerary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8500BC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</w:t>
      </w:r>
      <w:r w:rsidRPr="003B18EA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it-IT"/>
          <w14:ligatures w14:val="none"/>
        </w:rPr>
        <w:t>conceived,</w:t>
      </w: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and produced by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</w:t>
      </w:r>
      <w:r w:rsidRPr="003B18EA"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Magister Art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 xml:space="preserve"> </w:t>
      </w: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- a creative and cultural industry for the valorization of Italy’s assets.</w:t>
      </w:r>
      <w:r w:rsidRPr="008500BC">
        <w:rPr>
          <w:rFonts w:ascii="Arial" w:hAnsi="Arial" w:cs="Arial"/>
          <w:sz w:val="22"/>
          <w:szCs w:val="22"/>
          <w:lang w:val="en-US"/>
        </w:rPr>
        <w:t xml:space="preserve"> The exhibition </w:t>
      </w:r>
      <w:r w:rsidR="00C05160">
        <w:rPr>
          <w:rFonts w:ascii="Arial" w:hAnsi="Arial" w:cs="Arial"/>
          <w:sz w:val="22"/>
          <w:szCs w:val="22"/>
          <w:lang w:val="en-US"/>
        </w:rPr>
        <w:t xml:space="preserve">narrates </w:t>
      </w:r>
      <w:r w:rsidRPr="008500BC">
        <w:rPr>
          <w:rFonts w:ascii="Arial" w:hAnsi="Arial" w:cs="Arial"/>
          <w:sz w:val="22"/>
          <w:szCs w:val="22"/>
          <w:lang w:val="en-US"/>
        </w:rPr>
        <w:t xml:space="preserve">the heterogeneous </w:t>
      </w:r>
      <w:r>
        <w:rPr>
          <w:rFonts w:ascii="Arial" w:hAnsi="Arial" w:cs="Arial"/>
          <w:sz w:val="22"/>
          <w:szCs w:val="22"/>
          <w:lang w:val="en-US"/>
        </w:rPr>
        <w:t>world</w:t>
      </w:r>
      <w:r w:rsidRPr="008500BC">
        <w:rPr>
          <w:rFonts w:ascii="Arial" w:hAnsi="Arial" w:cs="Arial"/>
          <w:sz w:val="22"/>
          <w:szCs w:val="22"/>
          <w:lang w:val="en-US"/>
        </w:rPr>
        <w:t xml:space="preserve"> of the </w:t>
      </w:r>
      <w:r>
        <w:rPr>
          <w:rFonts w:ascii="Arial" w:hAnsi="Arial" w:cs="Arial"/>
          <w:sz w:val="22"/>
          <w:szCs w:val="22"/>
          <w:lang w:val="en-US"/>
        </w:rPr>
        <w:t xml:space="preserve">Italian </w:t>
      </w:r>
      <w:r w:rsidRPr="008500BC">
        <w:rPr>
          <w:rFonts w:ascii="Arial" w:hAnsi="Arial" w:cs="Arial"/>
          <w:sz w:val="22"/>
          <w:szCs w:val="22"/>
          <w:lang w:val="en-US"/>
        </w:rPr>
        <w:t xml:space="preserve">Navy, to involve and </w:t>
      </w:r>
      <w:r w:rsidRPr="003B18EA">
        <w:rPr>
          <w:rFonts w:ascii="Arial" w:eastAsia="Times New Roman" w:hAnsi="Arial" w:cs="Arial"/>
          <w:kern w:val="0"/>
          <w:sz w:val="22"/>
          <w:szCs w:val="22"/>
          <w:bdr w:val="none" w:sz="0" w:space="0" w:color="auto" w:frame="1"/>
          <w:lang w:val="en-US" w:eastAsia="it-IT"/>
          <w14:ligatures w14:val="none"/>
        </w:rPr>
        <w:t>thrill a broad audience from all sorts of diverse cultures, nations and ages.</w:t>
      </w:r>
    </w:p>
    <w:p w14:paraId="11D474BF" w14:textId="77777777" w:rsidR="00507868" w:rsidRPr="008500BC" w:rsidRDefault="00507868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0E8D7F85" w14:textId="77777777" w:rsidR="006510C2" w:rsidRPr="008500BC" w:rsidRDefault="006510C2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66E398E8" w14:textId="77777777" w:rsidR="0069114C" w:rsidRPr="00D555E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lastRenderedPageBreak/>
        <w:t>The exhibition is divided into four</w:t>
      </w:r>
      <w:r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t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h</w:t>
      </w:r>
      <w:r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ematic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areas. </w:t>
      </w:r>
      <w:r w:rsidRPr="001C3B78">
        <w:rPr>
          <w:rFonts w:ascii="Arial" w:hAnsi="Arial" w:cs="Arial"/>
          <w:color w:val="auto"/>
          <w:sz w:val="22"/>
          <w:szCs w:val="22"/>
          <w:lang w:val="en-GB"/>
        </w:rPr>
        <w:t xml:space="preserve">In </w:t>
      </w:r>
      <w:r w:rsidRPr="00D555EC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>Ocean Planet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visitors will encounter the Ocean, as a single enormous sea embracing the entire globe, and learn about the Italian Navy’s commitment to its discovery, protection and conservation, thanks to its underwater capabilities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, scientific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research and technological innovation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.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This section features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video</w:t>
      </w:r>
      <w:r>
        <w:rPr>
          <w:rFonts w:ascii="Arial" w:hAnsi="Arial" w:cs="Arial"/>
          <w:color w:val="auto"/>
          <w:sz w:val="22"/>
          <w:szCs w:val="22"/>
          <w:lang w:val="en-GB"/>
        </w:rPr>
        <w:t>, photographic and infographic contents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presenting the Ocean’s salient features, such as its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dimension</w:t>
      </w:r>
      <w:r>
        <w:rPr>
          <w:rFonts w:ascii="Arial" w:hAnsi="Arial" w:cs="Arial"/>
          <w:color w:val="auto"/>
          <w:sz w:val="22"/>
          <w:szCs w:val="22"/>
          <w:lang w:val="en-GB"/>
        </w:rPr>
        <w:t>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volume </w:t>
      </w:r>
      <w:r>
        <w:rPr>
          <w:rFonts w:ascii="Arial" w:hAnsi="Arial" w:cs="Arial"/>
          <w:color w:val="auto"/>
          <w:sz w:val="22"/>
          <w:szCs w:val="22"/>
          <w:lang w:val="en-GB"/>
        </w:rPr>
        <w:t>and depth of its waters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>and the percentage under marine protection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446DDF30" w14:textId="77777777" w:rsidR="0069114C" w:rsidRPr="00D555E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Visitors will also learn about operations and activities which see the Navy’s constant and significant involvement in enhancing knowledge about the Ocean, its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conserva</w:t>
      </w:r>
      <w:r>
        <w:rPr>
          <w:rFonts w:ascii="Arial" w:hAnsi="Arial" w:cs="Arial"/>
          <w:color w:val="auto"/>
          <w:sz w:val="22"/>
          <w:szCs w:val="22"/>
          <w:lang w:val="en-GB"/>
        </w:rPr>
        <w:t>t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ion, prote</w:t>
      </w:r>
      <w:r>
        <w:rPr>
          <w:rFonts w:ascii="Arial" w:hAnsi="Arial" w:cs="Arial"/>
          <w:color w:val="auto"/>
          <w:sz w:val="22"/>
          <w:szCs w:val="22"/>
          <w:lang w:val="en-GB"/>
        </w:rPr>
        <w:t>ct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ion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and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preserva</w:t>
      </w:r>
      <w:r>
        <w:rPr>
          <w:rFonts w:ascii="Arial" w:hAnsi="Arial" w:cs="Arial"/>
          <w:color w:val="auto"/>
          <w:sz w:val="22"/>
          <w:szCs w:val="22"/>
          <w:lang w:val="en-GB"/>
        </w:rPr>
        <w:t>t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ion. </w:t>
      </w:r>
    </w:p>
    <w:p w14:paraId="461812EC" w14:textId="77777777" w:rsidR="0069114C" w:rsidRPr="00D555E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249AC373" w14:textId="77777777" w:rsidR="0069114C" w:rsidRPr="00D555E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area entitled </w:t>
      </w:r>
      <w:r w:rsidRPr="00D555EC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>Tempo</w:t>
      </w:r>
      <w:r w:rsidRPr="00CA16A3">
        <w:rPr>
          <w:rFonts w:ascii="Arial" w:hAnsi="Arial" w:cs="Arial"/>
          <w:b/>
          <w:bCs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will host a series of images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dedicat</w:t>
      </w:r>
      <w:r>
        <w:rPr>
          <w:rFonts w:ascii="Arial" w:hAnsi="Arial" w:cs="Arial"/>
          <w:color w:val="auto"/>
          <w:sz w:val="22"/>
          <w:szCs w:val="22"/>
          <w:lang w:val="en-GB"/>
        </w:rPr>
        <w:t>ed to the rhythms of maritime gestures and actions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. </w:t>
      </w:r>
      <w:r>
        <w:rPr>
          <w:rFonts w:ascii="Arial" w:hAnsi="Arial" w:cs="Arial"/>
          <w:color w:val="auto"/>
          <w:sz w:val="22"/>
          <w:szCs w:val="22"/>
          <w:lang w:val="en-GB"/>
        </w:rPr>
        <w:t>Ph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otogra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phs and films illustrate the </w:t>
      </w:r>
      <w:r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a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c</w:t>
      </w:r>
      <w:r w:rsidRPr="00D555EC">
        <w:rPr>
          <w:rFonts w:ascii="Arial" w:hAnsi="Arial" w:cs="Arial"/>
          <w:b/>
          <w:bCs/>
          <w:color w:val="auto"/>
          <w:sz w:val="22"/>
          <w:szCs w:val="22"/>
          <w:lang w:val="en-GB"/>
        </w:rPr>
        <w:t>tivit</w:t>
      </w:r>
      <w:r>
        <w:rPr>
          <w:rFonts w:ascii="Arial" w:hAnsi="Arial" w:cs="Arial"/>
          <w:b/>
          <w:bCs/>
          <w:color w:val="auto"/>
          <w:sz w:val="22"/>
          <w:szCs w:val="22"/>
          <w:lang w:val="en-GB"/>
        </w:rPr>
        <w:t>ies and operations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>typical of the Italian Navy, from the bosun’s pipe to radar clutter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>from the swoosh of the wind to the wake left by a vessel as it cruises the seas and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>from the strikes of the ship’s bell to the creak of the sheets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all sounds that act as a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metronom</w:t>
      </w:r>
      <w:r>
        <w:rPr>
          <w:rFonts w:ascii="Arial" w:hAnsi="Arial" w:cs="Arial"/>
          <w:color w:val="auto"/>
          <w:sz w:val="22"/>
          <w:szCs w:val="22"/>
          <w:lang w:val="en-GB"/>
        </w:rPr>
        <w:t>e, marking the day’s activities in shipboard life everywhere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6048D2D7" w14:textId="77777777" w:rsidR="0069114C" w:rsidRPr="00D555E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64CD678E" w14:textId="77777777" w:rsidR="0069114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heart of the exhibition is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dedicat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ed to the </w:t>
      </w:r>
      <w:r w:rsidRPr="00D555EC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>Amerigo Vespucci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 xml:space="preserve"> training ship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once described by the United States aircraft carrier </w:t>
      </w:r>
      <w:r w:rsidRPr="00D555EC">
        <w:rPr>
          <w:rFonts w:ascii="Arial" w:hAnsi="Arial" w:cs="Arial"/>
          <w:i/>
          <w:iCs/>
          <w:color w:val="auto"/>
          <w:sz w:val="22"/>
          <w:szCs w:val="22"/>
          <w:lang w:val="en-GB"/>
        </w:rPr>
        <w:t>USS Independence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proofErr w:type="gramStart"/>
      <w:r>
        <w:rPr>
          <w:rFonts w:ascii="Arial" w:hAnsi="Arial" w:cs="Arial"/>
          <w:color w:val="auto"/>
          <w:sz w:val="22"/>
          <w:szCs w:val="22"/>
          <w:lang w:val="en-GB"/>
        </w:rPr>
        <w:t>on the occasion of</w:t>
      </w:r>
      <w:proofErr w:type="gramEnd"/>
      <w:r>
        <w:rPr>
          <w:rFonts w:ascii="Arial" w:hAnsi="Arial" w:cs="Arial"/>
          <w:color w:val="auto"/>
          <w:sz w:val="22"/>
          <w:szCs w:val="22"/>
          <w:lang w:val="en-GB"/>
        </w:rPr>
        <w:t xml:space="preserve"> an historical encounter on the high seas, as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“</w:t>
      </w:r>
      <w:r>
        <w:rPr>
          <w:rFonts w:ascii="Arial" w:hAnsi="Arial" w:cs="Arial"/>
          <w:color w:val="auto"/>
          <w:sz w:val="22"/>
          <w:szCs w:val="22"/>
          <w:lang w:val="en-GB"/>
        </w:rPr>
        <w:t>the most beautiful ship in the world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”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. The ship voyages here become a metaphor for a tale of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universal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relevanc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e: </w:t>
      </w:r>
      <w:r>
        <w:rPr>
          <w:rFonts w:ascii="Arial" w:hAnsi="Arial" w:cs="Arial"/>
          <w:color w:val="auto"/>
          <w:sz w:val="22"/>
          <w:szCs w:val="22"/>
          <w:lang w:val="en-GB"/>
        </w:rPr>
        <w:t>the vessel is not only Italy’s ambassador to the world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>but the bearer of such values as equality between peoples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, inclusion, educa</w:t>
      </w:r>
      <w:r>
        <w:rPr>
          <w:rFonts w:ascii="Arial" w:hAnsi="Arial" w:cs="Arial"/>
          <w:color w:val="auto"/>
          <w:sz w:val="22"/>
          <w:szCs w:val="22"/>
          <w:lang w:val="en-GB"/>
        </w:rPr>
        <w:t>t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ion, </w:t>
      </w:r>
      <w:r>
        <w:rPr>
          <w:rFonts w:ascii="Arial" w:hAnsi="Arial" w:cs="Arial"/>
          <w:color w:val="auto"/>
          <w:sz w:val="22"/>
          <w:szCs w:val="22"/>
          <w:lang w:val="en-GB"/>
        </w:rPr>
        <w:t>training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, solidarit</w:t>
      </w:r>
      <w:r>
        <w:rPr>
          <w:rFonts w:ascii="Arial" w:hAnsi="Arial" w:cs="Arial"/>
          <w:color w:val="auto"/>
          <w:sz w:val="22"/>
          <w:szCs w:val="22"/>
          <w:lang w:val="en-GB"/>
        </w:rPr>
        <w:t>y and hospitality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370AB08B" w14:textId="77777777" w:rsidR="0069114C" w:rsidRPr="00D555E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Thanks to a 3D virtual reproduction realized by the University of Florence (Italy), visitors will have the opportunity both to explore the spaces on board the </w:t>
      </w:r>
      <w:r w:rsidRPr="005C6254">
        <w:rPr>
          <w:rFonts w:ascii="Arial" w:hAnsi="Arial" w:cs="Arial"/>
          <w:i/>
          <w:iCs/>
          <w:color w:val="auto"/>
          <w:sz w:val="22"/>
          <w:szCs w:val="22"/>
          <w:lang w:val="en-GB"/>
        </w:rPr>
        <w:t>Amerigo Vespucci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training ship, and at the same to take a closer look to a physical scale model,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measuring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almost five metres in length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302384F0" w14:textId="643433BD" w:rsidR="0069114C" w:rsidRPr="00D555E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During the opening days of the </w:t>
      </w:r>
      <w:r w:rsidR="00A006E5">
        <w:rPr>
          <w:rFonts w:ascii="Arial" w:hAnsi="Arial" w:cs="Arial"/>
          <w:color w:val="auto"/>
          <w:sz w:val="22"/>
          <w:szCs w:val="22"/>
          <w:lang w:val="en-GB"/>
        </w:rPr>
        <w:t>exhibition,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 w:rsidRPr="0074487D">
        <w:rPr>
          <w:rFonts w:ascii="Arial" w:hAnsi="Arial" w:cs="Arial"/>
          <w:i/>
          <w:iCs/>
          <w:color w:val="auto"/>
          <w:sz w:val="22"/>
          <w:szCs w:val="22"/>
          <w:lang w:val="en-GB"/>
        </w:rPr>
        <w:t>Amerigo Vespucci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will be sailing the Pacific Ocean waters along the United States’ West Coast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5DAFA6C1" w14:textId="77777777" w:rsidR="0069114C" w:rsidRPr="00D555EC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369D2377" w14:textId="54D45E69" w:rsidR="0069114C" w:rsidRPr="00D77FB2" w:rsidRDefault="0069114C" w:rsidP="0069114C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color w:val="auto"/>
          <w:sz w:val="22"/>
          <w:szCs w:val="22"/>
          <w:lang w:val="en-GB"/>
        </w:rPr>
        <w:t xml:space="preserve">The final area of the exhibition is called </w:t>
      </w:r>
      <w:r w:rsidRPr="0069114C">
        <w:rPr>
          <w:rFonts w:ascii="Arial" w:hAnsi="Arial" w:cs="Arial"/>
          <w:b/>
          <w:bCs/>
          <w:i/>
          <w:iCs/>
          <w:color w:val="auto"/>
          <w:sz w:val="22"/>
          <w:szCs w:val="22"/>
          <w:lang w:val="en-GB"/>
        </w:rPr>
        <w:t>Sailors Leading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and pays a tribute to the great crew of the Italian Navy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>the people who embody its essence and human dimension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. 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A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mosaic</w:t>
      </w:r>
      <w:r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o</w:t>
      </w:r>
      <w:r>
        <w:rPr>
          <w:rFonts w:ascii="Arial" w:hAnsi="Arial" w:cs="Arial"/>
          <w:color w:val="auto"/>
          <w:sz w:val="22"/>
          <w:szCs w:val="22"/>
          <w:lang w:val="en-GB"/>
        </w:rPr>
        <w:t>f faces to represent the rich variety of professions that make up the Italian Navy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>from expert sailors, aviators and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>engineers to ship’s surgeons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>divers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auto"/>
          <w:sz w:val="22"/>
          <w:szCs w:val="22"/>
          <w:lang w:val="en-GB"/>
        </w:rPr>
        <w:t>submariners,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GB"/>
        </w:rPr>
        <w:t>assault units and the young midshipmen who have just embarked on life at sea</w:t>
      </w:r>
      <w:r w:rsidRPr="00D555EC">
        <w:rPr>
          <w:rFonts w:ascii="Arial" w:hAnsi="Arial" w:cs="Arial"/>
          <w:color w:val="auto"/>
          <w:sz w:val="22"/>
          <w:szCs w:val="22"/>
          <w:lang w:val="en-GB"/>
        </w:rPr>
        <w:t>.</w:t>
      </w:r>
    </w:p>
    <w:p w14:paraId="0B586628" w14:textId="77777777" w:rsidR="009B388D" w:rsidRPr="0069114C" w:rsidRDefault="009B388D" w:rsidP="00CB00EE">
      <w:pPr>
        <w:pStyle w:val="Paragrafobase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7429A82A" w14:textId="77777777" w:rsidR="006865B4" w:rsidRPr="0069114C" w:rsidRDefault="006865B4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60EEEF9D" w14:textId="77777777" w:rsidR="00FF2252" w:rsidRPr="0069114C" w:rsidRDefault="00FF2252" w:rsidP="00CB00EE">
      <w:pPr>
        <w:pStyle w:val="Paragrafobase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352D9183" w14:textId="77777777" w:rsidR="0069114C" w:rsidRPr="00A977B9" w:rsidRDefault="0069114C" w:rsidP="0069114C">
      <w:pPr>
        <w:pStyle w:val="Paragrafobase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A977B9">
        <w:rPr>
          <w:rFonts w:ascii="Arial" w:hAnsi="Arial" w:cs="Arial"/>
          <w:color w:val="auto"/>
          <w:sz w:val="22"/>
          <w:szCs w:val="22"/>
          <w:lang w:val="en-GB"/>
        </w:rPr>
        <w:t>MAGISTER ART</w:t>
      </w:r>
    </w:p>
    <w:p w14:paraId="30342FA0" w14:textId="67BFBC35" w:rsidR="0069114C" w:rsidRDefault="0069114C" w:rsidP="0069114C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</w:pPr>
      <w:r w:rsidRPr="00D555E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>Magister Art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is an innovative digital enterprise operating in the field of the </w:t>
      </w:r>
      <w:r w:rsidRPr="00D555E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>cultural</w:t>
      </w: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 xml:space="preserve"> and</w:t>
      </w:r>
      <w:r w:rsidRPr="00D555E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 xml:space="preserve"> creativ</w:t>
      </w: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n-GB"/>
        </w:rPr>
        <w:t>e industries</w:t>
      </w:r>
      <w:r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 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to valorise and promote Ital</w:t>
      </w:r>
      <w:r w:rsidR="00A006E5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y’s 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assets</w:t>
      </w:r>
      <w:r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.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</w:t>
      </w:r>
    </w:p>
    <w:p w14:paraId="5D13C937" w14:textId="77777777" w:rsidR="0069114C" w:rsidRPr="00A977B9" w:rsidRDefault="0069114C" w:rsidP="0069114C">
      <w:pPr>
        <w:pStyle w:val="NormalWeb"/>
        <w:shd w:val="clear" w:color="auto" w:fill="FFFFFF"/>
        <w:spacing w:before="0" w:beforeAutospacing="0" w:after="0" w:afterAutospacing="0" w:line="288" w:lineRule="atLeast"/>
        <w:jc w:val="both"/>
        <w:rPr>
          <w:rFonts w:ascii="Minion Pro" w:hAnsi="Minion Pro"/>
          <w:color w:val="000000"/>
          <w:lang w:val="en-GB"/>
        </w:rPr>
      </w:pP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Its mission is to create projects for integrated cultural communication and develop scalable and flexible touring solutions</w:t>
      </w:r>
      <w:r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, 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focusing on </w:t>
      </w:r>
      <w:r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a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vision of Italy’s heritage as a value in social innovation and exploring the potential of technological and digital tools for </w:t>
      </w:r>
      <w:r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co-crea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ting</w:t>
      </w:r>
      <w:r w:rsidRPr="00D555EC"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 xml:space="preserve"> 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/>
        </w:rPr>
        <w:t>knowledge, achieving significant and large impact.</w:t>
      </w:r>
    </w:p>
    <w:p w14:paraId="3E8029AA" w14:textId="77777777" w:rsidR="00502B87" w:rsidRPr="0069114C" w:rsidRDefault="00502B87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364FF69" w14:textId="77777777" w:rsidR="0069114C" w:rsidRPr="00D555EC" w:rsidRDefault="0069114C" w:rsidP="0069114C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D555EC">
        <w:rPr>
          <w:rFonts w:ascii="Arial" w:hAnsi="Arial" w:cs="Arial"/>
          <w:sz w:val="22"/>
          <w:szCs w:val="22"/>
          <w:lang w:val="en-GB"/>
        </w:rPr>
        <w:t>Rom</w:t>
      </w:r>
      <w:r>
        <w:rPr>
          <w:rFonts w:ascii="Arial" w:hAnsi="Arial" w:cs="Arial"/>
          <w:sz w:val="22"/>
          <w:szCs w:val="22"/>
          <w:lang w:val="en-GB"/>
        </w:rPr>
        <w:t>e</w:t>
      </w:r>
      <w:r w:rsidRPr="00D555EC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June</w:t>
      </w:r>
      <w:r w:rsidRPr="00D555EC">
        <w:rPr>
          <w:rFonts w:ascii="Arial" w:hAnsi="Arial" w:cs="Arial"/>
          <w:sz w:val="22"/>
          <w:szCs w:val="22"/>
          <w:lang w:val="en-GB"/>
        </w:rPr>
        <w:t xml:space="preserve"> 2024</w:t>
      </w:r>
    </w:p>
    <w:p w14:paraId="32451E82" w14:textId="77777777" w:rsidR="00D63CDA" w:rsidRDefault="00D63CDA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E1C196C" w14:textId="77777777" w:rsidR="0069114C" w:rsidRDefault="0069114C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ADFB664" w14:textId="77777777" w:rsidR="0069114C" w:rsidRPr="003808F2" w:rsidRDefault="0069114C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AD277B5" w14:textId="55CB21E4" w:rsidR="0017374F" w:rsidRPr="003808F2" w:rsidRDefault="0017374F" w:rsidP="0017374F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3808F2">
        <w:rPr>
          <w:rFonts w:ascii="Arial" w:hAnsi="Arial" w:cs="Arial"/>
          <w:b/>
          <w:bCs/>
          <w:sz w:val="22"/>
          <w:szCs w:val="22"/>
          <w:lang w:val="en-US"/>
        </w:rPr>
        <w:t>OCEAN STORIES</w:t>
      </w:r>
    </w:p>
    <w:p w14:paraId="14590427" w14:textId="360112C0" w:rsidR="006865B4" w:rsidRPr="003808F2" w:rsidRDefault="0017374F" w:rsidP="0017374F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3808F2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The Italian Navy exhibition</w:t>
      </w:r>
    </w:p>
    <w:p w14:paraId="3F5E1484" w14:textId="53A53F6E" w:rsidR="003303B1" w:rsidRPr="00A261CD" w:rsidRDefault="003303B1" w:rsidP="00A261C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A261CD">
        <w:rPr>
          <w:rFonts w:ascii="Arial" w:hAnsi="Arial" w:cs="Arial"/>
          <w:sz w:val="22"/>
          <w:szCs w:val="22"/>
          <w:lang w:val="en-US"/>
        </w:rPr>
        <w:t xml:space="preserve">Washington DC, </w:t>
      </w:r>
      <w:r w:rsidR="0069114C">
        <w:rPr>
          <w:rFonts w:ascii="Arial" w:hAnsi="Arial" w:cs="Arial"/>
          <w:sz w:val="22"/>
          <w:szCs w:val="22"/>
          <w:lang w:val="en-US"/>
        </w:rPr>
        <w:t xml:space="preserve">Embassy </w:t>
      </w:r>
      <w:r w:rsidR="00851F91">
        <w:rPr>
          <w:rFonts w:ascii="Arial" w:hAnsi="Arial" w:cs="Arial"/>
          <w:sz w:val="22"/>
          <w:szCs w:val="22"/>
          <w:lang w:val="en-US"/>
        </w:rPr>
        <w:t xml:space="preserve">of Italy </w:t>
      </w:r>
      <w:r w:rsidR="0069114C">
        <w:rPr>
          <w:rFonts w:ascii="Arial" w:hAnsi="Arial" w:cs="Arial"/>
          <w:sz w:val="22"/>
          <w:szCs w:val="22"/>
          <w:lang w:val="en-US"/>
        </w:rPr>
        <w:t xml:space="preserve">in </w:t>
      </w:r>
      <w:r w:rsidRPr="00A261CD">
        <w:rPr>
          <w:rFonts w:ascii="Arial" w:hAnsi="Arial" w:cs="Arial"/>
          <w:sz w:val="22"/>
          <w:szCs w:val="22"/>
          <w:lang w:val="en-US"/>
        </w:rPr>
        <w:t>Washington</w:t>
      </w:r>
      <w:r w:rsidR="009A6462" w:rsidRPr="00A261CD">
        <w:rPr>
          <w:rFonts w:ascii="Arial" w:hAnsi="Arial" w:cs="Arial"/>
          <w:sz w:val="22"/>
          <w:szCs w:val="22"/>
          <w:lang w:val="en-US"/>
        </w:rPr>
        <w:t xml:space="preserve"> (3000 Whitehaven Street, NW)</w:t>
      </w:r>
    </w:p>
    <w:p w14:paraId="7ABE11B1" w14:textId="3D982C3F" w:rsidR="003303B1" w:rsidRPr="0069114C" w:rsidRDefault="0069114C" w:rsidP="00A261C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9114C">
        <w:rPr>
          <w:rFonts w:ascii="Arial" w:hAnsi="Arial" w:cs="Arial"/>
          <w:sz w:val="22"/>
          <w:szCs w:val="22"/>
          <w:lang w:val="en-US"/>
        </w:rPr>
        <w:t xml:space="preserve">June </w:t>
      </w:r>
      <w:r w:rsidR="003303B1" w:rsidRPr="0069114C">
        <w:rPr>
          <w:rFonts w:ascii="Arial" w:hAnsi="Arial" w:cs="Arial"/>
          <w:sz w:val="22"/>
          <w:szCs w:val="22"/>
          <w:lang w:val="en-US"/>
        </w:rPr>
        <w:t>2</w:t>
      </w:r>
      <w:r w:rsidR="00A42D73" w:rsidRPr="0069114C">
        <w:rPr>
          <w:rFonts w:ascii="Arial" w:hAnsi="Arial" w:cs="Arial"/>
          <w:sz w:val="22"/>
          <w:szCs w:val="22"/>
          <w:lang w:val="en-US"/>
        </w:rPr>
        <w:t>8</w:t>
      </w:r>
      <w:r w:rsidRPr="0069114C">
        <w:rPr>
          <w:rFonts w:ascii="Arial" w:hAnsi="Arial" w:cs="Arial"/>
          <w:sz w:val="22"/>
          <w:szCs w:val="22"/>
          <w:lang w:val="en-US"/>
        </w:rPr>
        <w:t xml:space="preserve"> </w:t>
      </w:r>
      <w:r w:rsidR="003303B1" w:rsidRPr="0069114C">
        <w:rPr>
          <w:rFonts w:ascii="Arial" w:hAnsi="Arial" w:cs="Arial"/>
          <w:sz w:val="22"/>
          <w:szCs w:val="22"/>
          <w:lang w:val="en-US"/>
        </w:rPr>
        <w:t>– 1</w:t>
      </w:r>
      <w:r w:rsidRPr="0069114C">
        <w:rPr>
          <w:rFonts w:ascii="Arial" w:hAnsi="Arial" w:cs="Arial"/>
          <w:sz w:val="22"/>
          <w:szCs w:val="22"/>
          <w:lang w:val="en-US"/>
        </w:rPr>
        <w:t xml:space="preserve">1 </w:t>
      </w:r>
      <w:proofErr w:type="gramStart"/>
      <w:r w:rsidRPr="0069114C">
        <w:rPr>
          <w:rFonts w:ascii="Arial" w:hAnsi="Arial" w:cs="Arial"/>
          <w:sz w:val="22"/>
          <w:szCs w:val="22"/>
          <w:lang w:val="en-US"/>
        </w:rPr>
        <w:t>July,</w:t>
      </w:r>
      <w:proofErr w:type="gramEnd"/>
      <w:r w:rsidRPr="0069114C">
        <w:rPr>
          <w:rFonts w:ascii="Arial" w:hAnsi="Arial" w:cs="Arial"/>
          <w:sz w:val="22"/>
          <w:szCs w:val="22"/>
          <w:lang w:val="en-US"/>
        </w:rPr>
        <w:t xml:space="preserve"> </w:t>
      </w:r>
      <w:r w:rsidR="003303B1" w:rsidRPr="0069114C">
        <w:rPr>
          <w:rFonts w:ascii="Arial" w:hAnsi="Arial" w:cs="Arial"/>
          <w:sz w:val="22"/>
          <w:szCs w:val="22"/>
          <w:lang w:val="en-US"/>
        </w:rPr>
        <w:t>2024</w:t>
      </w:r>
    </w:p>
    <w:p w14:paraId="12A7F9B7" w14:textId="77777777" w:rsidR="00E83B85" w:rsidRPr="0069114C" w:rsidRDefault="00E83B85" w:rsidP="00CE0C3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F41C57A" w14:textId="0A633DBD" w:rsidR="0069114C" w:rsidRPr="00CD0AB5" w:rsidRDefault="000C2F8B" w:rsidP="0069114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Free of charge – advanced reservation required</w:t>
      </w:r>
      <w:r w:rsidR="0069114C" w:rsidRPr="00CD0AB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9418813" w14:textId="103CC44F" w:rsidR="0069114C" w:rsidRPr="00CD0AB5" w:rsidRDefault="0069114C" w:rsidP="0069114C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CD0AB5">
        <w:rPr>
          <w:rFonts w:ascii="Arial" w:hAnsi="Arial" w:cs="Arial"/>
          <w:sz w:val="22"/>
          <w:szCs w:val="22"/>
          <w:lang w:val="en-US"/>
        </w:rPr>
        <w:t>Reservations at oceanstories.</w:t>
      </w:r>
      <w:r>
        <w:rPr>
          <w:rFonts w:ascii="Arial" w:hAnsi="Arial" w:cs="Arial"/>
          <w:sz w:val="22"/>
          <w:szCs w:val="22"/>
          <w:lang w:val="en-US"/>
        </w:rPr>
        <w:t>it</w:t>
      </w:r>
    </w:p>
    <w:p w14:paraId="30E206DA" w14:textId="77777777" w:rsidR="00E83B85" w:rsidRPr="0069114C" w:rsidRDefault="00E83B85" w:rsidP="00CE0C30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BE99167" w14:textId="77777777" w:rsidR="0069114C" w:rsidRPr="00D555EC" w:rsidRDefault="0069114C" w:rsidP="0069114C">
      <w:pPr>
        <w:spacing w:line="276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Italian Navy Press Office</w:t>
      </w:r>
      <w:r w:rsidRPr="00D555EC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</w:p>
    <w:p w14:paraId="0C7021C5" w14:textId="77777777" w:rsidR="006865B4" w:rsidRPr="003808F2" w:rsidRDefault="00000000" w:rsidP="006865B4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hyperlink r:id="rId10" w:history="1">
        <w:r w:rsidR="00597FA5" w:rsidRPr="003808F2">
          <w:rPr>
            <w:rStyle w:val="Hyperlink"/>
            <w:rFonts w:ascii="Arial" w:hAnsi="Arial" w:cs="Arial"/>
            <w:sz w:val="22"/>
            <w:szCs w:val="22"/>
            <w:lang w:val="de-DE"/>
          </w:rPr>
          <w:t>ufficio.stampa@marina.difesa.it</w:t>
        </w:r>
      </w:hyperlink>
      <w:r w:rsidR="00597FA5" w:rsidRPr="003808F2">
        <w:rPr>
          <w:rFonts w:ascii="Arial" w:hAnsi="Arial" w:cs="Arial"/>
          <w:sz w:val="22"/>
          <w:szCs w:val="22"/>
          <w:lang w:val="de-DE"/>
        </w:rPr>
        <w:t xml:space="preserve"> </w:t>
      </w:r>
      <w:r w:rsidR="00201EE4" w:rsidRPr="003808F2">
        <w:rPr>
          <w:rFonts w:ascii="Arial" w:hAnsi="Arial" w:cs="Arial"/>
          <w:sz w:val="22"/>
          <w:szCs w:val="22"/>
          <w:lang w:val="de-DE"/>
        </w:rPr>
        <w:t xml:space="preserve"> tel. </w:t>
      </w:r>
      <w:r w:rsidR="006865B4" w:rsidRPr="00A006E5">
        <w:rPr>
          <w:rFonts w:ascii="Arial" w:hAnsi="Arial" w:cs="Arial"/>
          <w:sz w:val="22"/>
          <w:szCs w:val="22"/>
          <w:lang w:val="en-GB"/>
        </w:rPr>
        <w:t>+39.06.36803870</w:t>
      </w:r>
    </w:p>
    <w:p w14:paraId="5C07BC74" w14:textId="44CC4674" w:rsidR="004E6730" w:rsidRPr="003808F2" w:rsidRDefault="004E6730" w:rsidP="00CE0C30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14:paraId="0E900678" w14:textId="77777777" w:rsidR="0069114C" w:rsidRPr="00D555EC" w:rsidRDefault="0069114C" w:rsidP="0069114C">
      <w:pPr>
        <w:spacing w:line="276" w:lineRule="auto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 xml:space="preserve">Exhibition Press Office </w:t>
      </w:r>
      <w:r w:rsidRPr="00D555EC">
        <w:rPr>
          <w:rFonts w:ascii="Arial" w:hAnsi="Arial" w:cs="Arial"/>
          <w:sz w:val="22"/>
          <w:szCs w:val="22"/>
          <w:u w:val="single"/>
          <w:lang w:val="en-GB"/>
        </w:rPr>
        <w:t>/Magister Art</w:t>
      </w:r>
    </w:p>
    <w:p w14:paraId="1CB49860" w14:textId="77777777" w:rsidR="00E83B85" w:rsidRPr="00A006E5" w:rsidRDefault="00E83B85" w:rsidP="00E83B85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006E5">
        <w:rPr>
          <w:rFonts w:ascii="Arial" w:hAnsi="Arial" w:cs="Arial"/>
          <w:b/>
          <w:sz w:val="22"/>
          <w:szCs w:val="22"/>
          <w:lang w:val="en-GB"/>
        </w:rPr>
        <w:t xml:space="preserve">CLP </w:t>
      </w:r>
      <w:proofErr w:type="spellStart"/>
      <w:r w:rsidRPr="00A006E5">
        <w:rPr>
          <w:rFonts w:ascii="Arial" w:hAnsi="Arial" w:cs="Arial"/>
          <w:b/>
          <w:sz w:val="22"/>
          <w:szCs w:val="22"/>
          <w:lang w:val="en-GB"/>
        </w:rPr>
        <w:t>Relazioni</w:t>
      </w:r>
      <w:proofErr w:type="spellEnd"/>
      <w:r w:rsidRPr="00A006E5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A006E5">
        <w:rPr>
          <w:rFonts w:ascii="Arial" w:hAnsi="Arial" w:cs="Arial"/>
          <w:b/>
          <w:sz w:val="22"/>
          <w:szCs w:val="22"/>
          <w:lang w:val="en-GB"/>
        </w:rPr>
        <w:t>Pubbliche</w:t>
      </w:r>
      <w:proofErr w:type="spellEnd"/>
      <w:r w:rsidRPr="00A006E5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CC75002" w14:textId="7154F337" w:rsidR="00E83B85" w:rsidRPr="00A006E5" w:rsidRDefault="00E83B85" w:rsidP="00CE0C30">
      <w:pPr>
        <w:spacing w:line="276" w:lineRule="auto"/>
        <w:rPr>
          <w:rFonts w:ascii="Arial" w:hAnsi="Arial" w:cs="Arial"/>
          <w:bCs/>
          <w:color w:val="467886" w:themeColor="hyperlink"/>
          <w:sz w:val="22"/>
          <w:szCs w:val="22"/>
          <w:u w:val="single"/>
          <w:lang w:val="en-GB"/>
        </w:rPr>
      </w:pPr>
      <w:r w:rsidRPr="00A006E5">
        <w:rPr>
          <w:rFonts w:ascii="Arial" w:hAnsi="Arial" w:cs="Arial"/>
          <w:bCs/>
          <w:sz w:val="22"/>
          <w:szCs w:val="22"/>
          <w:lang w:val="en-GB"/>
        </w:rPr>
        <w:t xml:space="preserve">Clara </w:t>
      </w:r>
      <w:proofErr w:type="spellStart"/>
      <w:r w:rsidRPr="00A006E5">
        <w:rPr>
          <w:rFonts w:ascii="Arial" w:hAnsi="Arial" w:cs="Arial"/>
          <w:bCs/>
          <w:sz w:val="22"/>
          <w:szCs w:val="22"/>
          <w:lang w:val="en-GB"/>
        </w:rPr>
        <w:t>Cervia</w:t>
      </w:r>
      <w:proofErr w:type="spellEnd"/>
      <w:r w:rsidRPr="00A006E5">
        <w:rPr>
          <w:rFonts w:ascii="Arial" w:hAnsi="Arial" w:cs="Arial"/>
          <w:bCs/>
          <w:sz w:val="22"/>
          <w:szCs w:val="22"/>
          <w:lang w:val="en-GB"/>
        </w:rPr>
        <w:t xml:space="preserve"> | tel. </w:t>
      </w:r>
      <w:r w:rsidR="000C2F8B" w:rsidRPr="00A006E5">
        <w:rPr>
          <w:rFonts w:ascii="Arial" w:hAnsi="Arial" w:cs="Arial"/>
          <w:bCs/>
          <w:sz w:val="22"/>
          <w:szCs w:val="22"/>
          <w:lang w:val="en-GB"/>
        </w:rPr>
        <w:t xml:space="preserve">+39 </w:t>
      </w:r>
      <w:r w:rsidRPr="00A006E5">
        <w:rPr>
          <w:rFonts w:ascii="Arial" w:hAnsi="Arial" w:cs="Arial"/>
          <w:bCs/>
          <w:sz w:val="22"/>
          <w:szCs w:val="22"/>
          <w:lang w:val="en-GB"/>
        </w:rPr>
        <w:t xml:space="preserve">02.36755700 | </w:t>
      </w:r>
      <w:hyperlink r:id="rId11" w:history="1">
        <w:r w:rsidRPr="00A006E5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 xml:space="preserve">clara.cervia@clp1968.it </w:t>
        </w:r>
      </w:hyperlink>
      <w:r w:rsidRPr="00A006E5">
        <w:rPr>
          <w:rFonts w:ascii="Arial" w:hAnsi="Arial" w:cs="Arial"/>
          <w:bCs/>
          <w:sz w:val="22"/>
          <w:szCs w:val="22"/>
          <w:lang w:val="en-GB"/>
        </w:rPr>
        <w:t xml:space="preserve">| </w:t>
      </w:r>
      <w:hyperlink r:id="rId12" w:history="1">
        <w:r w:rsidRPr="00A006E5">
          <w:rPr>
            <w:rStyle w:val="Hyperlink"/>
            <w:rFonts w:ascii="Arial" w:hAnsi="Arial" w:cs="Arial"/>
            <w:bCs/>
            <w:sz w:val="22"/>
            <w:szCs w:val="22"/>
            <w:lang w:val="en-GB"/>
          </w:rPr>
          <w:t>www.clp1968.it</w:t>
        </w:r>
      </w:hyperlink>
    </w:p>
    <w:sectPr w:rsidR="00E83B85" w:rsidRPr="00A006E5" w:rsidSect="00A74109">
      <w:headerReference w:type="default" r:id="rId13"/>
      <w:footerReference w:type="default" r:id="rId14"/>
      <w:pgSz w:w="11906" w:h="16838"/>
      <w:pgMar w:top="1418" w:right="1134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B0A0" w14:textId="77777777" w:rsidR="007E42BD" w:rsidRDefault="007E42BD" w:rsidP="001466AB">
      <w:r>
        <w:separator/>
      </w:r>
    </w:p>
  </w:endnote>
  <w:endnote w:type="continuationSeparator" w:id="0">
    <w:p w14:paraId="4C57703A" w14:textId="77777777" w:rsidR="007E42BD" w:rsidRDefault="007E42BD" w:rsidP="001466AB">
      <w:r>
        <w:continuationSeparator/>
      </w:r>
    </w:p>
  </w:endnote>
  <w:endnote w:type="continuationNotice" w:id="1">
    <w:p w14:paraId="315D3F42" w14:textId="77777777" w:rsidR="007E42BD" w:rsidRDefault="007E4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FD2E" w14:textId="5594313C" w:rsidR="001466AB" w:rsidRDefault="001466AB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131C096" wp14:editId="516D6E63">
          <wp:simplePos x="0" y="0"/>
          <wp:positionH relativeFrom="column">
            <wp:posOffset>-900430</wp:posOffset>
          </wp:positionH>
          <wp:positionV relativeFrom="paragraph">
            <wp:posOffset>-450850</wp:posOffset>
          </wp:positionV>
          <wp:extent cx="7524000" cy="1459296"/>
          <wp:effectExtent l="0" t="0" r="0" b="0"/>
          <wp:wrapSquare wrapText="bothSides"/>
          <wp:docPr id="1561510676" name="Immagine 1561510676" descr="Immagine che contiene oscurità, schermata, nero, not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510676" name="Immagine 2" descr="Immagine che contiene oscurità, schermata, nero, not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459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C8F25" w14:textId="77777777" w:rsidR="007E42BD" w:rsidRDefault="007E42BD" w:rsidP="001466AB">
      <w:r>
        <w:separator/>
      </w:r>
    </w:p>
  </w:footnote>
  <w:footnote w:type="continuationSeparator" w:id="0">
    <w:p w14:paraId="2CF022C6" w14:textId="77777777" w:rsidR="007E42BD" w:rsidRDefault="007E42BD" w:rsidP="001466AB">
      <w:r>
        <w:continuationSeparator/>
      </w:r>
    </w:p>
  </w:footnote>
  <w:footnote w:type="continuationNotice" w:id="1">
    <w:p w14:paraId="38E57B67" w14:textId="77777777" w:rsidR="007E42BD" w:rsidRDefault="007E4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4825" w14:textId="6000D105" w:rsidR="001466AB" w:rsidRDefault="001466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A5FA454" wp14:editId="3FC67B80">
          <wp:simplePos x="0" y="0"/>
          <wp:positionH relativeFrom="column">
            <wp:posOffset>-897890</wp:posOffset>
          </wp:positionH>
          <wp:positionV relativeFrom="page">
            <wp:posOffset>12700</wp:posOffset>
          </wp:positionV>
          <wp:extent cx="7560000" cy="2516400"/>
          <wp:effectExtent l="0" t="0" r="0" b="0"/>
          <wp:wrapSquare wrapText="bothSides"/>
          <wp:docPr id="308391058" name="Immagine 308391058" descr="Immagine che contiene schermata, Carattere, ner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391058" name="Immagine 1" descr="Immagine che contiene schermata, Carattere, ner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C0978"/>
    <w:multiLevelType w:val="hybridMultilevel"/>
    <w:tmpl w:val="1DA46836"/>
    <w:lvl w:ilvl="0" w:tplc="0F50E2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1B08"/>
    <w:multiLevelType w:val="hybridMultilevel"/>
    <w:tmpl w:val="18340486"/>
    <w:lvl w:ilvl="0" w:tplc="08121E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57456">
    <w:abstractNumId w:val="0"/>
  </w:num>
  <w:num w:numId="2" w16cid:durableId="1746368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AB"/>
    <w:rsid w:val="000935EF"/>
    <w:rsid w:val="000946AF"/>
    <w:rsid w:val="000C2F8B"/>
    <w:rsid w:val="000E1BC9"/>
    <w:rsid w:val="001361A0"/>
    <w:rsid w:val="001466AB"/>
    <w:rsid w:val="00156532"/>
    <w:rsid w:val="0017374F"/>
    <w:rsid w:val="00201EE4"/>
    <w:rsid w:val="00222B6E"/>
    <w:rsid w:val="0026635E"/>
    <w:rsid w:val="00286C18"/>
    <w:rsid w:val="002B1DF8"/>
    <w:rsid w:val="00321000"/>
    <w:rsid w:val="00323568"/>
    <w:rsid w:val="003303B1"/>
    <w:rsid w:val="0035461A"/>
    <w:rsid w:val="00373556"/>
    <w:rsid w:val="003808F2"/>
    <w:rsid w:val="00381B1E"/>
    <w:rsid w:val="00382386"/>
    <w:rsid w:val="00382469"/>
    <w:rsid w:val="00390A56"/>
    <w:rsid w:val="003D12E3"/>
    <w:rsid w:val="003D67C1"/>
    <w:rsid w:val="00443C46"/>
    <w:rsid w:val="00465D29"/>
    <w:rsid w:val="00467E55"/>
    <w:rsid w:val="004A2EC4"/>
    <w:rsid w:val="004D2298"/>
    <w:rsid w:val="004E6730"/>
    <w:rsid w:val="00502B87"/>
    <w:rsid w:val="00507868"/>
    <w:rsid w:val="00526CF6"/>
    <w:rsid w:val="00561763"/>
    <w:rsid w:val="00597FA5"/>
    <w:rsid w:val="005C5C53"/>
    <w:rsid w:val="005D234C"/>
    <w:rsid w:val="005E385A"/>
    <w:rsid w:val="005F3F2A"/>
    <w:rsid w:val="006050A9"/>
    <w:rsid w:val="006372B7"/>
    <w:rsid w:val="006416B8"/>
    <w:rsid w:val="006510C2"/>
    <w:rsid w:val="006604E5"/>
    <w:rsid w:val="00672B4F"/>
    <w:rsid w:val="006865B4"/>
    <w:rsid w:val="0069114C"/>
    <w:rsid w:val="006B2B4C"/>
    <w:rsid w:val="006B3BC3"/>
    <w:rsid w:val="00723D9C"/>
    <w:rsid w:val="00730C19"/>
    <w:rsid w:val="00732093"/>
    <w:rsid w:val="00740C17"/>
    <w:rsid w:val="007866D3"/>
    <w:rsid w:val="007902E1"/>
    <w:rsid w:val="007A47DE"/>
    <w:rsid w:val="007B7BFC"/>
    <w:rsid w:val="007C5FB5"/>
    <w:rsid w:val="007E42BD"/>
    <w:rsid w:val="007F14CB"/>
    <w:rsid w:val="008015B1"/>
    <w:rsid w:val="00813415"/>
    <w:rsid w:val="008230A5"/>
    <w:rsid w:val="008310A2"/>
    <w:rsid w:val="00841336"/>
    <w:rsid w:val="008500BC"/>
    <w:rsid w:val="00851F91"/>
    <w:rsid w:val="008578D9"/>
    <w:rsid w:val="008D2C56"/>
    <w:rsid w:val="008F1B99"/>
    <w:rsid w:val="00912ACF"/>
    <w:rsid w:val="0098553A"/>
    <w:rsid w:val="009930D9"/>
    <w:rsid w:val="009A6462"/>
    <w:rsid w:val="009B388D"/>
    <w:rsid w:val="009B6856"/>
    <w:rsid w:val="009C7BB7"/>
    <w:rsid w:val="009D7198"/>
    <w:rsid w:val="00A006E5"/>
    <w:rsid w:val="00A16664"/>
    <w:rsid w:val="00A261CD"/>
    <w:rsid w:val="00A42D73"/>
    <w:rsid w:val="00A4706F"/>
    <w:rsid w:val="00A47C32"/>
    <w:rsid w:val="00A7016B"/>
    <w:rsid w:val="00A74109"/>
    <w:rsid w:val="00B074BE"/>
    <w:rsid w:val="00B22574"/>
    <w:rsid w:val="00B56C75"/>
    <w:rsid w:val="00B6179E"/>
    <w:rsid w:val="00B85492"/>
    <w:rsid w:val="00B868B5"/>
    <w:rsid w:val="00B94866"/>
    <w:rsid w:val="00B96563"/>
    <w:rsid w:val="00BA4253"/>
    <w:rsid w:val="00BA7152"/>
    <w:rsid w:val="00BB5C8D"/>
    <w:rsid w:val="00BC53AF"/>
    <w:rsid w:val="00BD7D7D"/>
    <w:rsid w:val="00BE3C1D"/>
    <w:rsid w:val="00C05160"/>
    <w:rsid w:val="00C33E62"/>
    <w:rsid w:val="00C478F1"/>
    <w:rsid w:val="00C76221"/>
    <w:rsid w:val="00CB00EE"/>
    <w:rsid w:val="00CD7E65"/>
    <w:rsid w:val="00CE0904"/>
    <w:rsid w:val="00CE0C30"/>
    <w:rsid w:val="00CE7D86"/>
    <w:rsid w:val="00CF29A3"/>
    <w:rsid w:val="00CF58A8"/>
    <w:rsid w:val="00D17ECF"/>
    <w:rsid w:val="00D361EB"/>
    <w:rsid w:val="00D53F4B"/>
    <w:rsid w:val="00D53F9B"/>
    <w:rsid w:val="00D5450D"/>
    <w:rsid w:val="00D63CDA"/>
    <w:rsid w:val="00D66426"/>
    <w:rsid w:val="00D96F28"/>
    <w:rsid w:val="00D97794"/>
    <w:rsid w:val="00DA6681"/>
    <w:rsid w:val="00DA6DDD"/>
    <w:rsid w:val="00DA7FFA"/>
    <w:rsid w:val="00DC3E8C"/>
    <w:rsid w:val="00DE48AC"/>
    <w:rsid w:val="00E06AB6"/>
    <w:rsid w:val="00E624EC"/>
    <w:rsid w:val="00E82416"/>
    <w:rsid w:val="00E83B85"/>
    <w:rsid w:val="00F1279E"/>
    <w:rsid w:val="00F1695B"/>
    <w:rsid w:val="00F3632B"/>
    <w:rsid w:val="00F9677A"/>
    <w:rsid w:val="00FA0105"/>
    <w:rsid w:val="00FB1E60"/>
    <w:rsid w:val="00FD521E"/>
    <w:rsid w:val="00FE5A0E"/>
    <w:rsid w:val="00FF2252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392F5"/>
  <w15:chartTrackingRefBased/>
  <w15:docId w15:val="{2A7CE749-0FF8-4AD8-A96A-996E1F9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6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6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6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6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6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6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6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6AB"/>
  </w:style>
  <w:style w:type="paragraph" w:styleId="Footer">
    <w:name w:val="footer"/>
    <w:basedOn w:val="Normal"/>
    <w:link w:val="FooterChar"/>
    <w:uiPriority w:val="99"/>
    <w:unhideWhenUsed/>
    <w:rsid w:val="001466A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6AB"/>
  </w:style>
  <w:style w:type="paragraph" w:customStyle="1" w:styleId="Paragrafobase">
    <w:name w:val="[Paragrafo base]"/>
    <w:basedOn w:val="Normal"/>
    <w:uiPriority w:val="99"/>
    <w:rsid w:val="00CE0C3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E83B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B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53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evision">
    <w:name w:val="Revision"/>
    <w:hidden/>
    <w:uiPriority w:val="99"/>
    <w:semiHidden/>
    <w:rsid w:val="00E8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ra.cervia@clp1968.it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ufficio.stampa@marina.difes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86C69-BB07-42E6-909F-B529AE3E9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912B1-5ED7-443D-AE69-0003A1282D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66B0C-7AA3-4C1D-9608-9E3610A3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 Barbero | Magister Art</dc:creator>
  <cp:keywords/>
  <dc:description/>
  <cp:lastModifiedBy>Giulia Lasen | Magister Art</cp:lastModifiedBy>
  <cp:revision>14</cp:revision>
  <cp:lastPrinted>2024-06-18T08:27:00Z</cp:lastPrinted>
  <dcterms:created xsi:type="dcterms:W3CDTF">2024-06-20T14:09:00Z</dcterms:created>
  <dcterms:modified xsi:type="dcterms:W3CDTF">2024-06-25T15:19:00Z</dcterms:modified>
</cp:coreProperties>
</file>