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C821" w14:textId="77777777" w:rsidR="00BA29A7" w:rsidRDefault="00BA29A7" w:rsidP="004A0B31">
      <w:pPr>
        <w:pStyle w:val="Corpotesto"/>
        <w:jc w:val="center"/>
        <w:rPr>
          <w:rFonts w:asciiTheme="minorHAnsi" w:hAnsiTheme="minorHAnsi" w:cstheme="minorHAnsi"/>
          <w:b/>
          <w:bCs/>
          <w:sz w:val="28"/>
          <w:szCs w:val="28"/>
        </w:rPr>
      </w:pPr>
      <w:proofErr w:type="spellStart"/>
      <w:r w:rsidRPr="009F4EE7">
        <w:rPr>
          <w:rFonts w:asciiTheme="minorHAnsi" w:hAnsiTheme="minorHAnsi" w:cstheme="minorHAnsi"/>
          <w:b/>
          <w:bCs/>
          <w:sz w:val="28"/>
          <w:szCs w:val="28"/>
        </w:rPr>
        <w:t>m.a.x</w:t>
      </w:r>
      <w:proofErr w:type="spellEnd"/>
      <w:r w:rsidRPr="009F4EE7">
        <w:rPr>
          <w:rFonts w:asciiTheme="minorHAnsi" w:hAnsiTheme="minorHAnsi" w:cstheme="minorHAnsi"/>
          <w:b/>
          <w:bCs/>
          <w:sz w:val="28"/>
          <w:szCs w:val="28"/>
        </w:rPr>
        <w:t>. museo | CHIASSO (SVIZZERA)</w:t>
      </w:r>
    </w:p>
    <w:p w14:paraId="1E547448" w14:textId="77777777" w:rsidR="00BA29A7" w:rsidRDefault="00BA29A7" w:rsidP="004A0B31">
      <w:pPr>
        <w:pStyle w:val="Corpotesto"/>
        <w:jc w:val="center"/>
        <w:rPr>
          <w:rFonts w:asciiTheme="minorHAnsi" w:hAnsiTheme="minorHAnsi" w:cstheme="minorHAnsi"/>
          <w:b/>
          <w:bCs/>
          <w:sz w:val="28"/>
          <w:szCs w:val="28"/>
        </w:rPr>
      </w:pPr>
    </w:p>
    <w:p w14:paraId="28FDB3EB" w14:textId="77777777" w:rsidR="00BA29A7" w:rsidRDefault="00BA29A7" w:rsidP="004A0B31">
      <w:pPr>
        <w:pStyle w:val="Corpotesto"/>
        <w:jc w:val="center"/>
        <w:rPr>
          <w:rFonts w:asciiTheme="minorHAnsi" w:hAnsiTheme="minorHAnsi" w:cstheme="minorHAnsi"/>
          <w:b/>
          <w:bCs/>
          <w:sz w:val="28"/>
          <w:szCs w:val="28"/>
        </w:rPr>
      </w:pPr>
      <w:r>
        <w:rPr>
          <w:rFonts w:asciiTheme="minorHAnsi" w:hAnsiTheme="minorHAnsi" w:cstheme="minorHAnsi"/>
          <w:b/>
          <w:bCs/>
          <w:sz w:val="28"/>
          <w:szCs w:val="28"/>
        </w:rPr>
        <w:t xml:space="preserve">DAL </w:t>
      </w:r>
      <w:bookmarkStart w:id="0" w:name="_Hlk148087644"/>
      <w:r>
        <w:rPr>
          <w:rFonts w:asciiTheme="minorHAnsi" w:hAnsiTheme="minorHAnsi" w:cstheme="minorHAnsi"/>
          <w:b/>
          <w:bCs/>
          <w:sz w:val="28"/>
          <w:szCs w:val="28"/>
        </w:rPr>
        <w:t xml:space="preserve">18 MAGGIO AL 22 SETTEMBRE </w:t>
      </w:r>
      <w:bookmarkEnd w:id="0"/>
      <w:r>
        <w:rPr>
          <w:rFonts w:asciiTheme="minorHAnsi" w:hAnsiTheme="minorHAnsi" w:cstheme="minorHAnsi"/>
          <w:b/>
          <w:bCs/>
          <w:sz w:val="28"/>
          <w:szCs w:val="28"/>
        </w:rPr>
        <w:t>2024</w:t>
      </w:r>
    </w:p>
    <w:p w14:paraId="27EBF5F8" w14:textId="77777777" w:rsidR="00BA29A7" w:rsidRDefault="00BA29A7" w:rsidP="004A0B31">
      <w:pPr>
        <w:pStyle w:val="Corpotesto"/>
        <w:jc w:val="center"/>
        <w:rPr>
          <w:rFonts w:asciiTheme="minorHAnsi" w:hAnsiTheme="minorHAnsi" w:cstheme="minorHAnsi"/>
          <w:b/>
          <w:bCs/>
          <w:sz w:val="28"/>
          <w:szCs w:val="28"/>
        </w:rPr>
      </w:pPr>
    </w:p>
    <w:p w14:paraId="2247FC65" w14:textId="77777777" w:rsidR="00BA29A7" w:rsidRDefault="00BA29A7" w:rsidP="004A0B31">
      <w:pPr>
        <w:pStyle w:val="Corpotesto"/>
        <w:spacing w:after="120"/>
        <w:jc w:val="center"/>
        <w:rPr>
          <w:rFonts w:asciiTheme="minorHAnsi" w:hAnsiTheme="minorHAnsi" w:cstheme="minorHAnsi"/>
          <w:b/>
          <w:bCs/>
          <w:sz w:val="28"/>
          <w:szCs w:val="28"/>
        </w:rPr>
      </w:pPr>
      <w:r>
        <w:rPr>
          <w:rFonts w:asciiTheme="minorHAnsi" w:hAnsiTheme="minorHAnsi" w:cstheme="minorHAnsi"/>
          <w:b/>
          <w:bCs/>
          <w:sz w:val="28"/>
          <w:szCs w:val="28"/>
        </w:rPr>
        <w:t>LA MOSTRA</w:t>
      </w:r>
    </w:p>
    <w:p w14:paraId="3EAA653D" w14:textId="77777777" w:rsidR="00BA29A7" w:rsidRPr="00BA29A7" w:rsidRDefault="00BA29A7" w:rsidP="004A0B31">
      <w:pPr>
        <w:pStyle w:val="Corpotesto"/>
        <w:spacing w:after="80"/>
        <w:jc w:val="center"/>
        <w:rPr>
          <w:rFonts w:asciiTheme="minorHAnsi" w:hAnsiTheme="minorHAnsi" w:cstheme="minorHAnsi"/>
          <w:b/>
          <w:bCs/>
          <w:i/>
          <w:iCs/>
          <w:sz w:val="32"/>
          <w:szCs w:val="32"/>
        </w:rPr>
      </w:pPr>
      <w:r w:rsidRPr="00BA29A7">
        <w:rPr>
          <w:rFonts w:asciiTheme="minorHAnsi" w:hAnsiTheme="minorHAnsi" w:cstheme="minorHAnsi"/>
          <w:b/>
          <w:bCs/>
          <w:i/>
          <w:iCs/>
          <w:sz w:val="32"/>
          <w:szCs w:val="32"/>
        </w:rPr>
        <w:t>ARCHIVI GRAFICI</w:t>
      </w:r>
    </w:p>
    <w:p w14:paraId="29FAB7FE" w14:textId="77777777" w:rsidR="00BA29A7" w:rsidRDefault="00BA29A7" w:rsidP="004A0B31">
      <w:pPr>
        <w:pStyle w:val="Corpotesto"/>
        <w:jc w:val="center"/>
        <w:rPr>
          <w:rFonts w:asciiTheme="minorHAnsi" w:hAnsiTheme="minorHAnsi" w:cstheme="minorHAnsi"/>
          <w:b/>
          <w:bCs/>
          <w:i/>
          <w:iCs/>
          <w:sz w:val="32"/>
          <w:szCs w:val="32"/>
        </w:rPr>
      </w:pPr>
      <w:r w:rsidRPr="00BA29A7">
        <w:rPr>
          <w:rFonts w:asciiTheme="minorHAnsi" w:hAnsiTheme="minorHAnsi" w:cstheme="minorHAnsi"/>
          <w:b/>
          <w:bCs/>
          <w:i/>
          <w:iCs/>
          <w:sz w:val="32"/>
          <w:szCs w:val="32"/>
        </w:rPr>
        <w:t xml:space="preserve">Franco Grignani, Lora </w:t>
      </w:r>
      <w:proofErr w:type="spellStart"/>
      <w:r w:rsidRPr="00BA29A7">
        <w:rPr>
          <w:rFonts w:asciiTheme="minorHAnsi" w:hAnsiTheme="minorHAnsi" w:cstheme="minorHAnsi"/>
          <w:b/>
          <w:bCs/>
          <w:i/>
          <w:iCs/>
          <w:sz w:val="32"/>
          <w:szCs w:val="32"/>
        </w:rPr>
        <w:t>Lamm</w:t>
      </w:r>
      <w:proofErr w:type="spellEnd"/>
      <w:r w:rsidRPr="00BA29A7">
        <w:rPr>
          <w:rFonts w:asciiTheme="minorHAnsi" w:hAnsiTheme="minorHAnsi" w:cstheme="minorHAnsi"/>
          <w:b/>
          <w:bCs/>
          <w:i/>
          <w:iCs/>
          <w:sz w:val="32"/>
          <w:szCs w:val="32"/>
        </w:rPr>
        <w:t xml:space="preserve">, Giovanna Graf, Simonetta Ferrante, </w:t>
      </w:r>
    </w:p>
    <w:p w14:paraId="12715528" w14:textId="77777777" w:rsidR="00BA29A7" w:rsidRDefault="00BA29A7" w:rsidP="004A0B31">
      <w:pPr>
        <w:pStyle w:val="Corpotesto"/>
        <w:jc w:val="center"/>
        <w:rPr>
          <w:rFonts w:asciiTheme="minorHAnsi" w:hAnsiTheme="minorHAnsi" w:cstheme="minorHAnsi"/>
          <w:b/>
          <w:bCs/>
          <w:i/>
          <w:iCs/>
          <w:sz w:val="32"/>
          <w:szCs w:val="32"/>
        </w:rPr>
      </w:pPr>
      <w:r w:rsidRPr="00BA29A7">
        <w:rPr>
          <w:rFonts w:asciiTheme="minorHAnsi" w:hAnsiTheme="minorHAnsi" w:cstheme="minorHAnsi"/>
          <w:b/>
          <w:bCs/>
          <w:i/>
          <w:iCs/>
          <w:sz w:val="32"/>
          <w:szCs w:val="32"/>
        </w:rPr>
        <w:t xml:space="preserve">Heinz </w:t>
      </w:r>
      <w:proofErr w:type="spellStart"/>
      <w:r w:rsidRPr="00BA29A7">
        <w:rPr>
          <w:rFonts w:asciiTheme="minorHAnsi" w:hAnsiTheme="minorHAnsi" w:cstheme="minorHAnsi"/>
          <w:b/>
          <w:bCs/>
          <w:i/>
          <w:iCs/>
          <w:sz w:val="32"/>
          <w:szCs w:val="32"/>
        </w:rPr>
        <w:t>Waibl</w:t>
      </w:r>
      <w:proofErr w:type="spellEnd"/>
      <w:r w:rsidRPr="00BA29A7">
        <w:rPr>
          <w:rFonts w:asciiTheme="minorHAnsi" w:hAnsiTheme="minorHAnsi" w:cstheme="minorHAnsi"/>
          <w:b/>
          <w:bCs/>
          <w:i/>
          <w:iCs/>
          <w:sz w:val="32"/>
          <w:szCs w:val="32"/>
        </w:rPr>
        <w:t>, Bruno Monguzzi, Orio Galli, Vito Noto</w:t>
      </w:r>
    </w:p>
    <w:p w14:paraId="20DC96C1" w14:textId="77777777" w:rsidR="00BA29A7" w:rsidRDefault="00BA29A7" w:rsidP="004A0B31">
      <w:pPr>
        <w:pStyle w:val="Corpotesto"/>
        <w:jc w:val="center"/>
        <w:rPr>
          <w:rFonts w:asciiTheme="minorHAnsi" w:hAnsiTheme="minorHAnsi" w:cstheme="minorHAnsi"/>
          <w:b/>
          <w:bCs/>
          <w:i/>
          <w:iCs/>
          <w:sz w:val="32"/>
          <w:szCs w:val="32"/>
        </w:rPr>
      </w:pPr>
    </w:p>
    <w:p w14:paraId="49903EEF" w14:textId="77777777" w:rsidR="004830FB" w:rsidRDefault="00BA29A7" w:rsidP="004A0B31">
      <w:pPr>
        <w:pStyle w:val="Corpotesto"/>
        <w:jc w:val="center"/>
        <w:rPr>
          <w:rFonts w:asciiTheme="minorHAnsi" w:hAnsiTheme="minorHAnsi" w:cstheme="minorHAnsi"/>
          <w:b/>
          <w:bCs/>
          <w:sz w:val="28"/>
          <w:szCs w:val="28"/>
        </w:rPr>
      </w:pPr>
      <w:r>
        <w:rPr>
          <w:rFonts w:asciiTheme="minorHAnsi" w:hAnsiTheme="minorHAnsi" w:cstheme="minorHAnsi"/>
          <w:b/>
          <w:bCs/>
          <w:sz w:val="28"/>
          <w:szCs w:val="28"/>
        </w:rPr>
        <w:t xml:space="preserve">L’esposizione presenta 300 opere </w:t>
      </w:r>
      <w:r w:rsidRPr="00BA29A7">
        <w:rPr>
          <w:rFonts w:asciiTheme="minorHAnsi" w:hAnsiTheme="minorHAnsi" w:cstheme="minorHAnsi"/>
          <w:b/>
          <w:bCs/>
          <w:sz w:val="28"/>
          <w:szCs w:val="28"/>
        </w:rPr>
        <w:t>custodite negli archivi grafici</w:t>
      </w:r>
    </w:p>
    <w:p w14:paraId="3DCB21FA" w14:textId="6775BC53" w:rsidR="00BA29A7" w:rsidRDefault="00BA29A7" w:rsidP="004A0B31">
      <w:pPr>
        <w:pStyle w:val="Corpotesto"/>
        <w:jc w:val="center"/>
        <w:rPr>
          <w:rFonts w:asciiTheme="minorHAnsi" w:hAnsiTheme="minorHAnsi" w:cstheme="minorHAnsi"/>
          <w:b/>
          <w:bCs/>
          <w:sz w:val="28"/>
          <w:szCs w:val="28"/>
        </w:rPr>
      </w:pPr>
      <w:r w:rsidRPr="00BA29A7">
        <w:rPr>
          <w:rFonts w:asciiTheme="minorHAnsi" w:hAnsiTheme="minorHAnsi" w:cstheme="minorHAnsi"/>
          <w:b/>
          <w:bCs/>
          <w:sz w:val="28"/>
          <w:szCs w:val="28"/>
        </w:rPr>
        <w:t>del Centro Culturale Chiasso</w:t>
      </w:r>
    </w:p>
    <w:p w14:paraId="34E354C7" w14:textId="77777777" w:rsidR="00167644" w:rsidRDefault="00167644" w:rsidP="004A0B31">
      <w:pPr>
        <w:pStyle w:val="Corpotesto"/>
        <w:jc w:val="center"/>
        <w:rPr>
          <w:rFonts w:asciiTheme="minorHAnsi" w:hAnsiTheme="minorHAnsi" w:cstheme="minorHAnsi"/>
          <w:b/>
          <w:bCs/>
          <w:sz w:val="28"/>
          <w:szCs w:val="28"/>
        </w:rPr>
      </w:pPr>
    </w:p>
    <w:p w14:paraId="103831C9" w14:textId="77777777" w:rsidR="00BA29A7" w:rsidRDefault="00BA29A7" w:rsidP="004A0B31">
      <w:pPr>
        <w:pStyle w:val="Corpotesto"/>
        <w:jc w:val="center"/>
        <w:rPr>
          <w:rFonts w:asciiTheme="minorHAnsi" w:hAnsiTheme="minorHAnsi" w:cstheme="minorHAnsi"/>
          <w:b/>
          <w:bCs/>
          <w:sz w:val="28"/>
          <w:szCs w:val="28"/>
        </w:rPr>
      </w:pPr>
      <w:r>
        <w:rPr>
          <w:rFonts w:asciiTheme="minorHAnsi" w:hAnsiTheme="minorHAnsi" w:cstheme="minorHAnsi"/>
          <w:b/>
          <w:bCs/>
          <w:sz w:val="28"/>
          <w:szCs w:val="28"/>
        </w:rPr>
        <w:t xml:space="preserve">La rassegna anticipa l’apertura </w:t>
      </w:r>
      <w:r w:rsidRPr="00BA29A7">
        <w:rPr>
          <w:rFonts w:asciiTheme="minorHAnsi" w:hAnsiTheme="minorHAnsi" w:cstheme="minorHAnsi"/>
          <w:b/>
          <w:bCs/>
          <w:sz w:val="28"/>
          <w:szCs w:val="28"/>
        </w:rPr>
        <w:t>del CIAG, Centro Internazionale d’Arte e Grafica</w:t>
      </w:r>
      <w:r>
        <w:rPr>
          <w:rFonts w:asciiTheme="minorHAnsi" w:hAnsiTheme="minorHAnsi" w:cstheme="minorHAnsi"/>
          <w:b/>
          <w:bCs/>
          <w:sz w:val="28"/>
          <w:szCs w:val="28"/>
        </w:rPr>
        <w:t xml:space="preserve">, in programma il prossimo 10 giugno, nato </w:t>
      </w:r>
      <w:r w:rsidRPr="00BA29A7">
        <w:rPr>
          <w:rFonts w:asciiTheme="minorHAnsi" w:hAnsiTheme="minorHAnsi" w:cstheme="minorHAnsi"/>
          <w:b/>
          <w:bCs/>
          <w:sz w:val="28"/>
          <w:szCs w:val="28"/>
        </w:rPr>
        <w:t xml:space="preserve">per rendere fruibile al pubblico il </w:t>
      </w:r>
      <w:r>
        <w:rPr>
          <w:rFonts w:asciiTheme="minorHAnsi" w:hAnsiTheme="minorHAnsi" w:cstheme="minorHAnsi"/>
          <w:b/>
          <w:bCs/>
          <w:sz w:val="28"/>
          <w:szCs w:val="28"/>
        </w:rPr>
        <w:t>ricco</w:t>
      </w:r>
      <w:r w:rsidRPr="00BA29A7">
        <w:rPr>
          <w:rFonts w:asciiTheme="minorHAnsi" w:hAnsiTheme="minorHAnsi" w:cstheme="minorHAnsi"/>
          <w:b/>
          <w:bCs/>
          <w:sz w:val="28"/>
          <w:szCs w:val="28"/>
        </w:rPr>
        <w:t xml:space="preserve"> </w:t>
      </w:r>
      <w:r w:rsidR="004830FB">
        <w:rPr>
          <w:rFonts w:asciiTheme="minorHAnsi" w:hAnsiTheme="minorHAnsi" w:cstheme="minorHAnsi"/>
          <w:b/>
          <w:bCs/>
          <w:sz w:val="28"/>
          <w:szCs w:val="28"/>
        </w:rPr>
        <w:t xml:space="preserve">una parte del </w:t>
      </w:r>
      <w:r w:rsidRPr="00BA29A7">
        <w:rPr>
          <w:rFonts w:asciiTheme="minorHAnsi" w:hAnsiTheme="minorHAnsi" w:cstheme="minorHAnsi"/>
          <w:b/>
          <w:bCs/>
          <w:sz w:val="28"/>
          <w:szCs w:val="28"/>
        </w:rPr>
        <w:t xml:space="preserve">materiale dell’Archivio </w:t>
      </w:r>
      <w:r w:rsidR="00167644">
        <w:rPr>
          <w:rFonts w:asciiTheme="minorHAnsi" w:hAnsiTheme="minorHAnsi" w:cstheme="minorHAnsi"/>
          <w:b/>
          <w:bCs/>
          <w:sz w:val="28"/>
          <w:szCs w:val="28"/>
        </w:rPr>
        <w:t>conservato</w:t>
      </w:r>
      <w:r w:rsidRPr="00BA29A7">
        <w:rPr>
          <w:rFonts w:asciiTheme="minorHAnsi" w:hAnsiTheme="minorHAnsi" w:cstheme="minorHAnsi"/>
          <w:b/>
          <w:bCs/>
          <w:sz w:val="28"/>
          <w:szCs w:val="28"/>
        </w:rPr>
        <w:t xml:space="preserve"> dal Centro Culturale Chiass</w:t>
      </w:r>
      <w:r>
        <w:rPr>
          <w:rFonts w:asciiTheme="minorHAnsi" w:hAnsiTheme="minorHAnsi" w:cstheme="minorHAnsi"/>
          <w:b/>
          <w:bCs/>
          <w:sz w:val="28"/>
          <w:szCs w:val="28"/>
        </w:rPr>
        <w:t>o.</w:t>
      </w:r>
    </w:p>
    <w:p w14:paraId="56DA972D" w14:textId="77777777" w:rsidR="0090408C" w:rsidRDefault="0090408C" w:rsidP="004A0B31">
      <w:pPr>
        <w:pStyle w:val="Corpotesto"/>
        <w:jc w:val="center"/>
        <w:rPr>
          <w:rFonts w:asciiTheme="minorHAnsi" w:hAnsiTheme="minorHAnsi" w:cstheme="minorHAnsi"/>
          <w:b/>
          <w:bCs/>
          <w:sz w:val="28"/>
          <w:szCs w:val="28"/>
        </w:rPr>
      </w:pPr>
    </w:p>
    <w:p w14:paraId="1AE68B2B" w14:textId="77777777" w:rsidR="0090408C" w:rsidRPr="00BA29A7" w:rsidRDefault="004830FB" w:rsidP="004A0B31">
      <w:pPr>
        <w:pStyle w:val="Corpotesto"/>
        <w:jc w:val="center"/>
        <w:rPr>
          <w:rFonts w:asciiTheme="minorHAnsi" w:hAnsiTheme="minorHAnsi" w:cstheme="minorHAnsi"/>
          <w:b/>
          <w:bCs/>
          <w:sz w:val="28"/>
          <w:szCs w:val="28"/>
        </w:rPr>
      </w:pPr>
      <w:r>
        <w:rPr>
          <w:rFonts w:asciiTheme="minorHAnsi" w:hAnsiTheme="minorHAnsi" w:cstheme="minorHAnsi"/>
          <w:b/>
          <w:bCs/>
          <w:sz w:val="28"/>
          <w:szCs w:val="28"/>
        </w:rPr>
        <w:t>a</w:t>
      </w:r>
      <w:r w:rsidR="0090408C">
        <w:rPr>
          <w:rFonts w:asciiTheme="minorHAnsi" w:hAnsiTheme="minorHAnsi" w:cstheme="minorHAnsi"/>
          <w:b/>
          <w:bCs/>
          <w:sz w:val="28"/>
          <w:szCs w:val="28"/>
        </w:rPr>
        <w:t xml:space="preserve"> cura di </w:t>
      </w:r>
      <w:r w:rsidR="0090408C" w:rsidRPr="00BA29A7">
        <w:rPr>
          <w:rFonts w:asciiTheme="minorHAnsi" w:hAnsiTheme="minorHAnsi" w:cstheme="minorHAnsi"/>
          <w:b/>
          <w:bCs/>
          <w:sz w:val="28"/>
          <w:szCs w:val="28"/>
        </w:rPr>
        <w:t xml:space="preserve">Mario Piazza e Nicoletta </w:t>
      </w:r>
      <w:proofErr w:type="spellStart"/>
      <w:r w:rsidR="0090408C" w:rsidRPr="00BA29A7">
        <w:rPr>
          <w:rFonts w:asciiTheme="minorHAnsi" w:hAnsiTheme="minorHAnsi" w:cstheme="minorHAnsi"/>
          <w:b/>
          <w:bCs/>
          <w:sz w:val="28"/>
          <w:szCs w:val="28"/>
        </w:rPr>
        <w:t>Ossanna</w:t>
      </w:r>
      <w:proofErr w:type="spellEnd"/>
      <w:r w:rsidR="0090408C" w:rsidRPr="00BA29A7">
        <w:rPr>
          <w:rFonts w:asciiTheme="minorHAnsi" w:hAnsiTheme="minorHAnsi" w:cstheme="minorHAnsi"/>
          <w:b/>
          <w:bCs/>
          <w:sz w:val="28"/>
          <w:szCs w:val="28"/>
        </w:rPr>
        <w:t xml:space="preserve"> Cavadini</w:t>
      </w:r>
    </w:p>
    <w:p w14:paraId="1975A0BA" w14:textId="77777777" w:rsidR="00BA29A7" w:rsidRPr="00BA29A7" w:rsidRDefault="00BA29A7" w:rsidP="004A0B31">
      <w:pPr>
        <w:pStyle w:val="Corpotesto"/>
        <w:jc w:val="center"/>
        <w:rPr>
          <w:rFonts w:asciiTheme="minorHAnsi" w:hAnsiTheme="minorHAnsi" w:cstheme="minorHAnsi"/>
        </w:rPr>
      </w:pPr>
    </w:p>
    <w:p w14:paraId="50A3CA93" w14:textId="77777777" w:rsidR="00BA29A7" w:rsidRDefault="00BA29A7" w:rsidP="004A0B31">
      <w:pPr>
        <w:rPr>
          <w:rFonts w:cstheme="minorHAnsi"/>
        </w:rPr>
      </w:pPr>
    </w:p>
    <w:p w14:paraId="369F3C6C" w14:textId="77777777" w:rsidR="00BA29A7" w:rsidRDefault="00BA29A7" w:rsidP="004A0B31">
      <w:pPr>
        <w:rPr>
          <w:rFonts w:cstheme="minorHAnsi"/>
        </w:rPr>
      </w:pPr>
    </w:p>
    <w:p w14:paraId="15DDDEF8" w14:textId="77777777" w:rsidR="004A0B31" w:rsidRDefault="00BA29A7" w:rsidP="004A0B31">
      <w:pPr>
        <w:jc w:val="both"/>
        <w:rPr>
          <w:b/>
          <w:bCs/>
          <w:sz w:val="24"/>
          <w:szCs w:val="24"/>
        </w:rPr>
      </w:pPr>
      <w:r w:rsidRPr="004A0B31">
        <w:rPr>
          <w:rFonts w:cstheme="minorHAnsi"/>
          <w:b/>
          <w:bCs/>
          <w:sz w:val="24"/>
          <w:szCs w:val="24"/>
        </w:rPr>
        <w:t xml:space="preserve">Dal </w:t>
      </w:r>
      <w:r w:rsidR="00C92D8B" w:rsidRPr="004A0B31">
        <w:rPr>
          <w:rFonts w:cstheme="minorHAnsi"/>
          <w:b/>
          <w:bCs/>
          <w:sz w:val="24"/>
          <w:szCs w:val="24"/>
        </w:rPr>
        <w:t xml:space="preserve">18 maggio al 22 settembre, </w:t>
      </w:r>
      <w:r w:rsidR="00C92D8B" w:rsidRPr="008C21DE">
        <w:rPr>
          <w:rFonts w:cstheme="minorHAnsi"/>
          <w:b/>
          <w:bCs/>
          <w:sz w:val="24"/>
          <w:szCs w:val="24"/>
        </w:rPr>
        <w:t xml:space="preserve">il </w:t>
      </w:r>
      <w:proofErr w:type="spellStart"/>
      <w:r w:rsidR="00C92D8B" w:rsidRPr="008C21DE">
        <w:rPr>
          <w:rFonts w:cstheme="minorHAnsi"/>
          <w:b/>
          <w:bCs/>
          <w:sz w:val="24"/>
          <w:szCs w:val="24"/>
        </w:rPr>
        <w:t>m.a.x</w:t>
      </w:r>
      <w:proofErr w:type="spellEnd"/>
      <w:r w:rsidR="00C92D8B" w:rsidRPr="008C21DE">
        <w:rPr>
          <w:rFonts w:cstheme="minorHAnsi"/>
          <w:b/>
          <w:bCs/>
          <w:sz w:val="24"/>
          <w:szCs w:val="24"/>
        </w:rPr>
        <w:t xml:space="preserve">. </w:t>
      </w:r>
      <w:r w:rsidR="004830FB" w:rsidRPr="008C21DE">
        <w:rPr>
          <w:rFonts w:cstheme="minorHAnsi"/>
          <w:b/>
          <w:bCs/>
          <w:sz w:val="24"/>
          <w:szCs w:val="24"/>
        </w:rPr>
        <w:t>m</w:t>
      </w:r>
      <w:r w:rsidR="00C92D8B" w:rsidRPr="008C21DE">
        <w:rPr>
          <w:rFonts w:cstheme="minorHAnsi"/>
          <w:b/>
          <w:bCs/>
          <w:sz w:val="24"/>
          <w:szCs w:val="24"/>
        </w:rPr>
        <w:t>useo di Chiasso</w:t>
      </w:r>
      <w:r w:rsidR="00C92D8B" w:rsidRPr="004A0B31">
        <w:rPr>
          <w:rFonts w:cstheme="minorHAnsi"/>
          <w:b/>
          <w:bCs/>
          <w:sz w:val="24"/>
          <w:szCs w:val="24"/>
        </w:rPr>
        <w:t xml:space="preserve"> (Svizzera) ospita la mostra </w:t>
      </w:r>
      <w:bookmarkStart w:id="1" w:name="_Hlk166079852"/>
      <w:r w:rsidRPr="00BA29A7">
        <w:rPr>
          <w:rFonts w:cstheme="minorHAnsi"/>
          <w:b/>
          <w:bCs/>
          <w:i/>
          <w:iCs/>
          <w:sz w:val="24"/>
          <w:szCs w:val="24"/>
        </w:rPr>
        <w:t>A</w:t>
      </w:r>
      <w:r w:rsidRPr="00BA29A7">
        <w:rPr>
          <w:b/>
          <w:bCs/>
          <w:i/>
          <w:iCs/>
          <w:sz w:val="24"/>
          <w:szCs w:val="24"/>
        </w:rPr>
        <w:t>RCHIVI GRAFICI</w:t>
      </w:r>
      <w:r w:rsidR="004A0B31">
        <w:rPr>
          <w:b/>
          <w:bCs/>
          <w:sz w:val="24"/>
          <w:szCs w:val="24"/>
        </w:rPr>
        <w:t>.</w:t>
      </w:r>
    </w:p>
    <w:p w14:paraId="7BBF7A80" w14:textId="77777777" w:rsidR="0090408C" w:rsidRPr="004A0B31" w:rsidRDefault="004A0B31" w:rsidP="004A0B31">
      <w:pPr>
        <w:jc w:val="both"/>
        <w:rPr>
          <w:b/>
          <w:bCs/>
          <w:sz w:val="24"/>
          <w:szCs w:val="24"/>
        </w:rPr>
      </w:pPr>
      <w:r w:rsidRPr="004A0B31">
        <w:rPr>
          <w:sz w:val="24"/>
          <w:szCs w:val="24"/>
        </w:rPr>
        <w:t xml:space="preserve">La rassegna, </w:t>
      </w:r>
      <w:r w:rsidR="00C92D8B" w:rsidRPr="004A0B31">
        <w:rPr>
          <w:sz w:val="24"/>
          <w:szCs w:val="24"/>
        </w:rPr>
        <w:t xml:space="preserve">curata da </w:t>
      </w:r>
      <w:r w:rsidR="0090408C" w:rsidRPr="00BA29A7">
        <w:rPr>
          <w:sz w:val="24"/>
          <w:szCs w:val="24"/>
        </w:rPr>
        <w:t xml:space="preserve">Mario Piazza e Nicoletta </w:t>
      </w:r>
      <w:proofErr w:type="spellStart"/>
      <w:r w:rsidR="0090408C" w:rsidRPr="00BA29A7">
        <w:rPr>
          <w:sz w:val="24"/>
          <w:szCs w:val="24"/>
        </w:rPr>
        <w:t>Ossanna</w:t>
      </w:r>
      <w:proofErr w:type="spellEnd"/>
      <w:r w:rsidR="0090408C" w:rsidRPr="00BA29A7">
        <w:rPr>
          <w:sz w:val="24"/>
          <w:szCs w:val="24"/>
        </w:rPr>
        <w:t xml:space="preserve"> Cavadini</w:t>
      </w:r>
      <w:r w:rsidR="0090408C" w:rsidRPr="004A0B31">
        <w:rPr>
          <w:sz w:val="24"/>
          <w:szCs w:val="24"/>
        </w:rPr>
        <w:t>,</w:t>
      </w:r>
      <w:r w:rsidR="00C92D8B" w:rsidRPr="004A0B31">
        <w:rPr>
          <w:b/>
          <w:bCs/>
          <w:i/>
          <w:iCs/>
          <w:sz w:val="24"/>
          <w:szCs w:val="24"/>
        </w:rPr>
        <w:t xml:space="preserve"> </w:t>
      </w:r>
      <w:r w:rsidR="0090408C" w:rsidRPr="004A0B31">
        <w:rPr>
          <w:b/>
          <w:bCs/>
          <w:sz w:val="24"/>
          <w:szCs w:val="24"/>
        </w:rPr>
        <w:t>propone</w:t>
      </w:r>
      <w:r w:rsidR="00C92D8B" w:rsidRPr="004A0B31">
        <w:rPr>
          <w:b/>
          <w:bCs/>
          <w:sz w:val="24"/>
          <w:szCs w:val="24"/>
        </w:rPr>
        <w:t xml:space="preserve"> una selezione di 300 opere di</w:t>
      </w:r>
      <w:r w:rsidR="0090408C" w:rsidRPr="004A0B31">
        <w:rPr>
          <w:b/>
          <w:bCs/>
          <w:sz w:val="24"/>
          <w:szCs w:val="24"/>
        </w:rPr>
        <w:t xml:space="preserve"> figure</w:t>
      </w:r>
      <w:r w:rsidR="0090408C" w:rsidRPr="00BA29A7">
        <w:rPr>
          <w:b/>
          <w:bCs/>
          <w:sz w:val="24"/>
          <w:szCs w:val="24"/>
        </w:rPr>
        <w:t xml:space="preserve"> di grande rilievo nel mondo del </w:t>
      </w:r>
      <w:r w:rsidR="0090408C" w:rsidRPr="00BA29A7">
        <w:rPr>
          <w:b/>
          <w:bCs/>
          <w:i/>
          <w:iCs/>
          <w:sz w:val="24"/>
          <w:szCs w:val="24"/>
        </w:rPr>
        <w:t>graphic design</w:t>
      </w:r>
      <w:r w:rsidR="0090408C" w:rsidRPr="004A0B31">
        <w:rPr>
          <w:b/>
          <w:bCs/>
          <w:sz w:val="24"/>
          <w:szCs w:val="24"/>
        </w:rPr>
        <w:t>, quali</w:t>
      </w:r>
      <w:r w:rsidR="00C92D8B" w:rsidRPr="004A0B31">
        <w:rPr>
          <w:b/>
          <w:bCs/>
          <w:sz w:val="24"/>
          <w:szCs w:val="24"/>
        </w:rPr>
        <w:t xml:space="preserve"> </w:t>
      </w:r>
      <w:r w:rsidR="00BA29A7" w:rsidRPr="00BA29A7">
        <w:rPr>
          <w:b/>
          <w:bCs/>
          <w:sz w:val="24"/>
          <w:szCs w:val="24"/>
        </w:rPr>
        <w:t xml:space="preserve">Franco Grignani, Lora </w:t>
      </w:r>
      <w:proofErr w:type="spellStart"/>
      <w:r w:rsidR="00BA29A7" w:rsidRPr="00BA29A7">
        <w:rPr>
          <w:b/>
          <w:bCs/>
          <w:sz w:val="24"/>
          <w:szCs w:val="24"/>
        </w:rPr>
        <w:t>Lamm</w:t>
      </w:r>
      <w:proofErr w:type="spellEnd"/>
      <w:r w:rsidR="00BA29A7" w:rsidRPr="00BA29A7">
        <w:rPr>
          <w:b/>
          <w:bCs/>
          <w:sz w:val="24"/>
          <w:szCs w:val="24"/>
        </w:rPr>
        <w:t xml:space="preserve">, Giovanna Graf, </w:t>
      </w:r>
      <w:r w:rsidR="00BA29A7" w:rsidRPr="008C21DE">
        <w:rPr>
          <w:b/>
          <w:bCs/>
          <w:sz w:val="24"/>
          <w:szCs w:val="24"/>
        </w:rPr>
        <w:t xml:space="preserve">Simonetta Ferrante, Heinz </w:t>
      </w:r>
      <w:proofErr w:type="spellStart"/>
      <w:r w:rsidR="00BA29A7" w:rsidRPr="008C21DE">
        <w:rPr>
          <w:b/>
          <w:bCs/>
          <w:sz w:val="24"/>
          <w:szCs w:val="24"/>
        </w:rPr>
        <w:t>Waibl</w:t>
      </w:r>
      <w:proofErr w:type="spellEnd"/>
      <w:r w:rsidR="00BA29A7" w:rsidRPr="008C21DE">
        <w:rPr>
          <w:b/>
          <w:bCs/>
          <w:sz w:val="24"/>
          <w:szCs w:val="24"/>
        </w:rPr>
        <w:t>, Bruno Monguzzi, Orio Galli, Vito Noto</w:t>
      </w:r>
      <w:bookmarkEnd w:id="1"/>
      <w:r w:rsidR="00C92D8B" w:rsidRPr="008C21DE">
        <w:rPr>
          <w:b/>
          <w:bCs/>
          <w:sz w:val="24"/>
          <w:szCs w:val="24"/>
        </w:rPr>
        <w:t>, tutt</w:t>
      </w:r>
      <w:r w:rsidR="004830FB" w:rsidRPr="008C21DE">
        <w:rPr>
          <w:b/>
          <w:bCs/>
          <w:sz w:val="24"/>
          <w:szCs w:val="24"/>
        </w:rPr>
        <w:t>i materiali</w:t>
      </w:r>
      <w:r w:rsidR="00C92D8B" w:rsidRPr="008C21DE">
        <w:rPr>
          <w:b/>
          <w:bCs/>
          <w:sz w:val="24"/>
          <w:szCs w:val="24"/>
        </w:rPr>
        <w:t xml:space="preserve"> custodit</w:t>
      </w:r>
      <w:r w:rsidR="004830FB" w:rsidRPr="008C21DE">
        <w:rPr>
          <w:b/>
          <w:bCs/>
          <w:sz w:val="24"/>
          <w:szCs w:val="24"/>
        </w:rPr>
        <w:t>i</w:t>
      </w:r>
      <w:r w:rsidR="00C92D8B" w:rsidRPr="008C21DE">
        <w:rPr>
          <w:b/>
          <w:bCs/>
          <w:sz w:val="24"/>
          <w:szCs w:val="24"/>
        </w:rPr>
        <w:t xml:space="preserve"> negli archivi</w:t>
      </w:r>
      <w:r w:rsidR="00C92D8B" w:rsidRPr="00BA29A7">
        <w:rPr>
          <w:b/>
          <w:bCs/>
          <w:sz w:val="24"/>
          <w:szCs w:val="24"/>
        </w:rPr>
        <w:t xml:space="preserve"> grafici del Centro Culturale Chiasso. </w:t>
      </w:r>
    </w:p>
    <w:p w14:paraId="7BCB795B" w14:textId="77777777" w:rsidR="00C92D8B" w:rsidRPr="004A0B31" w:rsidRDefault="00C92D8B" w:rsidP="004A0B31">
      <w:pPr>
        <w:jc w:val="both"/>
        <w:rPr>
          <w:sz w:val="24"/>
          <w:szCs w:val="24"/>
        </w:rPr>
      </w:pPr>
      <w:r w:rsidRPr="00BA29A7">
        <w:rPr>
          <w:sz w:val="24"/>
          <w:szCs w:val="24"/>
        </w:rPr>
        <w:t xml:space="preserve">L’Archivio si è composto nel corso di questi anni grazie a lasciti di artisti, graphic designer svizzeri e italiani di fama internazionale, oltre che tramite acquisizioni di opere d’arte effettuate da </w:t>
      </w:r>
      <w:r w:rsidR="00167644">
        <w:rPr>
          <w:sz w:val="24"/>
          <w:szCs w:val="24"/>
        </w:rPr>
        <w:t>appassionati</w:t>
      </w:r>
      <w:r w:rsidRPr="00BA29A7">
        <w:rPr>
          <w:sz w:val="24"/>
          <w:szCs w:val="24"/>
        </w:rPr>
        <w:t xml:space="preserve"> dell’arte e filantropi, nonché dall’associazione Amici del </w:t>
      </w:r>
      <w:proofErr w:type="spellStart"/>
      <w:r w:rsidRPr="00BA29A7">
        <w:rPr>
          <w:sz w:val="24"/>
          <w:szCs w:val="24"/>
        </w:rPr>
        <w:t>m.a.x</w:t>
      </w:r>
      <w:proofErr w:type="spellEnd"/>
      <w:r w:rsidRPr="00BA29A7">
        <w:rPr>
          <w:sz w:val="24"/>
          <w:szCs w:val="24"/>
        </w:rPr>
        <w:t xml:space="preserve">. museo. </w:t>
      </w:r>
    </w:p>
    <w:p w14:paraId="47FB97D0" w14:textId="77777777" w:rsidR="00BA29A7" w:rsidRPr="004A0B31" w:rsidRDefault="0090408C" w:rsidP="004A0B31">
      <w:pPr>
        <w:jc w:val="both"/>
        <w:rPr>
          <w:sz w:val="24"/>
          <w:szCs w:val="24"/>
        </w:rPr>
      </w:pPr>
      <w:r w:rsidRPr="004A0B31">
        <w:rPr>
          <w:sz w:val="24"/>
          <w:szCs w:val="24"/>
        </w:rPr>
        <w:t xml:space="preserve">Tutti gli artisti dell’esposizione </w:t>
      </w:r>
      <w:r w:rsidR="00BA29A7" w:rsidRPr="00BA29A7">
        <w:rPr>
          <w:sz w:val="24"/>
          <w:szCs w:val="24"/>
        </w:rPr>
        <w:t xml:space="preserve">sono stati </w:t>
      </w:r>
      <w:r w:rsidRPr="004A0B31">
        <w:rPr>
          <w:sz w:val="24"/>
          <w:szCs w:val="24"/>
        </w:rPr>
        <w:t>protagonisti</w:t>
      </w:r>
      <w:r w:rsidR="00BA29A7" w:rsidRPr="00BA29A7">
        <w:rPr>
          <w:sz w:val="24"/>
          <w:szCs w:val="24"/>
        </w:rPr>
        <w:t xml:space="preserve"> di monografiche a</w:t>
      </w:r>
      <w:r w:rsidR="00167644">
        <w:rPr>
          <w:sz w:val="24"/>
          <w:szCs w:val="24"/>
        </w:rPr>
        <w:t xml:space="preserve">l </w:t>
      </w:r>
      <w:proofErr w:type="spellStart"/>
      <w:r w:rsidR="00167644" w:rsidRPr="00BA29A7">
        <w:rPr>
          <w:sz w:val="24"/>
          <w:szCs w:val="24"/>
        </w:rPr>
        <w:t>m.a.x</w:t>
      </w:r>
      <w:proofErr w:type="spellEnd"/>
      <w:r w:rsidR="00167644" w:rsidRPr="00BA29A7">
        <w:rPr>
          <w:sz w:val="24"/>
          <w:szCs w:val="24"/>
        </w:rPr>
        <w:t>. museo</w:t>
      </w:r>
      <w:r w:rsidR="00BA29A7" w:rsidRPr="00BA29A7">
        <w:rPr>
          <w:sz w:val="24"/>
          <w:szCs w:val="24"/>
        </w:rPr>
        <w:t xml:space="preserve">; tre di </w:t>
      </w:r>
      <w:r w:rsidRPr="004A0B31">
        <w:rPr>
          <w:sz w:val="24"/>
          <w:szCs w:val="24"/>
        </w:rPr>
        <w:t>essi -</w:t>
      </w:r>
      <w:r w:rsidR="00BA29A7" w:rsidRPr="00BA29A7">
        <w:rPr>
          <w:sz w:val="24"/>
          <w:szCs w:val="24"/>
        </w:rPr>
        <w:t xml:space="preserve"> </w:t>
      </w:r>
      <w:r w:rsidRPr="00BA29A7">
        <w:rPr>
          <w:sz w:val="24"/>
          <w:szCs w:val="24"/>
        </w:rPr>
        <w:t xml:space="preserve">Heinz </w:t>
      </w:r>
      <w:proofErr w:type="spellStart"/>
      <w:r w:rsidRPr="00BA29A7">
        <w:rPr>
          <w:sz w:val="24"/>
          <w:szCs w:val="24"/>
        </w:rPr>
        <w:t>Waibl</w:t>
      </w:r>
      <w:proofErr w:type="spellEnd"/>
      <w:r w:rsidRPr="00BA29A7">
        <w:rPr>
          <w:sz w:val="24"/>
          <w:szCs w:val="24"/>
        </w:rPr>
        <w:t>, Orio Galli e Vito Noto</w:t>
      </w:r>
      <w:r w:rsidRPr="004A0B31">
        <w:rPr>
          <w:sz w:val="24"/>
          <w:szCs w:val="24"/>
        </w:rPr>
        <w:t xml:space="preserve"> - </w:t>
      </w:r>
      <w:r w:rsidR="00BA29A7" w:rsidRPr="00BA29A7">
        <w:rPr>
          <w:sz w:val="24"/>
          <w:szCs w:val="24"/>
        </w:rPr>
        <w:t>hanno affidato</w:t>
      </w:r>
      <w:r w:rsidR="00BC25B7" w:rsidRPr="004A0B31">
        <w:rPr>
          <w:sz w:val="24"/>
          <w:szCs w:val="24"/>
        </w:rPr>
        <w:t xml:space="preserve"> al Centro Culturale Chiasso</w:t>
      </w:r>
      <w:r w:rsidR="00BA29A7" w:rsidRPr="00BA29A7">
        <w:rPr>
          <w:sz w:val="24"/>
          <w:szCs w:val="24"/>
        </w:rPr>
        <w:t xml:space="preserve"> il loro intero archivio</w:t>
      </w:r>
      <w:r w:rsidR="00BC25B7" w:rsidRPr="004A0B31">
        <w:rPr>
          <w:sz w:val="24"/>
          <w:szCs w:val="24"/>
        </w:rPr>
        <w:t xml:space="preserve">, </w:t>
      </w:r>
      <w:r w:rsidR="00BA29A7" w:rsidRPr="00BA29A7">
        <w:rPr>
          <w:sz w:val="24"/>
          <w:szCs w:val="24"/>
        </w:rPr>
        <w:t xml:space="preserve">composto da disegni, schizzi, bozzetti, prove di stampa, manifesti, dépliant, prototipi, altri </w:t>
      </w:r>
      <w:r w:rsidR="00BC25B7" w:rsidRPr="004A0B31">
        <w:rPr>
          <w:sz w:val="24"/>
          <w:szCs w:val="24"/>
        </w:rPr>
        <w:t xml:space="preserve">- </w:t>
      </w:r>
      <w:r w:rsidR="00BA29A7" w:rsidRPr="00BA29A7">
        <w:rPr>
          <w:sz w:val="24"/>
          <w:szCs w:val="24"/>
        </w:rPr>
        <w:t xml:space="preserve">Lora </w:t>
      </w:r>
      <w:proofErr w:type="spellStart"/>
      <w:r w:rsidR="00BA29A7" w:rsidRPr="00BA29A7">
        <w:rPr>
          <w:sz w:val="24"/>
          <w:szCs w:val="24"/>
        </w:rPr>
        <w:t>Lamm</w:t>
      </w:r>
      <w:proofErr w:type="spellEnd"/>
      <w:r w:rsidR="00BC25B7" w:rsidRPr="004A0B31">
        <w:rPr>
          <w:sz w:val="24"/>
          <w:szCs w:val="24"/>
        </w:rPr>
        <w:t>,</w:t>
      </w:r>
      <w:r w:rsidR="00BA29A7" w:rsidRPr="00BA29A7">
        <w:rPr>
          <w:sz w:val="24"/>
          <w:szCs w:val="24"/>
        </w:rPr>
        <w:t xml:space="preserve"> Bruno </w:t>
      </w:r>
      <w:r w:rsidR="00BA29A7" w:rsidRPr="008C21DE">
        <w:rPr>
          <w:sz w:val="24"/>
          <w:szCs w:val="24"/>
        </w:rPr>
        <w:t>Monguzzi</w:t>
      </w:r>
      <w:r w:rsidR="004830FB" w:rsidRPr="008C21DE">
        <w:rPr>
          <w:sz w:val="24"/>
          <w:szCs w:val="24"/>
        </w:rPr>
        <w:t>, Franco Grignani e Simonetta Ferrante</w:t>
      </w:r>
      <w:r w:rsidR="00BC25B7" w:rsidRPr="008C21DE">
        <w:rPr>
          <w:sz w:val="24"/>
          <w:szCs w:val="24"/>
        </w:rPr>
        <w:t xml:space="preserve"> -</w:t>
      </w:r>
      <w:r w:rsidR="00BA29A7" w:rsidRPr="008C21DE">
        <w:rPr>
          <w:sz w:val="24"/>
          <w:szCs w:val="24"/>
        </w:rPr>
        <w:t xml:space="preserve"> hanno</w:t>
      </w:r>
      <w:r w:rsidR="00BA29A7" w:rsidRPr="00BA29A7">
        <w:rPr>
          <w:sz w:val="24"/>
          <w:szCs w:val="24"/>
        </w:rPr>
        <w:t xml:space="preserve"> invece donato nuclei importanti che rappresentano temi centrali del loro operato in grado di catalizzare il dibattito internazionale sulla grafica. </w:t>
      </w:r>
    </w:p>
    <w:p w14:paraId="19FBD4DD" w14:textId="77777777" w:rsidR="004A0B31" w:rsidRPr="004A0B31" w:rsidRDefault="00BC25B7" w:rsidP="004A0B31">
      <w:pPr>
        <w:jc w:val="both"/>
        <w:rPr>
          <w:sz w:val="24"/>
          <w:szCs w:val="24"/>
        </w:rPr>
      </w:pPr>
      <w:r w:rsidRPr="00BA29A7">
        <w:rPr>
          <w:b/>
          <w:bCs/>
          <w:sz w:val="24"/>
          <w:szCs w:val="24"/>
        </w:rPr>
        <w:t xml:space="preserve">La mostra </w:t>
      </w:r>
      <w:r w:rsidRPr="004A0B31">
        <w:rPr>
          <w:b/>
          <w:bCs/>
          <w:sz w:val="24"/>
          <w:szCs w:val="24"/>
        </w:rPr>
        <w:t>anticipa e pone l’accento sull</w:t>
      </w:r>
      <w:r w:rsidRPr="00BA29A7">
        <w:rPr>
          <w:b/>
          <w:bCs/>
          <w:sz w:val="24"/>
          <w:szCs w:val="24"/>
        </w:rPr>
        <w:t>’apertura del CIAG, Centro Internazionale d’Arte e Grafica</w:t>
      </w:r>
      <w:r w:rsidRPr="00BA29A7">
        <w:rPr>
          <w:sz w:val="24"/>
          <w:szCs w:val="24"/>
        </w:rPr>
        <w:t xml:space="preserve">, collocato proprio di fronte al </w:t>
      </w:r>
      <w:proofErr w:type="spellStart"/>
      <w:r w:rsidRPr="00BA29A7">
        <w:rPr>
          <w:sz w:val="24"/>
          <w:szCs w:val="24"/>
        </w:rPr>
        <w:t>m.a.x</w:t>
      </w:r>
      <w:proofErr w:type="spellEnd"/>
      <w:r w:rsidRPr="00BA29A7">
        <w:rPr>
          <w:sz w:val="24"/>
          <w:szCs w:val="24"/>
        </w:rPr>
        <w:t>. museo</w:t>
      </w:r>
      <w:r w:rsidR="004A0B31" w:rsidRPr="004A0B31">
        <w:rPr>
          <w:sz w:val="24"/>
          <w:szCs w:val="24"/>
        </w:rPr>
        <w:t xml:space="preserve"> (</w:t>
      </w:r>
      <w:r w:rsidR="004A0B31" w:rsidRPr="00BA29A7">
        <w:rPr>
          <w:sz w:val="24"/>
          <w:szCs w:val="24"/>
        </w:rPr>
        <w:t>via Dante Alighieri 10</w:t>
      </w:r>
      <w:r w:rsidR="004A0B31" w:rsidRPr="004A0B31">
        <w:rPr>
          <w:sz w:val="24"/>
          <w:szCs w:val="24"/>
        </w:rPr>
        <w:t>)</w:t>
      </w:r>
      <w:r w:rsidRPr="00BA29A7">
        <w:rPr>
          <w:sz w:val="24"/>
          <w:szCs w:val="24"/>
        </w:rPr>
        <w:t xml:space="preserve">, </w:t>
      </w:r>
      <w:r w:rsidR="004A0B31" w:rsidRPr="004A0B31">
        <w:rPr>
          <w:sz w:val="24"/>
          <w:szCs w:val="24"/>
        </w:rPr>
        <w:t xml:space="preserve">dove, </w:t>
      </w:r>
      <w:r w:rsidR="004A0B31" w:rsidRPr="004A0B31">
        <w:rPr>
          <w:b/>
          <w:bCs/>
          <w:sz w:val="24"/>
          <w:szCs w:val="24"/>
        </w:rPr>
        <w:t>dal 10 giugno 2024</w:t>
      </w:r>
      <w:r w:rsidR="004A0B31" w:rsidRPr="004A0B31">
        <w:rPr>
          <w:sz w:val="24"/>
          <w:szCs w:val="24"/>
        </w:rPr>
        <w:t xml:space="preserve">, sarà </w:t>
      </w:r>
      <w:r w:rsidRPr="004A0B31">
        <w:rPr>
          <w:sz w:val="24"/>
          <w:szCs w:val="24"/>
        </w:rPr>
        <w:t xml:space="preserve">possibile consultare per motivi di studio i materiali conservati in archivio. </w:t>
      </w:r>
    </w:p>
    <w:p w14:paraId="6D21F501" w14:textId="77777777" w:rsidR="00BC25B7" w:rsidRPr="004A0B31" w:rsidRDefault="00BC25B7" w:rsidP="004A0B31">
      <w:pPr>
        <w:jc w:val="both"/>
        <w:rPr>
          <w:sz w:val="24"/>
          <w:szCs w:val="24"/>
        </w:rPr>
      </w:pPr>
      <w:r w:rsidRPr="004A0B31">
        <w:rPr>
          <w:sz w:val="24"/>
          <w:szCs w:val="24"/>
        </w:rPr>
        <w:lastRenderedPageBreak/>
        <w:t>Il CIAG nasce proprio per rendere fruibile al pubblico il copioso materiale dell’Archivio custodito dal Centro Culturale Chiasso, così che anche in un’ottica futur</w:t>
      </w:r>
      <w:r w:rsidR="004A0B31" w:rsidRPr="004A0B31">
        <w:rPr>
          <w:sz w:val="24"/>
          <w:szCs w:val="24"/>
        </w:rPr>
        <w:t>a</w:t>
      </w:r>
      <w:r w:rsidRPr="004A0B31">
        <w:rPr>
          <w:sz w:val="24"/>
          <w:szCs w:val="24"/>
        </w:rPr>
        <w:t xml:space="preserve"> le opere raccolte possano rappresentare un prezioso momento di consultazione, studio e approfondimento per cultori della materia, studiosi e studenti universitari e della SUPSI</w:t>
      </w:r>
      <w:r w:rsidR="004A0B31" w:rsidRPr="004A0B31">
        <w:rPr>
          <w:sz w:val="24"/>
          <w:szCs w:val="24"/>
        </w:rPr>
        <w:t xml:space="preserve"> - Scuola universitaria professionale della Svizzera italiana</w:t>
      </w:r>
      <w:r w:rsidRPr="004A0B31">
        <w:rPr>
          <w:sz w:val="24"/>
          <w:szCs w:val="24"/>
        </w:rPr>
        <w:t>.</w:t>
      </w:r>
    </w:p>
    <w:p w14:paraId="4AC11595" w14:textId="77777777" w:rsidR="00BA29A7" w:rsidRPr="004A0B31" w:rsidRDefault="00BA29A7" w:rsidP="004A0B31">
      <w:pPr>
        <w:jc w:val="both"/>
        <w:rPr>
          <w:sz w:val="24"/>
          <w:szCs w:val="24"/>
        </w:rPr>
      </w:pPr>
      <w:r w:rsidRPr="00BA29A7">
        <w:rPr>
          <w:sz w:val="24"/>
          <w:szCs w:val="24"/>
        </w:rPr>
        <w:t xml:space="preserve">Grazie all’importante patrimonio che negli anni è andato costituendosi, il Centro Culturale Chiasso è diventato un polo attrattivo a livello svizzero e internazionale per i temi legati alla grafica, al design e alla comunicazione visiva: gli archivi, nella loro articolazione di materiali e numero di opere, lo testimoniano anche attraverso l’importanza dei prestiti effettuati per esposizioni e istituzioni di chiara fama avvenute negli ultimi tempi. Con quattordici anni di attività museale pubblica (2010-2024), con il suo patrimonio artistico divenuto ormai identitario, il </w:t>
      </w:r>
      <w:proofErr w:type="spellStart"/>
      <w:r w:rsidRPr="00BA29A7">
        <w:rPr>
          <w:sz w:val="24"/>
          <w:szCs w:val="24"/>
        </w:rPr>
        <w:t>m.a.x</w:t>
      </w:r>
      <w:proofErr w:type="spellEnd"/>
      <w:r w:rsidRPr="00BA29A7">
        <w:rPr>
          <w:sz w:val="24"/>
          <w:szCs w:val="24"/>
        </w:rPr>
        <w:t>. museo ha legato il suo nome anche a questa importantissima caratteristica di conservazione degli elaborati e dei materiali della grafica, che ne rafforza e al contempo ne concretizza la missione; oltre a ciò</w:t>
      </w:r>
      <w:r w:rsidR="004A0B31" w:rsidRPr="004A0B31">
        <w:rPr>
          <w:sz w:val="24"/>
          <w:szCs w:val="24"/>
        </w:rPr>
        <w:t xml:space="preserve">, il </w:t>
      </w:r>
      <w:proofErr w:type="spellStart"/>
      <w:r w:rsidR="004A0B31" w:rsidRPr="004A0B31">
        <w:rPr>
          <w:sz w:val="24"/>
          <w:szCs w:val="24"/>
        </w:rPr>
        <w:t>m.a.x</w:t>
      </w:r>
      <w:proofErr w:type="spellEnd"/>
      <w:r w:rsidR="004A0B31" w:rsidRPr="004A0B31">
        <w:rPr>
          <w:sz w:val="24"/>
          <w:szCs w:val="24"/>
        </w:rPr>
        <w:t>. museo</w:t>
      </w:r>
      <w:r w:rsidRPr="00BA29A7">
        <w:rPr>
          <w:sz w:val="24"/>
          <w:szCs w:val="24"/>
        </w:rPr>
        <w:t xml:space="preserve"> è unico nel suo genere nell’articolato panorama delle istituzioni cantonali. È un momento molto significativo per ricordare quanto questi Archivi rappresentino una notevole pagina nella storia della grafica, facendo di Chiasso un tassello essenziale nell’ambito della cultura del graphic design della cosiddetta cultura del “</w:t>
      </w:r>
      <w:proofErr w:type="spellStart"/>
      <w:r w:rsidRPr="00BA29A7">
        <w:rPr>
          <w:sz w:val="24"/>
          <w:szCs w:val="24"/>
        </w:rPr>
        <w:t>swiss</w:t>
      </w:r>
      <w:proofErr w:type="spellEnd"/>
      <w:r w:rsidRPr="00BA29A7">
        <w:rPr>
          <w:sz w:val="24"/>
          <w:szCs w:val="24"/>
        </w:rPr>
        <w:t xml:space="preserve"> design” nell’asse Nord-Sud fra Zurigo e Milano. </w:t>
      </w:r>
    </w:p>
    <w:p w14:paraId="6C65D675" w14:textId="77777777" w:rsidR="004A0B31" w:rsidRDefault="004A0B31" w:rsidP="00167644">
      <w:pPr>
        <w:spacing w:after="0"/>
        <w:jc w:val="both"/>
        <w:rPr>
          <w:sz w:val="24"/>
          <w:szCs w:val="24"/>
        </w:rPr>
      </w:pPr>
      <w:r w:rsidRPr="004A0B31">
        <w:rPr>
          <w:sz w:val="24"/>
          <w:szCs w:val="24"/>
        </w:rPr>
        <w:t>Fra gli eventi collaterali previsti, oltre alle visite guidate gratuite (si segnala in particolare quella di domenica 19 maggio alle ore 10.30 in occasione della Giornata internazionale dei musei</w:t>
      </w:r>
      <w:r w:rsidR="004830FB">
        <w:rPr>
          <w:sz w:val="24"/>
          <w:szCs w:val="24"/>
        </w:rPr>
        <w:t xml:space="preserve"> GIM</w:t>
      </w:r>
      <w:r w:rsidRPr="004A0B31">
        <w:rPr>
          <w:sz w:val="24"/>
          <w:szCs w:val="24"/>
        </w:rPr>
        <w:t>), ai vari laboratori didattici e ai tradizionali appuntamenti ("mamma, papà e bebè al museo", "nonni e nipoti al museo"), sono in programma una conferenza pubblica con il co-curatore Mario Piazza (mercoledì 12 giugno 2024) e un incontro-dibattito con Bruno Monguzzi (venerdì 20 settembre 2024).</w:t>
      </w:r>
    </w:p>
    <w:p w14:paraId="19E144D6" w14:textId="77777777" w:rsidR="00167644" w:rsidRDefault="00167644" w:rsidP="00167644">
      <w:pPr>
        <w:spacing w:after="0"/>
        <w:jc w:val="both"/>
        <w:rPr>
          <w:sz w:val="24"/>
          <w:szCs w:val="24"/>
        </w:rPr>
      </w:pPr>
    </w:p>
    <w:p w14:paraId="721A82CE" w14:textId="77777777" w:rsidR="00167644" w:rsidRDefault="00167644" w:rsidP="00167644">
      <w:pPr>
        <w:spacing w:after="0"/>
        <w:jc w:val="both"/>
        <w:rPr>
          <w:b/>
          <w:bCs/>
        </w:rPr>
      </w:pPr>
      <w:r w:rsidRPr="00167644">
        <w:rPr>
          <w:b/>
          <w:bCs/>
        </w:rPr>
        <w:t>Gli artisti. Note biografiche</w:t>
      </w:r>
    </w:p>
    <w:p w14:paraId="7E191A75" w14:textId="77777777" w:rsidR="00167644" w:rsidRDefault="00167644" w:rsidP="00167644">
      <w:pPr>
        <w:spacing w:after="0"/>
        <w:jc w:val="both"/>
        <w:rPr>
          <w:b/>
          <w:bCs/>
        </w:rPr>
      </w:pPr>
    </w:p>
    <w:p w14:paraId="24190400" w14:textId="77777777" w:rsidR="00167644" w:rsidRPr="00167644" w:rsidRDefault="00167644" w:rsidP="00167644">
      <w:pPr>
        <w:spacing w:after="0"/>
        <w:jc w:val="both"/>
      </w:pPr>
      <w:r w:rsidRPr="00167644">
        <w:rPr>
          <w:b/>
          <w:bCs/>
        </w:rPr>
        <w:t xml:space="preserve">Franco Grignani </w:t>
      </w:r>
      <w:r w:rsidRPr="00167644">
        <w:t xml:space="preserve">(1908-1999) graphic designer e artista di fama internazionale, studia architettura a Torino. La sua attività artistica è permeata da una continua osmosi fra architettura e fotografia, grafica e pittura. Grignani lavora come grafico per la grande committenza: per clienti quali Pirelli, Arnoldo Mondadori Editore, Fiat, Montecatini, Ermenegildo Zegna, disegna marchi e cura campagne pubblicitarie. Realizza centinaia tra annunci e pubblicità sul tema dell’arte della stampa che rimarranno tra i capolavori della grafica italiana. Appartengono proprio al nucleo di Alfieri e Lacroix, oltre all’house </w:t>
      </w:r>
      <w:proofErr w:type="spellStart"/>
      <w:r w:rsidRPr="00167644">
        <w:t>organ</w:t>
      </w:r>
      <w:proofErr w:type="spellEnd"/>
      <w:r w:rsidRPr="00167644">
        <w:t xml:space="preserve"> e alla pubblicità per la casa farmaceutica Dompè, le opere che sono esposte in mostra, unitamente alle coloratissime grafiche d’arte in serigrafia relative agli sviluppi seriali legati al calcolo quantistico (rotazioni, torsioni, progressioni e deformazioni). </w:t>
      </w:r>
    </w:p>
    <w:p w14:paraId="6EBB3376" w14:textId="77777777" w:rsidR="00167644" w:rsidRDefault="00167644" w:rsidP="00167644">
      <w:pPr>
        <w:spacing w:after="0"/>
        <w:jc w:val="both"/>
      </w:pPr>
      <w:r>
        <w:t>Nel 2019, il</w:t>
      </w:r>
      <w:r w:rsidRPr="00167644">
        <w:t xml:space="preserve"> </w:t>
      </w:r>
      <w:proofErr w:type="spellStart"/>
      <w:r w:rsidRPr="00167644">
        <w:t>m.a.x</w:t>
      </w:r>
      <w:proofErr w:type="spellEnd"/>
      <w:r w:rsidRPr="00167644">
        <w:t xml:space="preserve">. museo gli ha dedicato una mostra monografica intitolata </w:t>
      </w:r>
      <w:r w:rsidRPr="00167644">
        <w:rPr>
          <w:i/>
          <w:iCs/>
        </w:rPr>
        <w:t>Franco Grignani (1908-1999). Polisensorialità fra arte, grafica e fotografia</w:t>
      </w:r>
      <w:r w:rsidRPr="00167644">
        <w:t>.</w:t>
      </w:r>
    </w:p>
    <w:p w14:paraId="1EB2304D" w14:textId="77777777" w:rsidR="00167644" w:rsidRDefault="00167644" w:rsidP="00167644">
      <w:pPr>
        <w:spacing w:after="0"/>
        <w:jc w:val="both"/>
      </w:pPr>
    </w:p>
    <w:p w14:paraId="34F3CC52" w14:textId="77777777" w:rsidR="00167644" w:rsidRPr="00167644" w:rsidRDefault="00167644" w:rsidP="00167644">
      <w:pPr>
        <w:spacing w:after="0"/>
        <w:jc w:val="both"/>
      </w:pPr>
      <w:r w:rsidRPr="00167644">
        <w:rPr>
          <w:b/>
          <w:bCs/>
        </w:rPr>
        <w:t xml:space="preserve">Lora </w:t>
      </w:r>
      <w:proofErr w:type="spellStart"/>
      <w:r w:rsidRPr="00167644">
        <w:rPr>
          <w:b/>
          <w:bCs/>
        </w:rPr>
        <w:t>Lamm</w:t>
      </w:r>
      <w:proofErr w:type="spellEnd"/>
      <w:r w:rsidRPr="00167644">
        <w:rPr>
          <w:b/>
          <w:bCs/>
        </w:rPr>
        <w:t xml:space="preserve"> </w:t>
      </w:r>
      <w:r w:rsidRPr="00167644">
        <w:t xml:space="preserve">(Arosa, 1928) una delle grafiche più apprezzate e affermate a livello internazionale. Formatasi alla </w:t>
      </w:r>
      <w:proofErr w:type="spellStart"/>
      <w:r w:rsidRPr="00167644">
        <w:t>Kunstgewerbeschule</w:t>
      </w:r>
      <w:proofErr w:type="spellEnd"/>
      <w:r w:rsidRPr="00167644">
        <w:t xml:space="preserve"> di Zurigo, tra il 1953 e il 1962 lavora a Milano per l’Ufficio pubblicità de La Rinascente, diventandone una figura di riferimento dallo stile personale e inconfondibile che ha</w:t>
      </w:r>
      <w:r>
        <w:t xml:space="preserve"> </w:t>
      </w:r>
      <w:r w:rsidRPr="00167644">
        <w:t xml:space="preserve">caratterizzato l’epoca dello “stile d’impresa” del secondo dopoguerra. Sono esposti in mostra i manifesti </w:t>
      </w:r>
      <w:r w:rsidRPr="00167644">
        <w:lastRenderedPageBreak/>
        <w:t xml:space="preserve">realizzati in questo decennio e donati dalla stessa grafica alla Collezione del </w:t>
      </w:r>
      <w:proofErr w:type="spellStart"/>
      <w:r w:rsidRPr="00167644">
        <w:t>m.a.x</w:t>
      </w:r>
      <w:proofErr w:type="spellEnd"/>
      <w:r w:rsidRPr="00167644">
        <w:t xml:space="preserve"> museo unitamente alle preziose carte da imballo e ai bozzetti preparatori per campagne pubblicitarie. </w:t>
      </w:r>
    </w:p>
    <w:p w14:paraId="07F2312C" w14:textId="77777777" w:rsidR="00167644" w:rsidRDefault="00167644" w:rsidP="00167644">
      <w:pPr>
        <w:spacing w:after="0"/>
        <w:jc w:val="both"/>
      </w:pPr>
      <w:r>
        <w:t xml:space="preserve">Nel 2013, il </w:t>
      </w:r>
      <w:proofErr w:type="spellStart"/>
      <w:r w:rsidRPr="00167644">
        <w:t>m.a.x</w:t>
      </w:r>
      <w:proofErr w:type="spellEnd"/>
      <w:r w:rsidRPr="00167644">
        <w:t xml:space="preserve">. museo le ha dedicato una mostra monografica intitolata </w:t>
      </w:r>
      <w:r w:rsidRPr="00167644">
        <w:rPr>
          <w:i/>
          <w:iCs/>
        </w:rPr>
        <w:t xml:space="preserve">Lora </w:t>
      </w:r>
      <w:proofErr w:type="spellStart"/>
      <w:r w:rsidRPr="00167644">
        <w:rPr>
          <w:i/>
          <w:iCs/>
        </w:rPr>
        <w:t>Lamm</w:t>
      </w:r>
      <w:proofErr w:type="spellEnd"/>
      <w:r w:rsidRPr="00167644">
        <w:rPr>
          <w:i/>
          <w:iCs/>
        </w:rPr>
        <w:t>. Grafica a Milano 1953-1963</w:t>
      </w:r>
      <w:r w:rsidRPr="00167644">
        <w:t xml:space="preserve">. </w:t>
      </w:r>
    </w:p>
    <w:p w14:paraId="71550E1E" w14:textId="77777777" w:rsidR="00167644" w:rsidRPr="00167644" w:rsidRDefault="00167644" w:rsidP="00167644">
      <w:pPr>
        <w:spacing w:after="0"/>
        <w:jc w:val="both"/>
      </w:pPr>
    </w:p>
    <w:p w14:paraId="670B8A62" w14:textId="77777777" w:rsidR="00167644" w:rsidRPr="00167644" w:rsidRDefault="00167644" w:rsidP="00167644">
      <w:pPr>
        <w:spacing w:after="0"/>
        <w:jc w:val="both"/>
      </w:pPr>
      <w:r w:rsidRPr="00167644">
        <w:rPr>
          <w:b/>
          <w:bCs/>
        </w:rPr>
        <w:t xml:space="preserve">Giovanna Graf </w:t>
      </w:r>
      <w:r w:rsidRPr="00167644">
        <w:t xml:space="preserve">(1930-2012) grafica e illustratrice svizzera formatasi alla </w:t>
      </w:r>
      <w:proofErr w:type="spellStart"/>
      <w:r w:rsidRPr="00167644">
        <w:t>Kunstgewerbeschule</w:t>
      </w:r>
      <w:proofErr w:type="spellEnd"/>
      <w:r w:rsidRPr="00167644">
        <w:t xml:space="preserve"> di Zurigo, ha affiancato Lora </w:t>
      </w:r>
      <w:proofErr w:type="spellStart"/>
      <w:r w:rsidRPr="00167644">
        <w:t>Lamm</w:t>
      </w:r>
      <w:proofErr w:type="spellEnd"/>
      <w:r w:rsidRPr="00167644">
        <w:t xml:space="preserve"> nell’Ufficio pubblicità de La Rinascente e ha poi lavorato con Simonetta Ferrante a Milano tra il 1961 e il 1971. Si propongono i suoi elaborati grafici per la pubblicità de La Rinascente dallo stile descrittivo, molto illustrato e colorato. Questi materiali d’archivio sono stati donati dagli eredi al </w:t>
      </w:r>
      <w:proofErr w:type="spellStart"/>
      <w:r w:rsidRPr="00167644">
        <w:t>m.a.x</w:t>
      </w:r>
      <w:proofErr w:type="spellEnd"/>
      <w:r w:rsidRPr="00167644">
        <w:t xml:space="preserve">. museo dopo la sua morte. </w:t>
      </w:r>
    </w:p>
    <w:p w14:paraId="40C8CA9C" w14:textId="77777777" w:rsidR="00167644" w:rsidRDefault="00167644" w:rsidP="00167644">
      <w:pPr>
        <w:spacing w:after="0"/>
        <w:jc w:val="both"/>
      </w:pPr>
      <w:r>
        <w:t xml:space="preserve">Nel 2017, il </w:t>
      </w:r>
      <w:proofErr w:type="spellStart"/>
      <w:r w:rsidRPr="00167644">
        <w:t>m.a.x</w:t>
      </w:r>
      <w:proofErr w:type="spellEnd"/>
      <w:r w:rsidRPr="00167644">
        <w:t xml:space="preserve">. museo ha esposto i suoi lavori nella mostra intitolata </w:t>
      </w:r>
      <w:r w:rsidRPr="00167644">
        <w:rPr>
          <w:i/>
          <w:iCs/>
        </w:rPr>
        <w:t xml:space="preserve">La Rinascente. </w:t>
      </w:r>
      <w:proofErr w:type="gramStart"/>
      <w:r w:rsidRPr="00167644">
        <w:rPr>
          <w:i/>
          <w:iCs/>
        </w:rPr>
        <w:t>100</w:t>
      </w:r>
      <w:proofErr w:type="gramEnd"/>
      <w:r w:rsidRPr="00167644">
        <w:rPr>
          <w:i/>
          <w:iCs/>
        </w:rPr>
        <w:t xml:space="preserve"> anni di creatività d’impresa attraverso la grafica</w:t>
      </w:r>
      <w:r w:rsidRPr="00167644">
        <w:t xml:space="preserve">. </w:t>
      </w:r>
    </w:p>
    <w:p w14:paraId="7211A9EC" w14:textId="77777777" w:rsidR="00167644" w:rsidRPr="00167644" w:rsidRDefault="00167644" w:rsidP="00167644">
      <w:pPr>
        <w:spacing w:after="0"/>
        <w:jc w:val="both"/>
      </w:pPr>
    </w:p>
    <w:p w14:paraId="2AB0A81D" w14:textId="77777777" w:rsidR="00167644" w:rsidRPr="00167644" w:rsidRDefault="00167644" w:rsidP="00167644">
      <w:pPr>
        <w:spacing w:after="0"/>
        <w:jc w:val="both"/>
      </w:pPr>
      <w:r w:rsidRPr="00167644">
        <w:rPr>
          <w:b/>
          <w:bCs/>
        </w:rPr>
        <w:t xml:space="preserve">Simonetta Ferrante </w:t>
      </w:r>
      <w:r w:rsidRPr="00167644">
        <w:t xml:space="preserve">(1930) Dopo gli studi alla Central School of </w:t>
      </w:r>
      <w:proofErr w:type="spellStart"/>
      <w:r w:rsidRPr="00167644">
        <w:t>Arts</w:t>
      </w:r>
      <w:proofErr w:type="spellEnd"/>
      <w:r w:rsidRPr="00167644">
        <w:t xml:space="preserve"> a Londra, inizia la sua attività in graphic design presso Max Huber e Pier Giacomo Castiglioni. Durante la sua carriera ha lavorato anche per grandi marchi come i Supermercati Esselunga, Galgano, </w:t>
      </w:r>
      <w:proofErr w:type="spellStart"/>
      <w:r w:rsidRPr="00167644">
        <w:t>Fotorex</w:t>
      </w:r>
      <w:proofErr w:type="spellEnd"/>
      <w:r w:rsidRPr="00167644">
        <w:t xml:space="preserve">, </w:t>
      </w:r>
      <w:proofErr w:type="spellStart"/>
      <w:r w:rsidRPr="00167644">
        <w:t>Elettrocarbonium</w:t>
      </w:r>
      <w:proofErr w:type="spellEnd"/>
      <w:r w:rsidRPr="00167644">
        <w:t xml:space="preserve">, Mondadori e Rizzoli, e ha collaborato a molti allestimenti fieristici, come i padiglioni Rai e Montecatini per la Fiera di Milano. Ma altrettanto significativa è la sua ricerca artistica: per ben sessanta anni Ferrante ha saputo distinguersi per un singolare percorso costantemente volto alla ricerca della memoria del visibile, come le sue celebri opere calligrafiche e di scrittura espressiva che saranno esposte in mostra. </w:t>
      </w:r>
    </w:p>
    <w:p w14:paraId="562E313B" w14:textId="77777777" w:rsidR="00167644" w:rsidRDefault="00167644" w:rsidP="00167644">
      <w:pPr>
        <w:spacing w:after="0"/>
        <w:jc w:val="both"/>
      </w:pPr>
      <w:r>
        <w:t>Nel 2016, il</w:t>
      </w:r>
      <w:r w:rsidRPr="00167644">
        <w:t xml:space="preserve"> </w:t>
      </w:r>
      <w:proofErr w:type="spellStart"/>
      <w:r w:rsidRPr="00167644">
        <w:t>m.a.x</w:t>
      </w:r>
      <w:proofErr w:type="spellEnd"/>
      <w:r w:rsidRPr="00167644">
        <w:t xml:space="preserve">. museo le ha dedicato una mostra monografica intitolata </w:t>
      </w:r>
      <w:r w:rsidRPr="00167644">
        <w:rPr>
          <w:i/>
          <w:iCs/>
        </w:rPr>
        <w:t>Simonetta Ferrante. La memoria del visibile: segno, colore, ritmo e calligrafie</w:t>
      </w:r>
      <w:r w:rsidRPr="00167644">
        <w:t xml:space="preserve">. </w:t>
      </w:r>
    </w:p>
    <w:p w14:paraId="45239653" w14:textId="77777777" w:rsidR="00167644" w:rsidRPr="00167644" w:rsidRDefault="00167644" w:rsidP="00167644">
      <w:pPr>
        <w:spacing w:after="0"/>
        <w:jc w:val="both"/>
      </w:pPr>
    </w:p>
    <w:p w14:paraId="014ACB98" w14:textId="77777777" w:rsidR="00167644" w:rsidRPr="00167644" w:rsidRDefault="00167644" w:rsidP="00167644">
      <w:pPr>
        <w:spacing w:after="0"/>
        <w:jc w:val="both"/>
      </w:pPr>
      <w:r w:rsidRPr="00167644">
        <w:rPr>
          <w:b/>
          <w:bCs/>
        </w:rPr>
        <w:t xml:space="preserve">Heinz </w:t>
      </w:r>
      <w:proofErr w:type="spellStart"/>
      <w:r w:rsidRPr="00167644">
        <w:rPr>
          <w:b/>
          <w:bCs/>
        </w:rPr>
        <w:t>Waibl</w:t>
      </w:r>
      <w:proofErr w:type="spellEnd"/>
      <w:r w:rsidRPr="00167644">
        <w:rPr>
          <w:b/>
          <w:bCs/>
        </w:rPr>
        <w:t xml:space="preserve"> </w:t>
      </w:r>
      <w:r w:rsidRPr="00167644">
        <w:t xml:space="preserve">(1931-2020), è annoverato dalla critica tra i più importanti protagonisti della comunicazione visiva del Novecento, per il suo linguaggio creativo e innovativo che ancora oggi risulta incredibilmente attuale. </w:t>
      </w:r>
      <w:proofErr w:type="spellStart"/>
      <w:r w:rsidRPr="00167644">
        <w:t>Waibl</w:t>
      </w:r>
      <w:proofErr w:type="spellEnd"/>
      <w:r w:rsidRPr="00167644">
        <w:t xml:space="preserve"> trova le sue radici nella scuola </w:t>
      </w:r>
      <w:proofErr w:type="spellStart"/>
      <w:r w:rsidRPr="00167644">
        <w:t>bauhausiana</w:t>
      </w:r>
      <w:proofErr w:type="spellEnd"/>
      <w:r w:rsidRPr="00167644">
        <w:t xml:space="preserve"> e nella </w:t>
      </w:r>
      <w:proofErr w:type="spellStart"/>
      <w:r w:rsidRPr="00167644">
        <w:t>Konkrete</w:t>
      </w:r>
      <w:proofErr w:type="spellEnd"/>
      <w:r w:rsidRPr="00167644">
        <w:t xml:space="preserve"> Kunst, poi riletta anche seguendo gli insegnamenti di Max Huber; la sua grafica ha segnato un’epoca in quel crogiuolo che è stata la Milano del secondo dopoguerra con l'intreccio di relazioni fra la Svizzera e l'Italia. Fra le sue più note collaborazioni quelle per Rai, Mas, La Rinascente, Atkinsons, Olivetti, Pirelli, </w:t>
      </w:r>
      <w:proofErr w:type="spellStart"/>
      <w:r w:rsidRPr="00167644">
        <w:t>Flos</w:t>
      </w:r>
      <w:proofErr w:type="spellEnd"/>
      <w:r w:rsidRPr="00167644">
        <w:t xml:space="preserve">, BTicino. Dopo un lungo periodo negli USA e in Sudafrica, collaborando con </w:t>
      </w:r>
      <w:proofErr w:type="spellStart"/>
      <w:r w:rsidRPr="00167644">
        <w:t>Vignelli</w:t>
      </w:r>
      <w:proofErr w:type="spellEnd"/>
      <w:r w:rsidRPr="00167644">
        <w:t xml:space="preserve"> in </w:t>
      </w:r>
      <w:proofErr w:type="spellStart"/>
      <w:r w:rsidRPr="00167644">
        <w:t>Unimark</w:t>
      </w:r>
      <w:proofErr w:type="spellEnd"/>
      <w:r w:rsidRPr="00167644">
        <w:t xml:space="preserve"> International, rientra a Milano e fonda lo studio “</w:t>
      </w:r>
      <w:proofErr w:type="spellStart"/>
      <w:r w:rsidRPr="00167644">
        <w:t>Signo</w:t>
      </w:r>
      <w:proofErr w:type="spellEnd"/>
      <w:r w:rsidRPr="00167644">
        <w:t xml:space="preserve">”. Heinz </w:t>
      </w:r>
      <w:proofErr w:type="spellStart"/>
      <w:r w:rsidRPr="00167644">
        <w:t>Waibl</w:t>
      </w:r>
      <w:proofErr w:type="spellEnd"/>
      <w:r w:rsidRPr="00167644">
        <w:t xml:space="preserve"> con Laura Micheletto ha donato al </w:t>
      </w:r>
      <w:proofErr w:type="spellStart"/>
      <w:r w:rsidRPr="00167644">
        <w:t>m.a.x</w:t>
      </w:r>
      <w:proofErr w:type="spellEnd"/>
      <w:r w:rsidRPr="00167644">
        <w:t xml:space="preserve">. museo tutto l’archivio grafico, composto anche dalla sua importante biblioteca. In mostra sono esposti artefatti grafici, importanti manifesti, bozzetti per logo e la rivista «Pagina», così come interessanti elaborati di ricerca tipografica e visiva stampati in </w:t>
      </w:r>
      <w:proofErr w:type="spellStart"/>
      <w:r w:rsidRPr="00167644">
        <w:t>Letterpress</w:t>
      </w:r>
      <w:proofErr w:type="spellEnd"/>
      <w:r w:rsidRPr="00167644">
        <w:t xml:space="preserve">. </w:t>
      </w:r>
    </w:p>
    <w:p w14:paraId="2D7126BD" w14:textId="77777777" w:rsidR="00167644" w:rsidRDefault="00167644" w:rsidP="00167644">
      <w:pPr>
        <w:spacing w:after="0"/>
        <w:jc w:val="both"/>
      </w:pPr>
      <w:r>
        <w:t>Nel 2014, il</w:t>
      </w:r>
      <w:r w:rsidRPr="00167644">
        <w:t xml:space="preserve"> </w:t>
      </w:r>
      <w:proofErr w:type="spellStart"/>
      <w:r w:rsidRPr="00167644">
        <w:t>m.a.x</w:t>
      </w:r>
      <w:proofErr w:type="spellEnd"/>
      <w:r w:rsidRPr="00167644">
        <w:t xml:space="preserve">. museo gli ha dedicato una mostra monografica intitolata </w:t>
      </w:r>
      <w:r w:rsidRPr="00167644">
        <w:rPr>
          <w:i/>
          <w:iCs/>
        </w:rPr>
        <w:t xml:space="preserve">Heinz </w:t>
      </w:r>
      <w:proofErr w:type="spellStart"/>
      <w:r w:rsidRPr="00167644">
        <w:rPr>
          <w:i/>
          <w:iCs/>
        </w:rPr>
        <w:t>Waibl</w:t>
      </w:r>
      <w:proofErr w:type="spellEnd"/>
      <w:r w:rsidRPr="00167644">
        <w:rPr>
          <w:i/>
          <w:iCs/>
        </w:rPr>
        <w:t>. Graphic designer. Il viaggio creativo</w:t>
      </w:r>
      <w:r w:rsidRPr="00167644">
        <w:t xml:space="preserve">. </w:t>
      </w:r>
    </w:p>
    <w:p w14:paraId="68E7F40E" w14:textId="77777777" w:rsidR="00167644" w:rsidRPr="00167644" w:rsidRDefault="00167644" w:rsidP="00167644">
      <w:pPr>
        <w:spacing w:after="0"/>
        <w:jc w:val="both"/>
      </w:pPr>
    </w:p>
    <w:p w14:paraId="258AA8CC" w14:textId="77777777" w:rsidR="00167644" w:rsidRPr="00167644" w:rsidRDefault="00167644" w:rsidP="00167644">
      <w:pPr>
        <w:spacing w:after="0"/>
        <w:jc w:val="both"/>
      </w:pPr>
      <w:r w:rsidRPr="00167644">
        <w:rPr>
          <w:b/>
          <w:bCs/>
        </w:rPr>
        <w:t xml:space="preserve">Bruno Monguzzi </w:t>
      </w:r>
      <w:r w:rsidRPr="00167644">
        <w:t xml:space="preserve">(1941), graphic designer che si è distinto a livello internazionale. Ha studiato arti decorative a Ginevra, poi grafica a Londra e nel 1961 ha collaborato con lo Studio </w:t>
      </w:r>
      <w:proofErr w:type="spellStart"/>
      <w:r w:rsidRPr="00167644">
        <w:t>Boggeri</w:t>
      </w:r>
      <w:proofErr w:type="spellEnd"/>
      <w:r w:rsidRPr="00167644">
        <w:t xml:space="preserve"> a Milano. Nel 1963 è stato chiamato a Parigi dove con Jean Widmer rielabora l’identità visiva del Musée d’Orsay. Dal 1987 al 2004 è stato Art Director del Museo Cantonale d’Arte realizzando una mirabile produzione di manifesti per la cultura; nel 1991 ha disegnato la nuova identità visiva per l’Amministrazione cantonale. Dal 2001 al 2009 ha curato l’immagine dell’Ufficio cultura del Comune di Chiasso. È stato insignito di molti premi internazionali, tra cui il Premio Bodoni (1971), successivamente la Gold </w:t>
      </w:r>
      <w:proofErr w:type="spellStart"/>
      <w:r w:rsidRPr="00167644">
        <w:t>Medal</w:t>
      </w:r>
      <w:proofErr w:type="spellEnd"/>
      <w:r w:rsidRPr="00167644">
        <w:t xml:space="preserve"> del New York Art </w:t>
      </w:r>
      <w:proofErr w:type="spellStart"/>
      <w:r w:rsidRPr="00167644">
        <w:t>Director’s</w:t>
      </w:r>
      <w:proofErr w:type="spellEnd"/>
      <w:r w:rsidRPr="00167644">
        <w:t xml:space="preserve"> Club, nel 1990 il Premio </w:t>
      </w:r>
      <w:proofErr w:type="spellStart"/>
      <w:r w:rsidRPr="00167644">
        <w:t>Yusaku</w:t>
      </w:r>
      <w:proofErr w:type="spellEnd"/>
      <w:r w:rsidRPr="00167644">
        <w:t xml:space="preserve"> </w:t>
      </w:r>
      <w:proofErr w:type="spellStart"/>
      <w:r w:rsidRPr="00167644">
        <w:t>Kamekura</w:t>
      </w:r>
      <w:proofErr w:type="spellEnd"/>
      <w:r w:rsidRPr="00167644">
        <w:t xml:space="preserve"> e dieci anni dopo la Gold </w:t>
      </w:r>
      <w:proofErr w:type="spellStart"/>
      <w:r w:rsidRPr="00167644">
        <w:t>Medal</w:t>
      </w:r>
      <w:proofErr w:type="spellEnd"/>
      <w:r w:rsidRPr="00167644">
        <w:t xml:space="preserve"> della Toyama </w:t>
      </w:r>
      <w:proofErr w:type="spellStart"/>
      <w:r w:rsidRPr="00167644">
        <w:t>Biennal</w:t>
      </w:r>
      <w:proofErr w:type="spellEnd"/>
      <w:r w:rsidRPr="00167644">
        <w:t xml:space="preserve">. Nel 2003 gli è stata conferita a Londra la </w:t>
      </w:r>
      <w:proofErr w:type="spellStart"/>
      <w:r w:rsidRPr="00167644">
        <w:t>Honorary</w:t>
      </w:r>
      <w:proofErr w:type="spellEnd"/>
      <w:r w:rsidRPr="00167644">
        <w:t xml:space="preserve"> Royal Designer of Industry da parte della Royal Society of </w:t>
      </w:r>
      <w:proofErr w:type="spellStart"/>
      <w:r w:rsidRPr="00167644">
        <w:t>Arts</w:t>
      </w:r>
      <w:proofErr w:type="spellEnd"/>
      <w:r w:rsidRPr="00167644">
        <w:t xml:space="preserve">. In mostra sono esposti i manifesti più iconici realizzati da Bruno </w:t>
      </w:r>
    </w:p>
    <w:p w14:paraId="537A64E3" w14:textId="77777777" w:rsidR="00167644" w:rsidRDefault="00167644" w:rsidP="00167644">
      <w:pPr>
        <w:spacing w:after="0"/>
        <w:jc w:val="both"/>
      </w:pPr>
      <w:r w:rsidRPr="00167644">
        <w:lastRenderedPageBreak/>
        <w:t>Monguzzi per la cultura, che costituiscono un tassello fondamentale della scuola svizzera di graphic design.</w:t>
      </w:r>
    </w:p>
    <w:p w14:paraId="197D3CF2" w14:textId="77777777" w:rsidR="00167644" w:rsidRDefault="00167644" w:rsidP="00167644">
      <w:pPr>
        <w:spacing w:after="0"/>
        <w:jc w:val="both"/>
      </w:pPr>
      <w:r>
        <w:t>Nel 2011, il</w:t>
      </w:r>
      <w:r w:rsidRPr="00167644">
        <w:t xml:space="preserve"> </w:t>
      </w:r>
      <w:proofErr w:type="spellStart"/>
      <w:r w:rsidRPr="00167644">
        <w:t>m.a.x</w:t>
      </w:r>
      <w:proofErr w:type="spellEnd"/>
      <w:r w:rsidRPr="00167644">
        <w:t xml:space="preserve">. museo gli ha dedicato una mostra monografica intitolata </w:t>
      </w:r>
      <w:r w:rsidRPr="00167644">
        <w:rPr>
          <w:i/>
          <w:iCs/>
        </w:rPr>
        <w:t>Bruno Monguzzi. Cinquant’anni di carta</w:t>
      </w:r>
      <w:r w:rsidRPr="00167644">
        <w:t xml:space="preserve">. </w:t>
      </w:r>
    </w:p>
    <w:p w14:paraId="7497D9A4" w14:textId="77777777" w:rsidR="00167644" w:rsidRPr="00167644" w:rsidRDefault="00167644" w:rsidP="00167644">
      <w:pPr>
        <w:spacing w:after="0"/>
        <w:jc w:val="both"/>
      </w:pPr>
    </w:p>
    <w:p w14:paraId="00855E98" w14:textId="77777777" w:rsidR="00167644" w:rsidRPr="00167644" w:rsidRDefault="00167644" w:rsidP="00167644">
      <w:pPr>
        <w:spacing w:after="0"/>
        <w:jc w:val="both"/>
      </w:pPr>
      <w:r w:rsidRPr="00167644">
        <w:rPr>
          <w:b/>
          <w:bCs/>
        </w:rPr>
        <w:t xml:space="preserve">Orio Galli </w:t>
      </w:r>
      <w:r w:rsidRPr="00167644">
        <w:t xml:space="preserve">(1941) grafico, pittore, illustratore, calligrafo e disegnatore satirico. La cifra grafica di Galli sta nella continua dialettica fra segno libero e segno strutturato, fra informalità e geometria, tra improvvisazione e disciplina. La passione per la calligrafia e la gestualità porta Galli a dare ai suoi lavori grafici una impronta spesso pittorica, con forte sensibilità cromatica. Lega il suo nome al manifesto </w:t>
      </w:r>
      <w:r w:rsidRPr="00167644">
        <w:rPr>
          <w:i/>
          <w:iCs/>
        </w:rPr>
        <w:t xml:space="preserve">Ticino: terra d’artisti </w:t>
      </w:r>
      <w:r w:rsidRPr="00167644">
        <w:t xml:space="preserve">(1984). Molti sono gli elaborati grafici svolti per la Confederazione: dai prospetti di votazione ai manifesti per il </w:t>
      </w:r>
      <w:proofErr w:type="gramStart"/>
      <w:r w:rsidRPr="00167644">
        <w:t>700esimo</w:t>
      </w:r>
      <w:proofErr w:type="gramEnd"/>
      <w:r w:rsidRPr="00167644">
        <w:t xml:space="preserve">, alla corporate </w:t>
      </w:r>
      <w:proofErr w:type="spellStart"/>
      <w:r w:rsidRPr="00167644">
        <w:t>identity</w:t>
      </w:r>
      <w:proofErr w:type="spellEnd"/>
      <w:r w:rsidRPr="00167644">
        <w:t xml:space="preserve"> per aziende, logo studiati per le imprese, stemmi per i Comuni del Cantone Ticino, oltre che dépliant e brochure per enti turistici e la grafica per le pubblicazioni librarie. Nella mostra saranno esposte opere che mostrano il processo ideativo nella progettazione grafica, come i manifesti che hanno caratterizzato la sua carriera e lavori di ricerca artistica sul segno, il grafismo la calligrafia. </w:t>
      </w:r>
    </w:p>
    <w:p w14:paraId="178AA3FE" w14:textId="77777777" w:rsidR="00167644" w:rsidRDefault="00167644" w:rsidP="00167644">
      <w:pPr>
        <w:spacing w:after="0"/>
        <w:jc w:val="both"/>
      </w:pPr>
      <w:r>
        <w:t>Nel 2023, il</w:t>
      </w:r>
      <w:r w:rsidRPr="00167644">
        <w:t xml:space="preserve"> </w:t>
      </w:r>
      <w:proofErr w:type="spellStart"/>
      <w:r w:rsidRPr="00167644">
        <w:t>m.a.x</w:t>
      </w:r>
      <w:proofErr w:type="spellEnd"/>
      <w:r w:rsidRPr="00167644">
        <w:t xml:space="preserve">. museo gli ha dedicato una mostra monografica intitolata </w:t>
      </w:r>
      <w:r w:rsidRPr="00167644">
        <w:rPr>
          <w:i/>
          <w:iCs/>
        </w:rPr>
        <w:t>Orio Galli, grafica e grafismi</w:t>
      </w:r>
      <w:r w:rsidRPr="00167644">
        <w:t xml:space="preserve">. </w:t>
      </w:r>
    </w:p>
    <w:p w14:paraId="3CC218A6" w14:textId="77777777" w:rsidR="00167644" w:rsidRPr="00167644" w:rsidRDefault="00167644" w:rsidP="00167644">
      <w:pPr>
        <w:spacing w:after="0"/>
        <w:jc w:val="both"/>
      </w:pPr>
    </w:p>
    <w:p w14:paraId="7D386152" w14:textId="77777777" w:rsidR="00167644" w:rsidRPr="00167644" w:rsidRDefault="00167644" w:rsidP="00167644">
      <w:pPr>
        <w:spacing w:after="0"/>
        <w:jc w:val="both"/>
      </w:pPr>
      <w:r w:rsidRPr="00167644">
        <w:rPr>
          <w:b/>
          <w:bCs/>
        </w:rPr>
        <w:t xml:space="preserve">Vito Noto </w:t>
      </w:r>
      <w:r w:rsidRPr="00167644">
        <w:t xml:space="preserve">(1955). La sua vasta produzione si articola fra </w:t>
      </w:r>
      <w:r w:rsidRPr="00167644">
        <w:rPr>
          <w:i/>
          <w:iCs/>
        </w:rPr>
        <w:t>product design</w:t>
      </w:r>
      <w:r w:rsidRPr="00167644">
        <w:t xml:space="preserve">, </w:t>
      </w:r>
      <w:r w:rsidRPr="00167644">
        <w:rPr>
          <w:i/>
          <w:iCs/>
        </w:rPr>
        <w:t>industrial design e visual design</w:t>
      </w:r>
      <w:r w:rsidRPr="00167644">
        <w:t xml:space="preserve">. Si diploma alla Scuola Politecnica del Design di Milano e poi compie esperienze professionali a </w:t>
      </w:r>
      <w:proofErr w:type="spellStart"/>
      <w:r w:rsidRPr="00167644">
        <w:t>Oberdorf</w:t>
      </w:r>
      <w:proofErr w:type="spellEnd"/>
      <w:r w:rsidRPr="00167644">
        <w:t xml:space="preserve">, Amburgo e Parigi. Apre quindi il suo studio a </w:t>
      </w:r>
      <w:proofErr w:type="spellStart"/>
      <w:r w:rsidRPr="00167644">
        <w:t>Cadro</w:t>
      </w:r>
      <w:proofErr w:type="spellEnd"/>
      <w:r w:rsidRPr="00167644">
        <w:t xml:space="preserve"> nel 1982 dove si dedica a progetti di rilevanza nel settore industriale, così come nell’ambito </w:t>
      </w:r>
      <w:proofErr w:type="spellStart"/>
      <w:r w:rsidRPr="00167644">
        <w:t>labo</w:t>
      </w:r>
      <w:proofErr w:type="spellEnd"/>
      <w:r w:rsidRPr="00167644">
        <w:t xml:space="preserve">-medicale, alla corporate </w:t>
      </w:r>
      <w:proofErr w:type="spellStart"/>
      <w:r w:rsidRPr="00167644">
        <w:t>identity</w:t>
      </w:r>
      <w:proofErr w:type="spellEnd"/>
      <w:r w:rsidRPr="00167644">
        <w:t xml:space="preserve"> e al branding design. Fondamentale nella produzione artistica di Vito Noto è l’idea dell’interazione tra uomo e prodotto. Celebri sono i suoi progetti di industrial design e di domotica, ma anche altri suoi brevetti che spaziano dalla serie di orologi da muro e da polso fino a temperini, al disegno di francobolli e medaglie commemorative, oggetti che hanno ricevuto premi e riconoscimenti e che saranno esposti in mostra. Vito Noto è stato insignito del premio Design </w:t>
      </w:r>
      <w:proofErr w:type="spellStart"/>
      <w:r w:rsidRPr="00167644">
        <w:t>Preis</w:t>
      </w:r>
      <w:proofErr w:type="spellEnd"/>
      <w:r w:rsidRPr="00167644">
        <w:t xml:space="preserve"> </w:t>
      </w:r>
      <w:proofErr w:type="spellStart"/>
      <w:r w:rsidRPr="00167644">
        <w:t>Schweiz</w:t>
      </w:r>
      <w:proofErr w:type="spellEnd"/>
      <w:r w:rsidRPr="00167644">
        <w:t xml:space="preserve"> (1995), Compasso d’Oro (1991 e 1994), I’F Die </w:t>
      </w:r>
      <w:proofErr w:type="spellStart"/>
      <w:r w:rsidRPr="00167644">
        <w:t>Gute</w:t>
      </w:r>
      <w:proofErr w:type="spellEnd"/>
      <w:r w:rsidRPr="00167644">
        <w:t xml:space="preserve"> </w:t>
      </w:r>
      <w:proofErr w:type="spellStart"/>
      <w:r w:rsidRPr="00167644">
        <w:t>Industrieform</w:t>
      </w:r>
      <w:proofErr w:type="spellEnd"/>
      <w:r w:rsidRPr="00167644">
        <w:t xml:space="preserve"> (1985 e 1990), ADI Design Index (2000, 2002 e 2016) e </w:t>
      </w:r>
      <w:proofErr w:type="spellStart"/>
      <w:r w:rsidRPr="00167644">
        <w:t>A’Design</w:t>
      </w:r>
      <w:proofErr w:type="spellEnd"/>
      <w:r w:rsidRPr="00167644">
        <w:t xml:space="preserve"> Awards (2017). </w:t>
      </w:r>
    </w:p>
    <w:p w14:paraId="76FA742E" w14:textId="77777777" w:rsidR="00167644" w:rsidRDefault="00167644" w:rsidP="00167644">
      <w:pPr>
        <w:spacing w:after="0"/>
        <w:jc w:val="both"/>
        <w:rPr>
          <w:i/>
          <w:iCs/>
        </w:rPr>
      </w:pPr>
      <w:r>
        <w:t>Nel 2022, il</w:t>
      </w:r>
      <w:r w:rsidRPr="00167644">
        <w:t xml:space="preserve"> </w:t>
      </w:r>
      <w:proofErr w:type="spellStart"/>
      <w:r w:rsidRPr="00167644">
        <w:t>m.a.x</w:t>
      </w:r>
      <w:proofErr w:type="spellEnd"/>
      <w:r w:rsidRPr="00167644">
        <w:t xml:space="preserve">. museo gli ha dedicato una mostra monografica intitolata </w:t>
      </w:r>
      <w:r w:rsidRPr="00167644">
        <w:rPr>
          <w:i/>
          <w:iCs/>
        </w:rPr>
        <w:t xml:space="preserve">Vito Noto. Quarant’anni di grafica e design. Il senso delle idee. </w:t>
      </w:r>
    </w:p>
    <w:p w14:paraId="01481069" w14:textId="77777777" w:rsidR="00167644" w:rsidRDefault="00167644" w:rsidP="00167644">
      <w:pPr>
        <w:spacing w:after="0"/>
        <w:jc w:val="both"/>
        <w:rPr>
          <w:i/>
          <w:iCs/>
        </w:rPr>
      </w:pPr>
    </w:p>
    <w:p w14:paraId="44AA3DD2" w14:textId="77777777" w:rsidR="00167644" w:rsidRDefault="00167644" w:rsidP="00167644">
      <w:pPr>
        <w:spacing w:after="0"/>
        <w:jc w:val="both"/>
      </w:pPr>
      <w:r>
        <w:t>Chiasso (Svizzera), maggio 2024</w:t>
      </w:r>
    </w:p>
    <w:p w14:paraId="52128B8A" w14:textId="77777777" w:rsidR="00167644" w:rsidRDefault="00167644" w:rsidP="00167644">
      <w:pPr>
        <w:spacing w:after="0"/>
        <w:jc w:val="both"/>
      </w:pPr>
    </w:p>
    <w:p w14:paraId="2C8001CE" w14:textId="77777777" w:rsidR="00167644" w:rsidRDefault="00167644" w:rsidP="00167644">
      <w:pPr>
        <w:spacing w:after="0"/>
        <w:jc w:val="both"/>
        <w:rPr>
          <w:b/>
          <w:bCs/>
        </w:rPr>
      </w:pPr>
      <w:r>
        <w:rPr>
          <w:b/>
          <w:bCs/>
        </w:rPr>
        <w:t>ARCHIVI GRAFICI.</w:t>
      </w:r>
    </w:p>
    <w:p w14:paraId="45D1F90D" w14:textId="77777777" w:rsidR="00167644" w:rsidRPr="00167644" w:rsidRDefault="00167644" w:rsidP="00167644">
      <w:pPr>
        <w:spacing w:after="0"/>
        <w:jc w:val="both"/>
        <w:rPr>
          <w:b/>
          <w:bCs/>
          <w:i/>
          <w:iCs/>
        </w:rPr>
      </w:pPr>
      <w:r w:rsidRPr="00167644">
        <w:rPr>
          <w:b/>
          <w:bCs/>
          <w:i/>
          <w:iCs/>
        </w:rPr>
        <w:t xml:space="preserve">Franco Grignani, Lora </w:t>
      </w:r>
      <w:proofErr w:type="spellStart"/>
      <w:r w:rsidRPr="00167644">
        <w:rPr>
          <w:b/>
          <w:bCs/>
          <w:i/>
          <w:iCs/>
        </w:rPr>
        <w:t>Lamm</w:t>
      </w:r>
      <w:proofErr w:type="spellEnd"/>
      <w:r w:rsidRPr="00167644">
        <w:rPr>
          <w:b/>
          <w:bCs/>
          <w:i/>
          <w:iCs/>
        </w:rPr>
        <w:t xml:space="preserve">, Giovanna Graf, Simonetta Ferrante, Heinz </w:t>
      </w:r>
      <w:proofErr w:type="spellStart"/>
      <w:r w:rsidRPr="00167644">
        <w:rPr>
          <w:b/>
          <w:bCs/>
          <w:i/>
          <w:iCs/>
        </w:rPr>
        <w:t>Waibl</w:t>
      </w:r>
      <w:proofErr w:type="spellEnd"/>
      <w:r w:rsidRPr="00167644">
        <w:rPr>
          <w:b/>
          <w:bCs/>
          <w:i/>
          <w:iCs/>
        </w:rPr>
        <w:t>, Bruno Monguzzi, Orio Galli, Vito Noto</w:t>
      </w:r>
    </w:p>
    <w:p w14:paraId="234C50ED"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 xml:space="preserve">Chiasso (Svizzera), </w:t>
      </w:r>
      <w:proofErr w:type="spellStart"/>
      <w:r w:rsidRPr="00FE2984">
        <w:rPr>
          <w:rFonts w:asciiTheme="minorHAnsi" w:hAnsiTheme="minorHAnsi" w:cstheme="minorHAnsi"/>
        </w:rPr>
        <w:t>m.a.x</w:t>
      </w:r>
      <w:proofErr w:type="spellEnd"/>
      <w:r w:rsidRPr="00FE2984">
        <w:rPr>
          <w:rFonts w:asciiTheme="minorHAnsi" w:hAnsiTheme="minorHAnsi" w:cstheme="minorHAnsi"/>
        </w:rPr>
        <w:t xml:space="preserve">. museo (Via Dante Alighieri 6), </w:t>
      </w:r>
    </w:p>
    <w:p w14:paraId="41C94879" w14:textId="77777777" w:rsidR="00167644" w:rsidRDefault="00167644" w:rsidP="00167644">
      <w:pPr>
        <w:pStyle w:val="Corpotesto"/>
        <w:rPr>
          <w:rFonts w:asciiTheme="minorHAnsi" w:hAnsiTheme="minorHAnsi" w:cstheme="minorHAnsi"/>
          <w:b/>
          <w:bCs/>
        </w:rPr>
      </w:pPr>
      <w:r>
        <w:rPr>
          <w:rFonts w:asciiTheme="minorHAnsi" w:hAnsiTheme="minorHAnsi" w:cstheme="minorHAnsi"/>
          <w:b/>
          <w:bCs/>
        </w:rPr>
        <w:t>18 maggio</w:t>
      </w:r>
      <w:r w:rsidRPr="006364EA">
        <w:rPr>
          <w:rFonts w:asciiTheme="minorHAnsi" w:hAnsiTheme="minorHAnsi" w:cstheme="minorHAnsi"/>
          <w:b/>
          <w:bCs/>
        </w:rPr>
        <w:t xml:space="preserve"> </w:t>
      </w:r>
      <w:r>
        <w:rPr>
          <w:rFonts w:asciiTheme="minorHAnsi" w:hAnsiTheme="minorHAnsi" w:cstheme="minorHAnsi"/>
          <w:b/>
          <w:bCs/>
        </w:rPr>
        <w:t>- 22 settembre</w:t>
      </w:r>
      <w:r w:rsidRPr="006364EA">
        <w:rPr>
          <w:rFonts w:asciiTheme="minorHAnsi" w:hAnsiTheme="minorHAnsi" w:cstheme="minorHAnsi"/>
          <w:b/>
          <w:bCs/>
        </w:rPr>
        <w:t xml:space="preserve"> </w:t>
      </w:r>
      <w:r>
        <w:rPr>
          <w:rFonts w:asciiTheme="minorHAnsi" w:hAnsiTheme="minorHAnsi" w:cstheme="minorHAnsi"/>
          <w:b/>
          <w:bCs/>
        </w:rPr>
        <w:t>2024</w:t>
      </w:r>
    </w:p>
    <w:p w14:paraId="61EE2285" w14:textId="77777777" w:rsidR="00167644" w:rsidRDefault="00167644" w:rsidP="00167644">
      <w:pPr>
        <w:pStyle w:val="Corpotesto"/>
        <w:rPr>
          <w:rFonts w:asciiTheme="minorHAnsi" w:hAnsiTheme="minorHAnsi" w:cstheme="minorHAnsi"/>
        </w:rPr>
      </w:pPr>
      <w:r w:rsidRPr="00FE2984">
        <w:rPr>
          <w:rFonts w:asciiTheme="minorHAnsi" w:hAnsiTheme="minorHAnsi" w:cstheme="minorHAnsi"/>
        </w:rPr>
        <w:t xml:space="preserve">a cura di </w:t>
      </w:r>
      <w:r>
        <w:rPr>
          <w:rFonts w:asciiTheme="minorHAnsi" w:hAnsiTheme="minorHAnsi" w:cstheme="minorHAnsi"/>
        </w:rPr>
        <w:t>Mario Piazza</w:t>
      </w:r>
      <w:r w:rsidRPr="00FE2984">
        <w:rPr>
          <w:rFonts w:asciiTheme="minorHAnsi" w:hAnsiTheme="minorHAnsi" w:cstheme="minorHAnsi"/>
        </w:rPr>
        <w:t xml:space="preserve"> e Nicoletta </w:t>
      </w:r>
      <w:proofErr w:type="spellStart"/>
      <w:r w:rsidRPr="00FE2984">
        <w:rPr>
          <w:rFonts w:asciiTheme="minorHAnsi" w:hAnsiTheme="minorHAnsi" w:cstheme="minorHAnsi"/>
        </w:rPr>
        <w:t>Ossanna</w:t>
      </w:r>
      <w:proofErr w:type="spellEnd"/>
      <w:r w:rsidRPr="00FE2984">
        <w:rPr>
          <w:rFonts w:asciiTheme="minorHAnsi" w:hAnsiTheme="minorHAnsi" w:cstheme="minorHAnsi"/>
        </w:rPr>
        <w:t xml:space="preserve"> Cavadini</w:t>
      </w:r>
    </w:p>
    <w:p w14:paraId="07AF3CFC" w14:textId="77777777" w:rsidR="00167644" w:rsidRDefault="00167644" w:rsidP="00167644">
      <w:pPr>
        <w:pStyle w:val="Corpotesto"/>
        <w:rPr>
          <w:rFonts w:asciiTheme="minorHAnsi" w:hAnsiTheme="minorHAnsi" w:cstheme="minorHAnsi"/>
        </w:rPr>
      </w:pPr>
    </w:p>
    <w:p w14:paraId="68C33BE7"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b/>
          <w:bCs/>
        </w:rPr>
        <w:t xml:space="preserve">Orari </w:t>
      </w:r>
    </w:p>
    <w:p w14:paraId="24DDFB24"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martedì – domenica, ore 10.00 – 12.00 e 14.00 – 18.00</w:t>
      </w:r>
    </w:p>
    <w:p w14:paraId="72F84EF8" w14:textId="77777777" w:rsidR="00167644" w:rsidRDefault="00167644" w:rsidP="00167644">
      <w:pPr>
        <w:pStyle w:val="Corpotesto"/>
        <w:rPr>
          <w:rFonts w:asciiTheme="minorHAnsi" w:hAnsiTheme="minorHAnsi" w:cstheme="minorHAnsi"/>
        </w:rPr>
      </w:pPr>
    </w:p>
    <w:p w14:paraId="3AFA7775"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b/>
          <w:bCs/>
        </w:rPr>
        <w:t xml:space="preserve">Ingresso </w:t>
      </w:r>
    </w:p>
    <w:p w14:paraId="35C5849E"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 xml:space="preserve">Intero: CHF/Euro </w:t>
      </w:r>
      <w:proofErr w:type="gramStart"/>
      <w:r w:rsidRPr="00FE2984">
        <w:rPr>
          <w:rFonts w:asciiTheme="minorHAnsi" w:hAnsiTheme="minorHAnsi" w:cstheme="minorHAnsi"/>
        </w:rPr>
        <w:t>10.-</w:t>
      </w:r>
      <w:proofErr w:type="gramEnd"/>
      <w:r w:rsidRPr="00FE2984">
        <w:rPr>
          <w:rFonts w:asciiTheme="minorHAnsi" w:hAnsiTheme="minorHAnsi" w:cstheme="minorHAnsi"/>
        </w:rPr>
        <w:t xml:space="preserve"> </w:t>
      </w:r>
    </w:p>
    <w:p w14:paraId="757D7551"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 xml:space="preserve">Ridotto: CHF/Euro 7.- (AVS/AI, over 65 anni, studenti, FAI SWISS, FAI, TCS, TCI, convenzionati) </w:t>
      </w:r>
    </w:p>
    <w:p w14:paraId="690A8F0C"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 xml:space="preserve">Scolaresche e gruppi di minimo 15 persone: CHF/Euro </w:t>
      </w:r>
      <w:proofErr w:type="gramStart"/>
      <w:r w:rsidRPr="00FE2984">
        <w:rPr>
          <w:rFonts w:asciiTheme="minorHAnsi" w:hAnsiTheme="minorHAnsi" w:cstheme="minorHAnsi"/>
        </w:rPr>
        <w:t>5.-</w:t>
      </w:r>
      <w:proofErr w:type="gramEnd"/>
      <w:r w:rsidRPr="00FE2984">
        <w:rPr>
          <w:rFonts w:asciiTheme="minorHAnsi" w:hAnsiTheme="minorHAnsi" w:cstheme="minorHAnsi"/>
        </w:rPr>
        <w:t xml:space="preserve"> </w:t>
      </w:r>
    </w:p>
    <w:p w14:paraId="551EAB7B"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 xml:space="preserve">Metà prezzo: Chiasso Card </w:t>
      </w:r>
    </w:p>
    <w:p w14:paraId="14A56BA6"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 xml:space="preserve">Gratuito: Carta Raiffeisen, bambini fino a </w:t>
      </w:r>
      <w:proofErr w:type="gramStart"/>
      <w:r w:rsidRPr="00FE2984">
        <w:rPr>
          <w:rFonts w:asciiTheme="minorHAnsi" w:hAnsiTheme="minorHAnsi" w:cstheme="minorHAnsi"/>
        </w:rPr>
        <w:t>7</w:t>
      </w:r>
      <w:proofErr w:type="gramEnd"/>
      <w:r w:rsidRPr="00FE2984">
        <w:rPr>
          <w:rFonts w:asciiTheme="minorHAnsi" w:hAnsiTheme="minorHAnsi" w:cstheme="minorHAnsi"/>
        </w:rPr>
        <w:t xml:space="preserve"> anni, </w:t>
      </w:r>
      <w:proofErr w:type="spellStart"/>
      <w:r w:rsidRPr="00FE2984">
        <w:rPr>
          <w:rFonts w:asciiTheme="minorHAnsi" w:hAnsiTheme="minorHAnsi" w:cstheme="minorHAnsi"/>
        </w:rPr>
        <w:t>Aiap</w:t>
      </w:r>
      <w:proofErr w:type="spellEnd"/>
      <w:r w:rsidRPr="00FE2984">
        <w:rPr>
          <w:rFonts w:asciiTheme="minorHAnsi" w:hAnsiTheme="minorHAnsi" w:cstheme="minorHAnsi"/>
        </w:rPr>
        <w:t xml:space="preserve">, associazione amici del </w:t>
      </w:r>
      <w:proofErr w:type="spellStart"/>
      <w:r w:rsidRPr="00FE2984">
        <w:rPr>
          <w:rFonts w:asciiTheme="minorHAnsi" w:hAnsiTheme="minorHAnsi" w:cstheme="minorHAnsi"/>
        </w:rPr>
        <w:t>m.a.x</w:t>
      </w:r>
      <w:proofErr w:type="spellEnd"/>
      <w:r w:rsidRPr="00FE2984">
        <w:rPr>
          <w:rFonts w:asciiTheme="minorHAnsi" w:hAnsiTheme="minorHAnsi" w:cstheme="minorHAnsi"/>
        </w:rPr>
        <w:t xml:space="preserve">. museo, giornalisti, ICOM, Passaporto Musei Svizzeri, </w:t>
      </w:r>
      <w:proofErr w:type="spellStart"/>
      <w:r w:rsidRPr="00FE2984">
        <w:rPr>
          <w:rFonts w:asciiTheme="minorHAnsi" w:hAnsiTheme="minorHAnsi" w:cstheme="minorHAnsi"/>
        </w:rPr>
        <w:t>Visarte</w:t>
      </w:r>
      <w:proofErr w:type="spellEnd"/>
      <w:r w:rsidRPr="00FE2984">
        <w:rPr>
          <w:rFonts w:asciiTheme="minorHAnsi" w:hAnsiTheme="minorHAnsi" w:cstheme="minorHAnsi"/>
        </w:rPr>
        <w:t xml:space="preserve"> </w:t>
      </w:r>
    </w:p>
    <w:p w14:paraId="291F6A3E"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b/>
          <w:bCs/>
        </w:rPr>
        <w:lastRenderedPageBreak/>
        <w:t xml:space="preserve">Entrata gratuita: </w:t>
      </w:r>
      <w:r w:rsidRPr="00FE2984">
        <w:rPr>
          <w:rFonts w:asciiTheme="minorHAnsi" w:hAnsiTheme="minorHAnsi" w:cstheme="minorHAnsi"/>
        </w:rPr>
        <w:t>ogni prima domenica del mese</w:t>
      </w:r>
    </w:p>
    <w:p w14:paraId="353B8312" w14:textId="77777777" w:rsidR="00167644" w:rsidRDefault="00167644" w:rsidP="00167644">
      <w:pPr>
        <w:pStyle w:val="Corpotesto"/>
        <w:rPr>
          <w:rFonts w:asciiTheme="minorHAnsi" w:hAnsiTheme="minorHAnsi" w:cstheme="minorHAnsi"/>
        </w:rPr>
      </w:pPr>
    </w:p>
    <w:p w14:paraId="47202C5F" w14:textId="77777777" w:rsidR="00167644" w:rsidRPr="00FE2984" w:rsidRDefault="00167644" w:rsidP="00167644">
      <w:pPr>
        <w:pStyle w:val="Corpotesto"/>
        <w:rPr>
          <w:rFonts w:asciiTheme="minorHAnsi" w:hAnsiTheme="minorHAnsi" w:cstheme="minorHAnsi"/>
          <w:b/>
        </w:rPr>
      </w:pPr>
      <w:r w:rsidRPr="00FE2984">
        <w:rPr>
          <w:rFonts w:asciiTheme="minorHAnsi" w:hAnsiTheme="minorHAnsi" w:cstheme="minorHAnsi"/>
          <w:b/>
        </w:rPr>
        <w:t>Informazioni:</w:t>
      </w:r>
    </w:p>
    <w:p w14:paraId="38530264"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Tel. 0041 58 122.42.52</w:t>
      </w:r>
    </w:p>
    <w:p w14:paraId="638F93E9" w14:textId="77777777" w:rsidR="00167644" w:rsidRPr="00FE2984" w:rsidRDefault="008C21DE" w:rsidP="00167644">
      <w:pPr>
        <w:pStyle w:val="Corpotesto"/>
        <w:rPr>
          <w:rFonts w:asciiTheme="minorHAnsi" w:hAnsiTheme="minorHAnsi" w:cstheme="minorHAnsi"/>
        </w:rPr>
      </w:pPr>
      <w:hyperlink r:id="rId10" w:history="1">
        <w:r w:rsidR="00167644" w:rsidRPr="00FE2984">
          <w:rPr>
            <w:rStyle w:val="Collegamentoipertestuale"/>
            <w:rFonts w:asciiTheme="minorHAnsi" w:hAnsiTheme="minorHAnsi" w:cstheme="minorHAnsi"/>
          </w:rPr>
          <w:t>info@maxmuseo.ch</w:t>
        </w:r>
      </w:hyperlink>
    </w:p>
    <w:p w14:paraId="162A4CD4" w14:textId="77777777" w:rsidR="00167644" w:rsidRPr="00FE2984" w:rsidRDefault="008C21DE" w:rsidP="00167644">
      <w:pPr>
        <w:pStyle w:val="Corpotesto"/>
        <w:rPr>
          <w:rFonts w:asciiTheme="minorHAnsi" w:hAnsiTheme="minorHAnsi" w:cstheme="minorHAnsi"/>
        </w:rPr>
      </w:pPr>
      <w:hyperlink r:id="rId11" w:history="1">
        <w:r w:rsidR="00167644" w:rsidRPr="00FE2984">
          <w:rPr>
            <w:rStyle w:val="Collegamentoipertestuale"/>
            <w:rFonts w:asciiTheme="minorHAnsi" w:hAnsiTheme="minorHAnsi" w:cstheme="minorHAnsi"/>
          </w:rPr>
          <w:t>www.centroculturalechiasso.ch</w:t>
        </w:r>
      </w:hyperlink>
    </w:p>
    <w:p w14:paraId="6FD22C2B" w14:textId="77777777" w:rsidR="00167644" w:rsidRDefault="00167644" w:rsidP="00167644">
      <w:pPr>
        <w:pStyle w:val="Corpotesto"/>
        <w:rPr>
          <w:rFonts w:asciiTheme="minorHAnsi" w:hAnsiTheme="minorHAnsi" w:cstheme="minorHAnsi"/>
        </w:rPr>
      </w:pPr>
    </w:p>
    <w:p w14:paraId="6CF54E93" w14:textId="77777777" w:rsidR="00167644" w:rsidRPr="00FE2984" w:rsidRDefault="00167644" w:rsidP="00167644">
      <w:pPr>
        <w:pStyle w:val="Corpotesto"/>
        <w:rPr>
          <w:rFonts w:asciiTheme="minorHAnsi" w:hAnsiTheme="minorHAnsi" w:cstheme="minorHAnsi"/>
        </w:rPr>
      </w:pPr>
    </w:p>
    <w:p w14:paraId="19D45F68" w14:textId="77777777" w:rsidR="00167644" w:rsidRPr="00FE2984" w:rsidRDefault="00167644" w:rsidP="00167644">
      <w:pPr>
        <w:pStyle w:val="Corpotesto"/>
        <w:rPr>
          <w:rFonts w:asciiTheme="minorHAnsi" w:hAnsiTheme="minorHAnsi" w:cstheme="minorHAnsi"/>
          <w:b/>
          <w:bCs/>
        </w:rPr>
      </w:pPr>
      <w:r w:rsidRPr="00FE2984">
        <w:rPr>
          <w:rFonts w:asciiTheme="minorHAnsi" w:hAnsiTheme="minorHAnsi" w:cstheme="minorHAnsi"/>
          <w:b/>
          <w:bCs/>
        </w:rPr>
        <w:t>Ufficio stampa Svizzera</w:t>
      </w:r>
    </w:p>
    <w:p w14:paraId="035CD1F5" w14:textId="77777777" w:rsidR="00167644" w:rsidRPr="00FE2984" w:rsidRDefault="00167644" w:rsidP="00167644">
      <w:pPr>
        <w:pStyle w:val="Corpotesto"/>
        <w:rPr>
          <w:rFonts w:asciiTheme="minorHAnsi" w:hAnsiTheme="minorHAnsi" w:cstheme="minorHAnsi"/>
          <w:b/>
          <w:bCs/>
        </w:rPr>
      </w:pPr>
      <w:r w:rsidRPr="00FE2984">
        <w:rPr>
          <w:rFonts w:asciiTheme="minorHAnsi" w:hAnsiTheme="minorHAnsi" w:cstheme="minorHAnsi"/>
          <w:b/>
          <w:bCs/>
        </w:rPr>
        <w:t>Laila Meroni Petrantoni</w:t>
      </w:r>
    </w:p>
    <w:p w14:paraId="1AEF47D2" w14:textId="77777777" w:rsidR="00167644" w:rsidRPr="00FE2984" w:rsidRDefault="00167644" w:rsidP="00167644">
      <w:pPr>
        <w:pStyle w:val="Corpotesto"/>
        <w:rPr>
          <w:rFonts w:asciiTheme="minorHAnsi" w:hAnsiTheme="minorHAnsi" w:cstheme="minorHAnsi"/>
          <w:b/>
          <w:bCs/>
        </w:rPr>
      </w:pPr>
      <w:proofErr w:type="spellStart"/>
      <w:r w:rsidRPr="00FE2984">
        <w:rPr>
          <w:rFonts w:asciiTheme="minorHAnsi" w:hAnsiTheme="minorHAnsi" w:cstheme="minorHAnsi"/>
          <w:b/>
          <w:bCs/>
        </w:rPr>
        <w:t>m.a.x</w:t>
      </w:r>
      <w:proofErr w:type="spellEnd"/>
      <w:r w:rsidRPr="00FE2984">
        <w:rPr>
          <w:rFonts w:asciiTheme="minorHAnsi" w:hAnsiTheme="minorHAnsi" w:cstheme="minorHAnsi"/>
          <w:b/>
          <w:bCs/>
        </w:rPr>
        <w:t>. museo</w:t>
      </w:r>
    </w:p>
    <w:p w14:paraId="68A31662"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T. +41 58 122 42 52</w:t>
      </w:r>
    </w:p>
    <w:p w14:paraId="539E984C" w14:textId="77777777" w:rsidR="00167644" w:rsidRPr="00FE2984" w:rsidRDefault="00167644" w:rsidP="00167644">
      <w:pPr>
        <w:pStyle w:val="Corpotesto"/>
        <w:rPr>
          <w:rFonts w:asciiTheme="minorHAnsi" w:hAnsiTheme="minorHAnsi" w:cstheme="minorHAnsi"/>
        </w:rPr>
      </w:pPr>
      <w:r w:rsidRPr="00FE2984">
        <w:rPr>
          <w:rFonts w:asciiTheme="minorHAnsi" w:hAnsiTheme="minorHAnsi" w:cstheme="minorHAnsi"/>
        </w:rPr>
        <w:t>M. +41 76 563 34 77</w:t>
      </w:r>
    </w:p>
    <w:p w14:paraId="06458EA1" w14:textId="77777777" w:rsidR="00167644" w:rsidRPr="00FE2984" w:rsidRDefault="008C21DE" w:rsidP="00167644">
      <w:pPr>
        <w:pStyle w:val="Corpotesto"/>
        <w:rPr>
          <w:rFonts w:asciiTheme="minorHAnsi" w:hAnsiTheme="minorHAnsi" w:cstheme="minorHAnsi"/>
        </w:rPr>
      </w:pPr>
      <w:hyperlink r:id="rId12" w:history="1">
        <w:r w:rsidR="00167644" w:rsidRPr="00FE2984">
          <w:rPr>
            <w:rStyle w:val="Collegamentoipertestuale"/>
            <w:rFonts w:asciiTheme="minorHAnsi" w:hAnsiTheme="minorHAnsi" w:cstheme="minorHAnsi"/>
          </w:rPr>
          <w:t>ufficio.stampa@maxmuseo.ch</w:t>
        </w:r>
      </w:hyperlink>
    </w:p>
    <w:p w14:paraId="357D62FF" w14:textId="77777777" w:rsidR="00167644" w:rsidRPr="00FE2984" w:rsidRDefault="008C21DE" w:rsidP="00167644">
      <w:pPr>
        <w:pStyle w:val="Corpotesto"/>
        <w:rPr>
          <w:rFonts w:asciiTheme="minorHAnsi" w:hAnsiTheme="minorHAnsi" w:cstheme="minorHAnsi"/>
        </w:rPr>
      </w:pPr>
      <w:hyperlink r:id="rId13" w:history="1">
        <w:r w:rsidR="00167644" w:rsidRPr="00FE2984">
          <w:rPr>
            <w:rStyle w:val="Collegamentoipertestuale"/>
            <w:rFonts w:asciiTheme="minorHAnsi" w:hAnsiTheme="minorHAnsi" w:cstheme="minorHAnsi"/>
          </w:rPr>
          <w:t>www.centroculturalechiasso.ch</w:t>
        </w:r>
      </w:hyperlink>
    </w:p>
    <w:p w14:paraId="264BA66E" w14:textId="77777777" w:rsidR="00AE573D" w:rsidRDefault="00AE573D" w:rsidP="00167644">
      <w:pPr>
        <w:pStyle w:val="Corpotesto"/>
        <w:rPr>
          <w:rFonts w:asciiTheme="minorHAnsi" w:hAnsiTheme="minorHAnsi" w:cstheme="minorHAnsi"/>
          <w:b/>
          <w:u w:val="single"/>
        </w:rPr>
      </w:pPr>
    </w:p>
    <w:p w14:paraId="3F3CA2FA" w14:textId="77777777" w:rsidR="00167644" w:rsidRPr="00FE2984" w:rsidRDefault="00167644" w:rsidP="00167644">
      <w:pPr>
        <w:pStyle w:val="Corpotesto"/>
        <w:rPr>
          <w:rFonts w:asciiTheme="minorHAnsi" w:hAnsiTheme="minorHAnsi" w:cstheme="minorHAnsi"/>
          <w:b/>
          <w:u w:val="single"/>
        </w:rPr>
      </w:pPr>
      <w:r w:rsidRPr="00FE2984">
        <w:rPr>
          <w:rFonts w:asciiTheme="minorHAnsi" w:hAnsiTheme="minorHAnsi" w:cstheme="minorHAnsi"/>
          <w:b/>
          <w:u w:val="single"/>
        </w:rPr>
        <w:t>Ufficio stampa Italia</w:t>
      </w:r>
    </w:p>
    <w:p w14:paraId="14452292" w14:textId="77777777" w:rsidR="00167644" w:rsidRPr="00FE2984" w:rsidRDefault="00167644" w:rsidP="00167644">
      <w:pPr>
        <w:pStyle w:val="Corpotesto"/>
        <w:rPr>
          <w:rFonts w:asciiTheme="minorHAnsi" w:hAnsiTheme="minorHAnsi" w:cstheme="minorHAnsi"/>
          <w:b/>
        </w:rPr>
      </w:pPr>
      <w:r w:rsidRPr="00FE2984">
        <w:rPr>
          <w:rFonts w:asciiTheme="minorHAnsi" w:hAnsiTheme="minorHAnsi" w:cstheme="minorHAnsi"/>
          <w:b/>
        </w:rPr>
        <w:t xml:space="preserve">CLP Relazioni Pubbliche </w:t>
      </w:r>
    </w:p>
    <w:p w14:paraId="3B4BF509" w14:textId="77777777" w:rsidR="00167644" w:rsidRPr="00FE2984" w:rsidRDefault="00167644" w:rsidP="00167644">
      <w:pPr>
        <w:pStyle w:val="Corpotesto"/>
        <w:rPr>
          <w:rFonts w:asciiTheme="minorHAnsi" w:hAnsiTheme="minorHAnsi" w:cstheme="minorHAnsi"/>
        </w:rPr>
      </w:pPr>
      <w:r>
        <w:rPr>
          <w:rFonts w:asciiTheme="minorHAnsi" w:hAnsiTheme="minorHAnsi" w:cstheme="minorHAnsi"/>
        </w:rPr>
        <w:t>Marta Pedroli</w:t>
      </w:r>
      <w:r w:rsidRPr="00FE2984">
        <w:rPr>
          <w:rFonts w:asciiTheme="minorHAnsi" w:hAnsiTheme="minorHAnsi" w:cstheme="minorHAnsi"/>
        </w:rPr>
        <w:t>, T +39 02 36 755 700;</w:t>
      </w:r>
      <w:r>
        <w:rPr>
          <w:rFonts w:asciiTheme="minorHAnsi" w:hAnsiTheme="minorHAnsi" w:cstheme="minorHAnsi"/>
        </w:rPr>
        <w:t xml:space="preserve"> </w:t>
      </w:r>
      <w:r w:rsidRPr="00914E27">
        <w:rPr>
          <w:rFonts w:asciiTheme="minorHAnsi" w:hAnsiTheme="minorHAnsi" w:cstheme="minorHAnsi"/>
        </w:rPr>
        <w:t>M. +39 347 41 55 017</w:t>
      </w:r>
    </w:p>
    <w:p w14:paraId="6C04245F" w14:textId="77777777" w:rsidR="00167644" w:rsidRPr="00FE2984" w:rsidRDefault="008C21DE" w:rsidP="00167644">
      <w:pPr>
        <w:pStyle w:val="Corpotesto"/>
        <w:rPr>
          <w:rFonts w:asciiTheme="minorHAnsi" w:hAnsiTheme="minorHAnsi" w:cstheme="minorHAnsi"/>
        </w:rPr>
      </w:pPr>
      <w:hyperlink r:id="rId14" w:history="1">
        <w:r w:rsidR="00167644" w:rsidRPr="004F43F6">
          <w:rPr>
            <w:rStyle w:val="Collegamentoipertestuale"/>
            <w:rFonts w:asciiTheme="minorHAnsi" w:hAnsiTheme="minorHAnsi" w:cstheme="minorHAnsi"/>
          </w:rPr>
          <w:t>marta.pedroli@clp1968.it</w:t>
        </w:r>
      </w:hyperlink>
      <w:r w:rsidR="00167644">
        <w:rPr>
          <w:rFonts w:asciiTheme="minorHAnsi" w:hAnsiTheme="minorHAnsi" w:cstheme="minorHAnsi"/>
        </w:rPr>
        <w:t xml:space="preserve"> </w:t>
      </w:r>
      <w:r w:rsidR="00167644" w:rsidRPr="00FE2984">
        <w:rPr>
          <w:rFonts w:asciiTheme="minorHAnsi" w:hAnsiTheme="minorHAnsi" w:cstheme="minorHAnsi"/>
        </w:rPr>
        <w:t xml:space="preserve">; </w:t>
      </w:r>
      <w:hyperlink r:id="rId15" w:history="1">
        <w:r w:rsidR="00167644" w:rsidRPr="00FE2984">
          <w:rPr>
            <w:rStyle w:val="Collegamentoipertestuale"/>
            <w:rFonts w:asciiTheme="minorHAnsi" w:hAnsiTheme="minorHAnsi" w:cstheme="minorHAnsi"/>
          </w:rPr>
          <w:t>www.clp1968.it</w:t>
        </w:r>
      </w:hyperlink>
    </w:p>
    <w:sectPr w:rsidR="00167644" w:rsidRPr="00FE2984" w:rsidSect="00C469EB">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04A78" w14:textId="77777777" w:rsidR="006165B4" w:rsidRDefault="006165B4" w:rsidP="00AE573D">
      <w:pPr>
        <w:spacing w:after="0" w:line="240" w:lineRule="auto"/>
      </w:pPr>
      <w:r>
        <w:separator/>
      </w:r>
    </w:p>
  </w:endnote>
  <w:endnote w:type="continuationSeparator" w:id="0">
    <w:p w14:paraId="00221539" w14:textId="77777777" w:rsidR="006165B4" w:rsidRDefault="006165B4" w:rsidP="00AE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4300" w14:textId="77777777" w:rsidR="006165B4" w:rsidRDefault="006165B4" w:rsidP="00AE573D">
      <w:pPr>
        <w:spacing w:after="0" w:line="240" w:lineRule="auto"/>
      </w:pPr>
      <w:r>
        <w:separator/>
      </w:r>
    </w:p>
  </w:footnote>
  <w:footnote w:type="continuationSeparator" w:id="0">
    <w:p w14:paraId="497255A4" w14:textId="77777777" w:rsidR="006165B4" w:rsidRDefault="006165B4" w:rsidP="00AE5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6AAC" w14:textId="77777777" w:rsidR="00AE573D" w:rsidRDefault="00AE573D">
    <w:pPr>
      <w:pStyle w:val="Intestazione"/>
    </w:pPr>
    <w:r w:rsidRPr="00AE573D">
      <w:rPr>
        <w:noProof/>
        <w:lang w:val="de-CH" w:eastAsia="de-CH"/>
      </w:rPr>
      <w:drawing>
        <wp:inline distT="0" distB="0" distL="0" distR="0" wp14:anchorId="6842F938" wp14:editId="6C5FD858">
          <wp:extent cx="6120130" cy="770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70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9C2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271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750F"/>
    <w:rsid w:val="0007355E"/>
    <w:rsid w:val="000B2432"/>
    <w:rsid w:val="000F2BF2"/>
    <w:rsid w:val="00113C62"/>
    <w:rsid w:val="00167644"/>
    <w:rsid w:val="002416D8"/>
    <w:rsid w:val="003310F0"/>
    <w:rsid w:val="004830FB"/>
    <w:rsid w:val="004A0B31"/>
    <w:rsid w:val="00583020"/>
    <w:rsid w:val="005915FB"/>
    <w:rsid w:val="005A63F1"/>
    <w:rsid w:val="006165B4"/>
    <w:rsid w:val="0078048E"/>
    <w:rsid w:val="007B697C"/>
    <w:rsid w:val="00825D40"/>
    <w:rsid w:val="00851112"/>
    <w:rsid w:val="008C21DE"/>
    <w:rsid w:val="0090408C"/>
    <w:rsid w:val="00971AE0"/>
    <w:rsid w:val="009B1AE3"/>
    <w:rsid w:val="00A86914"/>
    <w:rsid w:val="00A95D8A"/>
    <w:rsid w:val="00AB310F"/>
    <w:rsid w:val="00AE573D"/>
    <w:rsid w:val="00BA29A7"/>
    <w:rsid w:val="00BC25B7"/>
    <w:rsid w:val="00C469EB"/>
    <w:rsid w:val="00C92D8B"/>
    <w:rsid w:val="00CA750F"/>
    <w:rsid w:val="00E1124C"/>
    <w:rsid w:val="00E509C6"/>
    <w:rsid w:val="00EC25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19B2"/>
  <w15:docId w15:val="{7EA518B3-256B-48E7-B2F3-6F7D56CE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69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BA29A7"/>
    <w:pPr>
      <w:widowControl w:val="0"/>
      <w:autoSpaceDE w:val="0"/>
      <w:autoSpaceDN w:val="0"/>
      <w:spacing w:after="0" w:line="240" w:lineRule="auto"/>
    </w:pPr>
    <w:rPr>
      <w:rFonts w:ascii="Arial MT" w:eastAsia="Arial MT" w:hAnsi="Arial MT" w:cs="Arial MT"/>
      <w:kern w:val="0"/>
    </w:rPr>
  </w:style>
  <w:style w:type="character" w:customStyle="1" w:styleId="CorpotestoCarattere">
    <w:name w:val="Corpo testo Carattere"/>
    <w:basedOn w:val="Carpredefinitoparagrafo"/>
    <w:link w:val="Corpotesto"/>
    <w:uiPriority w:val="1"/>
    <w:rsid w:val="00BA29A7"/>
    <w:rPr>
      <w:rFonts w:ascii="Arial MT" w:eastAsia="Arial MT" w:hAnsi="Arial MT" w:cs="Arial MT"/>
      <w:kern w:val="0"/>
    </w:rPr>
  </w:style>
  <w:style w:type="character" w:styleId="Collegamentoipertestuale">
    <w:name w:val="Hyperlink"/>
    <w:basedOn w:val="Carpredefinitoparagrafo"/>
    <w:uiPriority w:val="99"/>
    <w:unhideWhenUsed/>
    <w:rsid w:val="00167644"/>
    <w:rPr>
      <w:color w:val="0563C1" w:themeColor="hyperlink"/>
      <w:u w:val="single"/>
    </w:rPr>
  </w:style>
  <w:style w:type="character" w:customStyle="1" w:styleId="Menzionenonrisolta1">
    <w:name w:val="Menzione non risolta1"/>
    <w:basedOn w:val="Carpredefinitoparagrafo"/>
    <w:uiPriority w:val="99"/>
    <w:semiHidden/>
    <w:unhideWhenUsed/>
    <w:rsid w:val="00167644"/>
    <w:rPr>
      <w:color w:val="605E5C"/>
      <w:shd w:val="clear" w:color="auto" w:fill="E1DFDD"/>
    </w:rPr>
  </w:style>
  <w:style w:type="paragraph" w:styleId="Intestazione">
    <w:name w:val="header"/>
    <w:basedOn w:val="Normale"/>
    <w:link w:val="IntestazioneCarattere"/>
    <w:uiPriority w:val="99"/>
    <w:unhideWhenUsed/>
    <w:rsid w:val="00AE5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573D"/>
  </w:style>
  <w:style w:type="paragraph" w:styleId="Pidipagina">
    <w:name w:val="footer"/>
    <w:basedOn w:val="Normale"/>
    <w:link w:val="PidipaginaCarattere"/>
    <w:uiPriority w:val="99"/>
    <w:unhideWhenUsed/>
    <w:rsid w:val="00AE5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573D"/>
  </w:style>
  <w:style w:type="paragraph" w:styleId="Testofumetto">
    <w:name w:val="Balloon Text"/>
    <w:basedOn w:val="Normale"/>
    <w:link w:val="TestofumettoCarattere"/>
    <w:uiPriority w:val="99"/>
    <w:semiHidden/>
    <w:unhideWhenUsed/>
    <w:rsid w:val="004830F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ntroculturalechiasso.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fficio.stampa@maxmuseo.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ntroculturalechiasso.ch" TargetMode="External"/><Relationship Id="rId5" Type="http://schemas.openxmlformats.org/officeDocument/2006/relationships/styles" Target="styles.xml"/><Relationship Id="rId15" Type="http://schemas.openxmlformats.org/officeDocument/2006/relationships/hyperlink" Target="http://www.clp1968.it" TargetMode="External"/><Relationship Id="rId10" Type="http://schemas.openxmlformats.org/officeDocument/2006/relationships/hyperlink" Target="mailto:info@maxmuseo.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ta.pedroli@clp1968.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52C3C-B998-420D-8DEF-9F9916B2A695}">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20CDF929-B1A4-4588-8940-ED0FE6406C18}">
  <ds:schemaRefs>
    <ds:schemaRef ds:uri="http://schemas.microsoft.com/sharepoint/v3/contenttype/forms"/>
  </ds:schemaRefs>
</ds:datastoreItem>
</file>

<file path=customXml/itemProps3.xml><?xml version="1.0" encoding="utf-8"?>
<ds:datastoreItem xmlns:ds="http://schemas.openxmlformats.org/officeDocument/2006/customXml" ds:itemID="{A0E3717F-466D-43DE-A9DB-48170CD21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2050</Words>
  <Characters>11686</Characters>
  <Application>Microsoft Office Word</Application>
  <DocSecurity>4</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Carlo Ghielmetti</cp:lastModifiedBy>
  <cp:revision>2</cp:revision>
  <cp:lastPrinted>2024-05-08T15:41:00Z</cp:lastPrinted>
  <dcterms:created xsi:type="dcterms:W3CDTF">2024-05-10T07:48:00Z</dcterms:created>
  <dcterms:modified xsi:type="dcterms:W3CDTF">2024-05-10T07:48:00Z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