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6D64" w14:textId="1FA396E6" w:rsidR="00BE2A88" w:rsidRDefault="008A02FC" w:rsidP="00D60505">
      <w:pPr>
        <w:pStyle w:val="NormaleWeb"/>
        <w:spacing w:before="0" w:beforeAutospacing="0" w:after="0" w:afterAutospacing="0" w:line="274" w:lineRule="auto"/>
        <w:jc w:val="center"/>
        <w:rPr>
          <w:rFonts w:ascii="Calibri" w:hAnsi="Calibri" w:cs="Calibri"/>
          <w:b/>
          <w:bCs/>
          <w:sz w:val="28"/>
          <w:szCs w:val="28"/>
        </w:rPr>
      </w:pPr>
      <w:r>
        <w:rPr>
          <w:rFonts w:ascii="Calibri" w:hAnsi="Calibri" w:cs="Calibri"/>
          <w:b/>
          <w:bCs/>
          <w:noProof/>
          <w:sz w:val="28"/>
          <w:szCs w:val="28"/>
          <w14:ligatures w14:val="standardContextual"/>
        </w:rPr>
        <w:drawing>
          <wp:inline distT="0" distB="0" distL="0" distR="0" wp14:anchorId="61E0BA1D" wp14:editId="36A41A33">
            <wp:extent cx="1667436" cy="402485"/>
            <wp:effectExtent l="0" t="0" r="0" b="0"/>
            <wp:docPr id="1"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Elementi grafici, log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2564" cy="410964"/>
                    </a:xfrm>
                    <a:prstGeom prst="rect">
                      <a:avLst/>
                    </a:prstGeom>
                  </pic:spPr>
                </pic:pic>
              </a:graphicData>
            </a:graphic>
          </wp:inline>
        </w:drawing>
      </w:r>
    </w:p>
    <w:p w14:paraId="0A7F32C0" w14:textId="77777777" w:rsidR="00BE2A88" w:rsidRDefault="00BE2A88" w:rsidP="00D60505">
      <w:pPr>
        <w:pStyle w:val="NormaleWeb"/>
        <w:spacing w:before="0" w:beforeAutospacing="0" w:after="0" w:afterAutospacing="0" w:line="274" w:lineRule="auto"/>
        <w:jc w:val="center"/>
        <w:rPr>
          <w:rFonts w:ascii="Calibri" w:hAnsi="Calibri" w:cs="Calibri"/>
          <w:b/>
          <w:bCs/>
          <w:sz w:val="28"/>
          <w:szCs w:val="28"/>
        </w:rPr>
      </w:pPr>
    </w:p>
    <w:p w14:paraId="5AFF03FF" w14:textId="0E2A5EB0" w:rsidR="00D60505" w:rsidRPr="00D60505" w:rsidRDefault="00DE3BDE" w:rsidP="00D60505">
      <w:pPr>
        <w:pStyle w:val="NormaleWeb"/>
        <w:spacing w:before="0" w:beforeAutospacing="0" w:after="0" w:afterAutospacing="0" w:line="274" w:lineRule="auto"/>
        <w:jc w:val="center"/>
        <w:rPr>
          <w:rFonts w:ascii="Calibri" w:hAnsi="Calibri" w:cs="Calibri"/>
          <w:b/>
          <w:bCs/>
          <w:sz w:val="28"/>
          <w:szCs w:val="28"/>
        </w:rPr>
      </w:pPr>
      <w:r w:rsidRPr="00D60505">
        <w:rPr>
          <w:rFonts w:ascii="Calibri" w:hAnsi="Calibri" w:cs="Calibri"/>
          <w:b/>
          <w:bCs/>
          <w:sz w:val="28"/>
          <w:szCs w:val="28"/>
        </w:rPr>
        <w:t>GALLARATE (VA) | MUSEO MA*GA</w:t>
      </w:r>
    </w:p>
    <w:p w14:paraId="685A790E" w14:textId="4FFA93A5" w:rsidR="00DE3BDE" w:rsidRPr="00D60505" w:rsidRDefault="00DE3BDE" w:rsidP="00D60505">
      <w:pPr>
        <w:pStyle w:val="NormaleWeb"/>
        <w:spacing w:before="0" w:beforeAutospacing="0" w:after="0" w:afterAutospacing="0" w:line="274" w:lineRule="auto"/>
        <w:jc w:val="center"/>
        <w:rPr>
          <w:rFonts w:ascii="Calibri" w:hAnsi="Calibri" w:cs="Calibri"/>
          <w:b/>
          <w:bCs/>
          <w:sz w:val="28"/>
          <w:szCs w:val="28"/>
        </w:rPr>
      </w:pPr>
      <w:r w:rsidRPr="00D60505">
        <w:rPr>
          <w:rFonts w:ascii="Calibri" w:hAnsi="Calibri" w:cs="Calibri"/>
          <w:b/>
          <w:bCs/>
          <w:sz w:val="28"/>
          <w:szCs w:val="28"/>
        </w:rPr>
        <w:t>DAL 28 APRILE AL 1° SETTEMBRE 2024</w:t>
      </w:r>
    </w:p>
    <w:p w14:paraId="7996EA72" w14:textId="77777777" w:rsidR="00D60505" w:rsidRPr="00D60505" w:rsidRDefault="00DE3BDE" w:rsidP="00D60505">
      <w:pPr>
        <w:pStyle w:val="NormaleWeb"/>
        <w:spacing w:before="0" w:beforeAutospacing="0" w:after="0" w:afterAutospacing="0" w:line="274" w:lineRule="auto"/>
        <w:jc w:val="center"/>
        <w:rPr>
          <w:rFonts w:ascii="Calibri" w:hAnsi="Calibri" w:cs="Calibri"/>
          <w:b/>
          <w:bCs/>
          <w:sz w:val="28"/>
          <w:szCs w:val="28"/>
        </w:rPr>
      </w:pPr>
      <w:r w:rsidRPr="00D60505">
        <w:rPr>
          <w:rFonts w:ascii="Calibri" w:hAnsi="Calibri" w:cs="Calibri"/>
          <w:b/>
          <w:bCs/>
          <w:sz w:val="28"/>
          <w:szCs w:val="28"/>
        </w:rPr>
        <w:t>LA MOSTRA</w:t>
      </w:r>
    </w:p>
    <w:p w14:paraId="07621885" w14:textId="77777777" w:rsidR="00D60505" w:rsidRPr="00D60505" w:rsidRDefault="00DE3BDE" w:rsidP="00D60505">
      <w:pPr>
        <w:pStyle w:val="NormaleWeb"/>
        <w:spacing w:before="0" w:beforeAutospacing="0" w:after="0" w:afterAutospacing="0" w:line="274" w:lineRule="auto"/>
        <w:jc w:val="center"/>
        <w:rPr>
          <w:rFonts w:ascii="Calibri" w:hAnsi="Calibri" w:cs="Calibri"/>
          <w:b/>
          <w:bCs/>
          <w:sz w:val="28"/>
          <w:szCs w:val="28"/>
        </w:rPr>
      </w:pPr>
      <w:r w:rsidRPr="00D60505">
        <w:rPr>
          <w:rFonts w:ascii="Calibri" w:hAnsi="Calibri" w:cs="Calibri"/>
          <w:b/>
          <w:bCs/>
          <w:sz w:val="28"/>
          <w:szCs w:val="28"/>
        </w:rPr>
        <w:t>VITTORIO TAVERNARI</w:t>
      </w:r>
    </w:p>
    <w:p w14:paraId="7C7C4882" w14:textId="77777777" w:rsidR="00D60505" w:rsidRPr="00D60505" w:rsidRDefault="00DE3BDE" w:rsidP="00D60505">
      <w:pPr>
        <w:pStyle w:val="NormaleWeb"/>
        <w:spacing w:before="0" w:beforeAutospacing="0" w:after="0" w:afterAutospacing="0" w:line="274" w:lineRule="auto"/>
        <w:jc w:val="center"/>
        <w:rPr>
          <w:rFonts w:ascii="Calibri" w:hAnsi="Calibri" w:cs="Calibri"/>
          <w:b/>
          <w:bCs/>
          <w:i/>
          <w:iCs/>
          <w:sz w:val="28"/>
          <w:szCs w:val="28"/>
        </w:rPr>
      </w:pPr>
      <w:r w:rsidRPr="00D60505">
        <w:rPr>
          <w:rFonts w:ascii="Calibri" w:hAnsi="Calibri" w:cs="Calibri"/>
          <w:b/>
          <w:bCs/>
          <w:i/>
          <w:iCs/>
          <w:sz w:val="28"/>
          <w:szCs w:val="28"/>
        </w:rPr>
        <w:t>VORREI SCOLPIRE L’UNIVERSO</w:t>
      </w:r>
    </w:p>
    <w:p w14:paraId="7DDD30CE" w14:textId="77777777" w:rsidR="00D60505" w:rsidRDefault="00D60505" w:rsidP="00D60505">
      <w:pPr>
        <w:pStyle w:val="NormaleWeb"/>
        <w:spacing w:before="0" w:beforeAutospacing="0" w:after="0" w:afterAutospacing="0" w:line="274" w:lineRule="auto"/>
        <w:jc w:val="center"/>
        <w:rPr>
          <w:rFonts w:ascii="Calibri" w:hAnsi="Calibri" w:cs="Calibri"/>
          <w:b/>
          <w:bCs/>
          <w:i/>
          <w:iCs/>
        </w:rPr>
      </w:pPr>
    </w:p>
    <w:p w14:paraId="1ABC131F" w14:textId="77777777" w:rsidR="00826028" w:rsidRPr="007D4E98" w:rsidRDefault="00DE3BDE" w:rsidP="008D6255">
      <w:pPr>
        <w:pStyle w:val="NormaleWeb"/>
        <w:spacing w:before="0" w:beforeAutospacing="0" w:after="0" w:afterAutospacing="0" w:line="274" w:lineRule="auto"/>
        <w:jc w:val="center"/>
        <w:rPr>
          <w:rFonts w:ascii="Calibri" w:hAnsi="Calibri" w:cs="Calibri"/>
          <w:b/>
          <w:bCs/>
          <w:sz w:val="28"/>
          <w:szCs w:val="28"/>
        </w:rPr>
      </w:pPr>
      <w:r w:rsidRPr="007D4E98">
        <w:rPr>
          <w:rFonts w:ascii="Calibri" w:hAnsi="Calibri" w:cs="Calibri"/>
          <w:b/>
          <w:bCs/>
          <w:sz w:val="28"/>
          <w:szCs w:val="28"/>
        </w:rPr>
        <w:t>L’esposizione presenta la recente acquisizione</w:t>
      </w:r>
      <w:r w:rsidR="004B26CF" w:rsidRPr="007D4E98">
        <w:rPr>
          <w:rFonts w:ascii="Calibri" w:hAnsi="Calibri" w:cs="Calibri"/>
          <w:b/>
          <w:bCs/>
          <w:sz w:val="28"/>
          <w:szCs w:val="28"/>
        </w:rPr>
        <w:t xml:space="preserve"> da parte del </w:t>
      </w:r>
      <w:r w:rsidR="00492576" w:rsidRPr="007D4E98">
        <w:rPr>
          <w:rFonts w:ascii="Calibri" w:hAnsi="Calibri" w:cs="Calibri"/>
          <w:b/>
          <w:bCs/>
          <w:sz w:val="28"/>
          <w:szCs w:val="28"/>
        </w:rPr>
        <w:t>M</w:t>
      </w:r>
      <w:r w:rsidR="004B26CF" w:rsidRPr="007D4E98">
        <w:rPr>
          <w:rFonts w:ascii="Calibri" w:hAnsi="Calibri" w:cs="Calibri"/>
          <w:b/>
          <w:bCs/>
          <w:sz w:val="28"/>
          <w:szCs w:val="28"/>
        </w:rPr>
        <w:t>useo</w:t>
      </w:r>
      <w:r w:rsidRPr="007D4E98">
        <w:rPr>
          <w:rFonts w:ascii="Calibri" w:hAnsi="Calibri" w:cs="Calibri"/>
          <w:b/>
          <w:bCs/>
          <w:sz w:val="28"/>
          <w:szCs w:val="28"/>
        </w:rPr>
        <w:t xml:space="preserve"> dell’Archivio, della Biblioteca e </w:t>
      </w:r>
      <w:r w:rsidR="004B26CF" w:rsidRPr="007D4E98">
        <w:rPr>
          <w:rFonts w:ascii="Calibri" w:hAnsi="Calibri" w:cs="Calibri"/>
          <w:b/>
          <w:bCs/>
          <w:sz w:val="28"/>
          <w:szCs w:val="28"/>
        </w:rPr>
        <w:t xml:space="preserve">di </w:t>
      </w:r>
      <w:r w:rsidRPr="007D4E98">
        <w:rPr>
          <w:rFonts w:ascii="Calibri" w:hAnsi="Calibri" w:cs="Calibri"/>
          <w:b/>
          <w:bCs/>
          <w:sz w:val="28"/>
          <w:szCs w:val="28"/>
        </w:rPr>
        <w:t>alcune importanti opere di uno dei più rilevanti autori del secondo dopoguerra</w:t>
      </w:r>
      <w:r w:rsidR="008D6255" w:rsidRPr="007D4E98">
        <w:rPr>
          <w:rFonts w:ascii="Calibri" w:hAnsi="Calibri" w:cs="Calibri"/>
          <w:b/>
          <w:bCs/>
          <w:sz w:val="28"/>
          <w:szCs w:val="28"/>
        </w:rPr>
        <w:t xml:space="preserve">, ottenuta grazie </w:t>
      </w:r>
      <w:r w:rsidR="00826028" w:rsidRPr="007D4E98">
        <w:rPr>
          <w:rFonts w:ascii="Calibri" w:hAnsi="Calibri" w:cs="Calibri"/>
          <w:b/>
          <w:bCs/>
          <w:sz w:val="28"/>
          <w:szCs w:val="28"/>
        </w:rPr>
        <w:t>al finanziamento de</w:t>
      </w:r>
      <w:r w:rsidRPr="007D4E98">
        <w:rPr>
          <w:rFonts w:ascii="Calibri" w:hAnsi="Calibri" w:cs="Calibri"/>
          <w:b/>
          <w:bCs/>
          <w:sz w:val="28"/>
          <w:szCs w:val="28"/>
        </w:rPr>
        <w:t xml:space="preserve">lla Direzione Generale Creatività Contemporanea del Ministero della Cultura attraverso il bando </w:t>
      </w:r>
    </w:p>
    <w:p w14:paraId="71E2FE53" w14:textId="5BDBCFB4" w:rsidR="00DE3BDE" w:rsidRDefault="00DE3BDE" w:rsidP="008D6255">
      <w:pPr>
        <w:pStyle w:val="NormaleWeb"/>
        <w:spacing w:before="0" w:beforeAutospacing="0" w:after="0" w:afterAutospacing="0" w:line="274" w:lineRule="auto"/>
        <w:jc w:val="center"/>
        <w:rPr>
          <w:rFonts w:ascii="Calibri" w:hAnsi="Calibri" w:cs="Calibri"/>
          <w:b/>
          <w:bCs/>
          <w:sz w:val="28"/>
          <w:szCs w:val="28"/>
        </w:rPr>
      </w:pPr>
      <w:r w:rsidRPr="007D4E98">
        <w:rPr>
          <w:rFonts w:ascii="Calibri" w:hAnsi="Calibri" w:cs="Calibri"/>
          <w:b/>
          <w:bCs/>
          <w:sz w:val="28"/>
          <w:szCs w:val="28"/>
        </w:rPr>
        <w:t>PAC</w:t>
      </w:r>
      <w:r w:rsidR="00BE2A88" w:rsidRPr="007D4E98">
        <w:rPr>
          <w:rFonts w:ascii="Calibri" w:hAnsi="Calibri" w:cs="Calibri"/>
          <w:b/>
          <w:bCs/>
          <w:sz w:val="28"/>
          <w:szCs w:val="28"/>
        </w:rPr>
        <w:t xml:space="preserve"> </w:t>
      </w:r>
      <w:r w:rsidRPr="007D4E98">
        <w:rPr>
          <w:rFonts w:ascii="Calibri" w:hAnsi="Calibri" w:cs="Calibri"/>
          <w:b/>
          <w:bCs/>
          <w:sz w:val="28"/>
          <w:szCs w:val="28"/>
        </w:rPr>
        <w:t>–</w:t>
      </w:r>
      <w:r w:rsidR="00BE2A88" w:rsidRPr="007D4E98">
        <w:rPr>
          <w:rFonts w:ascii="Calibri" w:hAnsi="Calibri" w:cs="Calibri"/>
          <w:b/>
          <w:bCs/>
          <w:sz w:val="28"/>
          <w:szCs w:val="28"/>
        </w:rPr>
        <w:t xml:space="preserve"> </w:t>
      </w:r>
      <w:r w:rsidRPr="007D4E98">
        <w:rPr>
          <w:rFonts w:ascii="Calibri" w:hAnsi="Calibri" w:cs="Calibri"/>
          <w:b/>
          <w:bCs/>
          <w:sz w:val="28"/>
          <w:szCs w:val="28"/>
        </w:rPr>
        <w:t>Piano per l’Arte Contemporanea 2023.</w:t>
      </w:r>
    </w:p>
    <w:p w14:paraId="417B2EB1" w14:textId="77777777" w:rsidR="008D6255" w:rsidRPr="00D60505" w:rsidRDefault="008D6255" w:rsidP="008D6255">
      <w:pPr>
        <w:pStyle w:val="NormaleWeb"/>
        <w:spacing w:before="0" w:beforeAutospacing="0" w:after="0" w:afterAutospacing="0" w:line="274" w:lineRule="auto"/>
        <w:jc w:val="center"/>
        <w:rPr>
          <w:rFonts w:ascii="Calibri" w:hAnsi="Calibri" w:cs="Calibri"/>
          <w:b/>
          <w:bCs/>
          <w:sz w:val="28"/>
          <w:szCs w:val="28"/>
        </w:rPr>
      </w:pPr>
    </w:p>
    <w:p w14:paraId="2C43BA1A" w14:textId="77777777" w:rsidR="00DE3BDE" w:rsidRDefault="00DE3BDE" w:rsidP="00D60505">
      <w:pPr>
        <w:pStyle w:val="NormaleWeb"/>
        <w:spacing w:before="0" w:beforeAutospacing="0" w:after="0" w:afterAutospacing="0" w:line="274" w:lineRule="auto"/>
        <w:jc w:val="center"/>
        <w:rPr>
          <w:rFonts w:ascii="Calibri" w:hAnsi="Calibri" w:cs="Calibri"/>
          <w:b/>
          <w:bCs/>
          <w:sz w:val="28"/>
          <w:szCs w:val="28"/>
        </w:rPr>
      </w:pPr>
      <w:r w:rsidRPr="00D60505">
        <w:rPr>
          <w:rFonts w:ascii="Calibri" w:hAnsi="Calibri" w:cs="Calibri"/>
          <w:b/>
          <w:bCs/>
          <w:sz w:val="28"/>
          <w:szCs w:val="28"/>
        </w:rPr>
        <w:t>A cura di Emma Zanella e Alessandro Castiglioni</w:t>
      </w:r>
    </w:p>
    <w:p w14:paraId="5506FE2C" w14:textId="77777777" w:rsidR="00D60505" w:rsidRDefault="00D60505" w:rsidP="00826028">
      <w:pPr>
        <w:pStyle w:val="NormaleWeb"/>
        <w:spacing w:before="0" w:beforeAutospacing="0" w:after="0" w:afterAutospacing="0" w:line="274" w:lineRule="auto"/>
        <w:rPr>
          <w:rFonts w:ascii="Calibri" w:hAnsi="Calibri" w:cs="Calibri"/>
          <w:b/>
          <w:bCs/>
          <w:sz w:val="28"/>
          <w:szCs w:val="28"/>
        </w:rPr>
      </w:pPr>
    </w:p>
    <w:p w14:paraId="50F62C6A" w14:textId="77777777" w:rsidR="00D60505" w:rsidRPr="00D60505" w:rsidRDefault="00D60505" w:rsidP="00D60505">
      <w:pPr>
        <w:pStyle w:val="NormaleWeb"/>
        <w:spacing w:before="0" w:beforeAutospacing="0" w:after="0" w:afterAutospacing="0" w:line="274" w:lineRule="auto"/>
        <w:jc w:val="center"/>
        <w:rPr>
          <w:rFonts w:ascii="Calibri" w:hAnsi="Calibri" w:cs="Calibri"/>
          <w:b/>
          <w:bCs/>
          <w:sz w:val="28"/>
          <w:szCs w:val="28"/>
        </w:rPr>
      </w:pPr>
    </w:p>
    <w:p w14:paraId="712C829D" w14:textId="68B6FF1D" w:rsidR="00826028" w:rsidRPr="007D4E98" w:rsidRDefault="008C1518" w:rsidP="00826028">
      <w:pPr>
        <w:pStyle w:val="NormaleWeb"/>
        <w:spacing w:before="0" w:beforeAutospacing="0" w:after="0" w:afterAutospacing="0" w:line="274" w:lineRule="auto"/>
        <w:jc w:val="both"/>
        <w:rPr>
          <w:rFonts w:ascii="Calibri" w:hAnsi="Calibri" w:cs="Calibri"/>
          <w:b/>
          <w:bCs/>
        </w:rPr>
      </w:pPr>
      <w:r w:rsidRPr="007D4E98">
        <w:rPr>
          <w:rFonts w:ascii="Calibri" w:hAnsi="Calibri" w:cs="Calibri"/>
          <w:b/>
          <w:bCs/>
        </w:rPr>
        <w:t xml:space="preserve">Dal 28 aprile al 1° settembre 2024, il MA*GA di Gallarate </w:t>
      </w:r>
      <w:r w:rsidR="008D6255" w:rsidRPr="007D4E98">
        <w:rPr>
          <w:rFonts w:ascii="Calibri" w:hAnsi="Calibri" w:cs="Calibri"/>
          <w:b/>
          <w:bCs/>
        </w:rPr>
        <w:t xml:space="preserve">presenta l’importante acquisizione </w:t>
      </w:r>
      <w:r w:rsidR="00826028" w:rsidRPr="007D4E98">
        <w:rPr>
          <w:rFonts w:ascii="Calibri" w:hAnsi="Calibri" w:cs="Calibri"/>
          <w:b/>
          <w:bCs/>
        </w:rPr>
        <w:t xml:space="preserve">dell’Archivio, della Biblioteca e di alcune opere di Vittorio Tavernari (1919-1987), </w:t>
      </w:r>
      <w:r w:rsidR="00826028" w:rsidRPr="007D4E98">
        <w:rPr>
          <w:rFonts w:ascii="Calibri" w:hAnsi="Calibri" w:cs="Calibri"/>
        </w:rPr>
        <w:t xml:space="preserve">uno dei più importanti scultori italiani del secondo dopoguerra, </w:t>
      </w:r>
      <w:r w:rsidR="00826028" w:rsidRPr="007D4E98">
        <w:rPr>
          <w:rFonts w:ascii="Calibri" w:hAnsi="Calibri" w:cs="Calibri"/>
          <w:b/>
          <w:bCs/>
        </w:rPr>
        <w:t>avvenuta grazie al</w:t>
      </w:r>
      <w:r w:rsidR="009A0533" w:rsidRPr="007D4E98">
        <w:rPr>
          <w:rFonts w:ascii="Calibri" w:hAnsi="Calibri" w:cs="Calibri"/>
          <w:b/>
          <w:bCs/>
        </w:rPr>
        <w:t xml:space="preserve"> finanziamento della</w:t>
      </w:r>
      <w:r w:rsidR="00826028" w:rsidRPr="007D4E98">
        <w:rPr>
          <w:rFonts w:ascii="Calibri" w:hAnsi="Calibri" w:cs="Calibri"/>
          <w:b/>
          <w:bCs/>
        </w:rPr>
        <w:t xml:space="preserve"> Direzione Generale Creatività Contemporanea del Ministero della Cultura attraverso il bando PAC – Piano per l’Arte Contemporanea 2023, vinto dal Museo MA*GA.</w:t>
      </w:r>
    </w:p>
    <w:p w14:paraId="7AEB39D1" w14:textId="5E5884C7" w:rsidR="008C1518" w:rsidRPr="007D4E98" w:rsidRDefault="00D539C3" w:rsidP="00D60505">
      <w:pPr>
        <w:pStyle w:val="NormaleWeb"/>
        <w:spacing w:before="0" w:beforeAutospacing="0" w:after="0" w:afterAutospacing="0" w:line="274" w:lineRule="auto"/>
        <w:jc w:val="both"/>
        <w:rPr>
          <w:rFonts w:ascii="Calibri" w:hAnsi="Calibri" w:cs="Calibri"/>
        </w:rPr>
      </w:pPr>
      <w:r w:rsidRPr="007D4E98">
        <w:rPr>
          <w:rFonts w:ascii="Calibri" w:hAnsi="Calibri" w:cs="Calibri"/>
        </w:rPr>
        <w:t xml:space="preserve">La </w:t>
      </w:r>
      <w:r w:rsidR="00826028" w:rsidRPr="007D4E98">
        <w:rPr>
          <w:rFonts w:ascii="Calibri" w:hAnsi="Calibri" w:cs="Calibri"/>
        </w:rPr>
        <w:t>mostra</w:t>
      </w:r>
      <w:r w:rsidRPr="007D4E98">
        <w:rPr>
          <w:rFonts w:ascii="Calibri" w:hAnsi="Calibri" w:cs="Calibri"/>
        </w:rPr>
        <w:t xml:space="preserve">, curata da </w:t>
      </w:r>
      <w:r w:rsidR="00297906" w:rsidRPr="007D4E98">
        <w:rPr>
          <w:rFonts w:ascii="Calibri" w:hAnsi="Calibri" w:cs="Calibri"/>
        </w:rPr>
        <w:t>Emma Zanella e Alessandro Castiglioni</w:t>
      </w:r>
      <w:r w:rsidRPr="007D4E98">
        <w:rPr>
          <w:rFonts w:ascii="Calibri" w:hAnsi="Calibri" w:cs="Calibri"/>
        </w:rPr>
        <w:t>, è</w:t>
      </w:r>
      <w:r w:rsidR="004B5996" w:rsidRPr="007D4E98">
        <w:rPr>
          <w:rFonts w:ascii="Calibri" w:hAnsi="Calibri" w:cs="Calibri"/>
        </w:rPr>
        <w:t xml:space="preserve"> parte del programma espositivo di Italia 2050, Centro di ricerca per l’arte italiana 1950-2050, fondato dal MA*GA nel 2023.</w:t>
      </w:r>
    </w:p>
    <w:p w14:paraId="39AF6A92" w14:textId="77777777" w:rsidR="00826028" w:rsidRPr="007D4E98" w:rsidRDefault="00826028" w:rsidP="00D60505">
      <w:pPr>
        <w:pStyle w:val="NormaleWeb"/>
        <w:spacing w:before="0" w:beforeAutospacing="0" w:after="0" w:afterAutospacing="0" w:line="274" w:lineRule="auto"/>
        <w:jc w:val="both"/>
        <w:rPr>
          <w:rFonts w:ascii="Calibri" w:hAnsi="Calibri" w:cs="Calibri"/>
        </w:rPr>
      </w:pPr>
    </w:p>
    <w:p w14:paraId="6E8F5F8E" w14:textId="1A46DEA3" w:rsidR="008522DF" w:rsidRPr="00826028" w:rsidRDefault="00826028" w:rsidP="00D60505">
      <w:pPr>
        <w:pStyle w:val="NormaleWeb"/>
        <w:spacing w:before="0" w:beforeAutospacing="0" w:after="0" w:afterAutospacing="0" w:line="274" w:lineRule="auto"/>
        <w:jc w:val="both"/>
        <w:rPr>
          <w:rFonts w:ascii="Calibri" w:hAnsi="Calibri" w:cs="Calibri"/>
        </w:rPr>
      </w:pPr>
      <w:r w:rsidRPr="007D4E98">
        <w:rPr>
          <w:rFonts w:ascii="Calibri" w:hAnsi="Calibri" w:cs="Calibri"/>
        </w:rPr>
        <w:t>L</w:t>
      </w:r>
      <w:r w:rsidR="00F764AA" w:rsidRPr="007D4E98">
        <w:rPr>
          <w:rFonts w:ascii="Calibri" w:hAnsi="Calibri" w:cs="Calibri"/>
        </w:rPr>
        <w:t xml:space="preserve">a </w:t>
      </w:r>
      <w:r w:rsidR="00614276" w:rsidRPr="007D4E98">
        <w:rPr>
          <w:rFonts w:ascii="Calibri" w:hAnsi="Calibri" w:cs="Calibri"/>
        </w:rPr>
        <w:t xml:space="preserve">volontà di valorizzare il patrimonio </w:t>
      </w:r>
      <w:r w:rsidR="00F11E62" w:rsidRPr="007D4E98">
        <w:rPr>
          <w:rFonts w:ascii="Calibri" w:hAnsi="Calibri" w:cs="Calibri"/>
        </w:rPr>
        <w:t xml:space="preserve">di uno dei </w:t>
      </w:r>
      <w:r w:rsidR="00DF55E7" w:rsidRPr="007D4E98">
        <w:rPr>
          <w:rFonts w:ascii="Calibri" w:hAnsi="Calibri" w:cs="Calibri"/>
        </w:rPr>
        <w:t>più</w:t>
      </w:r>
      <w:r w:rsidR="00F11E62" w:rsidRPr="007D4E98">
        <w:rPr>
          <w:rFonts w:ascii="Calibri" w:hAnsi="Calibri" w:cs="Calibri"/>
        </w:rPr>
        <w:t xml:space="preserve"> significativi scultori italiani del XX secolo</w:t>
      </w:r>
      <w:r w:rsidR="004423AF" w:rsidRPr="007D4E98">
        <w:rPr>
          <w:rFonts w:ascii="Calibri" w:hAnsi="Calibri" w:cs="Calibri"/>
        </w:rPr>
        <w:t xml:space="preserve"> </w:t>
      </w:r>
      <w:r w:rsidR="00F11E62" w:rsidRPr="007D4E98">
        <w:rPr>
          <w:rFonts w:ascii="Calibri" w:hAnsi="Calibri" w:cs="Calibri"/>
        </w:rPr>
        <w:t>ha</w:t>
      </w:r>
      <w:r w:rsidR="00614276" w:rsidRPr="007D4E98">
        <w:rPr>
          <w:rFonts w:ascii="Calibri" w:hAnsi="Calibri" w:cs="Calibri"/>
        </w:rPr>
        <w:t xml:space="preserve"> </w:t>
      </w:r>
      <w:r w:rsidR="00F11E62" w:rsidRPr="007D4E98">
        <w:rPr>
          <w:rFonts w:ascii="Calibri" w:hAnsi="Calibri" w:cs="Calibri"/>
        </w:rPr>
        <w:t xml:space="preserve">portato al progetto di acquisizione </w:t>
      </w:r>
      <w:r w:rsidR="00614276" w:rsidRPr="007D4E98">
        <w:rPr>
          <w:rFonts w:ascii="Calibri" w:hAnsi="Calibri" w:cs="Calibri"/>
        </w:rPr>
        <w:t xml:space="preserve">di </w:t>
      </w:r>
      <w:r w:rsidR="00F11E62" w:rsidRPr="007D4E98">
        <w:rPr>
          <w:rFonts w:ascii="Calibri" w:hAnsi="Calibri" w:cs="Calibri"/>
        </w:rPr>
        <w:t>un corpus preziosissimo</w:t>
      </w:r>
      <w:r w:rsidR="004423AF" w:rsidRPr="007D4E98">
        <w:rPr>
          <w:rFonts w:ascii="Calibri" w:hAnsi="Calibri" w:cs="Calibri"/>
        </w:rPr>
        <w:t>, dall’aprile 2024 conservato nei depositi del MA*GA,</w:t>
      </w:r>
      <w:r w:rsidR="00F11E62" w:rsidRPr="007D4E98">
        <w:rPr>
          <w:rFonts w:ascii="Calibri" w:hAnsi="Calibri" w:cs="Calibri"/>
        </w:rPr>
        <w:t xml:space="preserve"> </w:t>
      </w:r>
      <w:r w:rsidR="00DF55E7" w:rsidRPr="007D4E98">
        <w:rPr>
          <w:rFonts w:ascii="Calibri" w:hAnsi="Calibri" w:cs="Calibri"/>
        </w:rPr>
        <w:t xml:space="preserve">costituito </w:t>
      </w:r>
      <w:r w:rsidR="00F11E62" w:rsidRPr="007D4E98">
        <w:rPr>
          <w:rFonts w:ascii="Calibri" w:hAnsi="Calibri" w:cs="Calibri"/>
        </w:rPr>
        <w:t>d</w:t>
      </w:r>
      <w:r w:rsidR="00DF55E7" w:rsidRPr="007D4E98">
        <w:rPr>
          <w:rFonts w:ascii="Calibri" w:hAnsi="Calibri" w:cs="Calibri"/>
        </w:rPr>
        <w:t>a</w:t>
      </w:r>
      <w:r w:rsidR="00F11E62" w:rsidRPr="007D4E98">
        <w:rPr>
          <w:rFonts w:ascii="Calibri" w:hAnsi="Calibri" w:cs="Calibri"/>
        </w:rPr>
        <w:t xml:space="preserve"> lettere autografe</w:t>
      </w:r>
      <w:r w:rsidR="00BE2A88" w:rsidRPr="007D4E98">
        <w:rPr>
          <w:rFonts w:ascii="Calibri" w:hAnsi="Calibri" w:cs="Calibri"/>
        </w:rPr>
        <w:t>, da</w:t>
      </w:r>
      <w:r w:rsidR="00F11E62" w:rsidRPr="007D4E98">
        <w:rPr>
          <w:rFonts w:ascii="Calibri" w:hAnsi="Calibri" w:cs="Calibri"/>
        </w:rPr>
        <w:t xml:space="preserve"> </w:t>
      </w:r>
      <w:r w:rsidR="00DF55E7" w:rsidRPr="007D4E98">
        <w:rPr>
          <w:rFonts w:ascii="Calibri" w:hAnsi="Calibri" w:cs="Calibri"/>
        </w:rPr>
        <w:t>fotografie e lastre fotografiche, dal</w:t>
      </w:r>
      <w:r w:rsidR="00694F6A" w:rsidRPr="007D4E98">
        <w:rPr>
          <w:rFonts w:ascii="Calibri" w:hAnsi="Calibri" w:cs="Calibri"/>
        </w:rPr>
        <w:t xml:space="preserve"> catalogo delle opere</w:t>
      </w:r>
      <w:r w:rsidR="00DF55E7" w:rsidRPr="007D4E98">
        <w:rPr>
          <w:rFonts w:ascii="Calibri" w:hAnsi="Calibri" w:cs="Calibri"/>
        </w:rPr>
        <w:t xml:space="preserve"> e dalla</w:t>
      </w:r>
      <w:r w:rsidR="00F11E62" w:rsidRPr="007D4E98">
        <w:rPr>
          <w:rFonts w:ascii="Calibri" w:hAnsi="Calibri" w:cs="Calibri"/>
        </w:rPr>
        <w:t xml:space="preserve"> bibliografia completa dell’artista, d</w:t>
      </w:r>
      <w:r w:rsidR="00694F6A" w:rsidRPr="007D4E98">
        <w:rPr>
          <w:rFonts w:ascii="Calibri" w:hAnsi="Calibri" w:cs="Calibri"/>
        </w:rPr>
        <w:t>a</w:t>
      </w:r>
      <w:r w:rsidR="00F11E62" w:rsidRPr="007D4E98">
        <w:rPr>
          <w:rFonts w:ascii="Calibri" w:hAnsi="Calibri" w:cs="Calibri"/>
        </w:rPr>
        <w:t>lla biblioteca personale</w:t>
      </w:r>
      <w:r w:rsidR="00BE2A88" w:rsidRPr="007D4E98">
        <w:rPr>
          <w:rFonts w:ascii="Calibri" w:hAnsi="Calibri" w:cs="Calibri"/>
        </w:rPr>
        <w:t>, oltre</w:t>
      </w:r>
      <w:r w:rsidR="00F11E62" w:rsidRPr="007D4E98">
        <w:rPr>
          <w:rFonts w:ascii="Calibri" w:hAnsi="Calibri" w:cs="Calibri"/>
        </w:rPr>
        <w:t xml:space="preserve"> </w:t>
      </w:r>
      <w:r w:rsidR="00694F6A" w:rsidRPr="007D4E98">
        <w:rPr>
          <w:rFonts w:ascii="Calibri" w:hAnsi="Calibri" w:cs="Calibri"/>
        </w:rPr>
        <w:t>a</w:t>
      </w:r>
      <w:r w:rsidR="00F11E62" w:rsidRPr="007D4E98">
        <w:rPr>
          <w:rFonts w:ascii="Calibri" w:hAnsi="Calibri" w:cs="Calibri"/>
        </w:rPr>
        <w:t xml:space="preserve"> un prezioso</w:t>
      </w:r>
      <w:r w:rsidR="00F11E62" w:rsidRPr="00694F6A">
        <w:rPr>
          <w:rFonts w:ascii="Calibri" w:hAnsi="Calibri" w:cs="Calibri"/>
        </w:rPr>
        <w:t xml:space="preserve"> fondo di </w:t>
      </w:r>
      <w:r w:rsidR="001D5E66" w:rsidRPr="00694F6A">
        <w:rPr>
          <w:rFonts w:ascii="Calibri" w:hAnsi="Calibri" w:cs="Calibri"/>
        </w:rPr>
        <w:t>lavori</w:t>
      </w:r>
      <w:r w:rsidR="00F11E62" w:rsidRPr="00694F6A">
        <w:rPr>
          <w:rFonts w:ascii="Calibri" w:hAnsi="Calibri" w:cs="Calibri"/>
        </w:rPr>
        <w:t xml:space="preserve"> che l</w:t>
      </w:r>
      <w:r w:rsidR="00BE2A88">
        <w:rPr>
          <w:rFonts w:ascii="Calibri" w:hAnsi="Calibri" w:cs="Calibri"/>
        </w:rPr>
        <w:t>’artista</w:t>
      </w:r>
      <w:r w:rsidR="00F11E62" w:rsidRPr="00694F6A">
        <w:rPr>
          <w:rFonts w:ascii="Calibri" w:hAnsi="Calibri" w:cs="Calibri"/>
        </w:rPr>
        <w:t xml:space="preserve"> ha sempre tenuto per sé. </w:t>
      </w:r>
      <w:r w:rsidR="008522DF" w:rsidRPr="00694F6A">
        <w:rPr>
          <w:rFonts w:ascii="Calibri" w:hAnsi="Calibri" w:cs="Calibri"/>
        </w:rPr>
        <w:t xml:space="preserve">Tra </w:t>
      </w:r>
      <w:r w:rsidR="00614276" w:rsidRPr="00694F6A">
        <w:rPr>
          <w:rFonts w:ascii="Calibri" w:hAnsi="Calibri" w:cs="Calibri"/>
        </w:rPr>
        <w:t xml:space="preserve">le lettere e nelle pubblicazioni </w:t>
      </w:r>
      <w:r w:rsidR="008522DF">
        <w:rPr>
          <w:rFonts w:ascii="Calibri" w:hAnsi="Calibri" w:cs="Calibri"/>
        </w:rPr>
        <w:t>compaiono</w:t>
      </w:r>
      <w:r w:rsidR="00694F6A">
        <w:rPr>
          <w:rFonts w:ascii="Calibri" w:hAnsi="Calibri" w:cs="Calibri"/>
        </w:rPr>
        <w:t xml:space="preserve"> </w:t>
      </w:r>
      <w:r w:rsidR="00614276" w:rsidRPr="00694F6A">
        <w:rPr>
          <w:rFonts w:ascii="Calibri" w:hAnsi="Calibri" w:cs="Calibri"/>
        </w:rPr>
        <w:t xml:space="preserve">alcune tra le </w:t>
      </w:r>
      <w:r w:rsidR="0077624E" w:rsidRPr="00694F6A">
        <w:rPr>
          <w:rFonts w:ascii="Calibri" w:hAnsi="Calibri" w:cs="Calibri"/>
        </w:rPr>
        <w:t>voci</w:t>
      </w:r>
      <w:r w:rsidR="00614276" w:rsidRPr="00694F6A">
        <w:rPr>
          <w:rFonts w:ascii="Calibri" w:hAnsi="Calibri" w:cs="Calibri"/>
        </w:rPr>
        <w:t xml:space="preserve"> più prestigiose della critica italiana, tra cui </w:t>
      </w:r>
      <w:r w:rsidR="00F11E62" w:rsidRPr="00694F6A">
        <w:rPr>
          <w:rFonts w:ascii="Calibri" w:hAnsi="Calibri" w:cs="Calibri"/>
        </w:rPr>
        <w:t xml:space="preserve">Francesco Arcangeli, Carlo Ludovico </w:t>
      </w:r>
      <w:r w:rsidR="00DF55E7" w:rsidRPr="00694F6A">
        <w:rPr>
          <w:rFonts w:ascii="Calibri" w:hAnsi="Calibri" w:cs="Calibri"/>
        </w:rPr>
        <w:t>R</w:t>
      </w:r>
      <w:r w:rsidR="008C1518">
        <w:rPr>
          <w:rFonts w:ascii="Calibri" w:hAnsi="Calibri" w:cs="Calibri"/>
        </w:rPr>
        <w:t>a</w:t>
      </w:r>
      <w:r w:rsidR="00DF55E7" w:rsidRPr="00694F6A">
        <w:rPr>
          <w:rFonts w:ascii="Calibri" w:hAnsi="Calibri" w:cs="Calibri"/>
        </w:rPr>
        <w:t>gghianti</w:t>
      </w:r>
      <w:r w:rsidR="00F11E62" w:rsidRPr="00694F6A">
        <w:rPr>
          <w:rFonts w:ascii="Calibri" w:hAnsi="Calibri" w:cs="Calibri"/>
        </w:rPr>
        <w:t>, Marco Valsecchi</w:t>
      </w:r>
      <w:r w:rsidR="0077624E" w:rsidRPr="00694F6A">
        <w:rPr>
          <w:rFonts w:ascii="Calibri" w:hAnsi="Calibri" w:cs="Calibri"/>
        </w:rPr>
        <w:t xml:space="preserve"> e Mario De Micheli.</w:t>
      </w:r>
    </w:p>
    <w:p w14:paraId="37FD3947" w14:textId="77777777" w:rsidR="008522DF" w:rsidRDefault="008522DF" w:rsidP="00D60505">
      <w:pPr>
        <w:pStyle w:val="NormaleWeb"/>
        <w:spacing w:before="0" w:beforeAutospacing="0" w:after="0" w:afterAutospacing="0" w:line="274" w:lineRule="auto"/>
        <w:jc w:val="both"/>
        <w:rPr>
          <w:rFonts w:ascii="Calibri" w:hAnsi="Calibri" w:cs="Calibri"/>
        </w:rPr>
      </w:pPr>
    </w:p>
    <w:p w14:paraId="0A566CF6" w14:textId="1B39CA57" w:rsidR="00441A91" w:rsidRDefault="004423AF" w:rsidP="00D60505">
      <w:pPr>
        <w:pStyle w:val="NormaleWeb"/>
        <w:spacing w:before="0" w:beforeAutospacing="0" w:after="0" w:afterAutospacing="0" w:line="274" w:lineRule="auto"/>
        <w:jc w:val="both"/>
        <w:rPr>
          <w:rFonts w:ascii="Calibri" w:hAnsi="Calibri" w:cs="Calibri"/>
        </w:rPr>
      </w:pPr>
      <w:r w:rsidRPr="007D4E98">
        <w:rPr>
          <w:rFonts w:ascii="Calibri" w:hAnsi="Calibri" w:cs="Calibri"/>
        </w:rPr>
        <w:t>La mostra,</w:t>
      </w:r>
      <w:r w:rsidR="00826028" w:rsidRPr="007D4E98">
        <w:rPr>
          <w:rFonts w:ascii="Calibri" w:hAnsi="Calibri" w:cs="Calibri"/>
        </w:rPr>
        <w:t xml:space="preserve"> il cui titolo </w:t>
      </w:r>
      <w:r w:rsidR="00826028" w:rsidRPr="007D4E98">
        <w:rPr>
          <w:rFonts w:ascii="Calibri" w:hAnsi="Calibri" w:cs="Calibri"/>
          <w:b/>
          <w:bCs/>
          <w:i/>
          <w:iCs/>
        </w:rPr>
        <w:t xml:space="preserve">Vorrei scolpire l’universo </w:t>
      </w:r>
      <w:r w:rsidR="00826028" w:rsidRPr="007D4E98">
        <w:rPr>
          <w:rFonts w:ascii="Calibri" w:hAnsi="Calibri" w:cs="Calibri"/>
        </w:rPr>
        <w:t xml:space="preserve">ricalca quello di un articolo scritto dallo stesso </w:t>
      </w:r>
      <w:r w:rsidRPr="007D4E98">
        <w:rPr>
          <w:rFonts w:ascii="Calibri" w:hAnsi="Calibri" w:cs="Calibri"/>
        </w:rPr>
        <w:t>Tavernari</w:t>
      </w:r>
      <w:r w:rsidR="00826028" w:rsidRPr="007D4E98">
        <w:rPr>
          <w:rFonts w:ascii="Calibri" w:hAnsi="Calibri" w:cs="Calibri"/>
        </w:rPr>
        <w:t xml:space="preserve"> sulla rivista “Epoca” nel 1951, </w:t>
      </w:r>
      <w:r w:rsidR="007D4E98">
        <w:rPr>
          <w:rFonts w:ascii="Calibri" w:hAnsi="Calibri" w:cs="Calibri"/>
        </w:rPr>
        <w:t>propone</w:t>
      </w:r>
      <w:r w:rsidR="00826028" w:rsidRPr="007D4E98">
        <w:rPr>
          <w:rFonts w:ascii="Calibri" w:hAnsi="Calibri" w:cs="Calibri"/>
        </w:rPr>
        <w:t xml:space="preserve"> </w:t>
      </w:r>
      <w:r w:rsidR="00DF55E7" w:rsidRPr="007D4E98">
        <w:rPr>
          <w:rFonts w:ascii="Calibri" w:hAnsi="Calibri" w:cs="Calibri"/>
        </w:rPr>
        <w:t>opere e</w:t>
      </w:r>
      <w:r w:rsidR="00694F6A" w:rsidRPr="007D4E98">
        <w:rPr>
          <w:rFonts w:ascii="Calibri" w:hAnsi="Calibri" w:cs="Calibri"/>
        </w:rPr>
        <w:t xml:space="preserve"> </w:t>
      </w:r>
      <w:r w:rsidR="0077624E" w:rsidRPr="007D4E98">
        <w:rPr>
          <w:rFonts w:ascii="Calibri" w:hAnsi="Calibri" w:cs="Calibri"/>
        </w:rPr>
        <w:t>documenti</w:t>
      </w:r>
      <w:r w:rsidR="008522DF" w:rsidRPr="007D4E98">
        <w:rPr>
          <w:rFonts w:ascii="Calibri" w:hAnsi="Calibri" w:cs="Calibri"/>
        </w:rPr>
        <w:t xml:space="preserve"> </w:t>
      </w:r>
      <w:r w:rsidR="00694F6A" w:rsidRPr="007D4E98">
        <w:rPr>
          <w:rFonts w:ascii="Calibri" w:hAnsi="Calibri" w:cs="Calibri"/>
        </w:rPr>
        <w:t>parte</w:t>
      </w:r>
      <w:r w:rsidR="0077624E" w:rsidRPr="007D4E98">
        <w:rPr>
          <w:rFonts w:ascii="Calibri" w:hAnsi="Calibri" w:cs="Calibri"/>
        </w:rPr>
        <w:t xml:space="preserve"> </w:t>
      </w:r>
      <w:r w:rsidR="00C20C56" w:rsidRPr="007D4E98">
        <w:rPr>
          <w:rFonts w:ascii="Calibri" w:hAnsi="Calibri" w:cs="Calibri"/>
        </w:rPr>
        <w:t>dell’Archivio</w:t>
      </w:r>
      <w:r w:rsidR="00DF55E7" w:rsidRPr="007D4E98">
        <w:rPr>
          <w:rFonts w:ascii="Calibri" w:hAnsi="Calibri" w:cs="Calibri"/>
        </w:rPr>
        <w:t xml:space="preserve"> </w:t>
      </w:r>
      <w:r w:rsidRPr="007D4E98">
        <w:rPr>
          <w:rFonts w:ascii="Calibri" w:hAnsi="Calibri" w:cs="Calibri"/>
        </w:rPr>
        <w:t>che approfondiscono</w:t>
      </w:r>
      <w:r w:rsidR="008522DF" w:rsidRPr="007D4E98">
        <w:rPr>
          <w:rFonts w:ascii="Calibri" w:hAnsi="Calibri" w:cs="Calibri"/>
        </w:rPr>
        <w:t xml:space="preserve"> </w:t>
      </w:r>
      <w:r w:rsidR="00DF55E7" w:rsidRPr="007D4E98">
        <w:rPr>
          <w:rFonts w:ascii="Calibri" w:hAnsi="Calibri" w:cs="Calibri"/>
        </w:rPr>
        <w:t xml:space="preserve">alcune </w:t>
      </w:r>
      <w:r w:rsidR="008522DF" w:rsidRPr="007D4E98">
        <w:rPr>
          <w:rFonts w:ascii="Calibri" w:hAnsi="Calibri" w:cs="Calibri"/>
        </w:rPr>
        <w:t>iniziative</w:t>
      </w:r>
      <w:r w:rsidR="00DF55E7" w:rsidRPr="007D4E98">
        <w:rPr>
          <w:rFonts w:ascii="Calibri" w:hAnsi="Calibri" w:cs="Calibri"/>
        </w:rPr>
        <w:t xml:space="preserve"> nazionali e internazionali cui </w:t>
      </w:r>
      <w:r w:rsidRPr="007D4E98">
        <w:rPr>
          <w:rFonts w:ascii="Calibri" w:hAnsi="Calibri" w:cs="Calibri"/>
        </w:rPr>
        <w:t>l’artista</w:t>
      </w:r>
      <w:r w:rsidR="00DF55E7" w:rsidRPr="007D4E98">
        <w:rPr>
          <w:rFonts w:ascii="Calibri" w:hAnsi="Calibri" w:cs="Calibri"/>
        </w:rPr>
        <w:t xml:space="preserve"> partecipa da assoluto protagonista</w:t>
      </w:r>
      <w:r w:rsidR="005F016D" w:rsidRPr="007D4E98">
        <w:rPr>
          <w:rFonts w:ascii="Calibri" w:hAnsi="Calibri" w:cs="Calibri"/>
        </w:rPr>
        <w:t>,</w:t>
      </w:r>
      <w:r w:rsidR="00DF55E7" w:rsidRPr="007D4E98">
        <w:rPr>
          <w:rFonts w:ascii="Calibri" w:hAnsi="Calibri" w:cs="Calibri"/>
        </w:rPr>
        <w:t xml:space="preserve"> portando il suo linguaggio in dialogo</w:t>
      </w:r>
      <w:r w:rsidR="0077624E" w:rsidRPr="007D4E98">
        <w:rPr>
          <w:rFonts w:ascii="Calibri" w:hAnsi="Calibri" w:cs="Calibri"/>
        </w:rPr>
        <w:t xml:space="preserve"> con le dinamiche e le trasformazioni culturali della propria epoca</w:t>
      </w:r>
      <w:r w:rsidR="00DF55E7" w:rsidRPr="007D4E98">
        <w:rPr>
          <w:rFonts w:ascii="Calibri" w:hAnsi="Calibri" w:cs="Calibri"/>
        </w:rPr>
        <w:t>.</w:t>
      </w:r>
      <w:r w:rsidR="00DF55E7" w:rsidRPr="00694F6A">
        <w:rPr>
          <w:rFonts w:ascii="Calibri" w:hAnsi="Calibri" w:cs="Calibri"/>
        </w:rPr>
        <w:t xml:space="preserve"> </w:t>
      </w:r>
    </w:p>
    <w:p w14:paraId="718D4176" w14:textId="77777777" w:rsidR="008522DF" w:rsidRDefault="008522DF" w:rsidP="00D60505">
      <w:pPr>
        <w:pStyle w:val="NormaleWeb"/>
        <w:spacing w:before="0" w:beforeAutospacing="0" w:after="0" w:afterAutospacing="0" w:line="274" w:lineRule="auto"/>
        <w:jc w:val="both"/>
        <w:rPr>
          <w:rFonts w:ascii="Calibri" w:hAnsi="Calibri" w:cs="Calibri"/>
        </w:rPr>
      </w:pPr>
    </w:p>
    <w:p w14:paraId="34D67294" w14:textId="17BF4F12" w:rsidR="008522DF" w:rsidRDefault="008522DF" w:rsidP="00D60505">
      <w:pPr>
        <w:pStyle w:val="NormaleWeb"/>
        <w:spacing w:before="0" w:beforeAutospacing="0" w:after="0" w:afterAutospacing="0" w:line="274" w:lineRule="auto"/>
        <w:jc w:val="both"/>
        <w:rPr>
          <w:rFonts w:ascii="Calibri" w:hAnsi="Calibri" w:cs="Calibri"/>
        </w:rPr>
      </w:pPr>
      <w:r>
        <w:rPr>
          <w:rFonts w:ascii="Calibri" w:hAnsi="Calibri" w:cs="Calibri"/>
        </w:rPr>
        <w:lastRenderedPageBreak/>
        <w:t xml:space="preserve">Il percorso </w:t>
      </w:r>
      <w:r w:rsidR="0077624E" w:rsidRPr="00694F6A">
        <w:rPr>
          <w:rFonts w:ascii="Calibri" w:hAnsi="Calibri" w:cs="Calibri"/>
        </w:rPr>
        <w:t>espositivo</w:t>
      </w:r>
      <w:r>
        <w:rPr>
          <w:rFonts w:ascii="Calibri" w:hAnsi="Calibri" w:cs="Calibri"/>
        </w:rPr>
        <w:t xml:space="preserve"> si apre con</w:t>
      </w:r>
      <w:r w:rsidR="0077624E" w:rsidRPr="00694F6A">
        <w:rPr>
          <w:rFonts w:ascii="Calibri" w:hAnsi="Calibri" w:cs="Calibri"/>
        </w:rPr>
        <w:t xml:space="preserve"> </w:t>
      </w:r>
      <w:r w:rsidR="00441A91">
        <w:rPr>
          <w:rFonts w:ascii="Calibri" w:hAnsi="Calibri" w:cs="Calibri"/>
        </w:rPr>
        <w:t>il richiamo a</w:t>
      </w:r>
      <w:r w:rsidR="0077624E" w:rsidRPr="00694F6A">
        <w:rPr>
          <w:rFonts w:ascii="Calibri" w:hAnsi="Calibri" w:cs="Calibri"/>
        </w:rPr>
        <w:t xml:space="preserve"> due significativi episodi </w:t>
      </w:r>
      <w:r w:rsidR="00BE2A88">
        <w:rPr>
          <w:rFonts w:ascii="Calibri" w:hAnsi="Calibri" w:cs="Calibri"/>
        </w:rPr>
        <w:t>per la</w:t>
      </w:r>
      <w:r w:rsidR="0077624E" w:rsidRPr="00694F6A">
        <w:rPr>
          <w:rFonts w:ascii="Calibri" w:hAnsi="Calibri" w:cs="Calibri"/>
        </w:rPr>
        <w:t xml:space="preserve"> città di Gallarate: </w:t>
      </w:r>
      <w:r w:rsidR="003B0E49">
        <w:rPr>
          <w:rFonts w:ascii="Calibri" w:hAnsi="Calibri" w:cs="Calibri"/>
        </w:rPr>
        <w:t>la</w:t>
      </w:r>
      <w:r w:rsidR="00BE2A88">
        <w:rPr>
          <w:rFonts w:ascii="Calibri" w:hAnsi="Calibri" w:cs="Calibri"/>
        </w:rPr>
        <w:t xml:space="preserve"> </w:t>
      </w:r>
      <w:r w:rsidR="0077624E" w:rsidRPr="00694F6A">
        <w:rPr>
          <w:rFonts w:ascii="Calibri" w:hAnsi="Calibri" w:cs="Calibri"/>
        </w:rPr>
        <w:t>partecipazione</w:t>
      </w:r>
      <w:r w:rsidR="003B0E49">
        <w:rPr>
          <w:rFonts w:ascii="Calibri" w:hAnsi="Calibri" w:cs="Calibri"/>
        </w:rPr>
        <w:t xml:space="preserve"> di Tavernari</w:t>
      </w:r>
      <w:r w:rsidR="0077624E" w:rsidRPr="00694F6A">
        <w:rPr>
          <w:rFonts w:ascii="Calibri" w:hAnsi="Calibri" w:cs="Calibri"/>
        </w:rPr>
        <w:t xml:space="preserve"> alla seconda edizione del Premio Nazionale Arti Visive Città di Gallarate nel 1951 e la realizzazione della Fontana di Piazza Libertà</w:t>
      </w:r>
      <w:r w:rsidR="008C1518">
        <w:rPr>
          <w:rFonts w:ascii="Calibri" w:hAnsi="Calibri" w:cs="Calibri"/>
        </w:rPr>
        <w:t xml:space="preserve">, </w:t>
      </w:r>
      <w:r w:rsidR="0077624E" w:rsidRPr="00694F6A">
        <w:rPr>
          <w:rFonts w:ascii="Calibri" w:hAnsi="Calibri" w:cs="Calibri"/>
        </w:rPr>
        <w:t>scolpita da</w:t>
      </w:r>
      <w:r w:rsidR="003B0E49">
        <w:rPr>
          <w:rFonts w:ascii="Calibri" w:hAnsi="Calibri" w:cs="Calibri"/>
        </w:rPr>
        <w:t>ll’artista</w:t>
      </w:r>
      <w:r w:rsidR="0077624E" w:rsidRPr="00694F6A">
        <w:rPr>
          <w:rFonts w:ascii="Calibri" w:hAnsi="Calibri" w:cs="Calibri"/>
        </w:rPr>
        <w:t xml:space="preserve"> in taglio diretto nel 1955.</w:t>
      </w:r>
    </w:p>
    <w:p w14:paraId="07B8CA3E" w14:textId="77777777" w:rsidR="008522DF" w:rsidRDefault="008522DF" w:rsidP="00D60505">
      <w:pPr>
        <w:pStyle w:val="NormaleWeb"/>
        <w:spacing w:before="0" w:beforeAutospacing="0" w:after="0" w:afterAutospacing="0" w:line="274" w:lineRule="auto"/>
        <w:jc w:val="both"/>
        <w:rPr>
          <w:rFonts w:ascii="Calibri" w:hAnsi="Calibri" w:cs="Calibri"/>
        </w:rPr>
      </w:pPr>
    </w:p>
    <w:p w14:paraId="7DAFDF8A" w14:textId="41909281" w:rsidR="008522DF" w:rsidRDefault="008522DF" w:rsidP="00D60505">
      <w:pPr>
        <w:pStyle w:val="NormaleWeb"/>
        <w:spacing w:before="0" w:beforeAutospacing="0" w:after="0" w:afterAutospacing="0" w:line="274" w:lineRule="auto"/>
        <w:jc w:val="both"/>
        <w:rPr>
          <w:rFonts w:ascii="Calibri" w:hAnsi="Calibri" w:cs="Calibri"/>
        </w:rPr>
      </w:pPr>
      <w:r>
        <w:rPr>
          <w:rFonts w:ascii="Calibri" w:hAnsi="Calibri" w:cs="Calibri"/>
        </w:rPr>
        <w:t xml:space="preserve">Una sezione analizza </w:t>
      </w:r>
      <w:r w:rsidR="0077624E" w:rsidRPr="00694F6A">
        <w:rPr>
          <w:rFonts w:ascii="Calibri" w:hAnsi="Calibri" w:cs="Calibri"/>
        </w:rPr>
        <w:t xml:space="preserve">la </w:t>
      </w:r>
      <w:r>
        <w:rPr>
          <w:rFonts w:ascii="Calibri" w:hAnsi="Calibri" w:cs="Calibri"/>
        </w:rPr>
        <w:t xml:space="preserve">sua </w:t>
      </w:r>
      <w:r w:rsidRPr="00BE2A88">
        <w:rPr>
          <w:rFonts w:ascii="Calibri" w:hAnsi="Calibri" w:cs="Calibri"/>
        </w:rPr>
        <w:t>esperienza</w:t>
      </w:r>
      <w:r>
        <w:rPr>
          <w:rFonts w:ascii="Calibri" w:hAnsi="Calibri" w:cs="Calibri"/>
        </w:rPr>
        <w:t xml:space="preserve">, avvenuta </w:t>
      </w:r>
      <w:r w:rsidR="0077624E" w:rsidRPr="00694F6A">
        <w:rPr>
          <w:rFonts w:ascii="Calibri" w:hAnsi="Calibri" w:cs="Calibri"/>
        </w:rPr>
        <w:t xml:space="preserve">tra </w:t>
      </w:r>
      <w:r w:rsidR="00694F6A">
        <w:rPr>
          <w:rFonts w:ascii="Calibri" w:hAnsi="Calibri" w:cs="Calibri"/>
        </w:rPr>
        <w:t xml:space="preserve">il </w:t>
      </w:r>
      <w:r w:rsidR="005F016D" w:rsidRPr="00694F6A">
        <w:rPr>
          <w:rFonts w:ascii="Calibri" w:hAnsi="Calibri" w:cs="Calibri"/>
        </w:rPr>
        <w:t xml:space="preserve">1962 e </w:t>
      </w:r>
      <w:r w:rsidR="00694F6A">
        <w:rPr>
          <w:rFonts w:ascii="Calibri" w:hAnsi="Calibri" w:cs="Calibri"/>
        </w:rPr>
        <w:t xml:space="preserve">il </w:t>
      </w:r>
      <w:r w:rsidR="005F016D" w:rsidRPr="00694F6A">
        <w:rPr>
          <w:rFonts w:ascii="Calibri" w:hAnsi="Calibri" w:cs="Calibri"/>
        </w:rPr>
        <w:t>1963</w:t>
      </w:r>
      <w:r w:rsidR="00BE2A88">
        <w:rPr>
          <w:rFonts w:ascii="Calibri" w:hAnsi="Calibri" w:cs="Calibri"/>
        </w:rPr>
        <w:t>,</w:t>
      </w:r>
      <w:r w:rsidR="005F016D" w:rsidRPr="00694F6A">
        <w:rPr>
          <w:rFonts w:ascii="Calibri" w:hAnsi="Calibri" w:cs="Calibri"/>
        </w:rPr>
        <w:t xml:space="preserve"> </w:t>
      </w:r>
      <w:r w:rsidR="0077624E" w:rsidRPr="00694F6A">
        <w:rPr>
          <w:rFonts w:ascii="Calibri" w:hAnsi="Calibri" w:cs="Calibri"/>
        </w:rPr>
        <w:t>a</w:t>
      </w:r>
      <w:r w:rsidR="005F016D" w:rsidRPr="00694F6A">
        <w:rPr>
          <w:rFonts w:ascii="Calibri" w:hAnsi="Calibri" w:cs="Calibri"/>
        </w:rPr>
        <w:t>l MOMA di New York</w:t>
      </w:r>
      <w:r w:rsidR="0077624E" w:rsidRPr="00694F6A">
        <w:rPr>
          <w:rFonts w:ascii="Calibri" w:hAnsi="Calibri" w:cs="Calibri"/>
        </w:rPr>
        <w:t>, dove</w:t>
      </w:r>
      <w:r w:rsidR="005F016D" w:rsidRPr="00694F6A">
        <w:rPr>
          <w:rFonts w:ascii="Calibri" w:hAnsi="Calibri" w:cs="Calibri"/>
        </w:rPr>
        <w:t xml:space="preserve"> espo</w:t>
      </w:r>
      <w:r w:rsidR="00BE2A88">
        <w:rPr>
          <w:rFonts w:ascii="Calibri" w:hAnsi="Calibri" w:cs="Calibri"/>
        </w:rPr>
        <w:t>s</w:t>
      </w:r>
      <w:r w:rsidR="005F016D" w:rsidRPr="00694F6A">
        <w:rPr>
          <w:rFonts w:ascii="Calibri" w:hAnsi="Calibri" w:cs="Calibri"/>
        </w:rPr>
        <w:t xml:space="preserve">e il </w:t>
      </w:r>
      <w:r w:rsidR="005F016D" w:rsidRPr="00694F6A">
        <w:rPr>
          <w:rFonts w:ascii="Calibri" w:hAnsi="Calibri" w:cs="Calibri"/>
          <w:i/>
          <w:iCs/>
        </w:rPr>
        <w:t xml:space="preserve">Torso </w:t>
      </w:r>
      <w:r w:rsidR="005F016D" w:rsidRPr="00694F6A">
        <w:rPr>
          <w:rFonts w:ascii="Calibri" w:hAnsi="Calibri" w:cs="Calibri"/>
        </w:rPr>
        <w:t>del 1961, una grande scultura acquisita per le collezioni permanenti del Museo</w:t>
      </w:r>
      <w:r>
        <w:rPr>
          <w:rFonts w:ascii="Calibri" w:hAnsi="Calibri" w:cs="Calibri"/>
        </w:rPr>
        <w:t xml:space="preserve"> newyorkese,</w:t>
      </w:r>
      <w:r w:rsidR="005F016D" w:rsidRPr="00694F6A">
        <w:rPr>
          <w:rFonts w:ascii="Calibri" w:hAnsi="Calibri" w:cs="Calibri"/>
        </w:rPr>
        <w:t xml:space="preserve"> accanto a opere di </w:t>
      </w:r>
      <w:r w:rsidR="00694F6A">
        <w:rPr>
          <w:rFonts w:ascii="Calibri" w:hAnsi="Calibri" w:cs="Calibri"/>
        </w:rPr>
        <w:t xml:space="preserve">Frank </w:t>
      </w:r>
      <w:r w:rsidR="005F016D" w:rsidRPr="00694F6A">
        <w:rPr>
          <w:rFonts w:ascii="Calibri" w:hAnsi="Calibri" w:cs="Calibri"/>
        </w:rPr>
        <w:t>Stella, D</w:t>
      </w:r>
      <w:r w:rsidR="00694F6A">
        <w:rPr>
          <w:rFonts w:ascii="Calibri" w:hAnsi="Calibri" w:cs="Calibri"/>
        </w:rPr>
        <w:t xml:space="preserve">aniel </w:t>
      </w:r>
      <w:r w:rsidR="005F016D" w:rsidRPr="00694F6A">
        <w:rPr>
          <w:rFonts w:ascii="Calibri" w:hAnsi="Calibri" w:cs="Calibri"/>
        </w:rPr>
        <w:t xml:space="preserve">Spoerri, </w:t>
      </w:r>
      <w:r w:rsidR="00694F6A" w:rsidRPr="00694F6A">
        <w:rPr>
          <w:rFonts w:ascii="Calibri" w:hAnsi="Calibri" w:cs="Calibri"/>
        </w:rPr>
        <w:t>L</w:t>
      </w:r>
      <w:r w:rsidR="00694F6A">
        <w:rPr>
          <w:rFonts w:ascii="Calibri" w:hAnsi="Calibri" w:cs="Calibri"/>
        </w:rPr>
        <w:t xml:space="preserve">aszlo </w:t>
      </w:r>
      <w:r w:rsidR="005F016D" w:rsidRPr="00694F6A">
        <w:rPr>
          <w:rFonts w:ascii="Calibri" w:hAnsi="Calibri" w:cs="Calibri"/>
        </w:rPr>
        <w:t>Moholy-Nagy, J</w:t>
      </w:r>
      <w:r w:rsidR="00BE2A88">
        <w:rPr>
          <w:rFonts w:ascii="Calibri" w:hAnsi="Calibri" w:cs="Calibri"/>
        </w:rPr>
        <w:t>o</w:t>
      </w:r>
      <w:r w:rsidR="00694F6A">
        <w:rPr>
          <w:rFonts w:ascii="Calibri" w:hAnsi="Calibri" w:cs="Calibri"/>
        </w:rPr>
        <w:t xml:space="preserve">an </w:t>
      </w:r>
      <w:r w:rsidR="005F016D" w:rsidRPr="00694F6A">
        <w:rPr>
          <w:rFonts w:ascii="Calibri" w:hAnsi="Calibri" w:cs="Calibri"/>
        </w:rPr>
        <w:t>Miró.</w:t>
      </w:r>
      <w:r w:rsidR="008C1518">
        <w:rPr>
          <w:rFonts w:ascii="Calibri" w:hAnsi="Calibri" w:cs="Calibri"/>
        </w:rPr>
        <w:t xml:space="preserve"> </w:t>
      </w:r>
    </w:p>
    <w:p w14:paraId="68FDB782" w14:textId="77777777" w:rsidR="008522DF" w:rsidRDefault="005F016D" w:rsidP="00D60505">
      <w:pPr>
        <w:pStyle w:val="NormaleWeb"/>
        <w:spacing w:before="0" w:beforeAutospacing="0" w:after="0" w:afterAutospacing="0" w:line="274" w:lineRule="auto"/>
        <w:jc w:val="both"/>
        <w:rPr>
          <w:rFonts w:ascii="Calibri" w:hAnsi="Calibri" w:cs="Calibri"/>
        </w:rPr>
      </w:pPr>
      <w:r w:rsidRPr="00694F6A">
        <w:rPr>
          <w:rFonts w:ascii="Calibri" w:hAnsi="Calibri" w:cs="Calibri"/>
        </w:rPr>
        <w:t>L’anno successivo, nel 1963, Tavernari</w:t>
      </w:r>
      <w:r w:rsidR="00694F6A">
        <w:rPr>
          <w:rFonts w:ascii="Calibri" w:hAnsi="Calibri" w:cs="Calibri"/>
        </w:rPr>
        <w:t xml:space="preserve"> </w:t>
      </w:r>
      <w:r w:rsidRPr="00694F6A">
        <w:rPr>
          <w:rFonts w:ascii="Calibri" w:hAnsi="Calibri" w:cs="Calibri"/>
        </w:rPr>
        <w:t>viene</w:t>
      </w:r>
      <w:r w:rsidR="00694F6A">
        <w:rPr>
          <w:rFonts w:ascii="Calibri" w:hAnsi="Calibri" w:cs="Calibri"/>
        </w:rPr>
        <w:t xml:space="preserve"> </w:t>
      </w:r>
      <w:r w:rsidRPr="00694F6A">
        <w:rPr>
          <w:rFonts w:ascii="Calibri" w:hAnsi="Calibri" w:cs="Calibri"/>
        </w:rPr>
        <w:t xml:space="preserve">invitato da </w:t>
      </w:r>
      <w:r w:rsidR="00252773" w:rsidRPr="00694F6A">
        <w:rPr>
          <w:rFonts w:ascii="Calibri" w:hAnsi="Calibri" w:cs="Calibri"/>
        </w:rPr>
        <w:t xml:space="preserve">Luigi Carluccio </w:t>
      </w:r>
      <w:r w:rsidRPr="00694F6A">
        <w:rPr>
          <w:rFonts w:ascii="Calibri" w:hAnsi="Calibri" w:cs="Calibri"/>
        </w:rPr>
        <w:t xml:space="preserve">alla </w:t>
      </w:r>
      <w:r w:rsidRPr="00694F6A">
        <w:rPr>
          <w:rFonts w:ascii="Calibri" w:hAnsi="Calibri" w:cs="Calibri"/>
          <w:i/>
          <w:iCs/>
        </w:rPr>
        <w:t xml:space="preserve">XXXII Biennale Internazionale d’Arte di Venezia </w:t>
      </w:r>
      <w:r w:rsidRPr="008522DF">
        <w:rPr>
          <w:rFonts w:ascii="Calibri" w:hAnsi="Calibri" w:cs="Calibri"/>
        </w:rPr>
        <w:t>con</w:t>
      </w:r>
      <w:r w:rsidRPr="00694F6A">
        <w:rPr>
          <w:rFonts w:ascii="Calibri" w:hAnsi="Calibri" w:cs="Calibri"/>
        </w:rPr>
        <w:t xml:space="preserve"> una sala personale </w:t>
      </w:r>
      <w:r w:rsidR="008522DF">
        <w:rPr>
          <w:rFonts w:ascii="Calibri" w:hAnsi="Calibri" w:cs="Calibri"/>
        </w:rPr>
        <w:t xml:space="preserve">composta da </w:t>
      </w:r>
      <w:r w:rsidRPr="00694F6A">
        <w:rPr>
          <w:rFonts w:ascii="Calibri" w:hAnsi="Calibri" w:cs="Calibri"/>
        </w:rPr>
        <w:t>11 sculture</w:t>
      </w:r>
      <w:r w:rsidR="00252773" w:rsidRPr="00694F6A">
        <w:rPr>
          <w:rFonts w:ascii="Calibri" w:hAnsi="Calibri" w:cs="Calibri"/>
        </w:rPr>
        <w:t xml:space="preserve">. </w:t>
      </w:r>
    </w:p>
    <w:p w14:paraId="6D32064E" w14:textId="3E4FBD8D" w:rsidR="00441A91" w:rsidRDefault="00807CAA" w:rsidP="00D60505">
      <w:pPr>
        <w:pStyle w:val="NormaleWeb"/>
        <w:spacing w:before="0" w:beforeAutospacing="0" w:after="0" w:afterAutospacing="0" w:line="274" w:lineRule="auto"/>
        <w:jc w:val="both"/>
        <w:rPr>
          <w:rFonts w:ascii="Calibri" w:hAnsi="Calibri" w:cs="Calibri"/>
        </w:rPr>
      </w:pPr>
      <w:r w:rsidRPr="00694F6A">
        <w:rPr>
          <w:rFonts w:ascii="Calibri" w:hAnsi="Calibri" w:cs="Calibri"/>
        </w:rPr>
        <w:t xml:space="preserve">Un decennio dopo, nel 1972, </w:t>
      </w:r>
      <w:r w:rsidR="008522DF">
        <w:rPr>
          <w:rFonts w:ascii="Calibri" w:hAnsi="Calibri" w:cs="Calibri"/>
        </w:rPr>
        <w:t>l’artista</w:t>
      </w:r>
      <w:r w:rsidRPr="00694F6A">
        <w:rPr>
          <w:rFonts w:ascii="Calibri" w:hAnsi="Calibri" w:cs="Calibri"/>
        </w:rPr>
        <w:t xml:space="preserve"> </w:t>
      </w:r>
      <w:r w:rsidR="00694F6A">
        <w:rPr>
          <w:rFonts w:ascii="Calibri" w:hAnsi="Calibri" w:cs="Calibri"/>
        </w:rPr>
        <w:t>partecipa</w:t>
      </w:r>
      <w:r w:rsidRPr="00694F6A">
        <w:rPr>
          <w:rFonts w:ascii="Calibri" w:hAnsi="Calibri" w:cs="Calibri"/>
        </w:rPr>
        <w:t xml:space="preserve"> alla </w:t>
      </w:r>
      <w:r w:rsidR="007447A8">
        <w:rPr>
          <w:rFonts w:ascii="Calibri" w:hAnsi="Calibri" w:cs="Calibri"/>
        </w:rPr>
        <w:t xml:space="preserve">X </w:t>
      </w:r>
      <w:r w:rsidR="00A53E6F" w:rsidRPr="00694F6A">
        <w:rPr>
          <w:rFonts w:ascii="Calibri" w:hAnsi="Calibri" w:cs="Calibri"/>
        </w:rPr>
        <w:t>Quadriennale di Roma e alla mostra</w:t>
      </w:r>
      <w:r w:rsidR="007447A8">
        <w:rPr>
          <w:rFonts w:ascii="Calibri" w:hAnsi="Calibri" w:cs="Calibri"/>
        </w:rPr>
        <w:t xml:space="preserve"> itinerante</w:t>
      </w:r>
      <w:r w:rsidR="00A53E6F" w:rsidRPr="00694F6A">
        <w:rPr>
          <w:rFonts w:ascii="Calibri" w:hAnsi="Calibri" w:cs="Calibri"/>
        </w:rPr>
        <w:t xml:space="preserve"> </w:t>
      </w:r>
      <w:r w:rsidR="00C20C56" w:rsidRPr="00694F6A">
        <w:rPr>
          <w:rFonts w:ascii="Calibri" w:hAnsi="Calibri" w:cs="Calibri"/>
          <w:i/>
          <w:iCs/>
        </w:rPr>
        <w:t>Contemporary Italian Sculpture</w:t>
      </w:r>
      <w:r w:rsidRPr="00694F6A">
        <w:rPr>
          <w:rFonts w:ascii="Calibri" w:hAnsi="Calibri" w:cs="Calibri"/>
        </w:rPr>
        <w:t xml:space="preserve"> a cura della </w:t>
      </w:r>
      <w:r w:rsidR="007447A8">
        <w:rPr>
          <w:rFonts w:ascii="Calibri" w:hAnsi="Calibri" w:cs="Calibri"/>
        </w:rPr>
        <w:t xml:space="preserve">stessa </w:t>
      </w:r>
      <w:r w:rsidRPr="00694F6A">
        <w:rPr>
          <w:rFonts w:ascii="Calibri" w:hAnsi="Calibri" w:cs="Calibri"/>
        </w:rPr>
        <w:t>Quadriennale</w:t>
      </w:r>
      <w:r w:rsidR="007447A8">
        <w:rPr>
          <w:rFonts w:ascii="Calibri" w:hAnsi="Calibri" w:cs="Calibri"/>
        </w:rPr>
        <w:t xml:space="preserve">, ospitata da istituzioni quali l’Hanoke Open Air museum in Giappone, il Museo di Arte Moderna di Città del Messico, l’Alten Museum di Berlino e la Pinacoteca Nazionale di Atene. </w:t>
      </w:r>
    </w:p>
    <w:p w14:paraId="2E79AD36" w14:textId="77777777" w:rsidR="008522DF" w:rsidRDefault="008522DF" w:rsidP="00D60505">
      <w:pPr>
        <w:pStyle w:val="NormaleWeb"/>
        <w:spacing w:before="0" w:beforeAutospacing="0" w:after="0" w:afterAutospacing="0" w:line="274" w:lineRule="auto"/>
        <w:jc w:val="both"/>
        <w:rPr>
          <w:rFonts w:ascii="Calibri" w:hAnsi="Calibri" w:cs="Calibri"/>
        </w:rPr>
      </w:pPr>
    </w:p>
    <w:p w14:paraId="57084B8A" w14:textId="32F044D7" w:rsidR="008522DF" w:rsidRDefault="008522DF" w:rsidP="00D60505">
      <w:pPr>
        <w:pStyle w:val="NormaleWeb"/>
        <w:spacing w:before="0" w:beforeAutospacing="0" w:after="0" w:afterAutospacing="0" w:line="274" w:lineRule="auto"/>
        <w:jc w:val="both"/>
        <w:rPr>
          <w:rFonts w:ascii="Calibri" w:hAnsi="Calibri" w:cs="Calibri"/>
        </w:rPr>
      </w:pPr>
      <w:r>
        <w:rPr>
          <w:rFonts w:ascii="Calibri" w:hAnsi="Calibri" w:cs="Calibri"/>
        </w:rPr>
        <w:t>Nel 1973,</w:t>
      </w:r>
      <w:r w:rsidR="005321B4" w:rsidRPr="00694F6A">
        <w:rPr>
          <w:rFonts w:ascii="Calibri" w:hAnsi="Calibri" w:cs="Calibri"/>
        </w:rPr>
        <w:t xml:space="preserve"> Tavernari è al Mus</w:t>
      </w:r>
      <w:r w:rsidR="00BE2A88">
        <w:rPr>
          <w:rFonts w:ascii="Calibri" w:hAnsi="Calibri" w:cs="Calibri"/>
        </w:rPr>
        <w:t>é</w:t>
      </w:r>
      <w:r w:rsidR="005321B4" w:rsidRPr="00694F6A">
        <w:rPr>
          <w:rFonts w:ascii="Calibri" w:hAnsi="Calibri" w:cs="Calibri"/>
        </w:rPr>
        <w:t>e Rodin di Parigi con una grande personale</w:t>
      </w:r>
      <w:r>
        <w:rPr>
          <w:rFonts w:ascii="Calibri" w:hAnsi="Calibri" w:cs="Calibri"/>
        </w:rPr>
        <w:t>,</w:t>
      </w:r>
      <w:r w:rsidR="005321B4" w:rsidRPr="00694F6A">
        <w:rPr>
          <w:rFonts w:ascii="Calibri" w:hAnsi="Calibri" w:cs="Calibri"/>
        </w:rPr>
        <w:t xml:space="preserve"> </w:t>
      </w:r>
      <w:r w:rsidR="00C20C56" w:rsidRPr="00694F6A">
        <w:rPr>
          <w:rFonts w:ascii="Calibri" w:hAnsi="Calibri" w:cs="Calibri"/>
        </w:rPr>
        <w:t>a cura di Monique Laurent</w:t>
      </w:r>
      <w:r>
        <w:rPr>
          <w:rFonts w:ascii="Calibri" w:hAnsi="Calibri" w:cs="Calibri"/>
        </w:rPr>
        <w:t xml:space="preserve">, </w:t>
      </w:r>
      <w:r w:rsidRPr="00694F6A">
        <w:rPr>
          <w:rFonts w:ascii="Calibri" w:hAnsi="Calibri" w:cs="Calibri"/>
        </w:rPr>
        <w:t>che consacra definitivamente lo scultore sulla scena artistica europea</w:t>
      </w:r>
      <w:r>
        <w:rPr>
          <w:rFonts w:ascii="Calibri" w:hAnsi="Calibri" w:cs="Calibri"/>
        </w:rPr>
        <w:t xml:space="preserve">. La rassegna si componeva di </w:t>
      </w:r>
      <w:r w:rsidR="00F70922" w:rsidRPr="00694F6A">
        <w:rPr>
          <w:rFonts w:ascii="Calibri" w:hAnsi="Calibri" w:cs="Calibri"/>
        </w:rPr>
        <w:t xml:space="preserve">131 opere tra sculture, acquerelli e </w:t>
      </w:r>
      <w:r w:rsidR="00A53E6F" w:rsidRPr="00694F6A">
        <w:rPr>
          <w:rFonts w:ascii="Calibri" w:hAnsi="Calibri" w:cs="Calibri"/>
        </w:rPr>
        <w:t>disegni</w:t>
      </w:r>
      <w:r w:rsidR="00F70922" w:rsidRPr="00694F6A">
        <w:rPr>
          <w:rFonts w:ascii="Calibri" w:hAnsi="Calibri" w:cs="Calibri"/>
        </w:rPr>
        <w:t xml:space="preserve">, </w:t>
      </w:r>
      <w:r>
        <w:rPr>
          <w:rFonts w:ascii="Calibri" w:hAnsi="Calibri" w:cs="Calibri"/>
        </w:rPr>
        <w:t>in grado di ripercorrere</w:t>
      </w:r>
      <w:r w:rsidR="00F70922" w:rsidRPr="00694F6A">
        <w:rPr>
          <w:rFonts w:ascii="Calibri" w:hAnsi="Calibri" w:cs="Calibri"/>
        </w:rPr>
        <w:t xml:space="preserve"> l</w:t>
      </w:r>
      <w:r>
        <w:rPr>
          <w:rFonts w:ascii="Calibri" w:hAnsi="Calibri" w:cs="Calibri"/>
        </w:rPr>
        <w:t xml:space="preserve">’evoluzione della </w:t>
      </w:r>
      <w:r w:rsidR="00F70922" w:rsidRPr="00694F6A">
        <w:rPr>
          <w:rFonts w:ascii="Calibri" w:hAnsi="Calibri" w:cs="Calibri"/>
        </w:rPr>
        <w:t xml:space="preserve">sua </w:t>
      </w:r>
      <w:r w:rsidR="00707E26" w:rsidRPr="00694F6A">
        <w:rPr>
          <w:rFonts w:ascii="Calibri" w:hAnsi="Calibri" w:cs="Calibri"/>
        </w:rPr>
        <w:t>indagine</w:t>
      </w:r>
      <w:r w:rsidR="00F70922" w:rsidRPr="00694F6A">
        <w:rPr>
          <w:rFonts w:ascii="Calibri" w:hAnsi="Calibri" w:cs="Calibri"/>
        </w:rPr>
        <w:t xml:space="preserve"> dai primi anni </w:t>
      </w:r>
      <w:r w:rsidRPr="00694F6A">
        <w:rPr>
          <w:rFonts w:ascii="Calibri" w:hAnsi="Calibri" w:cs="Calibri"/>
        </w:rPr>
        <w:t xml:space="preserve">cinquanta </w:t>
      </w:r>
      <w:r w:rsidR="00F70922" w:rsidRPr="00694F6A">
        <w:rPr>
          <w:rFonts w:ascii="Calibri" w:hAnsi="Calibri" w:cs="Calibri"/>
        </w:rPr>
        <w:t xml:space="preserve">alla fine degli anni </w:t>
      </w:r>
      <w:r>
        <w:rPr>
          <w:rFonts w:ascii="Calibri" w:hAnsi="Calibri" w:cs="Calibri"/>
        </w:rPr>
        <w:t>s</w:t>
      </w:r>
      <w:r w:rsidRPr="00694F6A">
        <w:rPr>
          <w:rFonts w:ascii="Calibri" w:hAnsi="Calibri" w:cs="Calibri"/>
        </w:rPr>
        <w:t>essanta</w:t>
      </w:r>
      <w:r w:rsidR="00F70922" w:rsidRPr="00694F6A">
        <w:rPr>
          <w:rFonts w:ascii="Calibri" w:hAnsi="Calibri" w:cs="Calibri"/>
        </w:rPr>
        <w:t xml:space="preserve">. </w:t>
      </w:r>
    </w:p>
    <w:p w14:paraId="5FFB84EE" w14:textId="588FE18C" w:rsidR="00441A91" w:rsidRPr="00694F6A" w:rsidRDefault="00F70922" w:rsidP="00F61819">
      <w:pPr>
        <w:pStyle w:val="NormaleWeb"/>
        <w:spacing w:before="0" w:beforeAutospacing="0" w:after="0" w:afterAutospacing="0" w:line="274" w:lineRule="auto"/>
        <w:jc w:val="both"/>
        <w:rPr>
          <w:rFonts w:ascii="Calibri" w:hAnsi="Calibri" w:cs="Calibri"/>
        </w:rPr>
      </w:pPr>
      <w:r w:rsidRPr="00694F6A">
        <w:rPr>
          <w:rFonts w:ascii="Calibri" w:hAnsi="Calibri" w:cs="Calibri"/>
        </w:rPr>
        <w:t xml:space="preserve">Nel </w:t>
      </w:r>
      <w:r w:rsidR="008522DF">
        <w:rPr>
          <w:rFonts w:ascii="Calibri" w:hAnsi="Calibri" w:cs="Calibri"/>
        </w:rPr>
        <w:t xml:space="preserve">suo </w:t>
      </w:r>
      <w:r w:rsidRPr="00694F6A">
        <w:rPr>
          <w:rFonts w:ascii="Calibri" w:hAnsi="Calibri" w:cs="Calibri"/>
        </w:rPr>
        <w:t>testo critico</w:t>
      </w:r>
      <w:r w:rsidR="008522DF" w:rsidRPr="00694F6A">
        <w:rPr>
          <w:rFonts w:ascii="Calibri" w:hAnsi="Calibri" w:cs="Calibri"/>
        </w:rPr>
        <w:t xml:space="preserve"> </w:t>
      </w:r>
      <w:r w:rsidR="008522DF">
        <w:rPr>
          <w:rFonts w:ascii="Calibri" w:hAnsi="Calibri" w:cs="Calibri"/>
        </w:rPr>
        <w:t xml:space="preserve">pubblicato in </w:t>
      </w:r>
      <w:r w:rsidR="008522DF" w:rsidRPr="00694F6A">
        <w:rPr>
          <w:rFonts w:ascii="Calibri" w:hAnsi="Calibri" w:cs="Calibri"/>
        </w:rPr>
        <w:t>catalogo</w:t>
      </w:r>
      <w:r w:rsidR="008522DF">
        <w:rPr>
          <w:rFonts w:ascii="Calibri" w:hAnsi="Calibri" w:cs="Calibri"/>
        </w:rPr>
        <w:t xml:space="preserve">, </w:t>
      </w:r>
      <w:r w:rsidR="008522DF" w:rsidRPr="00694F6A">
        <w:rPr>
          <w:rFonts w:ascii="Calibri" w:hAnsi="Calibri" w:cs="Calibri"/>
        </w:rPr>
        <w:t>Raymon</w:t>
      </w:r>
      <w:r w:rsidR="008522DF">
        <w:rPr>
          <w:rFonts w:ascii="Calibri" w:hAnsi="Calibri" w:cs="Calibri"/>
        </w:rPr>
        <w:t>d</w:t>
      </w:r>
      <w:r w:rsidR="008522DF" w:rsidRPr="00694F6A">
        <w:rPr>
          <w:rFonts w:ascii="Calibri" w:hAnsi="Calibri" w:cs="Calibri"/>
        </w:rPr>
        <w:t xml:space="preserve"> Cogniat</w:t>
      </w:r>
      <w:r w:rsidR="008522DF">
        <w:rPr>
          <w:rFonts w:ascii="Calibri" w:hAnsi="Calibri" w:cs="Calibri"/>
        </w:rPr>
        <w:t xml:space="preserve"> </w:t>
      </w:r>
      <w:r w:rsidRPr="00694F6A">
        <w:rPr>
          <w:rFonts w:ascii="Calibri" w:hAnsi="Calibri" w:cs="Calibri"/>
        </w:rPr>
        <w:t xml:space="preserve">sottolinea più volte quanto Tavernari </w:t>
      </w:r>
      <w:r w:rsidR="008522DF">
        <w:rPr>
          <w:rFonts w:ascii="Calibri" w:hAnsi="Calibri" w:cs="Calibri"/>
        </w:rPr>
        <w:t>abbia</w:t>
      </w:r>
      <w:r w:rsidRPr="00694F6A">
        <w:rPr>
          <w:rFonts w:ascii="Calibri" w:hAnsi="Calibri" w:cs="Calibri"/>
        </w:rPr>
        <w:t xml:space="preserve"> continuamente</w:t>
      </w:r>
      <w:r w:rsidR="008522DF">
        <w:rPr>
          <w:rFonts w:ascii="Calibri" w:hAnsi="Calibri" w:cs="Calibri"/>
        </w:rPr>
        <w:t xml:space="preserve"> indagato</w:t>
      </w:r>
      <w:r w:rsidRPr="00694F6A">
        <w:rPr>
          <w:rFonts w:ascii="Calibri" w:hAnsi="Calibri" w:cs="Calibri"/>
        </w:rPr>
        <w:t xml:space="preserve"> il passaggi</w:t>
      </w:r>
      <w:r w:rsidR="00A53E6F" w:rsidRPr="00694F6A">
        <w:rPr>
          <w:rFonts w:ascii="Calibri" w:hAnsi="Calibri" w:cs="Calibri"/>
        </w:rPr>
        <w:t>o</w:t>
      </w:r>
      <w:r w:rsidRPr="00694F6A">
        <w:rPr>
          <w:rFonts w:ascii="Calibri" w:hAnsi="Calibri" w:cs="Calibri"/>
        </w:rPr>
        <w:t xml:space="preserve"> dall’informe alla forma e viceversa, in un</w:t>
      </w:r>
      <w:r w:rsidR="00A53E6F" w:rsidRPr="00694F6A">
        <w:rPr>
          <w:rFonts w:ascii="Calibri" w:hAnsi="Calibri" w:cs="Calibri"/>
        </w:rPr>
        <w:t>’</w:t>
      </w:r>
      <w:r w:rsidRPr="00694F6A">
        <w:rPr>
          <w:rFonts w:ascii="Calibri" w:hAnsi="Calibri" w:cs="Calibri"/>
        </w:rPr>
        <w:t>incessante ricerca</w:t>
      </w:r>
      <w:r w:rsidR="007447A8">
        <w:rPr>
          <w:rFonts w:ascii="Calibri" w:hAnsi="Calibri" w:cs="Calibri"/>
        </w:rPr>
        <w:t xml:space="preserve"> del primario</w:t>
      </w:r>
      <w:r w:rsidRPr="00694F6A">
        <w:rPr>
          <w:rFonts w:ascii="Calibri" w:hAnsi="Calibri" w:cs="Calibri"/>
        </w:rPr>
        <w:t>. Dalle prime opere pi</w:t>
      </w:r>
      <w:r w:rsidR="00A53E6F" w:rsidRPr="00694F6A">
        <w:rPr>
          <w:rFonts w:ascii="Calibri" w:hAnsi="Calibri" w:cs="Calibri"/>
        </w:rPr>
        <w:t>ù</w:t>
      </w:r>
      <w:r w:rsidRPr="00694F6A">
        <w:rPr>
          <w:rFonts w:ascii="Calibri" w:hAnsi="Calibri" w:cs="Calibri"/>
        </w:rPr>
        <w:t xml:space="preserve"> figurative Tavernari trascorre verso la realizzazione di vere e proprie forme preistoriche, colonne e pilastri,</w:t>
      </w:r>
      <w:r w:rsidR="00941E72" w:rsidRPr="00694F6A">
        <w:rPr>
          <w:rFonts w:ascii="Calibri" w:hAnsi="Calibri" w:cs="Calibri"/>
        </w:rPr>
        <w:t xml:space="preserve"> </w:t>
      </w:r>
      <w:r w:rsidRPr="00694F6A">
        <w:rPr>
          <w:rFonts w:ascii="Calibri" w:hAnsi="Calibri" w:cs="Calibri"/>
        </w:rPr>
        <w:t>caverne e anfratti ancestrali, capaci di mettere a nudo</w:t>
      </w:r>
      <w:r w:rsidR="00941E72" w:rsidRPr="00694F6A">
        <w:rPr>
          <w:rFonts w:ascii="Calibri" w:hAnsi="Calibri" w:cs="Calibri"/>
        </w:rPr>
        <w:t xml:space="preserve">, </w:t>
      </w:r>
      <w:r w:rsidR="00A53E6F" w:rsidRPr="00694F6A">
        <w:rPr>
          <w:rFonts w:ascii="Calibri" w:hAnsi="Calibri" w:cs="Calibri"/>
        </w:rPr>
        <w:t>attraverso</w:t>
      </w:r>
      <w:r w:rsidR="00941E72" w:rsidRPr="00694F6A">
        <w:rPr>
          <w:rFonts w:ascii="Calibri" w:hAnsi="Calibri" w:cs="Calibri"/>
        </w:rPr>
        <w:t xml:space="preserve"> l’espressionismo insito nella materia, legno, pietra, bronzo, gesso, </w:t>
      </w:r>
      <w:r w:rsidR="00A53E6F" w:rsidRPr="00694F6A">
        <w:rPr>
          <w:rFonts w:ascii="Calibri" w:hAnsi="Calibri" w:cs="Calibri"/>
        </w:rPr>
        <w:t>plasmata</w:t>
      </w:r>
      <w:r w:rsidR="00941E72" w:rsidRPr="00694F6A">
        <w:rPr>
          <w:rFonts w:ascii="Calibri" w:hAnsi="Calibri" w:cs="Calibri"/>
        </w:rPr>
        <w:t xml:space="preserve"> dall’artista.</w:t>
      </w:r>
    </w:p>
    <w:p w14:paraId="030930EA" w14:textId="77777777" w:rsidR="00F61819" w:rsidRDefault="00F61819" w:rsidP="00F61819"/>
    <w:p w14:paraId="12A62D12" w14:textId="77777777" w:rsidR="00F61819" w:rsidRPr="00BE2A88" w:rsidRDefault="00F61819" w:rsidP="00F61819">
      <w:pPr>
        <w:pStyle w:val="NormaleWeb"/>
        <w:spacing w:before="0" w:beforeAutospacing="0" w:after="0" w:afterAutospacing="0" w:line="274" w:lineRule="auto"/>
        <w:jc w:val="both"/>
        <w:rPr>
          <w:rFonts w:ascii="Calibri" w:hAnsi="Calibri" w:cs="Calibri"/>
        </w:rPr>
      </w:pPr>
      <w:r w:rsidRPr="007D4E98">
        <w:rPr>
          <w:rFonts w:ascii="Calibri" w:hAnsi="Calibri" w:cs="Calibri"/>
          <w:b/>
          <w:bCs/>
        </w:rPr>
        <w:t>Vittorio Tavernari</w:t>
      </w:r>
      <w:r w:rsidRPr="007D4E98">
        <w:rPr>
          <w:rFonts w:ascii="Calibri" w:hAnsi="Calibri" w:cs="Calibri"/>
        </w:rPr>
        <w:t xml:space="preserve"> (Milano, 1919 - Varese, 1987) è tra gli autori più rilevanti padri della cultura artistica italiana del secondo dopoguerra, fondatore con Birolli, Morlotti, Guttuso, Testori, della rivista “Numero” e firmatario, nel marzo del 1946, del celebre Manifesto del Realismo, indicato comunemente come “Oltre Guernica”, documento centrale della storia dell’arte italiana nel Secondo Dopoguerra. Amplissima è stata la sua storia espositiva e il suo successo critico. Nel 1964, dopo diverse partecipazioni, ha una sala personale alla XXXII Biennale di Venezia. Nel 1969 una grande mostra personale viene ospitata dal PAC di Milano e 1973 la prestigiosa antologica al Museo Rodin di Parigi. Numerose le partecipazioni a mostre collettive tra cui si ricordano quelle presso il MoMA di New York, l’Hanoke Open Air museum in Giappone, il Museo di Arte Moderna di Città del Messico, l’Alten Museum di Berlino e la Pinacoteca Nazionale di Atene. Le sue sculture sono presenti in importanti collezioni museali tra cui si ricordano, oltre al MA*GA di Gallarate, il Mambo di Bologna, Peggy Guggenheim Collection, Venezia; Musei Vaticani, Città del Vaticano. Muore a Varese nel 1987.</w:t>
      </w:r>
    </w:p>
    <w:p w14:paraId="45478341" w14:textId="77777777" w:rsidR="00614276" w:rsidRPr="00BE2A88" w:rsidRDefault="00614276" w:rsidP="00D60505">
      <w:pPr>
        <w:pStyle w:val="NormaleWeb"/>
        <w:shd w:val="clear" w:color="auto" w:fill="FFFFFF"/>
        <w:spacing w:before="0" w:beforeAutospacing="0" w:after="0" w:afterAutospacing="0" w:line="274" w:lineRule="auto"/>
        <w:jc w:val="both"/>
        <w:rPr>
          <w:rFonts w:ascii="Calibri" w:hAnsi="Calibri" w:cs="Calibri"/>
        </w:rPr>
      </w:pPr>
    </w:p>
    <w:p w14:paraId="6535D522" w14:textId="7BB24DAD" w:rsidR="008C1518" w:rsidRDefault="008C1518" w:rsidP="00D60505">
      <w:pPr>
        <w:pStyle w:val="NormaleWeb"/>
        <w:spacing w:before="0" w:beforeAutospacing="0" w:after="0" w:afterAutospacing="0" w:line="274" w:lineRule="auto"/>
        <w:rPr>
          <w:rFonts w:ascii="Calibri" w:hAnsi="Calibri" w:cs="Calibri"/>
        </w:rPr>
      </w:pPr>
      <w:r w:rsidRPr="00BE2A88">
        <w:rPr>
          <w:rFonts w:ascii="Calibri" w:hAnsi="Calibri" w:cs="Calibri"/>
        </w:rPr>
        <w:t xml:space="preserve">Gallarate (VA), </w:t>
      </w:r>
      <w:r w:rsidR="007D4E98">
        <w:rPr>
          <w:rFonts w:ascii="Calibri" w:hAnsi="Calibri" w:cs="Calibri"/>
        </w:rPr>
        <w:t>aprile</w:t>
      </w:r>
      <w:r w:rsidRPr="00BE2A88">
        <w:rPr>
          <w:rFonts w:ascii="Calibri" w:hAnsi="Calibri" w:cs="Calibri"/>
        </w:rPr>
        <w:t xml:space="preserve"> 2024</w:t>
      </w:r>
    </w:p>
    <w:p w14:paraId="2F3758BE" w14:textId="77777777" w:rsidR="00F61819" w:rsidRDefault="00F61819" w:rsidP="00D60505">
      <w:pPr>
        <w:pStyle w:val="NormaleWeb"/>
        <w:spacing w:before="0" w:beforeAutospacing="0" w:after="0" w:afterAutospacing="0" w:line="274" w:lineRule="auto"/>
        <w:rPr>
          <w:rFonts w:ascii="Calibri" w:hAnsi="Calibri" w:cs="Calibri"/>
        </w:rPr>
      </w:pPr>
    </w:p>
    <w:p w14:paraId="3167165B" w14:textId="77777777" w:rsidR="00F61819" w:rsidRPr="00BE2A88" w:rsidRDefault="00F61819" w:rsidP="00D60505">
      <w:pPr>
        <w:pStyle w:val="NormaleWeb"/>
        <w:spacing w:before="0" w:beforeAutospacing="0" w:after="0" w:afterAutospacing="0" w:line="274" w:lineRule="auto"/>
        <w:rPr>
          <w:rFonts w:ascii="Calibri" w:hAnsi="Calibri" w:cs="Calibri"/>
        </w:rPr>
      </w:pPr>
    </w:p>
    <w:p w14:paraId="198B5216" w14:textId="0537D76F" w:rsidR="008522DF" w:rsidRDefault="008522DF" w:rsidP="002B6DD4">
      <w:pPr>
        <w:rPr>
          <w:rFonts w:ascii="Calibri" w:hAnsi="Calibri" w:cs="Calibri"/>
          <w:sz w:val="22"/>
          <w:szCs w:val="22"/>
        </w:rPr>
      </w:pPr>
    </w:p>
    <w:p w14:paraId="04F2B647" w14:textId="7CCFC2CD" w:rsidR="00DF560E" w:rsidRPr="008D3D8C" w:rsidRDefault="00DF560E" w:rsidP="00D60505">
      <w:pPr>
        <w:pStyle w:val="NormaleWeb"/>
        <w:spacing w:before="0" w:beforeAutospacing="0" w:after="0" w:afterAutospacing="0" w:line="274" w:lineRule="auto"/>
        <w:rPr>
          <w:rFonts w:ascii="Calibri" w:hAnsi="Calibri" w:cs="Calibri"/>
          <w:b/>
          <w:bCs/>
          <w:i/>
          <w:iCs/>
        </w:rPr>
      </w:pPr>
      <w:r w:rsidRPr="008D3D8C">
        <w:rPr>
          <w:rFonts w:ascii="Calibri" w:hAnsi="Calibri" w:cs="Calibri"/>
          <w:b/>
          <w:bCs/>
        </w:rPr>
        <w:t xml:space="preserve">VITTORIO TAVERNARI. </w:t>
      </w:r>
      <w:r w:rsidRPr="008D3D8C">
        <w:rPr>
          <w:rFonts w:ascii="Calibri" w:hAnsi="Calibri" w:cs="Calibri"/>
          <w:b/>
          <w:bCs/>
          <w:i/>
          <w:iCs/>
        </w:rPr>
        <w:t>Vorrei scolpire l’universo</w:t>
      </w:r>
    </w:p>
    <w:p w14:paraId="119D0DD5" w14:textId="00C4C796" w:rsidR="00673583" w:rsidRPr="008D3D8C" w:rsidRDefault="008C1518" w:rsidP="00501830">
      <w:pPr>
        <w:pStyle w:val="NormaleWeb"/>
        <w:spacing w:before="0" w:beforeAutospacing="0" w:after="0" w:afterAutospacing="0" w:line="274" w:lineRule="auto"/>
        <w:rPr>
          <w:rFonts w:ascii="Calibri" w:hAnsi="Calibri" w:cs="Calibri"/>
          <w:b/>
          <w:bCs/>
        </w:rPr>
      </w:pPr>
      <w:r w:rsidRPr="008D3D8C">
        <w:rPr>
          <w:rFonts w:ascii="Calibri" w:hAnsi="Calibri" w:cs="Calibri"/>
        </w:rPr>
        <w:t>Gallarate (VA), Museo MA*GA (via E. De Magri 1)</w:t>
      </w:r>
      <w:r w:rsidR="00DF560E" w:rsidRPr="008D3D8C">
        <w:rPr>
          <w:rFonts w:ascii="Calibri" w:hAnsi="Calibri" w:cs="Calibri"/>
        </w:rPr>
        <w:br/>
      </w:r>
      <w:r w:rsidRPr="008D3D8C">
        <w:rPr>
          <w:rFonts w:ascii="Calibri" w:hAnsi="Calibri" w:cs="Calibri"/>
          <w:b/>
          <w:bCs/>
        </w:rPr>
        <w:t xml:space="preserve">28 aprile - 1° settembre 2024 </w:t>
      </w:r>
    </w:p>
    <w:p w14:paraId="6509AC6B" w14:textId="77777777" w:rsidR="00501830" w:rsidRPr="008D3D8C" w:rsidRDefault="00501830" w:rsidP="00501830">
      <w:pPr>
        <w:pStyle w:val="NormaleWeb"/>
        <w:spacing w:before="0" w:beforeAutospacing="0" w:after="0" w:afterAutospacing="0" w:line="274" w:lineRule="auto"/>
        <w:rPr>
          <w:rFonts w:ascii="Calibri" w:hAnsi="Calibri" w:cs="Calibri"/>
          <w:b/>
          <w:bCs/>
        </w:rPr>
      </w:pPr>
    </w:p>
    <w:p w14:paraId="3AD3FF65" w14:textId="77777777" w:rsidR="008C1518" w:rsidRPr="008D3D8C" w:rsidRDefault="008C1518" w:rsidP="00501830">
      <w:pPr>
        <w:pStyle w:val="NormaleWeb"/>
        <w:spacing w:before="0" w:beforeAutospacing="0" w:after="0" w:afterAutospacing="0" w:line="274" w:lineRule="auto"/>
        <w:rPr>
          <w:rFonts w:ascii="Calibri" w:hAnsi="Calibri" w:cs="Calibri"/>
        </w:rPr>
      </w:pPr>
      <w:r w:rsidRPr="008D3D8C">
        <w:rPr>
          <w:rFonts w:ascii="Calibri" w:hAnsi="Calibri" w:cs="Calibri"/>
          <w:b/>
          <w:bCs/>
        </w:rPr>
        <w:t xml:space="preserve">Orari: </w:t>
      </w:r>
    </w:p>
    <w:p w14:paraId="6FC9E80C" w14:textId="77777777" w:rsidR="00501830" w:rsidRPr="008D3D8C" w:rsidRDefault="008C1518" w:rsidP="00501830">
      <w:pPr>
        <w:pStyle w:val="NormaleWeb"/>
        <w:spacing w:before="0" w:beforeAutospacing="0" w:after="0" w:afterAutospacing="0" w:line="274" w:lineRule="auto"/>
        <w:rPr>
          <w:rFonts w:ascii="Calibri" w:hAnsi="Calibri" w:cs="Calibri"/>
        </w:rPr>
      </w:pPr>
      <w:r w:rsidRPr="008D3D8C">
        <w:rPr>
          <w:rFonts w:ascii="Calibri" w:hAnsi="Calibri" w:cs="Calibri"/>
        </w:rPr>
        <w:t>martedì, mercoledì, giovedì e venerdì: ore 10.00 - 18.00</w:t>
      </w:r>
    </w:p>
    <w:p w14:paraId="71F98FA5" w14:textId="11471A55" w:rsidR="008C1518" w:rsidRPr="008D3D8C" w:rsidRDefault="008C1518" w:rsidP="00501830">
      <w:pPr>
        <w:pStyle w:val="NormaleWeb"/>
        <w:spacing w:before="0" w:beforeAutospacing="0" w:after="0" w:afterAutospacing="0" w:line="274" w:lineRule="auto"/>
        <w:rPr>
          <w:rFonts w:ascii="Calibri" w:hAnsi="Calibri" w:cs="Calibri"/>
        </w:rPr>
      </w:pPr>
      <w:r w:rsidRPr="008D3D8C">
        <w:rPr>
          <w:rFonts w:ascii="Calibri" w:hAnsi="Calibri" w:cs="Calibri"/>
        </w:rPr>
        <w:t xml:space="preserve">sabato e domenica: 11.00 - 19.00 </w:t>
      </w:r>
    </w:p>
    <w:p w14:paraId="5A14D890" w14:textId="77777777" w:rsidR="00673583" w:rsidRPr="008D3D8C" w:rsidRDefault="00673583" w:rsidP="00501830">
      <w:pPr>
        <w:pStyle w:val="NormaleWeb"/>
        <w:spacing w:before="0" w:beforeAutospacing="0" w:after="0" w:afterAutospacing="0" w:line="274" w:lineRule="auto"/>
        <w:rPr>
          <w:rFonts w:ascii="Calibri" w:hAnsi="Calibri" w:cs="Calibri"/>
        </w:rPr>
      </w:pPr>
    </w:p>
    <w:p w14:paraId="0E089180" w14:textId="77777777" w:rsidR="008C1518" w:rsidRPr="008D3D8C" w:rsidRDefault="008C1518" w:rsidP="00501830">
      <w:pPr>
        <w:pStyle w:val="NormaleWeb"/>
        <w:spacing w:before="0" w:beforeAutospacing="0" w:after="0" w:afterAutospacing="0" w:line="274" w:lineRule="auto"/>
        <w:rPr>
          <w:rFonts w:ascii="Calibri" w:hAnsi="Calibri" w:cs="Calibri"/>
        </w:rPr>
      </w:pPr>
      <w:r w:rsidRPr="008D3D8C">
        <w:rPr>
          <w:rFonts w:ascii="Calibri" w:hAnsi="Calibri" w:cs="Calibri"/>
          <w:b/>
          <w:bCs/>
        </w:rPr>
        <w:t xml:space="preserve">Ingresso: </w:t>
      </w:r>
    </w:p>
    <w:p w14:paraId="79C285FB" w14:textId="77777777" w:rsidR="008C1518" w:rsidRPr="008D3D8C" w:rsidRDefault="008C1518" w:rsidP="00501830">
      <w:pPr>
        <w:pStyle w:val="NormaleWeb"/>
        <w:spacing w:before="0" w:beforeAutospacing="0" w:after="0" w:afterAutospacing="0" w:line="274" w:lineRule="auto"/>
        <w:rPr>
          <w:rFonts w:ascii="Calibri" w:hAnsi="Calibri" w:cs="Calibri"/>
        </w:rPr>
      </w:pPr>
      <w:r w:rsidRPr="008D3D8C">
        <w:rPr>
          <w:rFonts w:ascii="Calibri" w:hAnsi="Calibri" w:cs="Calibri"/>
        </w:rPr>
        <w:t xml:space="preserve">Intero: €7,00; ridotto: €5,00 </w:t>
      </w:r>
    </w:p>
    <w:p w14:paraId="5BE033C2" w14:textId="77777777" w:rsidR="00673583" w:rsidRPr="008D3D8C" w:rsidRDefault="00673583" w:rsidP="00501830">
      <w:pPr>
        <w:pStyle w:val="NormaleWeb"/>
        <w:spacing w:before="0" w:beforeAutospacing="0" w:after="0" w:afterAutospacing="0" w:line="274" w:lineRule="auto"/>
        <w:rPr>
          <w:rFonts w:ascii="Calibri" w:hAnsi="Calibri" w:cs="Calibri"/>
        </w:rPr>
      </w:pPr>
    </w:p>
    <w:p w14:paraId="369AEE03" w14:textId="77777777" w:rsidR="008C1518" w:rsidRPr="008D3D8C" w:rsidRDefault="008C1518" w:rsidP="00501830">
      <w:pPr>
        <w:pStyle w:val="NormaleWeb"/>
        <w:spacing w:before="0" w:beforeAutospacing="0" w:after="0" w:afterAutospacing="0" w:line="274" w:lineRule="auto"/>
        <w:rPr>
          <w:rFonts w:ascii="Calibri" w:hAnsi="Calibri" w:cs="Calibri"/>
        </w:rPr>
      </w:pPr>
      <w:r w:rsidRPr="008D3D8C">
        <w:rPr>
          <w:rFonts w:ascii="Calibri" w:hAnsi="Calibri" w:cs="Calibri"/>
          <w:b/>
          <w:bCs/>
        </w:rPr>
        <w:t xml:space="preserve">Museo MA*GA </w:t>
      </w:r>
    </w:p>
    <w:p w14:paraId="70A9BE6E" w14:textId="0E96F4BF" w:rsidR="008C1518" w:rsidRPr="008D3D8C" w:rsidRDefault="008C1518" w:rsidP="00501830">
      <w:pPr>
        <w:pStyle w:val="NormaleWeb"/>
        <w:spacing w:before="0" w:beforeAutospacing="0" w:after="0" w:afterAutospacing="0" w:line="274" w:lineRule="auto"/>
        <w:rPr>
          <w:rFonts w:ascii="Calibri" w:hAnsi="Calibri" w:cs="Calibri"/>
          <w:color w:val="0000FF"/>
        </w:rPr>
      </w:pPr>
      <w:r w:rsidRPr="008D3D8C">
        <w:rPr>
          <w:rFonts w:ascii="Calibri" w:hAnsi="Calibri" w:cs="Calibri"/>
        </w:rPr>
        <w:t xml:space="preserve">T +39 0331 706011; </w:t>
      </w:r>
      <w:r w:rsidRPr="008D3D8C">
        <w:rPr>
          <w:rFonts w:ascii="Calibri" w:hAnsi="Calibri" w:cs="Calibri"/>
          <w:color w:val="0000FF"/>
        </w:rPr>
        <w:t>info@museomaga.it</w:t>
      </w:r>
      <w:r w:rsidRPr="008D3D8C">
        <w:rPr>
          <w:rFonts w:ascii="Calibri" w:hAnsi="Calibri" w:cs="Calibri"/>
        </w:rPr>
        <w:t xml:space="preserve">; </w:t>
      </w:r>
      <w:hyperlink r:id="rId9" w:history="1">
        <w:r w:rsidR="00673583" w:rsidRPr="008D3D8C">
          <w:rPr>
            <w:rStyle w:val="Collegamentoipertestuale"/>
            <w:rFonts w:ascii="Calibri" w:hAnsi="Calibri" w:cs="Calibri"/>
          </w:rPr>
          <w:t>www.museomaga.it</w:t>
        </w:r>
      </w:hyperlink>
      <w:r w:rsidRPr="008D3D8C">
        <w:rPr>
          <w:rFonts w:ascii="Calibri" w:hAnsi="Calibri" w:cs="Calibri"/>
          <w:color w:val="0000FF"/>
        </w:rPr>
        <w:t xml:space="preserve"> </w:t>
      </w:r>
    </w:p>
    <w:p w14:paraId="68277ACD" w14:textId="77777777" w:rsidR="00673583" w:rsidRPr="00BE2A88" w:rsidRDefault="00673583" w:rsidP="00501830">
      <w:pPr>
        <w:pStyle w:val="NormaleWeb"/>
        <w:spacing w:before="0" w:beforeAutospacing="0" w:after="0" w:afterAutospacing="0" w:line="274" w:lineRule="auto"/>
        <w:rPr>
          <w:rFonts w:ascii="Calibri" w:hAnsi="Calibri" w:cs="Calibri"/>
          <w:sz w:val="22"/>
          <w:szCs w:val="22"/>
        </w:rPr>
      </w:pPr>
    </w:p>
    <w:p w14:paraId="128866B5" w14:textId="77777777" w:rsidR="00501830" w:rsidRPr="00501830" w:rsidRDefault="008C1518" w:rsidP="00501830">
      <w:pPr>
        <w:pStyle w:val="NormaleWeb"/>
        <w:spacing w:before="0" w:beforeAutospacing="0" w:after="0" w:afterAutospacing="0" w:line="274" w:lineRule="auto"/>
        <w:rPr>
          <w:rFonts w:ascii="Calibri" w:hAnsi="Calibri" w:cs="Calibri"/>
          <w:b/>
          <w:bCs/>
          <w:sz w:val="22"/>
          <w:szCs w:val="22"/>
        </w:rPr>
      </w:pPr>
      <w:r w:rsidRPr="00501830">
        <w:rPr>
          <w:rFonts w:ascii="Calibri" w:hAnsi="Calibri" w:cs="Calibri"/>
          <w:b/>
          <w:bCs/>
          <w:sz w:val="22"/>
          <w:szCs w:val="22"/>
        </w:rPr>
        <w:t>Ufficio stampa</w:t>
      </w:r>
    </w:p>
    <w:p w14:paraId="7AFC2544" w14:textId="77777777" w:rsidR="00501830" w:rsidRPr="00501830" w:rsidRDefault="008C1518" w:rsidP="00501830">
      <w:pPr>
        <w:pStyle w:val="NormaleWeb"/>
        <w:spacing w:before="0" w:beforeAutospacing="0" w:after="0" w:afterAutospacing="0" w:line="274" w:lineRule="auto"/>
        <w:rPr>
          <w:rFonts w:ascii="Calibri" w:hAnsi="Calibri" w:cs="Calibri"/>
          <w:b/>
          <w:bCs/>
          <w:sz w:val="22"/>
          <w:szCs w:val="22"/>
        </w:rPr>
      </w:pPr>
      <w:r w:rsidRPr="00501830">
        <w:rPr>
          <w:rFonts w:ascii="Calibri" w:hAnsi="Calibri" w:cs="Calibri"/>
          <w:b/>
          <w:bCs/>
          <w:sz w:val="22"/>
          <w:szCs w:val="22"/>
        </w:rPr>
        <w:t>CLP Relazioni Pubbliche</w:t>
      </w:r>
    </w:p>
    <w:p w14:paraId="5561B3E5" w14:textId="6FBE7FD2" w:rsidR="00501830" w:rsidRPr="00501830" w:rsidRDefault="00501830" w:rsidP="00501830">
      <w:pPr>
        <w:pStyle w:val="NormaleWeb"/>
        <w:spacing w:before="0" w:beforeAutospacing="0" w:after="0" w:afterAutospacing="0" w:line="274" w:lineRule="auto"/>
        <w:rPr>
          <w:rFonts w:ascii="Calibri" w:hAnsi="Calibri" w:cs="Calibri"/>
          <w:sz w:val="22"/>
          <w:szCs w:val="22"/>
        </w:rPr>
      </w:pPr>
      <w:r w:rsidRPr="00501830">
        <w:rPr>
          <w:rFonts w:ascii="Calibri" w:hAnsi="Calibri" w:cs="Calibri"/>
          <w:bCs/>
          <w:sz w:val="22"/>
          <w:szCs w:val="22"/>
        </w:rPr>
        <w:t xml:space="preserve">Clara Cervia | </w:t>
      </w:r>
      <w:r w:rsidR="00C003E1">
        <w:rPr>
          <w:rFonts w:ascii="Calibri" w:hAnsi="Calibri" w:cs="Calibri"/>
          <w:bCs/>
          <w:sz w:val="22"/>
          <w:szCs w:val="22"/>
        </w:rPr>
        <w:t>T</w:t>
      </w:r>
      <w:r w:rsidRPr="00501830">
        <w:rPr>
          <w:rFonts w:ascii="Calibri" w:hAnsi="Calibri" w:cs="Calibri"/>
          <w:bCs/>
          <w:sz w:val="22"/>
          <w:szCs w:val="22"/>
        </w:rPr>
        <w:t>. 02.36755700 |</w:t>
      </w:r>
      <w:r w:rsidR="00C003E1">
        <w:rPr>
          <w:rFonts w:ascii="Calibri" w:hAnsi="Calibri" w:cs="Calibri"/>
          <w:bCs/>
          <w:sz w:val="22"/>
          <w:szCs w:val="22"/>
        </w:rPr>
        <w:t xml:space="preserve"> E.</w:t>
      </w:r>
      <w:r w:rsidRPr="00501830">
        <w:rPr>
          <w:rFonts w:ascii="Calibri" w:hAnsi="Calibri" w:cs="Calibri"/>
          <w:bCs/>
          <w:sz w:val="22"/>
          <w:szCs w:val="22"/>
        </w:rPr>
        <w:t xml:space="preserve"> </w:t>
      </w:r>
      <w:hyperlink r:id="rId10" w:history="1">
        <w:r w:rsidRPr="00501830">
          <w:rPr>
            <w:rStyle w:val="Collegamentoipertestuale"/>
            <w:rFonts w:ascii="Calibri" w:hAnsi="Calibri" w:cs="Calibri"/>
            <w:bCs/>
            <w:sz w:val="22"/>
            <w:szCs w:val="22"/>
          </w:rPr>
          <w:t xml:space="preserve">clara.cervia@clp1968.it </w:t>
        </w:r>
      </w:hyperlink>
      <w:r w:rsidRPr="00501830">
        <w:rPr>
          <w:rFonts w:ascii="Calibri" w:hAnsi="Calibri" w:cs="Calibri"/>
          <w:bCs/>
          <w:sz w:val="22"/>
          <w:szCs w:val="22"/>
        </w:rPr>
        <w:t xml:space="preserve">| </w:t>
      </w:r>
      <w:hyperlink r:id="rId11" w:history="1">
        <w:r w:rsidRPr="00501830">
          <w:rPr>
            <w:rStyle w:val="Collegamentoipertestuale"/>
            <w:rFonts w:ascii="Calibri" w:hAnsi="Calibri" w:cs="Calibri"/>
            <w:bCs/>
            <w:sz w:val="22"/>
            <w:szCs w:val="22"/>
          </w:rPr>
          <w:t>www.clp1968.it</w:t>
        </w:r>
      </w:hyperlink>
    </w:p>
    <w:sectPr w:rsidR="00501830" w:rsidRPr="005018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D6AB" w14:textId="77777777" w:rsidR="007433C3" w:rsidRDefault="007433C3" w:rsidP="00252773">
      <w:r>
        <w:separator/>
      </w:r>
    </w:p>
  </w:endnote>
  <w:endnote w:type="continuationSeparator" w:id="0">
    <w:p w14:paraId="3F965B3D" w14:textId="77777777" w:rsidR="007433C3" w:rsidRDefault="007433C3" w:rsidP="0025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92F3" w14:textId="77777777" w:rsidR="007433C3" w:rsidRDefault="007433C3" w:rsidP="00252773">
      <w:r>
        <w:separator/>
      </w:r>
    </w:p>
  </w:footnote>
  <w:footnote w:type="continuationSeparator" w:id="0">
    <w:p w14:paraId="768B4B3D" w14:textId="77777777" w:rsidR="007433C3" w:rsidRDefault="007433C3" w:rsidP="00252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88"/>
    <w:rsid w:val="000C3EA6"/>
    <w:rsid w:val="000C7C2A"/>
    <w:rsid w:val="0012195F"/>
    <w:rsid w:val="00137A67"/>
    <w:rsid w:val="00170181"/>
    <w:rsid w:val="001C5788"/>
    <w:rsid w:val="001D5E66"/>
    <w:rsid w:val="00236FB4"/>
    <w:rsid w:val="00252773"/>
    <w:rsid w:val="00297906"/>
    <w:rsid w:val="002B6DD4"/>
    <w:rsid w:val="002E7857"/>
    <w:rsid w:val="003B0E49"/>
    <w:rsid w:val="00441A91"/>
    <w:rsid w:val="004423AF"/>
    <w:rsid w:val="00475FD0"/>
    <w:rsid w:val="00492576"/>
    <w:rsid w:val="004B26CF"/>
    <w:rsid w:val="004B5996"/>
    <w:rsid w:val="004C536F"/>
    <w:rsid w:val="004D1355"/>
    <w:rsid w:val="004F03B8"/>
    <w:rsid w:val="00501830"/>
    <w:rsid w:val="00504C73"/>
    <w:rsid w:val="005321B4"/>
    <w:rsid w:val="005F016D"/>
    <w:rsid w:val="00614276"/>
    <w:rsid w:val="0061724D"/>
    <w:rsid w:val="00673583"/>
    <w:rsid w:val="00694F6A"/>
    <w:rsid w:val="006A7407"/>
    <w:rsid w:val="00707E26"/>
    <w:rsid w:val="007433C3"/>
    <w:rsid w:val="007447A8"/>
    <w:rsid w:val="0077624E"/>
    <w:rsid w:val="00794B0C"/>
    <w:rsid w:val="007D4E98"/>
    <w:rsid w:val="00807CAA"/>
    <w:rsid w:val="00811091"/>
    <w:rsid w:val="00826028"/>
    <w:rsid w:val="008522DF"/>
    <w:rsid w:val="008A02FC"/>
    <w:rsid w:val="008C1518"/>
    <w:rsid w:val="008D3D8C"/>
    <w:rsid w:val="008D6255"/>
    <w:rsid w:val="008E55F8"/>
    <w:rsid w:val="00941E72"/>
    <w:rsid w:val="009533BD"/>
    <w:rsid w:val="009A0533"/>
    <w:rsid w:val="00A06995"/>
    <w:rsid w:val="00A22600"/>
    <w:rsid w:val="00A53E6F"/>
    <w:rsid w:val="00AF7135"/>
    <w:rsid w:val="00B9013A"/>
    <w:rsid w:val="00BE2A88"/>
    <w:rsid w:val="00BF00AD"/>
    <w:rsid w:val="00C003E1"/>
    <w:rsid w:val="00C20C56"/>
    <w:rsid w:val="00C77AA6"/>
    <w:rsid w:val="00C847C1"/>
    <w:rsid w:val="00D2782E"/>
    <w:rsid w:val="00D539C3"/>
    <w:rsid w:val="00D60505"/>
    <w:rsid w:val="00D63AC1"/>
    <w:rsid w:val="00DB63AB"/>
    <w:rsid w:val="00DE3BDE"/>
    <w:rsid w:val="00DF55E7"/>
    <w:rsid w:val="00DF560E"/>
    <w:rsid w:val="00E22F48"/>
    <w:rsid w:val="00E95581"/>
    <w:rsid w:val="00F11E62"/>
    <w:rsid w:val="00F571E4"/>
    <w:rsid w:val="00F61819"/>
    <w:rsid w:val="00F70922"/>
    <w:rsid w:val="00F7365A"/>
    <w:rsid w:val="00F76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B420"/>
  <w15:chartTrackingRefBased/>
  <w15:docId w15:val="{29D9FFA6-0B3C-D14B-ACB5-F143BDE2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C5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C5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C578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C578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C578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C5788"/>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C5788"/>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C5788"/>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C5788"/>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578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C578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C578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C578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C578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C578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C578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C578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C578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C5788"/>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C578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C578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C578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C578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C5788"/>
    <w:rPr>
      <w:i/>
      <w:iCs/>
      <w:color w:val="404040" w:themeColor="text1" w:themeTint="BF"/>
    </w:rPr>
  </w:style>
  <w:style w:type="paragraph" w:styleId="Paragrafoelenco">
    <w:name w:val="List Paragraph"/>
    <w:basedOn w:val="Normale"/>
    <w:uiPriority w:val="34"/>
    <w:qFormat/>
    <w:rsid w:val="001C5788"/>
    <w:pPr>
      <w:ind w:left="720"/>
      <w:contextualSpacing/>
    </w:pPr>
  </w:style>
  <w:style w:type="character" w:styleId="Enfasiintensa">
    <w:name w:val="Intense Emphasis"/>
    <w:basedOn w:val="Carpredefinitoparagrafo"/>
    <w:uiPriority w:val="21"/>
    <w:qFormat/>
    <w:rsid w:val="001C5788"/>
    <w:rPr>
      <w:i/>
      <w:iCs/>
      <w:color w:val="0F4761" w:themeColor="accent1" w:themeShade="BF"/>
    </w:rPr>
  </w:style>
  <w:style w:type="paragraph" w:styleId="Citazioneintensa">
    <w:name w:val="Intense Quote"/>
    <w:basedOn w:val="Normale"/>
    <w:next w:val="Normale"/>
    <w:link w:val="CitazioneintensaCarattere"/>
    <w:uiPriority w:val="30"/>
    <w:qFormat/>
    <w:rsid w:val="001C5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C5788"/>
    <w:rPr>
      <w:i/>
      <w:iCs/>
      <w:color w:val="0F4761" w:themeColor="accent1" w:themeShade="BF"/>
    </w:rPr>
  </w:style>
  <w:style w:type="character" w:styleId="Riferimentointenso">
    <w:name w:val="Intense Reference"/>
    <w:basedOn w:val="Carpredefinitoparagrafo"/>
    <w:uiPriority w:val="32"/>
    <w:qFormat/>
    <w:rsid w:val="001C5788"/>
    <w:rPr>
      <w:b/>
      <w:bCs/>
      <w:smallCaps/>
      <w:color w:val="0F4761" w:themeColor="accent1" w:themeShade="BF"/>
      <w:spacing w:val="5"/>
    </w:rPr>
  </w:style>
  <w:style w:type="paragraph" w:styleId="NormaleWeb">
    <w:name w:val="Normal (Web)"/>
    <w:basedOn w:val="Normale"/>
    <w:uiPriority w:val="99"/>
    <w:unhideWhenUsed/>
    <w:rsid w:val="001C5788"/>
    <w:pPr>
      <w:spacing w:before="100" w:beforeAutospacing="1" w:after="100" w:afterAutospacing="1"/>
    </w:pPr>
    <w:rPr>
      <w:rFonts w:ascii="Times New Roman" w:eastAsia="Times New Roman" w:hAnsi="Times New Roman" w:cs="Times New Roman"/>
      <w:kern w:val="0"/>
      <w:lang w:eastAsia="it-IT"/>
      <w14:ligatures w14:val="none"/>
    </w:rPr>
  </w:style>
  <w:style w:type="paragraph" w:styleId="Testonotaapidipagina">
    <w:name w:val="footnote text"/>
    <w:basedOn w:val="Normale"/>
    <w:link w:val="TestonotaapidipaginaCarattere"/>
    <w:uiPriority w:val="99"/>
    <w:semiHidden/>
    <w:unhideWhenUsed/>
    <w:rsid w:val="00252773"/>
    <w:rPr>
      <w:sz w:val="20"/>
      <w:szCs w:val="20"/>
    </w:rPr>
  </w:style>
  <w:style w:type="character" w:customStyle="1" w:styleId="TestonotaapidipaginaCarattere">
    <w:name w:val="Testo nota a piè di pagina Carattere"/>
    <w:basedOn w:val="Carpredefinitoparagrafo"/>
    <w:link w:val="Testonotaapidipagina"/>
    <w:uiPriority w:val="99"/>
    <w:semiHidden/>
    <w:rsid w:val="00252773"/>
    <w:rPr>
      <w:sz w:val="20"/>
      <w:szCs w:val="20"/>
    </w:rPr>
  </w:style>
  <w:style w:type="character" w:styleId="Rimandonotaapidipagina">
    <w:name w:val="footnote reference"/>
    <w:basedOn w:val="Carpredefinitoparagrafo"/>
    <w:uiPriority w:val="99"/>
    <w:semiHidden/>
    <w:unhideWhenUsed/>
    <w:rsid w:val="00252773"/>
    <w:rPr>
      <w:vertAlign w:val="superscript"/>
    </w:rPr>
  </w:style>
  <w:style w:type="character" w:styleId="Collegamentoipertestuale">
    <w:name w:val="Hyperlink"/>
    <w:basedOn w:val="Carpredefinitoparagrafo"/>
    <w:uiPriority w:val="99"/>
    <w:unhideWhenUsed/>
    <w:rsid w:val="00673583"/>
    <w:rPr>
      <w:color w:val="467886" w:themeColor="hyperlink"/>
      <w:u w:val="single"/>
    </w:rPr>
  </w:style>
  <w:style w:type="character" w:styleId="Menzionenonrisolta">
    <w:name w:val="Unresolved Mention"/>
    <w:basedOn w:val="Carpredefinitoparagrafo"/>
    <w:uiPriority w:val="99"/>
    <w:semiHidden/>
    <w:unhideWhenUsed/>
    <w:rsid w:val="00673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1060">
      <w:bodyDiv w:val="1"/>
      <w:marLeft w:val="0"/>
      <w:marRight w:val="0"/>
      <w:marTop w:val="0"/>
      <w:marBottom w:val="0"/>
      <w:divBdr>
        <w:top w:val="none" w:sz="0" w:space="0" w:color="auto"/>
        <w:left w:val="none" w:sz="0" w:space="0" w:color="auto"/>
        <w:bottom w:val="none" w:sz="0" w:space="0" w:color="auto"/>
        <w:right w:val="none" w:sz="0" w:space="0" w:color="auto"/>
      </w:divBdr>
      <w:divsChild>
        <w:div w:id="1836261025">
          <w:marLeft w:val="0"/>
          <w:marRight w:val="0"/>
          <w:marTop w:val="0"/>
          <w:marBottom w:val="0"/>
          <w:divBdr>
            <w:top w:val="none" w:sz="0" w:space="0" w:color="auto"/>
            <w:left w:val="none" w:sz="0" w:space="0" w:color="auto"/>
            <w:bottom w:val="none" w:sz="0" w:space="0" w:color="auto"/>
            <w:right w:val="none" w:sz="0" w:space="0" w:color="auto"/>
          </w:divBdr>
          <w:divsChild>
            <w:div w:id="629672116">
              <w:marLeft w:val="0"/>
              <w:marRight w:val="0"/>
              <w:marTop w:val="0"/>
              <w:marBottom w:val="0"/>
              <w:divBdr>
                <w:top w:val="none" w:sz="0" w:space="0" w:color="auto"/>
                <w:left w:val="none" w:sz="0" w:space="0" w:color="auto"/>
                <w:bottom w:val="none" w:sz="0" w:space="0" w:color="auto"/>
                <w:right w:val="none" w:sz="0" w:space="0" w:color="auto"/>
              </w:divBdr>
              <w:divsChild>
                <w:div w:id="1383022697">
                  <w:marLeft w:val="0"/>
                  <w:marRight w:val="0"/>
                  <w:marTop w:val="0"/>
                  <w:marBottom w:val="0"/>
                  <w:divBdr>
                    <w:top w:val="none" w:sz="0" w:space="0" w:color="auto"/>
                    <w:left w:val="none" w:sz="0" w:space="0" w:color="auto"/>
                    <w:bottom w:val="none" w:sz="0" w:space="0" w:color="auto"/>
                    <w:right w:val="none" w:sz="0" w:space="0" w:color="auto"/>
                  </w:divBdr>
                  <w:divsChild>
                    <w:div w:id="179077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4568">
      <w:bodyDiv w:val="1"/>
      <w:marLeft w:val="0"/>
      <w:marRight w:val="0"/>
      <w:marTop w:val="0"/>
      <w:marBottom w:val="0"/>
      <w:divBdr>
        <w:top w:val="none" w:sz="0" w:space="0" w:color="auto"/>
        <w:left w:val="none" w:sz="0" w:space="0" w:color="auto"/>
        <w:bottom w:val="none" w:sz="0" w:space="0" w:color="auto"/>
        <w:right w:val="none" w:sz="0" w:space="0" w:color="auto"/>
      </w:divBdr>
      <w:divsChild>
        <w:div w:id="1152067146">
          <w:marLeft w:val="0"/>
          <w:marRight w:val="0"/>
          <w:marTop w:val="0"/>
          <w:marBottom w:val="0"/>
          <w:divBdr>
            <w:top w:val="none" w:sz="0" w:space="0" w:color="auto"/>
            <w:left w:val="none" w:sz="0" w:space="0" w:color="auto"/>
            <w:bottom w:val="none" w:sz="0" w:space="0" w:color="auto"/>
            <w:right w:val="none" w:sz="0" w:space="0" w:color="auto"/>
          </w:divBdr>
          <w:divsChild>
            <w:div w:id="430929720">
              <w:marLeft w:val="0"/>
              <w:marRight w:val="0"/>
              <w:marTop w:val="0"/>
              <w:marBottom w:val="0"/>
              <w:divBdr>
                <w:top w:val="none" w:sz="0" w:space="0" w:color="auto"/>
                <w:left w:val="none" w:sz="0" w:space="0" w:color="auto"/>
                <w:bottom w:val="none" w:sz="0" w:space="0" w:color="auto"/>
                <w:right w:val="none" w:sz="0" w:space="0" w:color="auto"/>
              </w:divBdr>
              <w:divsChild>
                <w:div w:id="287976779">
                  <w:marLeft w:val="0"/>
                  <w:marRight w:val="0"/>
                  <w:marTop w:val="0"/>
                  <w:marBottom w:val="0"/>
                  <w:divBdr>
                    <w:top w:val="none" w:sz="0" w:space="0" w:color="auto"/>
                    <w:left w:val="none" w:sz="0" w:space="0" w:color="auto"/>
                    <w:bottom w:val="none" w:sz="0" w:space="0" w:color="auto"/>
                    <w:right w:val="none" w:sz="0" w:space="0" w:color="auto"/>
                  </w:divBdr>
                  <w:divsChild>
                    <w:div w:id="2877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5952">
      <w:bodyDiv w:val="1"/>
      <w:marLeft w:val="0"/>
      <w:marRight w:val="0"/>
      <w:marTop w:val="0"/>
      <w:marBottom w:val="0"/>
      <w:divBdr>
        <w:top w:val="none" w:sz="0" w:space="0" w:color="auto"/>
        <w:left w:val="none" w:sz="0" w:space="0" w:color="auto"/>
        <w:bottom w:val="none" w:sz="0" w:space="0" w:color="auto"/>
        <w:right w:val="none" w:sz="0" w:space="0" w:color="auto"/>
      </w:divBdr>
      <w:divsChild>
        <w:div w:id="2029259673">
          <w:marLeft w:val="0"/>
          <w:marRight w:val="0"/>
          <w:marTop w:val="0"/>
          <w:marBottom w:val="0"/>
          <w:divBdr>
            <w:top w:val="none" w:sz="0" w:space="0" w:color="auto"/>
            <w:left w:val="none" w:sz="0" w:space="0" w:color="auto"/>
            <w:bottom w:val="none" w:sz="0" w:space="0" w:color="auto"/>
            <w:right w:val="none" w:sz="0" w:space="0" w:color="auto"/>
          </w:divBdr>
          <w:divsChild>
            <w:div w:id="387461076">
              <w:marLeft w:val="0"/>
              <w:marRight w:val="0"/>
              <w:marTop w:val="0"/>
              <w:marBottom w:val="0"/>
              <w:divBdr>
                <w:top w:val="none" w:sz="0" w:space="0" w:color="auto"/>
                <w:left w:val="none" w:sz="0" w:space="0" w:color="auto"/>
                <w:bottom w:val="none" w:sz="0" w:space="0" w:color="auto"/>
                <w:right w:val="none" w:sz="0" w:space="0" w:color="auto"/>
              </w:divBdr>
              <w:divsChild>
                <w:div w:id="16179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1318">
      <w:bodyDiv w:val="1"/>
      <w:marLeft w:val="0"/>
      <w:marRight w:val="0"/>
      <w:marTop w:val="0"/>
      <w:marBottom w:val="0"/>
      <w:divBdr>
        <w:top w:val="none" w:sz="0" w:space="0" w:color="auto"/>
        <w:left w:val="none" w:sz="0" w:space="0" w:color="auto"/>
        <w:bottom w:val="none" w:sz="0" w:space="0" w:color="auto"/>
        <w:right w:val="none" w:sz="0" w:space="0" w:color="auto"/>
      </w:divBdr>
      <w:divsChild>
        <w:div w:id="908349767">
          <w:marLeft w:val="0"/>
          <w:marRight w:val="0"/>
          <w:marTop w:val="0"/>
          <w:marBottom w:val="0"/>
          <w:divBdr>
            <w:top w:val="none" w:sz="0" w:space="0" w:color="auto"/>
            <w:left w:val="none" w:sz="0" w:space="0" w:color="auto"/>
            <w:bottom w:val="none" w:sz="0" w:space="0" w:color="auto"/>
            <w:right w:val="none" w:sz="0" w:space="0" w:color="auto"/>
          </w:divBdr>
          <w:divsChild>
            <w:div w:id="2010207619">
              <w:marLeft w:val="0"/>
              <w:marRight w:val="0"/>
              <w:marTop w:val="0"/>
              <w:marBottom w:val="0"/>
              <w:divBdr>
                <w:top w:val="none" w:sz="0" w:space="0" w:color="auto"/>
                <w:left w:val="none" w:sz="0" w:space="0" w:color="auto"/>
                <w:bottom w:val="none" w:sz="0" w:space="0" w:color="auto"/>
                <w:right w:val="none" w:sz="0" w:space="0" w:color="auto"/>
              </w:divBdr>
              <w:divsChild>
                <w:div w:id="655691133">
                  <w:marLeft w:val="0"/>
                  <w:marRight w:val="0"/>
                  <w:marTop w:val="0"/>
                  <w:marBottom w:val="0"/>
                  <w:divBdr>
                    <w:top w:val="none" w:sz="0" w:space="0" w:color="auto"/>
                    <w:left w:val="none" w:sz="0" w:space="0" w:color="auto"/>
                    <w:bottom w:val="none" w:sz="0" w:space="0" w:color="auto"/>
                    <w:right w:val="none" w:sz="0" w:space="0" w:color="auto"/>
                  </w:divBdr>
                  <w:divsChild>
                    <w:div w:id="15890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870500">
      <w:bodyDiv w:val="1"/>
      <w:marLeft w:val="0"/>
      <w:marRight w:val="0"/>
      <w:marTop w:val="0"/>
      <w:marBottom w:val="0"/>
      <w:divBdr>
        <w:top w:val="none" w:sz="0" w:space="0" w:color="auto"/>
        <w:left w:val="none" w:sz="0" w:space="0" w:color="auto"/>
        <w:bottom w:val="none" w:sz="0" w:space="0" w:color="auto"/>
        <w:right w:val="none" w:sz="0" w:space="0" w:color="auto"/>
      </w:divBdr>
      <w:divsChild>
        <w:div w:id="1427649658">
          <w:marLeft w:val="0"/>
          <w:marRight w:val="0"/>
          <w:marTop w:val="0"/>
          <w:marBottom w:val="0"/>
          <w:divBdr>
            <w:top w:val="none" w:sz="0" w:space="0" w:color="auto"/>
            <w:left w:val="none" w:sz="0" w:space="0" w:color="auto"/>
            <w:bottom w:val="none" w:sz="0" w:space="0" w:color="auto"/>
            <w:right w:val="none" w:sz="0" w:space="0" w:color="auto"/>
          </w:divBdr>
          <w:divsChild>
            <w:div w:id="1878197300">
              <w:marLeft w:val="0"/>
              <w:marRight w:val="0"/>
              <w:marTop w:val="0"/>
              <w:marBottom w:val="0"/>
              <w:divBdr>
                <w:top w:val="none" w:sz="0" w:space="0" w:color="auto"/>
                <w:left w:val="none" w:sz="0" w:space="0" w:color="auto"/>
                <w:bottom w:val="none" w:sz="0" w:space="0" w:color="auto"/>
                <w:right w:val="none" w:sz="0" w:space="0" w:color="auto"/>
              </w:divBdr>
              <w:divsChild>
                <w:div w:id="14666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929">
      <w:bodyDiv w:val="1"/>
      <w:marLeft w:val="0"/>
      <w:marRight w:val="0"/>
      <w:marTop w:val="0"/>
      <w:marBottom w:val="0"/>
      <w:divBdr>
        <w:top w:val="none" w:sz="0" w:space="0" w:color="auto"/>
        <w:left w:val="none" w:sz="0" w:space="0" w:color="auto"/>
        <w:bottom w:val="none" w:sz="0" w:space="0" w:color="auto"/>
        <w:right w:val="none" w:sz="0" w:space="0" w:color="auto"/>
      </w:divBdr>
      <w:divsChild>
        <w:div w:id="1458253335">
          <w:marLeft w:val="0"/>
          <w:marRight w:val="0"/>
          <w:marTop w:val="0"/>
          <w:marBottom w:val="0"/>
          <w:divBdr>
            <w:top w:val="none" w:sz="0" w:space="0" w:color="auto"/>
            <w:left w:val="none" w:sz="0" w:space="0" w:color="auto"/>
            <w:bottom w:val="none" w:sz="0" w:space="0" w:color="auto"/>
            <w:right w:val="none" w:sz="0" w:space="0" w:color="auto"/>
          </w:divBdr>
          <w:divsChild>
            <w:div w:id="1682858276">
              <w:marLeft w:val="0"/>
              <w:marRight w:val="0"/>
              <w:marTop w:val="0"/>
              <w:marBottom w:val="0"/>
              <w:divBdr>
                <w:top w:val="none" w:sz="0" w:space="0" w:color="auto"/>
                <w:left w:val="none" w:sz="0" w:space="0" w:color="auto"/>
                <w:bottom w:val="none" w:sz="0" w:space="0" w:color="auto"/>
                <w:right w:val="none" w:sz="0" w:space="0" w:color="auto"/>
              </w:divBdr>
              <w:divsChild>
                <w:div w:id="906719352">
                  <w:marLeft w:val="0"/>
                  <w:marRight w:val="0"/>
                  <w:marTop w:val="0"/>
                  <w:marBottom w:val="0"/>
                  <w:divBdr>
                    <w:top w:val="none" w:sz="0" w:space="0" w:color="auto"/>
                    <w:left w:val="none" w:sz="0" w:space="0" w:color="auto"/>
                    <w:bottom w:val="none" w:sz="0" w:space="0" w:color="auto"/>
                    <w:right w:val="none" w:sz="0" w:space="0" w:color="auto"/>
                  </w:divBdr>
                  <w:divsChild>
                    <w:div w:id="5639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09456">
      <w:bodyDiv w:val="1"/>
      <w:marLeft w:val="0"/>
      <w:marRight w:val="0"/>
      <w:marTop w:val="0"/>
      <w:marBottom w:val="0"/>
      <w:divBdr>
        <w:top w:val="none" w:sz="0" w:space="0" w:color="auto"/>
        <w:left w:val="none" w:sz="0" w:space="0" w:color="auto"/>
        <w:bottom w:val="none" w:sz="0" w:space="0" w:color="auto"/>
        <w:right w:val="none" w:sz="0" w:space="0" w:color="auto"/>
      </w:divBdr>
      <w:divsChild>
        <w:div w:id="271984371">
          <w:marLeft w:val="0"/>
          <w:marRight w:val="0"/>
          <w:marTop w:val="0"/>
          <w:marBottom w:val="0"/>
          <w:divBdr>
            <w:top w:val="none" w:sz="0" w:space="0" w:color="auto"/>
            <w:left w:val="none" w:sz="0" w:space="0" w:color="auto"/>
            <w:bottom w:val="none" w:sz="0" w:space="0" w:color="auto"/>
            <w:right w:val="none" w:sz="0" w:space="0" w:color="auto"/>
          </w:divBdr>
          <w:divsChild>
            <w:div w:id="722217170">
              <w:marLeft w:val="0"/>
              <w:marRight w:val="0"/>
              <w:marTop w:val="0"/>
              <w:marBottom w:val="0"/>
              <w:divBdr>
                <w:top w:val="none" w:sz="0" w:space="0" w:color="auto"/>
                <w:left w:val="none" w:sz="0" w:space="0" w:color="auto"/>
                <w:bottom w:val="none" w:sz="0" w:space="0" w:color="auto"/>
                <w:right w:val="none" w:sz="0" w:space="0" w:color="auto"/>
              </w:divBdr>
              <w:divsChild>
                <w:div w:id="17953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55188">
      <w:bodyDiv w:val="1"/>
      <w:marLeft w:val="0"/>
      <w:marRight w:val="0"/>
      <w:marTop w:val="0"/>
      <w:marBottom w:val="0"/>
      <w:divBdr>
        <w:top w:val="none" w:sz="0" w:space="0" w:color="auto"/>
        <w:left w:val="none" w:sz="0" w:space="0" w:color="auto"/>
        <w:bottom w:val="none" w:sz="0" w:space="0" w:color="auto"/>
        <w:right w:val="none" w:sz="0" w:space="0" w:color="auto"/>
      </w:divBdr>
      <w:divsChild>
        <w:div w:id="2075809223">
          <w:marLeft w:val="0"/>
          <w:marRight w:val="0"/>
          <w:marTop w:val="0"/>
          <w:marBottom w:val="0"/>
          <w:divBdr>
            <w:top w:val="none" w:sz="0" w:space="0" w:color="auto"/>
            <w:left w:val="none" w:sz="0" w:space="0" w:color="auto"/>
            <w:bottom w:val="none" w:sz="0" w:space="0" w:color="auto"/>
            <w:right w:val="none" w:sz="0" w:space="0" w:color="auto"/>
          </w:divBdr>
          <w:divsChild>
            <w:div w:id="67268058">
              <w:marLeft w:val="0"/>
              <w:marRight w:val="0"/>
              <w:marTop w:val="0"/>
              <w:marBottom w:val="0"/>
              <w:divBdr>
                <w:top w:val="none" w:sz="0" w:space="0" w:color="auto"/>
                <w:left w:val="none" w:sz="0" w:space="0" w:color="auto"/>
                <w:bottom w:val="none" w:sz="0" w:space="0" w:color="auto"/>
                <w:right w:val="none" w:sz="0" w:space="0" w:color="auto"/>
              </w:divBdr>
              <w:divsChild>
                <w:div w:id="151337785">
                  <w:marLeft w:val="0"/>
                  <w:marRight w:val="0"/>
                  <w:marTop w:val="0"/>
                  <w:marBottom w:val="0"/>
                  <w:divBdr>
                    <w:top w:val="none" w:sz="0" w:space="0" w:color="auto"/>
                    <w:left w:val="none" w:sz="0" w:space="0" w:color="auto"/>
                    <w:bottom w:val="none" w:sz="0" w:space="0" w:color="auto"/>
                    <w:right w:val="none" w:sz="0" w:space="0" w:color="auto"/>
                  </w:divBdr>
                  <w:divsChild>
                    <w:div w:id="1578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8726">
      <w:bodyDiv w:val="1"/>
      <w:marLeft w:val="0"/>
      <w:marRight w:val="0"/>
      <w:marTop w:val="0"/>
      <w:marBottom w:val="0"/>
      <w:divBdr>
        <w:top w:val="none" w:sz="0" w:space="0" w:color="auto"/>
        <w:left w:val="none" w:sz="0" w:space="0" w:color="auto"/>
        <w:bottom w:val="none" w:sz="0" w:space="0" w:color="auto"/>
        <w:right w:val="none" w:sz="0" w:space="0" w:color="auto"/>
      </w:divBdr>
      <w:divsChild>
        <w:div w:id="517425119">
          <w:marLeft w:val="0"/>
          <w:marRight w:val="0"/>
          <w:marTop w:val="0"/>
          <w:marBottom w:val="0"/>
          <w:divBdr>
            <w:top w:val="none" w:sz="0" w:space="0" w:color="auto"/>
            <w:left w:val="none" w:sz="0" w:space="0" w:color="auto"/>
            <w:bottom w:val="none" w:sz="0" w:space="0" w:color="auto"/>
            <w:right w:val="none" w:sz="0" w:space="0" w:color="auto"/>
          </w:divBdr>
          <w:divsChild>
            <w:div w:id="437649912">
              <w:marLeft w:val="0"/>
              <w:marRight w:val="0"/>
              <w:marTop w:val="0"/>
              <w:marBottom w:val="0"/>
              <w:divBdr>
                <w:top w:val="none" w:sz="0" w:space="0" w:color="auto"/>
                <w:left w:val="none" w:sz="0" w:space="0" w:color="auto"/>
                <w:bottom w:val="none" w:sz="0" w:space="0" w:color="auto"/>
                <w:right w:val="none" w:sz="0" w:space="0" w:color="auto"/>
              </w:divBdr>
              <w:divsChild>
                <w:div w:id="2064017446">
                  <w:marLeft w:val="0"/>
                  <w:marRight w:val="0"/>
                  <w:marTop w:val="0"/>
                  <w:marBottom w:val="0"/>
                  <w:divBdr>
                    <w:top w:val="none" w:sz="0" w:space="0" w:color="auto"/>
                    <w:left w:val="none" w:sz="0" w:space="0" w:color="auto"/>
                    <w:bottom w:val="none" w:sz="0" w:space="0" w:color="auto"/>
                    <w:right w:val="none" w:sz="0" w:space="0" w:color="auto"/>
                  </w:divBdr>
                  <w:divsChild>
                    <w:div w:id="95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87596">
      <w:bodyDiv w:val="1"/>
      <w:marLeft w:val="0"/>
      <w:marRight w:val="0"/>
      <w:marTop w:val="0"/>
      <w:marBottom w:val="0"/>
      <w:divBdr>
        <w:top w:val="none" w:sz="0" w:space="0" w:color="auto"/>
        <w:left w:val="none" w:sz="0" w:space="0" w:color="auto"/>
        <w:bottom w:val="none" w:sz="0" w:space="0" w:color="auto"/>
        <w:right w:val="none" w:sz="0" w:space="0" w:color="auto"/>
      </w:divBdr>
      <w:divsChild>
        <w:div w:id="349574718">
          <w:marLeft w:val="0"/>
          <w:marRight w:val="0"/>
          <w:marTop w:val="0"/>
          <w:marBottom w:val="0"/>
          <w:divBdr>
            <w:top w:val="none" w:sz="0" w:space="0" w:color="auto"/>
            <w:left w:val="none" w:sz="0" w:space="0" w:color="auto"/>
            <w:bottom w:val="none" w:sz="0" w:space="0" w:color="auto"/>
            <w:right w:val="none" w:sz="0" w:space="0" w:color="auto"/>
          </w:divBdr>
          <w:divsChild>
            <w:div w:id="575744537">
              <w:marLeft w:val="0"/>
              <w:marRight w:val="0"/>
              <w:marTop w:val="0"/>
              <w:marBottom w:val="0"/>
              <w:divBdr>
                <w:top w:val="none" w:sz="0" w:space="0" w:color="auto"/>
                <w:left w:val="none" w:sz="0" w:space="0" w:color="auto"/>
                <w:bottom w:val="none" w:sz="0" w:space="0" w:color="auto"/>
                <w:right w:val="none" w:sz="0" w:space="0" w:color="auto"/>
              </w:divBdr>
              <w:divsChild>
                <w:div w:id="255359676">
                  <w:marLeft w:val="0"/>
                  <w:marRight w:val="0"/>
                  <w:marTop w:val="0"/>
                  <w:marBottom w:val="0"/>
                  <w:divBdr>
                    <w:top w:val="none" w:sz="0" w:space="0" w:color="auto"/>
                    <w:left w:val="none" w:sz="0" w:space="0" w:color="auto"/>
                    <w:bottom w:val="none" w:sz="0" w:space="0" w:color="auto"/>
                    <w:right w:val="none" w:sz="0" w:space="0" w:color="auto"/>
                  </w:divBdr>
                  <w:divsChild>
                    <w:div w:id="9854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11170">
      <w:bodyDiv w:val="1"/>
      <w:marLeft w:val="0"/>
      <w:marRight w:val="0"/>
      <w:marTop w:val="0"/>
      <w:marBottom w:val="0"/>
      <w:divBdr>
        <w:top w:val="none" w:sz="0" w:space="0" w:color="auto"/>
        <w:left w:val="none" w:sz="0" w:space="0" w:color="auto"/>
        <w:bottom w:val="none" w:sz="0" w:space="0" w:color="auto"/>
        <w:right w:val="none" w:sz="0" w:space="0" w:color="auto"/>
      </w:divBdr>
      <w:divsChild>
        <w:div w:id="25953159">
          <w:marLeft w:val="0"/>
          <w:marRight w:val="0"/>
          <w:marTop w:val="0"/>
          <w:marBottom w:val="0"/>
          <w:divBdr>
            <w:top w:val="none" w:sz="0" w:space="0" w:color="auto"/>
            <w:left w:val="none" w:sz="0" w:space="0" w:color="auto"/>
            <w:bottom w:val="none" w:sz="0" w:space="0" w:color="auto"/>
            <w:right w:val="none" w:sz="0" w:space="0" w:color="auto"/>
          </w:divBdr>
          <w:divsChild>
            <w:div w:id="581959970">
              <w:marLeft w:val="0"/>
              <w:marRight w:val="0"/>
              <w:marTop w:val="0"/>
              <w:marBottom w:val="0"/>
              <w:divBdr>
                <w:top w:val="none" w:sz="0" w:space="0" w:color="auto"/>
                <w:left w:val="none" w:sz="0" w:space="0" w:color="auto"/>
                <w:bottom w:val="none" w:sz="0" w:space="0" w:color="auto"/>
                <w:right w:val="none" w:sz="0" w:space="0" w:color="auto"/>
              </w:divBdr>
              <w:divsChild>
                <w:div w:id="1612930416">
                  <w:marLeft w:val="0"/>
                  <w:marRight w:val="0"/>
                  <w:marTop w:val="0"/>
                  <w:marBottom w:val="0"/>
                  <w:divBdr>
                    <w:top w:val="none" w:sz="0" w:space="0" w:color="auto"/>
                    <w:left w:val="none" w:sz="0" w:space="0" w:color="auto"/>
                    <w:bottom w:val="none" w:sz="0" w:space="0" w:color="auto"/>
                    <w:right w:val="none" w:sz="0" w:space="0" w:color="auto"/>
                  </w:divBdr>
                  <w:divsChild>
                    <w:div w:id="13015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322146">
      <w:bodyDiv w:val="1"/>
      <w:marLeft w:val="0"/>
      <w:marRight w:val="0"/>
      <w:marTop w:val="0"/>
      <w:marBottom w:val="0"/>
      <w:divBdr>
        <w:top w:val="none" w:sz="0" w:space="0" w:color="auto"/>
        <w:left w:val="none" w:sz="0" w:space="0" w:color="auto"/>
        <w:bottom w:val="none" w:sz="0" w:space="0" w:color="auto"/>
        <w:right w:val="none" w:sz="0" w:space="0" w:color="auto"/>
      </w:divBdr>
      <w:divsChild>
        <w:div w:id="1349023765">
          <w:marLeft w:val="0"/>
          <w:marRight w:val="0"/>
          <w:marTop w:val="0"/>
          <w:marBottom w:val="0"/>
          <w:divBdr>
            <w:top w:val="none" w:sz="0" w:space="0" w:color="auto"/>
            <w:left w:val="none" w:sz="0" w:space="0" w:color="auto"/>
            <w:bottom w:val="none" w:sz="0" w:space="0" w:color="auto"/>
            <w:right w:val="none" w:sz="0" w:space="0" w:color="auto"/>
          </w:divBdr>
          <w:divsChild>
            <w:div w:id="1199470602">
              <w:marLeft w:val="0"/>
              <w:marRight w:val="0"/>
              <w:marTop w:val="0"/>
              <w:marBottom w:val="0"/>
              <w:divBdr>
                <w:top w:val="none" w:sz="0" w:space="0" w:color="auto"/>
                <w:left w:val="none" w:sz="0" w:space="0" w:color="auto"/>
                <w:bottom w:val="none" w:sz="0" w:space="0" w:color="auto"/>
                <w:right w:val="none" w:sz="0" w:space="0" w:color="auto"/>
              </w:divBdr>
              <w:divsChild>
                <w:div w:id="18024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p1968.it" TargetMode="External"/><Relationship Id="rId5" Type="http://schemas.openxmlformats.org/officeDocument/2006/relationships/webSettings" Target="webSettings.xml"/><Relationship Id="rId10" Type="http://schemas.openxmlformats.org/officeDocument/2006/relationships/hyperlink" Target="mailto:clara.cervia@clp1968.it%20" TargetMode="External"/><Relationship Id="rId4" Type="http://schemas.openxmlformats.org/officeDocument/2006/relationships/settings" Target="settings.xml"/><Relationship Id="rId9" Type="http://schemas.openxmlformats.org/officeDocument/2006/relationships/hyperlink" Target="http://www.museomag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E313C-41F6-4409-AD65-3E9E3EF6D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10551A-A02F-43F0-AF33-727F723B6B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900</Words>
  <Characters>5133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Zanella</dc:creator>
  <cp:keywords/>
  <dc:description/>
  <cp:lastModifiedBy>Clara Cervia</cp:lastModifiedBy>
  <cp:revision>20</cp:revision>
  <cp:lastPrinted>2024-03-21T14:31:00Z</cp:lastPrinted>
  <dcterms:created xsi:type="dcterms:W3CDTF">2024-03-21T11:06:00Z</dcterms:created>
  <dcterms:modified xsi:type="dcterms:W3CDTF">2024-04-02T09:16:00Z</dcterms:modified>
</cp:coreProperties>
</file>