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1B0A3" w14:textId="77777777" w:rsidR="001D4FFE" w:rsidRDefault="001D4FFE" w:rsidP="001D4FFE">
      <w:pPr>
        <w:spacing w:after="0"/>
        <w:jc w:val="center"/>
        <w:rPr>
          <w:rFonts w:ascii="Calibri" w:hAnsi="Calibri" w:cs="Calibri"/>
          <w:b/>
          <w:bCs/>
          <w:sz w:val="24"/>
          <w:szCs w:val="24"/>
        </w:rPr>
      </w:pPr>
      <w:r w:rsidRPr="00061667">
        <w:rPr>
          <w:rFonts w:cstheme="minorHAnsi"/>
          <w:b/>
          <w:bCs/>
          <w:noProof/>
          <w:sz w:val="28"/>
          <w:szCs w:val="28"/>
          <w:lang w:eastAsia="it-IT"/>
        </w:rPr>
        <w:drawing>
          <wp:inline distT="0" distB="0" distL="0" distR="0" wp14:anchorId="5F73FF41" wp14:editId="001452A9">
            <wp:extent cx="2000773" cy="684025"/>
            <wp:effectExtent l="0" t="0" r="0" b="190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6713" cy="68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D7980D" w14:textId="77777777" w:rsidR="001D4FFE" w:rsidRDefault="001D4FFE" w:rsidP="001D4FFE">
      <w:pPr>
        <w:spacing w:after="0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74CB85F1" w14:textId="77777777" w:rsidR="003A31A0" w:rsidRDefault="003A31A0" w:rsidP="001D4FFE">
      <w:pPr>
        <w:spacing w:after="0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8B9D789" w14:textId="6B223EFE" w:rsidR="001D4FFE" w:rsidRPr="001D4FFE" w:rsidRDefault="001D4FFE" w:rsidP="001D4FFE">
      <w:pPr>
        <w:spacing w:after="0"/>
        <w:rPr>
          <w:rFonts w:ascii="Calibri" w:hAnsi="Calibri" w:cs="Calibri"/>
          <w:b/>
          <w:bCs/>
          <w:sz w:val="28"/>
          <w:szCs w:val="28"/>
        </w:rPr>
      </w:pPr>
      <w:r w:rsidRPr="001D4FFE">
        <w:rPr>
          <w:rFonts w:ascii="Calibri" w:hAnsi="Calibri" w:cs="Calibri"/>
          <w:b/>
          <w:bCs/>
          <w:sz w:val="28"/>
          <w:szCs w:val="28"/>
        </w:rPr>
        <w:t>MAURO SALVATORE</w:t>
      </w:r>
    </w:p>
    <w:p w14:paraId="35C1164F" w14:textId="5BB2B82A" w:rsidR="001D4FFE" w:rsidRPr="001D4FFE" w:rsidRDefault="001D4FFE">
      <w:pPr>
        <w:rPr>
          <w:rFonts w:ascii="Calibri" w:hAnsi="Calibri" w:cs="Calibri"/>
          <w:b/>
          <w:bCs/>
          <w:sz w:val="28"/>
          <w:szCs w:val="28"/>
        </w:rPr>
      </w:pPr>
      <w:r w:rsidRPr="001D4FFE">
        <w:rPr>
          <w:rFonts w:ascii="Calibri" w:hAnsi="Calibri" w:cs="Calibri"/>
          <w:b/>
          <w:bCs/>
          <w:sz w:val="28"/>
          <w:szCs w:val="28"/>
        </w:rPr>
        <w:t>Direttore del Museo Diocesano di Brescia</w:t>
      </w:r>
    </w:p>
    <w:p w14:paraId="6C8C752D" w14:textId="77777777" w:rsidR="001D4FFE" w:rsidRDefault="001D4FFE">
      <w:pPr>
        <w:rPr>
          <w:rFonts w:ascii="Calibri" w:hAnsi="Calibri" w:cs="Calibri"/>
          <w:b/>
          <w:bCs/>
          <w:sz w:val="24"/>
          <w:szCs w:val="24"/>
        </w:rPr>
      </w:pPr>
    </w:p>
    <w:p w14:paraId="465FB724" w14:textId="2C8E5CD7" w:rsidR="00D54E07" w:rsidRPr="001D4FFE" w:rsidRDefault="001B747B">
      <w:pPr>
        <w:rPr>
          <w:rFonts w:ascii="Calibri" w:hAnsi="Calibri" w:cs="Calibri"/>
          <w:b/>
          <w:bCs/>
          <w:i/>
          <w:iCs/>
          <w:sz w:val="24"/>
          <w:szCs w:val="24"/>
        </w:rPr>
      </w:pPr>
      <w:r w:rsidRPr="001D4FFE">
        <w:rPr>
          <w:rFonts w:ascii="Calibri" w:hAnsi="Calibri" w:cs="Calibri"/>
          <w:b/>
          <w:bCs/>
          <w:i/>
          <w:iCs/>
          <w:sz w:val="24"/>
          <w:szCs w:val="24"/>
        </w:rPr>
        <w:t>Un invito a nozze</w:t>
      </w:r>
    </w:p>
    <w:p w14:paraId="4E13B113" w14:textId="5C067EDC" w:rsidR="001B747B" w:rsidRPr="001D4FFE" w:rsidRDefault="001B747B" w:rsidP="001B747B">
      <w:pPr>
        <w:jc w:val="both"/>
        <w:rPr>
          <w:rFonts w:ascii="Calibri" w:hAnsi="Calibri" w:cs="Calibri"/>
          <w:sz w:val="24"/>
          <w:szCs w:val="24"/>
        </w:rPr>
      </w:pPr>
      <w:r w:rsidRPr="001D4FFE">
        <w:rPr>
          <w:rFonts w:ascii="Calibri" w:hAnsi="Calibri" w:cs="Calibri"/>
          <w:sz w:val="24"/>
          <w:szCs w:val="24"/>
        </w:rPr>
        <w:t xml:space="preserve">Il Museo diocesano di Brescia è onorato di ospitare e promuovere la </w:t>
      </w:r>
      <w:r w:rsidR="00397141" w:rsidRPr="001D4FFE">
        <w:rPr>
          <w:rFonts w:ascii="Calibri" w:hAnsi="Calibri" w:cs="Calibri"/>
          <w:sz w:val="24"/>
          <w:szCs w:val="24"/>
        </w:rPr>
        <w:t>mostr</w:t>
      </w:r>
      <w:r w:rsidRPr="001D4FFE">
        <w:rPr>
          <w:rFonts w:ascii="Calibri" w:hAnsi="Calibri" w:cs="Calibri"/>
          <w:sz w:val="24"/>
          <w:szCs w:val="24"/>
        </w:rPr>
        <w:t>a di Agostino Ferrari, artista milanese di fama quanto meno nazionale, per diversi motivi.</w:t>
      </w:r>
    </w:p>
    <w:p w14:paraId="47ABCA58" w14:textId="5B4D4AA6" w:rsidR="001B747B" w:rsidRPr="001D4FFE" w:rsidRDefault="001B747B" w:rsidP="001B747B">
      <w:pPr>
        <w:jc w:val="both"/>
        <w:rPr>
          <w:rFonts w:ascii="Calibri" w:hAnsi="Calibri" w:cs="Calibri"/>
          <w:sz w:val="24"/>
          <w:szCs w:val="24"/>
        </w:rPr>
      </w:pPr>
      <w:r w:rsidRPr="001D4FFE">
        <w:rPr>
          <w:rFonts w:ascii="Calibri" w:hAnsi="Calibri" w:cs="Calibri"/>
          <w:sz w:val="24"/>
          <w:szCs w:val="24"/>
        </w:rPr>
        <w:t xml:space="preserve">Il primo è il desiderio di continuare a confermare la vocazione del nostro Museo a far sì che si affianchino alle straordinarie collezioni permanenti, alcune misurate e preziose mostre di arte contemporanea, nel voluto intento di rappresentare un </w:t>
      </w:r>
      <w:r w:rsidRPr="001D4FFE">
        <w:rPr>
          <w:rFonts w:ascii="Calibri" w:hAnsi="Calibri" w:cs="Calibri"/>
          <w:i/>
          <w:iCs/>
          <w:sz w:val="24"/>
          <w:szCs w:val="24"/>
        </w:rPr>
        <w:t>continuum</w:t>
      </w:r>
      <w:r w:rsidRPr="001D4FFE">
        <w:rPr>
          <w:rFonts w:ascii="Calibri" w:hAnsi="Calibri" w:cs="Calibri"/>
          <w:sz w:val="24"/>
          <w:szCs w:val="24"/>
        </w:rPr>
        <w:t xml:space="preserve"> di ricerca della bellezza, </w:t>
      </w:r>
      <w:r w:rsidR="004A2DE3" w:rsidRPr="001D4FFE">
        <w:rPr>
          <w:rFonts w:ascii="Calibri" w:hAnsi="Calibri" w:cs="Calibri"/>
          <w:sz w:val="24"/>
          <w:szCs w:val="24"/>
        </w:rPr>
        <w:t>secondo molteplici</w:t>
      </w:r>
      <w:r w:rsidRPr="001D4FFE">
        <w:rPr>
          <w:rFonts w:ascii="Calibri" w:hAnsi="Calibri" w:cs="Calibri"/>
          <w:sz w:val="24"/>
          <w:szCs w:val="24"/>
        </w:rPr>
        <w:t xml:space="preserve"> forme ed espressioni.</w:t>
      </w:r>
    </w:p>
    <w:p w14:paraId="5884410C" w14:textId="08EA4FA4" w:rsidR="002C724B" w:rsidRPr="001D4FFE" w:rsidRDefault="001B747B" w:rsidP="001B747B">
      <w:pPr>
        <w:jc w:val="both"/>
        <w:rPr>
          <w:rFonts w:ascii="Calibri" w:hAnsi="Calibri" w:cs="Calibri"/>
          <w:sz w:val="24"/>
          <w:szCs w:val="24"/>
        </w:rPr>
      </w:pPr>
      <w:r w:rsidRPr="001D4FFE">
        <w:rPr>
          <w:rFonts w:ascii="Calibri" w:hAnsi="Calibri" w:cs="Calibri"/>
          <w:sz w:val="24"/>
          <w:szCs w:val="24"/>
        </w:rPr>
        <w:t xml:space="preserve">Il secondo è l’ulteriore constatazione del fecondo rapporto del nostro Museo con l’Università Cattolica del Sacro Cuore, dove insegnano le curatrici della mostra delle opere di Agostino Ferrari: Mariacristina Maccarinelli ed Elena Di Raddo, quest’ultima anche </w:t>
      </w:r>
      <w:r w:rsidR="002C724B" w:rsidRPr="001D4FFE">
        <w:rPr>
          <w:rFonts w:ascii="Calibri" w:hAnsi="Calibri" w:cs="Calibri"/>
          <w:sz w:val="24"/>
          <w:szCs w:val="24"/>
        </w:rPr>
        <w:t xml:space="preserve">autorevole </w:t>
      </w:r>
      <w:r w:rsidRPr="001D4FFE">
        <w:rPr>
          <w:rFonts w:ascii="Calibri" w:hAnsi="Calibri" w:cs="Calibri"/>
          <w:sz w:val="24"/>
          <w:szCs w:val="24"/>
        </w:rPr>
        <w:t>componente del</w:t>
      </w:r>
      <w:r w:rsidR="002C724B" w:rsidRPr="001D4FFE">
        <w:rPr>
          <w:rFonts w:ascii="Calibri" w:hAnsi="Calibri" w:cs="Calibri"/>
          <w:sz w:val="24"/>
          <w:szCs w:val="24"/>
        </w:rPr>
        <w:t xml:space="preserve"> Comitato scientifico e promotore del Diocesano. A loro va il ringraziamento sentito e particolare per avere convinto l’artista ad esporre a Brescia una rassegna qualificata del suo operato, curando con passione e competenza tutti i dettagli dell’allestimento della mostra.</w:t>
      </w:r>
    </w:p>
    <w:p w14:paraId="424C4EF6" w14:textId="121D9DC7" w:rsidR="00083B41" w:rsidRDefault="002C724B" w:rsidP="003A31A0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1D4FFE">
        <w:rPr>
          <w:rFonts w:ascii="Calibri" w:hAnsi="Calibri" w:cs="Calibri"/>
          <w:sz w:val="24"/>
          <w:szCs w:val="24"/>
        </w:rPr>
        <w:t xml:space="preserve">Il terzo, </w:t>
      </w:r>
      <w:r w:rsidRPr="001D4FFE">
        <w:rPr>
          <w:rFonts w:ascii="Calibri" w:hAnsi="Calibri" w:cs="Calibri"/>
          <w:i/>
          <w:iCs/>
          <w:sz w:val="24"/>
          <w:szCs w:val="24"/>
        </w:rPr>
        <w:t xml:space="preserve">last </w:t>
      </w:r>
      <w:proofErr w:type="spellStart"/>
      <w:r w:rsidRPr="001D4FFE">
        <w:rPr>
          <w:rFonts w:ascii="Calibri" w:hAnsi="Calibri" w:cs="Calibri"/>
          <w:i/>
          <w:iCs/>
          <w:sz w:val="24"/>
          <w:szCs w:val="24"/>
        </w:rPr>
        <w:t>but</w:t>
      </w:r>
      <w:proofErr w:type="spellEnd"/>
      <w:r w:rsidRPr="001D4FFE">
        <w:rPr>
          <w:rFonts w:ascii="Calibri" w:hAnsi="Calibri" w:cs="Calibri"/>
          <w:i/>
          <w:iCs/>
          <w:sz w:val="24"/>
          <w:szCs w:val="24"/>
        </w:rPr>
        <w:t xml:space="preserve"> </w:t>
      </w:r>
      <w:proofErr w:type="spellStart"/>
      <w:r w:rsidRPr="001D4FFE">
        <w:rPr>
          <w:rFonts w:ascii="Calibri" w:hAnsi="Calibri" w:cs="Calibri"/>
          <w:i/>
          <w:iCs/>
          <w:sz w:val="24"/>
          <w:szCs w:val="24"/>
        </w:rPr>
        <w:t>not</w:t>
      </w:r>
      <w:proofErr w:type="spellEnd"/>
      <w:r w:rsidRPr="001D4FFE">
        <w:rPr>
          <w:rFonts w:ascii="Calibri" w:hAnsi="Calibri" w:cs="Calibri"/>
          <w:i/>
          <w:iCs/>
          <w:sz w:val="24"/>
          <w:szCs w:val="24"/>
        </w:rPr>
        <w:t xml:space="preserve"> </w:t>
      </w:r>
      <w:proofErr w:type="spellStart"/>
      <w:r w:rsidRPr="001D4FFE">
        <w:rPr>
          <w:rFonts w:ascii="Calibri" w:hAnsi="Calibri" w:cs="Calibri"/>
          <w:i/>
          <w:iCs/>
          <w:sz w:val="24"/>
          <w:szCs w:val="24"/>
        </w:rPr>
        <w:t>least</w:t>
      </w:r>
      <w:proofErr w:type="spellEnd"/>
      <w:r w:rsidRPr="001D4FFE">
        <w:rPr>
          <w:rFonts w:ascii="Calibri" w:hAnsi="Calibri" w:cs="Calibri"/>
          <w:sz w:val="24"/>
          <w:szCs w:val="24"/>
        </w:rPr>
        <w:t xml:space="preserve">, è il potente messaggio lanciato dalle opere di Agostino Ferrari, la cui attività artistica si snoda in ben sessant’anni di continua ricerca di nuovi approdi. Lo stesso titolo della mostra, </w:t>
      </w:r>
      <w:r w:rsidRPr="001D4FFE">
        <w:rPr>
          <w:rFonts w:ascii="Calibri" w:hAnsi="Calibri" w:cs="Calibri"/>
          <w:i/>
          <w:iCs/>
          <w:sz w:val="24"/>
          <w:szCs w:val="24"/>
        </w:rPr>
        <w:t>Oltre la soglia del SEGNO</w:t>
      </w:r>
      <w:r w:rsidRPr="001D4FFE">
        <w:rPr>
          <w:rFonts w:ascii="Calibri" w:hAnsi="Calibri" w:cs="Calibri"/>
          <w:sz w:val="24"/>
          <w:szCs w:val="24"/>
        </w:rPr>
        <w:t>, costituisce un sicuro paradigma</w:t>
      </w:r>
      <w:r w:rsidR="00083B41" w:rsidRPr="001D4FFE">
        <w:rPr>
          <w:rFonts w:ascii="Calibri" w:hAnsi="Calibri" w:cs="Calibri"/>
          <w:sz w:val="24"/>
          <w:szCs w:val="24"/>
        </w:rPr>
        <w:t xml:space="preserve"> espressivo, che travalica anche la stessa arte pittorica, per espandersi in tutte le altre forme artistiche tra le quali, importanti, la poesia e la musica. Ma il concetto che viene espresso ha una valenza universale, permeando la storia della scienza, della filosofia e della teologia: in altri termini, la storia della cultura dell’umanità. </w:t>
      </w:r>
      <w:r w:rsidR="00083B41" w:rsidRPr="001D4FFE">
        <w:rPr>
          <w:rFonts w:ascii="Calibri" w:hAnsi="Calibri" w:cs="Calibri"/>
          <w:i/>
          <w:iCs/>
          <w:sz w:val="24"/>
          <w:szCs w:val="24"/>
        </w:rPr>
        <w:t>Oltre la soglia del SEGNO</w:t>
      </w:r>
      <w:r w:rsidR="00083B41" w:rsidRPr="001D4FFE">
        <w:rPr>
          <w:rFonts w:ascii="Calibri" w:hAnsi="Calibri" w:cs="Calibri"/>
          <w:sz w:val="24"/>
          <w:szCs w:val="24"/>
        </w:rPr>
        <w:t xml:space="preserve">, dunque, ci offre con le realizzazioni artistiche di Agostino Ferrari, una sfida contemporanea alla ricerca del </w:t>
      </w:r>
      <w:r w:rsidR="00083B41" w:rsidRPr="001D4FFE">
        <w:rPr>
          <w:rFonts w:ascii="Calibri" w:hAnsi="Calibri" w:cs="Calibri"/>
          <w:i/>
          <w:iCs/>
          <w:sz w:val="24"/>
          <w:szCs w:val="24"/>
        </w:rPr>
        <w:t>senso</w:t>
      </w:r>
      <w:r w:rsidR="00083B41" w:rsidRPr="001D4FFE">
        <w:rPr>
          <w:rFonts w:ascii="Calibri" w:hAnsi="Calibri" w:cs="Calibri"/>
          <w:sz w:val="24"/>
          <w:szCs w:val="24"/>
        </w:rPr>
        <w:t xml:space="preserve"> della vita, suscitando le </w:t>
      </w:r>
      <w:r w:rsidR="007F391D" w:rsidRPr="001D4FFE">
        <w:rPr>
          <w:rFonts w:ascii="Calibri" w:hAnsi="Calibri" w:cs="Calibri"/>
          <w:sz w:val="24"/>
          <w:szCs w:val="24"/>
        </w:rPr>
        <w:t xml:space="preserve">migliori </w:t>
      </w:r>
      <w:r w:rsidR="00083B41" w:rsidRPr="001D4FFE">
        <w:rPr>
          <w:rFonts w:ascii="Calibri" w:hAnsi="Calibri" w:cs="Calibri"/>
          <w:sz w:val="24"/>
          <w:szCs w:val="24"/>
        </w:rPr>
        <w:t>emozioni d</w:t>
      </w:r>
      <w:r w:rsidR="007F391D" w:rsidRPr="001D4FFE">
        <w:rPr>
          <w:rFonts w:ascii="Calibri" w:hAnsi="Calibri" w:cs="Calibri"/>
          <w:sz w:val="24"/>
          <w:szCs w:val="24"/>
        </w:rPr>
        <w:t>i noi</w:t>
      </w:r>
      <w:r w:rsidR="00083B41" w:rsidRPr="001D4FFE">
        <w:rPr>
          <w:rFonts w:ascii="Calibri" w:hAnsi="Calibri" w:cs="Calibri"/>
          <w:sz w:val="24"/>
          <w:szCs w:val="24"/>
        </w:rPr>
        <w:t xml:space="preserve"> visitator</w:t>
      </w:r>
      <w:r w:rsidR="007F391D" w:rsidRPr="001D4FFE">
        <w:rPr>
          <w:rFonts w:ascii="Calibri" w:hAnsi="Calibri" w:cs="Calibri"/>
          <w:sz w:val="24"/>
          <w:szCs w:val="24"/>
        </w:rPr>
        <w:t>i</w:t>
      </w:r>
      <w:r w:rsidR="00083B41" w:rsidRPr="001D4FFE">
        <w:rPr>
          <w:rFonts w:ascii="Calibri" w:hAnsi="Calibri" w:cs="Calibri"/>
          <w:sz w:val="24"/>
          <w:szCs w:val="24"/>
        </w:rPr>
        <w:t>.</w:t>
      </w:r>
    </w:p>
    <w:p w14:paraId="6301C47E" w14:textId="77777777" w:rsidR="003A31A0" w:rsidRDefault="003A31A0" w:rsidP="003A31A0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3B8CC042" w14:textId="74359A6F" w:rsidR="001B747B" w:rsidRPr="001D4FFE" w:rsidRDefault="001D4FFE" w:rsidP="001B747B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Brescia, 5 aprile 2024</w:t>
      </w:r>
    </w:p>
    <w:sectPr w:rsidR="001B747B" w:rsidRPr="001D4F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47B"/>
    <w:rsid w:val="00083B41"/>
    <w:rsid w:val="001B747B"/>
    <w:rsid w:val="001D4FFE"/>
    <w:rsid w:val="002C724B"/>
    <w:rsid w:val="00397141"/>
    <w:rsid w:val="003A31A0"/>
    <w:rsid w:val="004A2DE3"/>
    <w:rsid w:val="00776E92"/>
    <w:rsid w:val="007F391D"/>
    <w:rsid w:val="00D5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20A03"/>
  <w15:chartTrackingRefBased/>
  <w15:docId w15:val="{02FC4443-D61D-4D48-8D12-20FAAD88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B74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74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74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74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74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B74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74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74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74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74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74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74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747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747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B747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747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747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747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B74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B74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B74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B74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B74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B747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B747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B747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B74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B747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B747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6EF465-E821-44E1-9ABB-1951B9FF1E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6FD385-87C6-413D-99F7-386E814EC8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Direttore</dc:creator>
  <cp:keywords/>
  <dc:description/>
  <cp:lastModifiedBy>Carlo Ghielmetti</cp:lastModifiedBy>
  <cp:revision>3</cp:revision>
  <dcterms:created xsi:type="dcterms:W3CDTF">2024-04-02T14:36:00Z</dcterms:created>
  <dcterms:modified xsi:type="dcterms:W3CDTF">2024-04-02T14:39:00Z</dcterms:modified>
</cp:coreProperties>
</file>