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72C4" w14:textId="77777777" w:rsidR="00EC25C8" w:rsidRDefault="00EC25C8" w:rsidP="00FA53EF">
      <w:pPr>
        <w:spacing w:after="0"/>
      </w:pPr>
    </w:p>
    <w:p w14:paraId="568FB7DF" w14:textId="77777777" w:rsidR="000F30FC" w:rsidRDefault="000F30FC" w:rsidP="00D86F66">
      <w:pPr>
        <w:spacing w:after="0"/>
        <w:rPr>
          <w:b/>
          <w:bCs/>
          <w:sz w:val="28"/>
          <w:szCs w:val="28"/>
        </w:rPr>
      </w:pPr>
      <w:r w:rsidRPr="000F30FC">
        <w:rPr>
          <w:b/>
          <w:bCs/>
          <w:sz w:val="28"/>
          <w:szCs w:val="28"/>
        </w:rPr>
        <w:t>SIMONA TURRIZIANI</w:t>
      </w:r>
    </w:p>
    <w:p w14:paraId="690C3871" w14:textId="77777777" w:rsidR="000F30FC" w:rsidRDefault="000F30FC" w:rsidP="000F30FC">
      <w:pPr>
        <w:spacing w:after="120"/>
        <w:rPr>
          <w:b/>
          <w:bCs/>
          <w:sz w:val="28"/>
          <w:szCs w:val="28"/>
        </w:rPr>
      </w:pPr>
      <w:r w:rsidRPr="000F30FC">
        <w:rPr>
          <w:b/>
          <w:bCs/>
          <w:i/>
          <w:iCs/>
          <w:sz w:val="28"/>
          <w:szCs w:val="28"/>
        </w:rPr>
        <w:t xml:space="preserve">Responsabile </w:t>
      </w:r>
      <w:r w:rsidRPr="000F30FC">
        <w:rPr>
          <w:b/>
          <w:bCs/>
          <w:i/>
          <w:iCs/>
          <w:sz w:val="28"/>
          <w:szCs w:val="28"/>
        </w:rPr>
        <w:t>dell'Archivio Storico della Fabbrica di San Pietro in Vaticano</w:t>
      </w:r>
      <w:r w:rsidRPr="000F30FC">
        <w:rPr>
          <w:b/>
          <w:bCs/>
          <w:sz w:val="28"/>
          <w:szCs w:val="28"/>
        </w:rPr>
        <w:t xml:space="preserve"> </w:t>
      </w:r>
    </w:p>
    <w:p w14:paraId="385679B6" w14:textId="6402FE02" w:rsidR="000F30FC" w:rsidRDefault="000F30FC" w:rsidP="00D86F66">
      <w:pPr>
        <w:spacing w:after="0"/>
        <w:rPr>
          <w:b/>
          <w:bCs/>
          <w:sz w:val="28"/>
          <w:szCs w:val="28"/>
        </w:rPr>
      </w:pPr>
      <w:r w:rsidRPr="000F30FC">
        <w:rPr>
          <w:b/>
          <w:bCs/>
          <w:sz w:val="28"/>
          <w:szCs w:val="28"/>
        </w:rPr>
        <w:t>PIETRO ZANDER</w:t>
      </w:r>
    </w:p>
    <w:p w14:paraId="4F1B9B7A" w14:textId="63A8637D" w:rsidR="00FA53EF" w:rsidRPr="00D86F66" w:rsidRDefault="000F30FC" w:rsidP="00D86F66">
      <w:pPr>
        <w:spacing w:after="0"/>
        <w:rPr>
          <w:i/>
          <w:iCs/>
          <w:sz w:val="28"/>
          <w:szCs w:val="28"/>
        </w:rPr>
      </w:pPr>
      <w:r w:rsidRPr="000F30FC">
        <w:rPr>
          <w:b/>
          <w:bCs/>
          <w:i/>
          <w:iCs/>
          <w:sz w:val="28"/>
          <w:szCs w:val="28"/>
        </w:rPr>
        <w:t>Responsabile della Sezione Necropoli e Beni Artistici della Fabbrica di San Pietro in Vaticano</w:t>
      </w:r>
      <w:r w:rsidRPr="000F30FC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e c</w:t>
      </w:r>
      <w:r w:rsidR="00503EEC">
        <w:rPr>
          <w:b/>
          <w:bCs/>
          <w:i/>
          <w:iCs/>
          <w:sz w:val="28"/>
          <w:szCs w:val="28"/>
        </w:rPr>
        <w:t>urat</w:t>
      </w:r>
      <w:r>
        <w:rPr>
          <w:b/>
          <w:bCs/>
          <w:i/>
          <w:iCs/>
          <w:sz w:val="28"/>
          <w:szCs w:val="28"/>
        </w:rPr>
        <w:t>ore</w:t>
      </w:r>
      <w:r w:rsidR="00503EEC">
        <w:rPr>
          <w:b/>
          <w:bCs/>
          <w:i/>
          <w:iCs/>
          <w:sz w:val="28"/>
          <w:szCs w:val="28"/>
        </w:rPr>
        <w:t xml:space="preserve"> della mostra</w:t>
      </w:r>
    </w:p>
    <w:p w14:paraId="6D65FFC7" w14:textId="77777777" w:rsidR="00FA53EF" w:rsidRDefault="00FA53EF" w:rsidP="00FA53EF">
      <w:pPr>
        <w:spacing w:after="0"/>
        <w:rPr>
          <w:sz w:val="24"/>
          <w:szCs w:val="24"/>
        </w:rPr>
      </w:pPr>
    </w:p>
    <w:p w14:paraId="19F213DD" w14:textId="0883FBE6" w:rsidR="00A60BAC" w:rsidRPr="00503EEC" w:rsidRDefault="000F30FC" w:rsidP="000F30FC">
      <w:pPr>
        <w:spacing w:after="0"/>
        <w:rPr>
          <w:b/>
          <w:bCs/>
          <w:sz w:val="24"/>
          <w:szCs w:val="24"/>
        </w:rPr>
      </w:pPr>
      <w:r w:rsidRPr="000F30FC">
        <w:rPr>
          <w:b/>
          <w:bCs/>
          <w:sz w:val="24"/>
          <w:szCs w:val="24"/>
        </w:rPr>
        <w:t>L’ostensione del Volto Santo:</w:t>
      </w:r>
      <w:r>
        <w:rPr>
          <w:b/>
          <w:bCs/>
          <w:sz w:val="24"/>
          <w:szCs w:val="24"/>
        </w:rPr>
        <w:t xml:space="preserve"> </w:t>
      </w:r>
      <w:r w:rsidRPr="000F30FC">
        <w:rPr>
          <w:b/>
          <w:bCs/>
          <w:sz w:val="24"/>
          <w:szCs w:val="24"/>
        </w:rPr>
        <w:t>storia e devozione tra antica</w:t>
      </w:r>
      <w:r>
        <w:rPr>
          <w:b/>
          <w:bCs/>
          <w:sz w:val="24"/>
          <w:szCs w:val="24"/>
        </w:rPr>
        <w:t xml:space="preserve"> </w:t>
      </w:r>
      <w:r w:rsidRPr="000F30FC">
        <w:rPr>
          <w:b/>
          <w:bCs/>
          <w:sz w:val="24"/>
          <w:szCs w:val="24"/>
        </w:rPr>
        <w:t>e nuova basilica</w:t>
      </w:r>
      <w:r w:rsidR="00503EEC">
        <w:rPr>
          <w:b/>
          <w:bCs/>
          <w:sz w:val="24"/>
          <w:szCs w:val="24"/>
        </w:rPr>
        <w:t xml:space="preserve"> *</w:t>
      </w:r>
    </w:p>
    <w:p w14:paraId="502EE132" w14:textId="77777777" w:rsidR="00503EEC" w:rsidRDefault="00503EEC" w:rsidP="00A60BAC">
      <w:pPr>
        <w:spacing w:after="0"/>
        <w:jc w:val="both"/>
        <w:rPr>
          <w:sz w:val="24"/>
          <w:szCs w:val="24"/>
        </w:rPr>
      </w:pPr>
    </w:p>
    <w:p w14:paraId="52B7CECE" w14:textId="080DE675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 xml:space="preserve">La storia della pala d’altare di Ugo da Carpi, raffigurante la </w:t>
      </w:r>
      <w:r w:rsidRPr="000F30FC">
        <w:rPr>
          <w:i/>
          <w:iCs/>
          <w:sz w:val="24"/>
          <w:szCs w:val="24"/>
        </w:rPr>
        <w:t>Veronica</w:t>
      </w:r>
      <w:r>
        <w:rPr>
          <w:i/>
          <w:iCs/>
          <w:sz w:val="24"/>
          <w:szCs w:val="24"/>
        </w:rPr>
        <w:t xml:space="preserve"> </w:t>
      </w:r>
      <w:r w:rsidRPr="000F30FC">
        <w:rPr>
          <w:i/>
          <w:iCs/>
          <w:sz w:val="24"/>
          <w:szCs w:val="24"/>
        </w:rPr>
        <w:t>tra i Santi Pietro e Paolo</w:t>
      </w:r>
      <w:r w:rsidRPr="000F30FC">
        <w:rPr>
          <w:sz w:val="24"/>
          <w:szCs w:val="24"/>
        </w:rPr>
        <w:t>, è strettamente legata alla storia della più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preziosa reliquia della basilica di San Pietro in Vaticano, quella del</w:t>
      </w:r>
      <w:r>
        <w:rPr>
          <w:sz w:val="24"/>
          <w:szCs w:val="24"/>
        </w:rPr>
        <w:t xml:space="preserve"> </w:t>
      </w:r>
      <w:r w:rsidRPr="000F30FC">
        <w:rPr>
          <w:i/>
          <w:iCs/>
          <w:sz w:val="24"/>
          <w:szCs w:val="24"/>
        </w:rPr>
        <w:t>Volto Santo</w:t>
      </w:r>
      <w:r w:rsidRPr="000F30FC">
        <w:rPr>
          <w:sz w:val="24"/>
          <w:szCs w:val="24"/>
        </w:rPr>
        <w:t>.</w:t>
      </w:r>
    </w:p>
    <w:p w14:paraId="1FB12794" w14:textId="4B10A73A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L’opera fu realizzata intorno all’anno 1524 da Ugo da Carpi, raffinato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maestro di xilografia, e ritrae, come si è detto, una giovane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donna che mostra il </w:t>
      </w:r>
      <w:r w:rsidRPr="000F30FC">
        <w:rPr>
          <w:i/>
          <w:iCs/>
          <w:sz w:val="24"/>
          <w:szCs w:val="24"/>
        </w:rPr>
        <w:t xml:space="preserve">Volto Santo </w:t>
      </w:r>
      <w:r w:rsidRPr="000F30FC">
        <w:rPr>
          <w:sz w:val="24"/>
          <w:szCs w:val="24"/>
        </w:rPr>
        <w:t>tra gli apostoli Pietro e Paolo.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Da quell’anno in poi le storie della reliquia e della pala d’altare si intrecciano,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seguendo percorsi paralleli, più o meno simili, all’interno della basilica, proprio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come testimoniano i documenti dell’Archivio Storico della Fabbrica di San Pietro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e quelli dell’Archivio del Capitolo Vaticano.</w:t>
      </w:r>
    </w:p>
    <w:p w14:paraId="79AB2DA3" w14:textId="77DF9606" w:rsidR="00503EE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 xml:space="preserve">In particolare riferiscono che la tavola, “fata senza </w:t>
      </w:r>
      <w:proofErr w:type="spellStart"/>
      <w:r w:rsidRPr="000F30FC">
        <w:rPr>
          <w:sz w:val="24"/>
          <w:szCs w:val="24"/>
        </w:rPr>
        <w:t>penello</w:t>
      </w:r>
      <w:proofErr w:type="spellEnd"/>
      <w:r w:rsidRPr="000F30FC">
        <w:rPr>
          <w:sz w:val="24"/>
          <w:szCs w:val="24"/>
        </w:rPr>
        <w:t>”, nell’anno 1606 fu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trasferita – come ricorda Giacomo Grimaldi – nella sagrestia vaticana, all’epoca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ubicata nell’antica “Rotonda di Sant’Andrea”, sul fianco meridionale della basilica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accanto all’obelisco che, parzialmente interrato, aveva mantenuto la sua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originaria posizione sulla spina del circo di Caligola e di Nerone. Non sappiamo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con esattezza in quale luogo della vecchia sagrestia fu collocata la tavola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nel 1606, ma è verosimile pensare che fu posta presso le stanze dell’Archivio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 Capitolo Vaticano, che dal 1560 al 1759 si trovavano sopra la cappella di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Sant’Anna. Quelle stanze avevano infatti ospitato per breve tempo anche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il Volto Santo. La reliquia vi era stata trasferita al principio di quello stesso anno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1606 a seguito di una disposizione di Paolo V (Borghese, 1605-1621).</w:t>
      </w:r>
    </w:p>
    <w:p w14:paraId="19B67401" w14:textId="6DDD3991" w:rsidR="000F30FC" w:rsidRDefault="000F30FC" w:rsidP="000F30F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(…)</w:t>
      </w:r>
    </w:p>
    <w:p w14:paraId="56DEF351" w14:textId="7A761B62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Mentre dunque si provvedeva alla sistemazione 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alla custodia del Volto Santo, anche il quadro di Ugo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da Carpi subiva i suoi spostamenti.</w:t>
      </w:r>
    </w:p>
    <w:p w14:paraId="2B03445D" w14:textId="14B7B2D5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La tavola infatti era stata portata via dagli ambienti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della vecchia sagrestia, dove l’avevamo lasciata nel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1606, e spostata all’interno della basilica. Nel 1623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compare già al pilone del Volto Santo, così come si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può osservare in una pianta del 1623 incisa da Matthaus</w:t>
      </w:r>
      <w:r>
        <w:rPr>
          <w:sz w:val="24"/>
          <w:szCs w:val="24"/>
        </w:rPr>
        <w:t xml:space="preserve"> </w:t>
      </w:r>
      <w:proofErr w:type="spellStart"/>
      <w:r w:rsidRPr="000F30FC">
        <w:rPr>
          <w:sz w:val="24"/>
          <w:szCs w:val="24"/>
        </w:rPr>
        <w:t>Greuter</w:t>
      </w:r>
      <w:proofErr w:type="spellEnd"/>
      <w:r w:rsidRPr="000F30FC">
        <w:rPr>
          <w:sz w:val="24"/>
          <w:szCs w:val="24"/>
        </w:rPr>
        <w:t xml:space="preserve"> e presente in un manoscritto dell’Archivio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 Capitolo di San Pietro, conservato in Biblioteca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Apostolica Vaticana. Nella pianta,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corredata da minute icone a colori in corrispondenza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degli altari, si riconosce all’interno </w:t>
      </w:r>
      <w:r w:rsidRPr="000F30FC">
        <w:rPr>
          <w:sz w:val="24"/>
          <w:szCs w:val="24"/>
        </w:rPr>
        <w:lastRenderedPageBreak/>
        <w:t>del pilone della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Veronica un piccolo ovale che raffigura la giovane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donna che mostra il S.mo Sudario tra san Pietro 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san Paolo. Una immaginetta, che pur nella sua ridotta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e semplificata iconografia, evoca il ricordo della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tavola di Ugo da Carpi. E ancora i documenti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 medesimo Archivio ci riferiscono che nel gennaio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 1624 alcuni muratori vennero pagati per aver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attaccato “il quadro della Veronica al Volto Santo”,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in una parte non meglio definita del suddetto pilone.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Nei registri contabili dell’Archivio della Fabbrica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di San Pietro dello stesso anno sono infatti riportate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le spese fatte per un’ulteriore sistemazione del medesimo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pilone, che doveva accogliere anche il quadro,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verosimilmente nella sua parte inferiore dove</w:t>
      </w:r>
      <w:r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oggi si trova la statua del Mochi.</w:t>
      </w:r>
    </w:p>
    <w:p w14:paraId="4AC7CA33" w14:textId="7ADA0205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Ma già nel dicembre del 1624 la tavola veniva nuovamente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staccata dal muro del pilone per essere affissa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nel portico di San Pietro sopra la Porta Santa.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La notizia è riportata in un diario redatto da Francesco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Maria </w:t>
      </w:r>
      <w:proofErr w:type="spellStart"/>
      <w:r w:rsidRPr="000F30FC">
        <w:rPr>
          <w:sz w:val="24"/>
          <w:szCs w:val="24"/>
        </w:rPr>
        <w:t>Torrigio</w:t>
      </w:r>
      <w:proofErr w:type="spellEnd"/>
      <w:r w:rsidRPr="000F30FC">
        <w:rPr>
          <w:sz w:val="24"/>
          <w:szCs w:val="24"/>
        </w:rPr>
        <w:t xml:space="preserve"> per l’Anno Giubilare del 1625.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L’erudito sacerdote ricorda pure che sopra la Porta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Santa, all’interno della basilica, venne posto il grande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Crocifisso trecentesco, restaurato dalla Fabbrica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di San Pietro in occasione del </w:t>
      </w:r>
      <w:r w:rsidRPr="000F30FC">
        <w:rPr>
          <w:i/>
          <w:iCs/>
          <w:sz w:val="24"/>
          <w:szCs w:val="24"/>
        </w:rPr>
        <w:t>Giubileo Straordinario</w:t>
      </w:r>
      <w:r w:rsidR="00AB4F8D">
        <w:rPr>
          <w:i/>
          <w:iCs/>
          <w:sz w:val="24"/>
          <w:szCs w:val="24"/>
        </w:rPr>
        <w:t xml:space="preserve"> </w:t>
      </w:r>
      <w:r w:rsidRPr="000F30FC">
        <w:rPr>
          <w:i/>
          <w:iCs/>
          <w:sz w:val="24"/>
          <w:szCs w:val="24"/>
        </w:rPr>
        <w:t xml:space="preserve">della Misericordia, </w:t>
      </w:r>
      <w:r w:rsidRPr="000F30FC">
        <w:rPr>
          <w:sz w:val="24"/>
          <w:szCs w:val="24"/>
        </w:rPr>
        <w:t>indetto da papa Francesco.</w:t>
      </w:r>
    </w:p>
    <w:p w14:paraId="0846E02E" w14:textId="6D8D3C83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La tavola con l’ostensione del Volto Santo, dopo un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anno di esposizione all’esterno della basilica – circostanza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che certamente non giovò alla conservazione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dell’opera – tornò nella sagrestia vaticana, dove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la vide Gaspare Celio nel 1638, il quale riferisce che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“era attaccata in alto”.</w:t>
      </w:r>
    </w:p>
    <w:p w14:paraId="24392883" w14:textId="066C41F3" w:rsidR="000F30FC" w:rsidRPr="000F30FC" w:rsidRDefault="00AB4F8D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Tuttavia,</w:t>
      </w:r>
      <w:r w:rsidR="000F30FC" w:rsidRPr="000F30FC">
        <w:rPr>
          <w:sz w:val="24"/>
          <w:szCs w:val="24"/>
        </w:rPr>
        <w:t xml:space="preserve"> nell’antica sagrestia, chiamata anche Santa</w:t>
      </w:r>
      <w:r>
        <w:rPr>
          <w:sz w:val="24"/>
          <w:szCs w:val="24"/>
        </w:rPr>
        <w:t xml:space="preserve"> </w:t>
      </w:r>
      <w:r w:rsidR="000F30FC" w:rsidRPr="000F30FC">
        <w:rPr>
          <w:sz w:val="24"/>
          <w:szCs w:val="24"/>
        </w:rPr>
        <w:t>Maria della Febbre, la tavola della Veronica non</w:t>
      </w:r>
      <w:r>
        <w:rPr>
          <w:sz w:val="24"/>
          <w:szCs w:val="24"/>
        </w:rPr>
        <w:t xml:space="preserve"> </w:t>
      </w:r>
      <w:r w:rsidR="000F30FC" w:rsidRPr="000F30FC">
        <w:rPr>
          <w:sz w:val="24"/>
          <w:szCs w:val="24"/>
        </w:rPr>
        <w:t>trovò ancora una sistemazione stabile, subendo nel</w:t>
      </w:r>
      <w:r>
        <w:rPr>
          <w:sz w:val="24"/>
          <w:szCs w:val="24"/>
        </w:rPr>
        <w:t xml:space="preserve"> </w:t>
      </w:r>
      <w:r w:rsidR="000F30FC" w:rsidRPr="000F30FC">
        <w:rPr>
          <w:sz w:val="24"/>
          <w:szCs w:val="24"/>
        </w:rPr>
        <w:t>tempo collocazioni diverse. In una guida scritta da</w:t>
      </w:r>
      <w:r>
        <w:rPr>
          <w:sz w:val="24"/>
          <w:szCs w:val="24"/>
        </w:rPr>
        <w:t xml:space="preserve"> </w:t>
      </w:r>
      <w:r w:rsidR="000F30FC" w:rsidRPr="000F30FC">
        <w:rPr>
          <w:sz w:val="24"/>
          <w:szCs w:val="24"/>
        </w:rPr>
        <w:t>Raffaele Sindone e Antonio Martinetti per il Giubileo</w:t>
      </w:r>
      <w:r>
        <w:rPr>
          <w:sz w:val="24"/>
          <w:szCs w:val="24"/>
        </w:rPr>
        <w:t xml:space="preserve"> </w:t>
      </w:r>
      <w:r w:rsidR="000F30FC" w:rsidRPr="000F30FC">
        <w:rPr>
          <w:sz w:val="24"/>
          <w:szCs w:val="24"/>
        </w:rPr>
        <w:t>del 1750, il quadro di Ugo da Carpi è infatti menzionato</w:t>
      </w:r>
      <w:r>
        <w:rPr>
          <w:sz w:val="24"/>
          <w:szCs w:val="24"/>
        </w:rPr>
        <w:t xml:space="preserve"> </w:t>
      </w:r>
      <w:r w:rsidR="000F30FC" w:rsidRPr="000F30FC">
        <w:rPr>
          <w:sz w:val="24"/>
          <w:szCs w:val="24"/>
        </w:rPr>
        <w:t>fuori della cappella, “nella parte sinistra”.</w:t>
      </w:r>
    </w:p>
    <w:p w14:paraId="21BCA8D9" w14:textId="37C4843B" w:rsidR="000F30FC" w:rsidRP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Negli anni successivi la tavola approdò finalmente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alla cappella di Sant’Anna, indicata nella pianta di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Tiberio Alfarano con il numero “169”. In questo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luogo così la ricorda Giovanni Pietro </w:t>
      </w:r>
      <w:proofErr w:type="spellStart"/>
      <w:r w:rsidRPr="000F30FC">
        <w:rPr>
          <w:sz w:val="24"/>
          <w:szCs w:val="24"/>
        </w:rPr>
        <w:t>Chattard</w:t>
      </w:r>
      <w:proofErr w:type="spellEnd"/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nel 1762: “Il quadro, che oggi sopra l’altare si scorge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in mezzo a due piccole finestrelle, le quali illuminano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la detta Cappella, rappresenta </w:t>
      </w:r>
      <w:r w:rsidRPr="000F30FC">
        <w:rPr>
          <w:i/>
          <w:iCs/>
          <w:sz w:val="24"/>
          <w:szCs w:val="24"/>
        </w:rPr>
        <w:t xml:space="preserve">Santa Veronica </w:t>
      </w:r>
      <w:r w:rsidRPr="000F30FC">
        <w:rPr>
          <w:sz w:val="24"/>
          <w:szCs w:val="24"/>
        </w:rPr>
        <w:t>che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mostra il </w:t>
      </w:r>
      <w:r w:rsidRPr="000F30FC">
        <w:rPr>
          <w:i/>
          <w:iCs/>
          <w:sz w:val="24"/>
          <w:szCs w:val="24"/>
        </w:rPr>
        <w:t xml:space="preserve">Sudario </w:t>
      </w:r>
      <w:r w:rsidRPr="000F30FC">
        <w:rPr>
          <w:sz w:val="24"/>
          <w:szCs w:val="24"/>
        </w:rPr>
        <w:t xml:space="preserve">e i </w:t>
      </w:r>
      <w:r w:rsidRPr="000F30FC">
        <w:rPr>
          <w:i/>
          <w:iCs/>
          <w:sz w:val="24"/>
          <w:szCs w:val="24"/>
        </w:rPr>
        <w:t>Santi Apostoli Pietro e Paolo</w:t>
      </w:r>
      <w:r w:rsidRPr="000F30FC">
        <w:rPr>
          <w:sz w:val="24"/>
          <w:szCs w:val="24"/>
        </w:rPr>
        <w:t>. La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tavola prese il posto di un precedente dipinto raffigurante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la </w:t>
      </w:r>
      <w:r w:rsidRPr="000F30FC">
        <w:rPr>
          <w:i/>
          <w:iCs/>
          <w:sz w:val="24"/>
          <w:szCs w:val="24"/>
        </w:rPr>
        <w:t>Madonna col Bambino</w:t>
      </w:r>
      <w:r w:rsidRPr="000F30FC">
        <w:rPr>
          <w:sz w:val="24"/>
          <w:szCs w:val="24"/>
        </w:rPr>
        <w:t xml:space="preserve">, </w:t>
      </w:r>
      <w:r w:rsidRPr="000F30FC">
        <w:rPr>
          <w:i/>
          <w:iCs/>
          <w:sz w:val="24"/>
          <w:szCs w:val="24"/>
        </w:rPr>
        <w:t>Sant’Anna e i Santi</w:t>
      </w:r>
      <w:r w:rsidR="00AB4F8D">
        <w:rPr>
          <w:i/>
          <w:iCs/>
          <w:sz w:val="24"/>
          <w:szCs w:val="24"/>
        </w:rPr>
        <w:t xml:space="preserve"> </w:t>
      </w:r>
      <w:r w:rsidRPr="000F30FC">
        <w:rPr>
          <w:i/>
          <w:iCs/>
          <w:sz w:val="24"/>
          <w:szCs w:val="24"/>
        </w:rPr>
        <w:t xml:space="preserve">Apostoli Pietro e Paolo </w:t>
      </w:r>
      <w:r w:rsidRPr="000F30FC">
        <w:rPr>
          <w:sz w:val="24"/>
          <w:szCs w:val="24"/>
        </w:rPr>
        <w:t>ai lati. Una pittura su tavola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di simile dimensione che oggi si trova sopra l’altare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della Cappella dei Canonici nella sagrestia vaticana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e che fu realizzata da Leonardo Grazia da Pistoia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in collaborazione con Jacopino dal Conte nel 1534,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ispirandosi alla composizione proprio della pala del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Volto Santo.</w:t>
      </w:r>
    </w:p>
    <w:p w14:paraId="6DB25239" w14:textId="10FC052E" w:rsidR="000F30FC" w:rsidRDefault="000F30FC" w:rsidP="000F30FC">
      <w:pPr>
        <w:spacing w:after="0"/>
        <w:jc w:val="both"/>
        <w:rPr>
          <w:sz w:val="24"/>
          <w:szCs w:val="24"/>
        </w:rPr>
      </w:pPr>
      <w:r w:rsidRPr="000F30FC">
        <w:rPr>
          <w:sz w:val="24"/>
          <w:szCs w:val="24"/>
        </w:rPr>
        <w:t>Passarono pochi anni e nel luglio 1776, quando si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demolì l’antica Rotonda di Santa Maria della Febbre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per la costruzione della nuova sagrestia, la pala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di Ugo da Carpi fu nuovamente spostata. Durante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i lavori</w:t>
      </w:r>
      <w:r w:rsidR="00AB4F8D">
        <w:rPr>
          <w:sz w:val="24"/>
          <w:szCs w:val="24"/>
        </w:rPr>
        <w:t xml:space="preserve">, </w:t>
      </w:r>
      <w:r w:rsidRPr="000F30FC">
        <w:rPr>
          <w:sz w:val="24"/>
          <w:szCs w:val="24"/>
        </w:rPr>
        <w:t>fu forse collocata in un “camerone senza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finestre” presso la “Cappella di San Gregorio”,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dove era stato provvisoriamente trasferito anche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l’archivio capitolare. Otto anni dopo la tavola fu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sistemata nel riedificato edificio, inaugurato il 10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giugno 1784. In un libricino pubblicato per quella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solenne occasione da Francesco Cancellieri, la tavola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è descritta nella cosiddetta Sagrestia dei Beneficiati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(oggi Museo della Basilica di San Pietro),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“sulla parete di fronte alla finestra”. La pala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d’altare del Volto Santo era significativamente collocata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tra le due copie di Giovanni Guerra (1607)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 xml:space="preserve">della </w:t>
      </w:r>
      <w:r w:rsidRPr="000F30FC">
        <w:rPr>
          <w:i/>
          <w:iCs/>
          <w:sz w:val="24"/>
          <w:szCs w:val="24"/>
        </w:rPr>
        <w:t xml:space="preserve">Cattura di Gesù nell’orto </w:t>
      </w:r>
      <w:r w:rsidRPr="000F30FC">
        <w:rPr>
          <w:sz w:val="24"/>
          <w:szCs w:val="24"/>
        </w:rPr>
        <w:t xml:space="preserve">e della </w:t>
      </w:r>
      <w:r w:rsidRPr="000F30FC">
        <w:rPr>
          <w:i/>
          <w:iCs/>
          <w:sz w:val="24"/>
          <w:szCs w:val="24"/>
        </w:rPr>
        <w:t>Flagellazione</w:t>
      </w:r>
      <w:r w:rsidR="00AB4F8D">
        <w:rPr>
          <w:i/>
          <w:iCs/>
          <w:sz w:val="24"/>
          <w:szCs w:val="24"/>
        </w:rPr>
        <w:t xml:space="preserve"> </w:t>
      </w:r>
      <w:r w:rsidRPr="000F30FC">
        <w:rPr>
          <w:i/>
          <w:iCs/>
          <w:sz w:val="24"/>
          <w:szCs w:val="24"/>
        </w:rPr>
        <w:t>di Cristo</w:t>
      </w:r>
      <w:r w:rsidRPr="000F30FC">
        <w:rPr>
          <w:sz w:val="24"/>
          <w:szCs w:val="24"/>
        </w:rPr>
        <w:t xml:space="preserve">, i cui originali di Girolamo </w:t>
      </w:r>
      <w:proofErr w:type="spellStart"/>
      <w:r w:rsidRPr="000F30FC">
        <w:rPr>
          <w:sz w:val="24"/>
          <w:szCs w:val="24"/>
        </w:rPr>
        <w:t>Muziano</w:t>
      </w:r>
      <w:proofErr w:type="spellEnd"/>
      <w:r w:rsidRPr="000F30FC">
        <w:rPr>
          <w:sz w:val="24"/>
          <w:szCs w:val="24"/>
        </w:rPr>
        <w:t xml:space="preserve"> (ora ai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Musei Vaticani) erano affissi sulla parete opposta,</w:t>
      </w:r>
      <w:r w:rsidR="00AB4F8D">
        <w:rPr>
          <w:sz w:val="24"/>
          <w:szCs w:val="24"/>
        </w:rPr>
        <w:t xml:space="preserve"> </w:t>
      </w:r>
      <w:r w:rsidRPr="000F30FC">
        <w:rPr>
          <w:sz w:val="24"/>
          <w:szCs w:val="24"/>
        </w:rPr>
        <w:t>ai lati della finestra</w:t>
      </w:r>
      <w:r w:rsidR="00AB4F8D">
        <w:rPr>
          <w:sz w:val="24"/>
          <w:szCs w:val="24"/>
        </w:rPr>
        <w:t>.</w:t>
      </w:r>
    </w:p>
    <w:p w14:paraId="7C053494" w14:textId="77777777" w:rsidR="00AB4F8D" w:rsidRDefault="00AB4F8D" w:rsidP="000F30FC">
      <w:pPr>
        <w:spacing w:after="0"/>
        <w:jc w:val="both"/>
        <w:rPr>
          <w:sz w:val="24"/>
          <w:szCs w:val="24"/>
        </w:rPr>
      </w:pPr>
    </w:p>
    <w:p w14:paraId="34547D02" w14:textId="542A6E60" w:rsidR="00FA53EF" w:rsidRDefault="00FA53EF" w:rsidP="00FA53EF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Carpi (MO), 24 febbraio 2024</w:t>
      </w:r>
    </w:p>
    <w:p w14:paraId="6F7CBF8C" w14:textId="77777777" w:rsidR="00503EEC" w:rsidRDefault="00503EEC" w:rsidP="00FA53EF">
      <w:pPr>
        <w:spacing w:after="0"/>
        <w:jc w:val="both"/>
        <w:rPr>
          <w:sz w:val="24"/>
          <w:szCs w:val="24"/>
        </w:rPr>
      </w:pPr>
    </w:p>
    <w:p w14:paraId="210686F2" w14:textId="3BBCB6F4" w:rsidR="00503EEC" w:rsidRPr="00503EEC" w:rsidRDefault="00503EEC" w:rsidP="00FA53EF">
      <w:pPr>
        <w:spacing w:after="0"/>
        <w:jc w:val="both"/>
        <w:rPr>
          <w:b/>
          <w:bCs/>
          <w:sz w:val="24"/>
          <w:szCs w:val="24"/>
        </w:rPr>
      </w:pPr>
      <w:r w:rsidRPr="00503EEC">
        <w:rPr>
          <w:b/>
          <w:bCs/>
          <w:sz w:val="24"/>
          <w:szCs w:val="24"/>
        </w:rPr>
        <w:t xml:space="preserve">* Estratto dal testo in catalogo </w:t>
      </w:r>
      <w:r w:rsidRPr="00503EEC">
        <w:rPr>
          <w:b/>
          <w:bCs/>
          <w:sz w:val="24"/>
          <w:szCs w:val="24"/>
        </w:rPr>
        <w:t>SAGEP editore</w:t>
      </w:r>
    </w:p>
    <w:sectPr w:rsidR="00503EEC" w:rsidRPr="00503EEC" w:rsidSect="00A60BAC">
      <w:headerReference w:type="first" r:id="rId9"/>
      <w:pgSz w:w="11906" w:h="16838"/>
      <w:pgMar w:top="1417" w:right="1134" w:bottom="1276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2521D" w14:textId="77777777" w:rsidR="00FA53EF" w:rsidRDefault="00FA53EF" w:rsidP="00FA53EF">
      <w:pPr>
        <w:spacing w:after="0" w:line="240" w:lineRule="auto"/>
      </w:pPr>
      <w:r>
        <w:separator/>
      </w:r>
    </w:p>
  </w:endnote>
  <w:endnote w:type="continuationSeparator" w:id="0">
    <w:p w14:paraId="48AF7AFC" w14:textId="77777777" w:rsidR="00FA53EF" w:rsidRDefault="00FA53EF" w:rsidP="00FA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7539" w14:textId="77777777" w:rsidR="00FA53EF" w:rsidRDefault="00FA53EF" w:rsidP="00FA53EF">
      <w:pPr>
        <w:spacing w:after="0" w:line="240" w:lineRule="auto"/>
      </w:pPr>
      <w:r>
        <w:separator/>
      </w:r>
    </w:p>
  </w:footnote>
  <w:footnote w:type="continuationSeparator" w:id="0">
    <w:p w14:paraId="7C3DEB92" w14:textId="77777777" w:rsidR="00FA53EF" w:rsidRDefault="00FA53EF" w:rsidP="00FA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2CA4" w14:textId="338DE50C" w:rsidR="00FA53EF" w:rsidRDefault="00FA53EF">
    <w:pPr>
      <w:pStyle w:val="Intestazione"/>
    </w:pPr>
    <w:r>
      <w:rPr>
        <w:b/>
        <w:bCs/>
        <w:noProof/>
        <w:sz w:val="28"/>
        <w:szCs w:val="28"/>
        <w:u w:val="single"/>
        <w:lang w:val="en-US"/>
      </w:rPr>
      <w:drawing>
        <wp:inline distT="0" distB="0" distL="0" distR="0" wp14:anchorId="6598CB82" wp14:editId="31C42560">
          <wp:extent cx="6118860" cy="2476500"/>
          <wp:effectExtent l="0" t="0" r="0" b="0"/>
          <wp:docPr id="12" name="Immagine 12" descr="Immagine che contiene testo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15057" name="Immagine 2" descr="Immagine che contiene testo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47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EF"/>
    <w:rsid w:val="0007355E"/>
    <w:rsid w:val="000B2432"/>
    <w:rsid w:val="000F2BF2"/>
    <w:rsid w:val="000F30FC"/>
    <w:rsid w:val="00206CF6"/>
    <w:rsid w:val="002416D8"/>
    <w:rsid w:val="003310F0"/>
    <w:rsid w:val="004E00E5"/>
    <w:rsid w:val="00503EEC"/>
    <w:rsid w:val="00583020"/>
    <w:rsid w:val="005915FB"/>
    <w:rsid w:val="005A63F1"/>
    <w:rsid w:val="0078048E"/>
    <w:rsid w:val="007B697C"/>
    <w:rsid w:val="00825D40"/>
    <w:rsid w:val="00851112"/>
    <w:rsid w:val="00971AE0"/>
    <w:rsid w:val="009B1AE3"/>
    <w:rsid w:val="00A60BAC"/>
    <w:rsid w:val="00A70354"/>
    <w:rsid w:val="00A86914"/>
    <w:rsid w:val="00A95D8A"/>
    <w:rsid w:val="00AB310F"/>
    <w:rsid w:val="00AB4F8D"/>
    <w:rsid w:val="00D86F66"/>
    <w:rsid w:val="00E1124C"/>
    <w:rsid w:val="00EC25C8"/>
    <w:rsid w:val="00F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5873E"/>
  <w15:chartTrackingRefBased/>
  <w15:docId w15:val="{2B26DD1B-5D0C-4631-A010-AAAF2033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53EF"/>
  </w:style>
  <w:style w:type="paragraph" w:styleId="Pidipagina">
    <w:name w:val="footer"/>
    <w:basedOn w:val="Normale"/>
    <w:link w:val="Pidipagina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5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754ADF-4F92-404F-BA42-7FD5D4A90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E86673-6754-4D29-9B32-D3A1CED57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0DD4E8-D5D5-450E-A0FD-5AA4E640299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dcterms:created xsi:type="dcterms:W3CDTF">2024-02-23T10:24:00Z</dcterms:created>
  <dcterms:modified xsi:type="dcterms:W3CDTF">2024-02-23T10:50:00Z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