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A02F" w14:textId="77777777" w:rsidR="007B43BC" w:rsidRDefault="007B43BC" w:rsidP="003646C8">
      <w:pPr>
        <w:spacing w:after="0"/>
        <w:jc w:val="center"/>
        <w:rPr>
          <w:b/>
          <w:bCs/>
          <w:sz w:val="28"/>
          <w:szCs w:val="28"/>
        </w:rPr>
      </w:pPr>
    </w:p>
    <w:p w14:paraId="14C015F3" w14:textId="3E8E4CDF" w:rsidR="007B43BC" w:rsidRPr="00CC171F" w:rsidRDefault="00151784" w:rsidP="007B43BC">
      <w:pPr>
        <w:spacing w:after="0"/>
        <w:jc w:val="center"/>
        <w:rPr>
          <w:b/>
          <w:bCs/>
          <w:sz w:val="28"/>
          <w:szCs w:val="28"/>
        </w:rPr>
      </w:pPr>
      <w:r w:rsidRPr="00CC171F">
        <w:rPr>
          <w:b/>
          <w:bCs/>
          <w:sz w:val="28"/>
          <w:szCs w:val="28"/>
        </w:rPr>
        <w:t xml:space="preserve">CARPI </w:t>
      </w:r>
      <w:r w:rsidR="00F2124D" w:rsidRPr="00CC171F">
        <w:rPr>
          <w:b/>
          <w:bCs/>
          <w:sz w:val="28"/>
          <w:szCs w:val="28"/>
        </w:rPr>
        <w:t>(MO)</w:t>
      </w:r>
      <w:r w:rsidR="003B56D9">
        <w:rPr>
          <w:b/>
          <w:bCs/>
          <w:sz w:val="28"/>
          <w:szCs w:val="28"/>
        </w:rPr>
        <w:t xml:space="preserve"> | </w:t>
      </w:r>
      <w:r w:rsidR="007B43BC" w:rsidRPr="00CC171F">
        <w:rPr>
          <w:b/>
          <w:bCs/>
          <w:sz w:val="28"/>
          <w:szCs w:val="28"/>
        </w:rPr>
        <w:t>MUSEI DI PALAZZO DEI PIO</w:t>
      </w:r>
    </w:p>
    <w:p w14:paraId="6DE18B66" w14:textId="00ADB215" w:rsidR="00151784" w:rsidRPr="00CC171F" w:rsidRDefault="00151784" w:rsidP="003646C8">
      <w:pPr>
        <w:spacing w:after="0"/>
        <w:jc w:val="center"/>
        <w:rPr>
          <w:b/>
          <w:bCs/>
          <w:sz w:val="28"/>
          <w:szCs w:val="28"/>
        </w:rPr>
      </w:pPr>
    </w:p>
    <w:p w14:paraId="05729EBE" w14:textId="2122279C" w:rsidR="006769D0" w:rsidRPr="00CC171F" w:rsidRDefault="003B56D9" w:rsidP="003646C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r w:rsidR="006769D0" w:rsidRPr="00CC171F">
        <w:rPr>
          <w:b/>
          <w:bCs/>
          <w:sz w:val="28"/>
          <w:szCs w:val="28"/>
        </w:rPr>
        <w:t xml:space="preserve">27 GENNAIO </w:t>
      </w:r>
      <w:r>
        <w:rPr>
          <w:b/>
          <w:bCs/>
          <w:sz w:val="28"/>
          <w:szCs w:val="28"/>
        </w:rPr>
        <w:t>AL</w:t>
      </w:r>
      <w:r w:rsidR="006769D0" w:rsidRPr="00CC171F">
        <w:rPr>
          <w:b/>
          <w:bCs/>
          <w:sz w:val="28"/>
          <w:szCs w:val="28"/>
        </w:rPr>
        <w:t xml:space="preserve"> 1° MAGGIO 2024</w:t>
      </w:r>
    </w:p>
    <w:p w14:paraId="54BD188B" w14:textId="20DA5614" w:rsidR="006769D0" w:rsidRPr="00CC171F" w:rsidRDefault="003B56D9" w:rsidP="003646C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</w:t>
      </w:r>
      <w:r w:rsidR="006769D0" w:rsidRPr="00CC171F">
        <w:rPr>
          <w:b/>
          <w:bCs/>
          <w:sz w:val="28"/>
          <w:szCs w:val="28"/>
        </w:rPr>
        <w:t>MUSEO MONUMENTO AL DEPORTATO POLITICO E RAZZIALE</w:t>
      </w:r>
    </w:p>
    <w:p w14:paraId="27304F13" w14:textId="77777777" w:rsidR="006769D0" w:rsidRPr="00CC171F" w:rsidRDefault="006769D0" w:rsidP="003646C8">
      <w:pPr>
        <w:spacing w:after="0"/>
        <w:jc w:val="center"/>
        <w:rPr>
          <w:b/>
          <w:bCs/>
          <w:sz w:val="28"/>
          <w:szCs w:val="28"/>
        </w:rPr>
      </w:pPr>
    </w:p>
    <w:p w14:paraId="227028DD" w14:textId="77777777" w:rsidR="00522633" w:rsidRPr="00CC171F" w:rsidRDefault="00522633" w:rsidP="00522633">
      <w:pPr>
        <w:spacing w:after="0"/>
        <w:jc w:val="center"/>
        <w:rPr>
          <w:b/>
          <w:bCs/>
          <w:sz w:val="28"/>
          <w:szCs w:val="28"/>
        </w:rPr>
      </w:pPr>
      <w:r w:rsidRPr="00CC171F">
        <w:rPr>
          <w:b/>
          <w:bCs/>
          <w:sz w:val="28"/>
          <w:szCs w:val="28"/>
        </w:rPr>
        <w:t>LA MOSTRA</w:t>
      </w:r>
    </w:p>
    <w:p w14:paraId="43DC6DD7" w14:textId="77777777" w:rsidR="00522633" w:rsidRPr="00CC171F" w:rsidRDefault="00522633" w:rsidP="00522633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CC171F">
        <w:rPr>
          <w:b/>
          <w:bCs/>
          <w:i/>
          <w:iCs/>
          <w:sz w:val="28"/>
          <w:szCs w:val="28"/>
        </w:rPr>
        <w:t xml:space="preserve">IL RUMORE DELLA MEMORIA. </w:t>
      </w:r>
    </w:p>
    <w:p w14:paraId="7A6EBCD9" w14:textId="77777777" w:rsidR="00522633" w:rsidRPr="00CC171F" w:rsidRDefault="00522633" w:rsidP="00522633">
      <w:pPr>
        <w:spacing w:after="0"/>
        <w:jc w:val="center"/>
        <w:rPr>
          <w:b/>
          <w:bCs/>
          <w:sz w:val="28"/>
          <w:szCs w:val="28"/>
        </w:rPr>
      </w:pPr>
      <w:r w:rsidRPr="00CC171F">
        <w:rPr>
          <w:b/>
          <w:bCs/>
          <w:i/>
          <w:iCs/>
          <w:sz w:val="28"/>
          <w:szCs w:val="28"/>
        </w:rPr>
        <w:t>ARTE E IMPEGNO CIVILE PER I 50 ANNI DEL MUSEO AL DEPORTATO</w:t>
      </w:r>
      <w:r w:rsidRPr="00CC171F">
        <w:rPr>
          <w:b/>
          <w:bCs/>
          <w:sz w:val="28"/>
          <w:szCs w:val="28"/>
        </w:rPr>
        <w:t xml:space="preserve"> </w:t>
      </w:r>
    </w:p>
    <w:p w14:paraId="2302CDF2" w14:textId="77777777" w:rsidR="005429BC" w:rsidRPr="00CC171F" w:rsidRDefault="005429BC" w:rsidP="003646C8">
      <w:pPr>
        <w:spacing w:after="0"/>
        <w:jc w:val="center"/>
        <w:rPr>
          <w:b/>
          <w:bCs/>
          <w:sz w:val="28"/>
          <w:szCs w:val="28"/>
        </w:rPr>
      </w:pPr>
    </w:p>
    <w:p w14:paraId="43C13BFC" w14:textId="0A7D5A66" w:rsidR="006769D0" w:rsidRPr="00CC171F" w:rsidRDefault="005429BC" w:rsidP="003646C8">
      <w:pPr>
        <w:spacing w:after="0"/>
        <w:jc w:val="center"/>
        <w:rPr>
          <w:b/>
          <w:bCs/>
          <w:sz w:val="28"/>
          <w:szCs w:val="28"/>
        </w:rPr>
      </w:pPr>
      <w:r w:rsidRPr="00CC171F">
        <w:rPr>
          <w:b/>
          <w:bCs/>
          <w:sz w:val="28"/>
          <w:szCs w:val="28"/>
        </w:rPr>
        <w:t>a</w:t>
      </w:r>
      <w:r w:rsidR="006769D0" w:rsidRPr="00CC171F">
        <w:rPr>
          <w:b/>
          <w:bCs/>
          <w:sz w:val="28"/>
          <w:szCs w:val="28"/>
        </w:rPr>
        <w:t xml:space="preserve"> cura di Ada Patrizia Fiorillo e Lorenza Roversi</w:t>
      </w:r>
    </w:p>
    <w:p w14:paraId="11676B00" w14:textId="47808D28" w:rsidR="00151784" w:rsidRDefault="00151784" w:rsidP="00151784">
      <w:pPr>
        <w:spacing w:after="0"/>
        <w:rPr>
          <w:sz w:val="28"/>
          <w:szCs w:val="28"/>
        </w:rPr>
      </w:pPr>
    </w:p>
    <w:p w14:paraId="47FC1B60" w14:textId="77777777" w:rsidR="003646C8" w:rsidRDefault="003646C8" w:rsidP="00151784">
      <w:pPr>
        <w:spacing w:after="0"/>
        <w:rPr>
          <w:sz w:val="28"/>
          <w:szCs w:val="28"/>
        </w:rPr>
      </w:pPr>
    </w:p>
    <w:p w14:paraId="1EE43807" w14:textId="77777777" w:rsidR="00CC171F" w:rsidRPr="002F6B62" w:rsidRDefault="00CC171F" w:rsidP="00151784">
      <w:pPr>
        <w:spacing w:after="0"/>
        <w:rPr>
          <w:sz w:val="28"/>
          <w:szCs w:val="28"/>
        </w:rPr>
      </w:pPr>
    </w:p>
    <w:p w14:paraId="45D0CAFA" w14:textId="2563457E" w:rsidR="00CC171F" w:rsidRDefault="006B706E" w:rsidP="008C6606">
      <w:pPr>
        <w:spacing w:after="0"/>
        <w:jc w:val="both"/>
        <w:rPr>
          <w:b/>
          <w:bCs/>
          <w:sz w:val="24"/>
          <w:szCs w:val="24"/>
        </w:rPr>
      </w:pPr>
      <w:bookmarkStart w:id="0" w:name="_Hlk152687261"/>
      <w:r w:rsidRPr="008C6606">
        <w:rPr>
          <w:b/>
          <w:bCs/>
          <w:sz w:val="24"/>
          <w:szCs w:val="24"/>
        </w:rPr>
        <w:t>Sabato 27 gennaio</w:t>
      </w:r>
      <w:r w:rsidR="00C040DC">
        <w:rPr>
          <w:b/>
          <w:bCs/>
          <w:sz w:val="24"/>
          <w:szCs w:val="24"/>
        </w:rPr>
        <w:t xml:space="preserve"> </w:t>
      </w:r>
      <w:r w:rsidR="00C040DC" w:rsidRPr="003B56D9">
        <w:rPr>
          <w:b/>
          <w:bCs/>
          <w:sz w:val="24"/>
          <w:szCs w:val="24"/>
        </w:rPr>
        <w:t>2024</w:t>
      </w:r>
      <w:r w:rsidRPr="003B56D9">
        <w:rPr>
          <w:b/>
          <w:bCs/>
          <w:sz w:val="24"/>
          <w:szCs w:val="24"/>
        </w:rPr>
        <w:t>, nel Giorno</w:t>
      </w:r>
      <w:r w:rsidRPr="008C6606">
        <w:rPr>
          <w:b/>
          <w:bCs/>
          <w:sz w:val="24"/>
          <w:szCs w:val="24"/>
        </w:rPr>
        <w:t xml:space="preserve"> della Memoria</w:t>
      </w:r>
      <w:r w:rsidRPr="008C6606">
        <w:rPr>
          <w:sz w:val="24"/>
          <w:szCs w:val="24"/>
        </w:rPr>
        <w:t xml:space="preserve"> che commemora le vittime dell'Olocausto,</w:t>
      </w:r>
      <w:r w:rsidR="007E1016" w:rsidRPr="007E1016">
        <w:t xml:space="preserve"> </w:t>
      </w:r>
      <w:r w:rsidR="007E1016">
        <w:t xml:space="preserve">ai </w:t>
      </w:r>
      <w:r w:rsidR="007E1016" w:rsidRPr="007E1016">
        <w:rPr>
          <w:b/>
          <w:bCs/>
          <w:sz w:val="24"/>
          <w:szCs w:val="24"/>
        </w:rPr>
        <w:t>Musei di Palazzo dei Pio a Carpi</w:t>
      </w:r>
      <w:r w:rsidR="007E1016" w:rsidRPr="007E1016">
        <w:rPr>
          <w:sz w:val="24"/>
          <w:szCs w:val="24"/>
        </w:rPr>
        <w:t xml:space="preserve"> (MO)</w:t>
      </w:r>
      <w:r w:rsidR="00CC171F" w:rsidRPr="003B56D9">
        <w:rPr>
          <w:b/>
          <w:bCs/>
          <w:sz w:val="24"/>
          <w:szCs w:val="24"/>
        </w:rPr>
        <w:t xml:space="preserve"> s’inaugura</w:t>
      </w:r>
      <w:r w:rsidR="00DA1FD1" w:rsidRPr="003B56D9">
        <w:rPr>
          <w:b/>
          <w:bCs/>
          <w:sz w:val="24"/>
          <w:szCs w:val="24"/>
        </w:rPr>
        <w:t xml:space="preserve"> la mostra </w:t>
      </w:r>
      <w:r w:rsidR="00DA1FD1" w:rsidRPr="003B56D9">
        <w:rPr>
          <w:b/>
          <w:bCs/>
          <w:i/>
          <w:iCs/>
          <w:sz w:val="24"/>
          <w:szCs w:val="24"/>
        </w:rPr>
        <w:t>Il rumore della memoria.</w:t>
      </w:r>
      <w:r w:rsidR="00DA1FD1" w:rsidRPr="00522633">
        <w:rPr>
          <w:b/>
          <w:bCs/>
          <w:i/>
          <w:iCs/>
          <w:sz w:val="24"/>
          <w:szCs w:val="24"/>
        </w:rPr>
        <w:t xml:space="preserve"> Arte e impegno civile per i 50 anni del Museo al Deportato</w:t>
      </w:r>
      <w:r w:rsidR="00DA1FD1" w:rsidRPr="00522633">
        <w:rPr>
          <w:b/>
          <w:bCs/>
          <w:sz w:val="24"/>
          <w:szCs w:val="24"/>
        </w:rPr>
        <w:t xml:space="preserve">. </w:t>
      </w:r>
    </w:p>
    <w:p w14:paraId="538EBCAC" w14:textId="77777777" w:rsidR="00CC171F" w:rsidRDefault="00CC171F" w:rsidP="008C6606">
      <w:pPr>
        <w:spacing w:after="0"/>
        <w:jc w:val="both"/>
        <w:rPr>
          <w:b/>
          <w:bCs/>
          <w:sz w:val="24"/>
          <w:szCs w:val="24"/>
        </w:rPr>
      </w:pPr>
    </w:p>
    <w:p w14:paraId="506A33AB" w14:textId="72133395" w:rsidR="008C6606" w:rsidRPr="007E6A1E" w:rsidRDefault="003B56D9" w:rsidP="008C660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Aperta f</w:t>
      </w:r>
      <w:r w:rsidR="00CC171F">
        <w:rPr>
          <w:b/>
          <w:bCs/>
          <w:sz w:val="24"/>
          <w:szCs w:val="24"/>
        </w:rPr>
        <w:t xml:space="preserve">ino al 1° maggio, </w:t>
      </w:r>
      <w:r w:rsidR="00CC171F" w:rsidRPr="00CC171F">
        <w:rPr>
          <w:sz w:val="24"/>
          <w:szCs w:val="24"/>
        </w:rPr>
        <w:t xml:space="preserve">l’esposizione </w:t>
      </w:r>
      <w:r w:rsidRPr="007E6A1E">
        <w:rPr>
          <w:sz w:val="24"/>
          <w:szCs w:val="24"/>
        </w:rPr>
        <w:t>costituisce una testimonianza dell’impegno morale dell’arte nel risvegliare le coscienze di fronte al declino delle democrazie in Europa e alla sconsiderata follia dei campi di sterminio, attraverso</w:t>
      </w:r>
      <w:r w:rsidR="00CC171F" w:rsidRPr="007E6A1E">
        <w:rPr>
          <w:sz w:val="24"/>
          <w:szCs w:val="24"/>
        </w:rPr>
        <w:t xml:space="preserve"> una selezione</w:t>
      </w:r>
      <w:r w:rsidR="00DA1FD1" w:rsidRPr="007E6A1E">
        <w:rPr>
          <w:sz w:val="24"/>
          <w:szCs w:val="24"/>
        </w:rPr>
        <w:t xml:space="preserve"> di </w:t>
      </w:r>
      <w:r w:rsidR="007E6A1E" w:rsidRPr="000052C3">
        <w:rPr>
          <w:b/>
          <w:bCs/>
          <w:sz w:val="24"/>
          <w:szCs w:val="24"/>
        </w:rPr>
        <w:t>71</w:t>
      </w:r>
      <w:r w:rsidR="00CC171F" w:rsidRPr="007E6A1E">
        <w:rPr>
          <w:b/>
          <w:bCs/>
          <w:sz w:val="24"/>
          <w:szCs w:val="24"/>
        </w:rPr>
        <w:t xml:space="preserve"> opere,</w:t>
      </w:r>
      <w:r w:rsidR="00CC171F" w:rsidRPr="007E6A1E">
        <w:rPr>
          <w:sz w:val="24"/>
          <w:szCs w:val="24"/>
        </w:rPr>
        <w:t xml:space="preserve"> tra </w:t>
      </w:r>
      <w:r w:rsidR="007C5E68" w:rsidRPr="007E6A1E">
        <w:rPr>
          <w:sz w:val="24"/>
          <w:szCs w:val="24"/>
        </w:rPr>
        <w:t>dipinti</w:t>
      </w:r>
      <w:r w:rsidR="003F1F03" w:rsidRPr="007E6A1E">
        <w:rPr>
          <w:sz w:val="24"/>
          <w:szCs w:val="24"/>
        </w:rPr>
        <w:t>,</w:t>
      </w:r>
      <w:r w:rsidR="00DA1FD1" w:rsidRPr="007E6A1E">
        <w:rPr>
          <w:sz w:val="24"/>
          <w:szCs w:val="24"/>
        </w:rPr>
        <w:t xml:space="preserve"> sculture</w:t>
      </w:r>
      <w:r w:rsidR="003F1F03" w:rsidRPr="007E6A1E">
        <w:rPr>
          <w:sz w:val="24"/>
          <w:szCs w:val="24"/>
        </w:rPr>
        <w:t xml:space="preserve"> e grafiche</w:t>
      </w:r>
      <w:r w:rsidR="00DA1FD1" w:rsidRPr="007E6A1E">
        <w:rPr>
          <w:sz w:val="24"/>
          <w:szCs w:val="24"/>
        </w:rPr>
        <w:t xml:space="preserve">, </w:t>
      </w:r>
      <w:r w:rsidR="009E3D2D" w:rsidRPr="007E6A1E">
        <w:rPr>
          <w:sz w:val="24"/>
          <w:szCs w:val="24"/>
        </w:rPr>
        <w:t xml:space="preserve">proveniente da raccolte pubbliche e private, </w:t>
      </w:r>
      <w:r w:rsidR="00DA1FD1" w:rsidRPr="007E6A1E">
        <w:rPr>
          <w:sz w:val="24"/>
          <w:szCs w:val="24"/>
        </w:rPr>
        <w:t>di autori</w:t>
      </w:r>
      <w:r w:rsidR="007C5E68" w:rsidRPr="007E6A1E">
        <w:rPr>
          <w:sz w:val="24"/>
          <w:szCs w:val="24"/>
        </w:rPr>
        <w:t xml:space="preserve"> </w:t>
      </w:r>
      <w:r w:rsidR="00DA1FD1" w:rsidRPr="007E6A1E">
        <w:rPr>
          <w:sz w:val="24"/>
          <w:szCs w:val="24"/>
        </w:rPr>
        <w:t xml:space="preserve">quali </w:t>
      </w:r>
      <w:r w:rsidR="00CC171F" w:rsidRPr="007E6A1E">
        <w:rPr>
          <w:b/>
          <w:bCs/>
          <w:sz w:val="24"/>
          <w:szCs w:val="24"/>
        </w:rPr>
        <w:t>Pablo</w:t>
      </w:r>
      <w:r w:rsidR="00CC171F" w:rsidRPr="007E6A1E">
        <w:rPr>
          <w:sz w:val="24"/>
          <w:szCs w:val="24"/>
        </w:rPr>
        <w:t xml:space="preserve"> </w:t>
      </w:r>
      <w:r w:rsidR="00DA1FD1" w:rsidRPr="007E6A1E">
        <w:rPr>
          <w:b/>
          <w:bCs/>
          <w:sz w:val="24"/>
          <w:szCs w:val="24"/>
        </w:rPr>
        <w:t>Picasso</w:t>
      </w:r>
      <w:r w:rsidR="00CC171F" w:rsidRPr="007E6A1E">
        <w:rPr>
          <w:b/>
          <w:bCs/>
          <w:sz w:val="24"/>
          <w:szCs w:val="24"/>
        </w:rPr>
        <w:t>,</w:t>
      </w:r>
      <w:r w:rsidR="003F1F03" w:rsidRPr="007E6A1E">
        <w:rPr>
          <w:sz w:val="24"/>
          <w:szCs w:val="24"/>
        </w:rPr>
        <w:t xml:space="preserve"> con le incisioni </w:t>
      </w:r>
      <w:r w:rsidR="003F1F03" w:rsidRPr="007E6A1E">
        <w:rPr>
          <w:i/>
          <w:iCs/>
          <w:sz w:val="24"/>
          <w:szCs w:val="24"/>
        </w:rPr>
        <w:t>Sogno e menzogna di Franco I</w:t>
      </w:r>
      <w:r w:rsidR="003F1F03" w:rsidRPr="007E6A1E">
        <w:rPr>
          <w:sz w:val="24"/>
          <w:szCs w:val="24"/>
        </w:rPr>
        <w:t xml:space="preserve"> e </w:t>
      </w:r>
      <w:r w:rsidR="003F1F03" w:rsidRPr="007E6A1E">
        <w:rPr>
          <w:i/>
          <w:iCs/>
          <w:sz w:val="24"/>
          <w:szCs w:val="24"/>
        </w:rPr>
        <w:t>II</w:t>
      </w:r>
      <w:r w:rsidR="00CC171F" w:rsidRPr="007E6A1E">
        <w:rPr>
          <w:sz w:val="24"/>
          <w:szCs w:val="24"/>
        </w:rPr>
        <w:t xml:space="preserve"> (</w:t>
      </w:r>
      <w:r w:rsidR="003F1F03" w:rsidRPr="007E6A1E">
        <w:rPr>
          <w:sz w:val="24"/>
          <w:szCs w:val="24"/>
        </w:rPr>
        <w:t>1937</w:t>
      </w:r>
      <w:r w:rsidR="00CC171F" w:rsidRPr="007E6A1E">
        <w:rPr>
          <w:sz w:val="24"/>
          <w:szCs w:val="24"/>
        </w:rPr>
        <w:t>)</w:t>
      </w:r>
      <w:r w:rsidR="003F1F03" w:rsidRPr="007E6A1E">
        <w:rPr>
          <w:sz w:val="24"/>
          <w:szCs w:val="24"/>
        </w:rPr>
        <w:t xml:space="preserve">, </w:t>
      </w:r>
      <w:r w:rsidR="00CC171F" w:rsidRPr="007E6A1E">
        <w:rPr>
          <w:b/>
          <w:bCs/>
          <w:sz w:val="24"/>
          <w:szCs w:val="24"/>
        </w:rPr>
        <w:t xml:space="preserve">Julio </w:t>
      </w:r>
      <w:r w:rsidR="003F1F03" w:rsidRPr="007E6A1E">
        <w:rPr>
          <w:b/>
          <w:bCs/>
          <w:sz w:val="24"/>
          <w:szCs w:val="24"/>
        </w:rPr>
        <w:t xml:space="preserve">Gonzales </w:t>
      </w:r>
      <w:r w:rsidR="003F1F03" w:rsidRPr="007E6A1E">
        <w:rPr>
          <w:sz w:val="24"/>
          <w:szCs w:val="24"/>
        </w:rPr>
        <w:t xml:space="preserve">con il </w:t>
      </w:r>
      <w:r w:rsidR="00FA2CE0" w:rsidRPr="007E6A1E">
        <w:rPr>
          <w:sz w:val="24"/>
          <w:szCs w:val="24"/>
        </w:rPr>
        <w:t xml:space="preserve">disegno </w:t>
      </w:r>
      <w:r w:rsidR="00FA2CE0" w:rsidRPr="007E6A1E">
        <w:rPr>
          <w:rFonts w:cstheme="minorHAnsi"/>
          <w:i/>
          <w:iCs/>
          <w:sz w:val="24"/>
          <w:szCs w:val="24"/>
        </w:rPr>
        <w:t>Studio di figura che grida</w:t>
      </w:r>
      <w:r w:rsidR="00CC171F" w:rsidRPr="007E6A1E">
        <w:rPr>
          <w:rFonts w:cstheme="minorHAnsi"/>
          <w:sz w:val="24"/>
          <w:szCs w:val="24"/>
        </w:rPr>
        <w:t xml:space="preserve"> (</w:t>
      </w:r>
      <w:r w:rsidR="00FA2CE0" w:rsidRPr="007E6A1E">
        <w:rPr>
          <w:rFonts w:cstheme="minorHAnsi"/>
          <w:sz w:val="24"/>
          <w:szCs w:val="24"/>
        </w:rPr>
        <w:t>1941</w:t>
      </w:r>
      <w:r w:rsidR="00CC171F" w:rsidRPr="007E6A1E">
        <w:rPr>
          <w:rFonts w:cstheme="minorHAnsi"/>
          <w:sz w:val="24"/>
          <w:szCs w:val="24"/>
        </w:rPr>
        <w:t>)</w:t>
      </w:r>
      <w:r w:rsidR="00FA2CE0" w:rsidRPr="007E6A1E">
        <w:rPr>
          <w:rFonts w:cstheme="minorHAnsi"/>
          <w:sz w:val="24"/>
          <w:szCs w:val="24"/>
        </w:rPr>
        <w:t xml:space="preserve">, </w:t>
      </w:r>
      <w:r w:rsidR="00CC171F" w:rsidRPr="007E6A1E">
        <w:rPr>
          <w:rFonts w:cstheme="minorHAnsi"/>
          <w:b/>
          <w:bCs/>
          <w:sz w:val="24"/>
          <w:szCs w:val="24"/>
        </w:rPr>
        <w:t>Corrado C</w:t>
      </w:r>
      <w:r w:rsidR="00CC171F" w:rsidRPr="007E6A1E">
        <w:rPr>
          <w:b/>
          <w:bCs/>
          <w:sz w:val="24"/>
          <w:szCs w:val="24"/>
        </w:rPr>
        <w:t>agli</w:t>
      </w:r>
      <w:r w:rsidR="00CC171F" w:rsidRPr="007E6A1E">
        <w:rPr>
          <w:sz w:val="24"/>
          <w:szCs w:val="24"/>
        </w:rPr>
        <w:t xml:space="preserve"> </w:t>
      </w:r>
      <w:r w:rsidR="00FA2CE0" w:rsidRPr="007E6A1E">
        <w:rPr>
          <w:sz w:val="24"/>
          <w:szCs w:val="24"/>
        </w:rPr>
        <w:t>con la serie di disegn</w:t>
      </w:r>
      <w:r w:rsidR="001146DD" w:rsidRPr="007E6A1E">
        <w:rPr>
          <w:sz w:val="24"/>
          <w:szCs w:val="24"/>
        </w:rPr>
        <w:t>i</w:t>
      </w:r>
      <w:r w:rsidR="00FA2CE0" w:rsidRPr="007E6A1E">
        <w:rPr>
          <w:sz w:val="24"/>
          <w:szCs w:val="24"/>
        </w:rPr>
        <w:t xml:space="preserve"> </w:t>
      </w:r>
      <w:r w:rsidR="00FA2CE0" w:rsidRPr="007E6A1E">
        <w:rPr>
          <w:i/>
          <w:iCs/>
          <w:sz w:val="24"/>
          <w:szCs w:val="24"/>
        </w:rPr>
        <w:t>Buc</w:t>
      </w:r>
      <w:r w:rsidR="00B321C8" w:rsidRPr="007E6A1E">
        <w:rPr>
          <w:i/>
          <w:iCs/>
          <w:sz w:val="24"/>
          <w:szCs w:val="24"/>
        </w:rPr>
        <w:t>henwald</w:t>
      </w:r>
      <w:r w:rsidR="00CC171F" w:rsidRPr="007E6A1E">
        <w:rPr>
          <w:sz w:val="24"/>
          <w:szCs w:val="24"/>
        </w:rPr>
        <w:t xml:space="preserve"> (</w:t>
      </w:r>
      <w:r w:rsidR="00B321C8" w:rsidRPr="007E6A1E">
        <w:rPr>
          <w:sz w:val="24"/>
          <w:szCs w:val="24"/>
        </w:rPr>
        <w:t>1945</w:t>
      </w:r>
      <w:r w:rsidR="00CC171F" w:rsidRPr="007E6A1E">
        <w:rPr>
          <w:sz w:val="24"/>
          <w:szCs w:val="24"/>
        </w:rPr>
        <w:t>)</w:t>
      </w:r>
      <w:r w:rsidR="00B321C8" w:rsidRPr="007E6A1E">
        <w:rPr>
          <w:sz w:val="24"/>
          <w:szCs w:val="24"/>
        </w:rPr>
        <w:t xml:space="preserve">, </w:t>
      </w:r>
      <w:r w:rsidR="00CC171F" w:rsidRPr="007E6A1E">
        <w:rPr>
          <w:b/>
          <w:bCs/>
          <w:sz w:val="24"/>
          <w:szCs w:val="24"/>
        </w:rPr>
        <w:t xml:space="preserve">Emilio </w:t>
      </w:r>
      <w:r w:rsidR="00B321C8" w:rsidRPr="007E6A1E">
        <w:rPr>
          <w:b/>
          <w:bCs/>
          <w:sz w:val="24"/>
          <w:szCs w:val="24"/>
        </w:rPr>
        <w:t xml:space="preserve">Vedova </w:t>
      </w:r>
      <w:r w:rsidR="00B321C8" w:rsidRPr="007E6A1E">
        <w:rPr>
          <w:sz w:val="24"/>
          <w:szCs w:val="24"/>
        </w:rPr>
        <w:t xml:space="preserve">con il dipinto </w:t>
      </w:r>
      <w:r w:rsidR="00B321C8" w:rsidRPr="007E6A1E">
        <w:rPr>
          <w:i/>
          <w:iCs/>
          <w:sz w:val="24"/>
          <w:szCs w:val="24"/>
        </w:rPr>
        <w:t>Incendio del villaggio</w:t>
      </w:r>
      <w:r w:rsidR="00CC171F" w:rsidRPr="007E6A1E">
        <w:rPr>
          <w:sz w:val="24"/>
          <w:szCs w:val="24"/>
        </w:rPr>
        <w:t xml:space="preserve"> (</w:t>
      </w:r>
      <w:r w:rsidR="00B321C8" w:rsidRPr="007E6A1E">
        <w:rPr>
          <w:sz w:val="24"/>
          <w:szCs w:val="24"/>
        </w:rPr>
        <w:t>1945</w:t>
      </w:r>
      <w:r w:rsidR="00CC171F" w:rsidRPr="007E6A1E">
        <w:rPr>
          <w:sz w:val="24"/>
          <w:szCs w:val="24"/>
        </w:rPr>
        <w:t>)</w:t>
      </w:r>
      <w:r w:rsidR="006B706E" w:rsidRPr="007E6A1E">
        <w:rPr>
          <w:sz w:val="24"/>
          <w:szCs w:val="24"/>
        </w:rPr>
        <w:t>.</w:t>
      </w:r>
    </w:p>
    <w:p w14:paraId="5600C747" w14:textId="77777777" w:rsidR="00D14C18" w:rsidRPr="007E6A1E" w:rsidRDefault="00D14C18" w:rsidP="008C6606">
      <w:pPr>
        <w:spacing w:after="0"/>
        <w:jc w:val="both"/>
        <w:rPr>
          <w:sz w:val="24"/>
          <w:szCs w:val="24"/>
        </w:rPr>
      </w:pPr>
    </w:p>
    <w:p w14:paraId="33F0DB25" w14:textId="714000A5" w:rsidR="00D14C18" w:rsidRPr="007E6A1E" w:rsidRDefault="00495A06" w:rsidP="008C6606">
      <w:pPr>
        <w:spacing w:after="0"/>
        <w:jc w:val="both"/>
        <w:rPr>
          <w:sz w:val="24"/>
          <w:szCs w:val="24"/>
        </w:rPr>
      </w:pPr>
      <w:r w:rsidRPr="007E6A1E">
        <w:rPr>
          <w:rFonts w:cstheme="minorHAnsi"/>
          <w:sz w:val="24"/>
          <w:szCs w:val="24"/>
        </w:rPr>
        <w:t>L</w:t>
      </w:r>
      <w:r w:rsidRPr="007E6A1E">
        <w:rPr>
          <w:sz w:val="24"/>
          <w:szCs w:val="24"/>
        </w:rPr>
        <w:t>’</w:t>
      </w:r>
      <w:r w:rsidR="00D14C18" w:rsidRPr="007E6A1E">
        <w:rPr>
          <w:sz w:val="24"/>
          <w:szCs w:val="24"/>
        </w:rPr>
        <w:t xml:space="preserve">iniziativa </w:t>
      </w:r>
      <w:r w:rsidRPr="007E6A1E">
        <w:rPr>
          <w:sz w:val="24"/>
          <w:szCs w:val="24"/>
        </w:rPr>
        <w:t>intende riportare</w:t>
      </w:r>
      <w:r w:rsidR="00D14C18" w:rsidRPr="007E6A1E">
        <w:rPr>
          <w:sz w:val="24"/>
          <w:szCs w:val="24"/>
        </w:rPr>
        <w:t xml:space="preserve"> all’attenzione collettiva</w:t>
      </w:r>
      <w:r w:rsidRPr="007E6A1E">
        <w:rPr>
          <w:sz w:val="24"/>
          <w:szCs w:val="24"/>
        </w:rPr>
        <w:t xml:space="preserve">, in una </w:t>
      </w:r>
      <w:r w:rsidR="00CC171F" w:rsidRPr="007E6A1E">
        <w:rPr>
          <w:sz w:val="24"/>
          <w:szCs w:val="24"/>
        </w:rPr>
        <w:t>data</w:t>
      </w:r>
      <w:r w:rsidRPr="007E6A1E">
        <w:rPr>
          <w:sz w:val="24"/>
          <w:szCs w:val="24"/>
        </w:rPr>
        <w:t xml:space="preserve"> fortemente simbolica,</w:t>
      </w:r>
      <w:r w:rsidR="00D14C18" w:rsidRPr="007E6A1E">
        <w:rPr>
          <w:sz w:val="24"/>
          <w:szCs w:val="24"/>
        </w:rPr>
        <w:t xml:space="preserve"> </w:t>
      </w:r>
      <w:r w:rsidR="007C5E68" w:rsidRPr="007E6A1E">
        <w:rPr>
          <w:sz w:val="24"/>
          <w:szCs w:val="24"/>
        </w:rPr>
        <w:t>la</w:t>
      </w:r>
      <w:r w:rsidR="00D14C18" w:rsidRPr="007E6A1E">
        <w:rPr>
          <w:sz w:val="24"/>
          <w:szCs w:val="24"/>
        </w:rPr>
        <w:t xml:space="preserve"> tragica storia della segregazione razziale</w:t>
      </w:r>
      <w:r w:rsidR="00C040DC" w:rsidRPr="007E6A1E">
        <w:rPr>
          <w:sz w:val="24"/>
          <w:szCs w:val="24"/>
        </w:rPr>
        <w:t xml:space="preserve"> in Italia</w:t>
      </w:r>
      <w:r w:rsidR="00D14C18" w:rsidRPr="007E6A1E">
        <w:rPr>
          <w:sz w:val="24"/>
          <w:szCs w:val="24"/>
        </w:rPr>
        <w:t>, di cui Carpi è stata testimone. A pochi chilometri dal centro cittadino</w:t>
      </w:r>
      <w:r w:rsidR="005F2294" w:rsidRPr="007E6A1E">
        <w:rPr>
          <w:sz w:val="24"/>
          <w:szCs w:val="24"/>
        </w:rPr>
        <w:t xml:space="preserve"> infatti</w:t>
      </w:r>
      <w:r w:rsidR="00D14C18" w:rsidRPr="007E6A1E">
        <w:rPr>
          <w:sz w:val="24"/>
          <w:szCs w:val="24"/>
        </w:rPr>
        <w:t xml:space="preserve">, in località Fossoli, sorgeva il campo </w:t>
      </w:r>
      <w:r w:rsidR="0029090D" w:rsidRPr="007E6A1E">
        <w:rPr>
          <w:sz w:val="24"/>
          <w:szCs w:val="24"/>
        </w:rPr>
        <w:t xml:space="preserve">di concentramento per ebrei, voluto dalla Repubblica Sociale Italiana, successivamente trasformato in campo </w:t>
      </w:r>
      <w:r w:rsidR="00C040DC" w:rsidRPr="007E6A1E">
        <w:rPr>
          <w:sz w:val="24"/>
          <w:szCs w:val="24"/>
        </w:rPr>
        <w:t>poliziesco e di transito, utilizzato dalle SS come anticamera dei lager nazisti.</w:t>
      </w:r>
    </w:p>
    <w:p w14:paraId="0F706362" w14:textId="77777777" w:rsidR="00D14C18" w:rsidRPr="007E6A1E" w:rsidRDefault="00D14C18" w:rsidP="008C6606">
      <w:pPr>
        <w:spacing w:after="0"/>
        <w:jc w:val="both"/>
        <w:rPr>
          <w:sz w:val="24"/>
          <w:szCs w:val="24"/>
        </w:rPr>
      </w:pPr>
    </w:p>
    <w:p w14:paraId="53F19FFC" w14:textId="6B954127" w:rsidR="00375233" w:rsidRDefault="007703FC" w:rsidP="00E70A09">
      <w:pPr>
        <w:spacing w:after="0"/>
        <w:jc w:val="both"/>
        <w:rPr>
          <w:sz w:val="24"/>
          <w:szCs w:val="24"/>
        </w:rPr>
      </w:pPr>
      <w:r w:rsidRPr="007E6A1E">
        <w:rPr>
          <w:sz w:val="24"/>
          <w:szCs w:val="24"/>
        </w:rPr>
        <w:t xml:space="preserve">Curata </w:t>
      </w:r>
      <w:r w:rsidR="006B706E" w:rsidRPr="007E6A1E">
        <w:rPr>
          <w:sz w:val="24"/>
          <w:szCs w:val="24"/>
        </w:rPr>
        <w:t xml:space="preserve">da </w:t>
      </w:r>
      <w:r w:rsidR="006B706E" w:rsidRPr="007E6A1E">
        <w:rPr>
          <w:b/>
          <w:bCs/>
          <w:sz w:val="24"/>
          <w:szCs w:val="24"/>
        </w:rPr>
        <w:t>Ada Patrizia Fiorillo</w:t>
      </w:r>
      <w:r w:rsidR="006B706E" w:rsidRPr="007E6A1E">
        <w:rPr>
          <w:sz w:val="24"/>
          <w:szCs w:val="24"/>
        </w:rPr>
        <w:t xml:space="preserve"> e </w:t>
      </w:r>
      <w:r w:rsidR="006B706E" w:rsidRPr="007E6A1E">
        <w:rPr>
          <w:b/>
          <w:bCs/>
          <w:sz w:val="24"/>
          <w:szCs w:val="24"/>
        </w:rPr>
        <w:t>Lorenza Roversi</w:t>
      </w:r>
      <w:r w:rsidRPr="007E6A1E">
        <w:rPr>
          <w:sz w:val="24"/>
          <w:szCs w:val="24"/>
        </w:rPr>
        <w:t>, l</w:t>
      </w:r>
      <w:r w:rsidR="00CC171F" w:rsidRPr="007E6A1E">
        <w:rPr>
          <w:sz w:val="24"/>
          <w:szCs w:val="24"/>
        </w:rPr>
        <w:t xml:space="preserve">a rassegna </w:t>
      </w:r>
      <w:r w:rsidR="003A65B4" w:rsidRPr="007E6A1E">
        <w:rPr>
          <w:sz w:val="24"/>
          <w:szCs w:val="24"/>
        </w:rPr>
        <w:t>segue</w:t>
      </w:r>
      <w:r w:rsidRPr="007E6A1E">
        <w:rPr>
          <w:sz w:val="24"/>
          <w:szCs w:val="24"/>
        </w:rPr>
        <w:t xml:space="preserve"> un iter progettuale </w:t>
      </w:r>
      <w:r w:rsidR="003A65B4" w:rsidRPr="007E6A1E">
        <w:rPr>
          <w:sz w:val="24"/>
          <w:szCs w:val="24"/>
        </w:rPr>
        <w:t>lega</w:t>
      </w:r>
      <w:r w:rsidR="003B56D9" w:rsidRPr="007E6A1E">
        <w:rPr>
          <w:sz w:val="24"/>
          <w:szCs w:val="24"/>
        </w:rPr>
        <w:t>ta</w:t>
      </w:r>
      <w:r w:rsidR="003A65B4" w:rsidRPr="007E6A1E">
        <w:rPr>
          <w:sz w:val="24"/>
          <w:szCs w:val="24"/>
        </w:rPr>
        <w:t xml:space="preserve"> fortemente al contesto. Partendo da alcune tavole dello studio di architetti </w:t>
      </w:r>
      <w:r w:rsidR="003A65B4" w:rsidRPr="007E6A1E">
        <w:rPr>
          <w:b/>
          <w:bCs/>
          <w:sz w:val="24"/>
          <w:szCs w:val="24"/>
        </w:rPr>
        <w:t>BBPR</w:t>
      </w:r>
      <w:r w:rsidR="001146DD" w:rsidRPr="007E6A1E">
        <w:rPr>
          <w:b/>
          <w:bCs/>
          <w:sz w:val="24"/>
          <w:szCs w:val="24"/>
        </w:rPr>
        <w:t xml:space="preserve"> </w:t>
      </w:r>
      <w:r w:rsidR="00570E83" w:rsidRPr="007E6A1E">
        <w:rPr>
          <w:sz w:val="24"/>
          <w:szCs w:val="24"/>
        </w:rPr>
        <w:t>di Milano</w:t>
      </w:r>
      <w:r w:rsidR="00570E83" w:rsidRPr="007E6A1E">
        <w:rPr>
          <w:b/>
          <w:bCs/>
          <w:sz w:val="24"/>
          <w:szCs w:val="24"/>
        </w:rPr>
        <w:t xml:space="preserve"> </w:t>
      </w:r>
      <w:r w:rsidR="001146DD" w:rsidRPr="007E6A1E">
        <w:rPr>
          <w:sz w:val="24"/>
          <w:szCs w:val="24"/>
        </w:rPr>
        <w:t>(Lodovico Barbiano di Belgiojoso, Enrico Pere</w:t>
      </w:r>
      <w:r w:rsidR="00522633" w:rsidRPr="007E6A1E">
        <w:rPr>
          <w:sz w:val="24"/>
          <w:szCs w:val="24"/>
        </w:rPr>
        <w:t>s</w:t>
      </w:r>
      <w:r w:rsidR="001146DD" w:rsidRPr="007E6A1E">
        <w:rPr>
          <w:sz w:val="24"/>
          <w:szCs w:val="24"/>
        </w:rPr>
        <w:t>sutti, Ernesto N. Rogers)</w:t>
      </w:r>
      <w:r w:rsidR="003A65B4" w:rsidRPr="007E6A1E">
        <w:rPr>
          <w:sz w:val="24"/>
          <w:szCs w:val="24"/>
        </w:rPr>
        <w:t xml:space="preserve">, cui si deve la struttura del Museo al Deportato, concepito negli anni </w:t>
      </w:r>
      <w:proofErr w:type="gramStart"/>
      <w:r w:rsidR="00375233" w:rsidRPr="007E6A1E">
        <w:rPr>
          <w:sz w:val="24"/>
          <w:szCs w:val="24"/>
        </w:rPr>
        <w:t>s</w:t>
      </w:r>
      <w:r w:rsidR="003A65B4" w:rsidRPr="007E6A1E">
        <w:rPr>
          <w:sz w:val="24"/>
          <w:szCs w:val="24"/>
        </w:rPr>
        <w:t>essanta</w:t>
      </w:r>
      <w:proofErr w:type="gramEnd"/>
      <w:r w:rsidR="003A65B4" w:rsidRPr="007E6A1E">
        <w:rPr>
          <w:sz w:val="24"/>
          <w:szCs w:val="24"/>
        </w:rPr>
        <w:t xml:space="preserve"> e inaugurato </w:t>
      </w:r>
      <w:r w:rsidR="00106D3E" w:rsidRPr="007E6A1E">
        <w:rPr>
          <w:sz w:val="24"/>
          <w:szCs w:val="24"/>
        </w:rPr>
        <w:t xml:space="preserve">il 14 ottobre 1973, l’esposizione </w:t>
      </w:r>
      <w:r w:rsidR="00375233" w:rsidRPr="007E6A1E">
        <w:rPr>
          <w:sz w:val="24"/>
          <w:szCs w:val="24"/>
        </w:rPr>
        <w:t>propone i</w:t>
      </w:r>
      <w:r w:rsidR="00106D3E" w:rsidRPr="007E6A1E">
        <w:rPr>
          <w:sz w:val="24"/>
          <w:szCs w:val="24"/>
        </w:rPr>
        <w:t xml:space="preserve"> bozzetti originali di </w:t>
      </w:r>
      <w:r w:rsidR="00106D3E" w:rsidRPr="007E6A1E">
        <w:rPr>
          <w:b/>
          <w:bCs/>
          <w:sz w:val="24"/>
          <w:szCs w:val="24"/>
        </w:rPr>
        <w:t>Renato Guttuso</w:t>
      </w:r>
      <w:r w:rsidR="0068289A" w:rsidRPr="007E6A1E">
        <w:rPr>
          <w:b/>
          <w:bCs/>
          <w:sz w:val="24"/>
          <w:szCs w:val="24"/>
        </w:rPr>
        <w:t xml:space="preserve"> </w:t>
      </w:r>
      <w:r w:rsidR="0068289A" w:rsidRPr="007E6A1E">
        <w:rPr>
          <w:sz w:val="24"/>
          <w:szCs w:val="24"/>
        </w:rPr>
        <w:t>e</w:t>
      </w:r>
      <w:r w:rsidR="00106D3E" w:rsidRPr="007E6A1E">
        <w:rPr>
          <w:sz w:val="24"/>
          <w:szCs w:val="24"/>
        </w:rPr>
        <w:t xml:space="preserve"> </w:t>
      </w:r>
      <w:r w:rsidR="00106D3E" w:rsidRPr="007E6A1E">
        <w:rPr>
          <w:b/>
          <w:bCs/>
          <w:sz w:val="24"/>
          <w:szCs w:val="24"/>
        </w:rPr>
        <w:t>Corrado Cagli</w:t>
      </w:r>
      <w:r w:rsidR="00106D3E" w:rsidRPr="007E6A1E">
        <w:rPr>
          <w:sz w:val="24"/>
          <w:szCs w:val="24"/>
        </w:rPr>
        <w:t xml:space="preserve"> che</w:t>
      </w:r>
      <w:r w:rsidR="00375233" w:rsidRPr="007E6A1E">
        <w:rPr>
          <w:sz w:val="24"/>
          <w:szCs w:val="24"/>
        </w:rPr>
        <w:t>,</w:t>
      </w:r>
      <w:r w:rsidR="00106D3E" w:rsidRPr="007E6A1E">
        <w:rPr>
          <w:sz w:val="24"/>
          <w:szCs w:val="24"/>
        </w:rPr>
        <w:t xml:space="preserve"> con </w:t>
      </w:r>
      <w:r w:rsidR="00106D3E" w:rsidRPr="007E6A1E">
        <w:rPr>
          <w:b/>
          <w:bCs/>
          <w:sz w:val="24"/>
          <w:szCs w:val="24"/>
        </w:rPr>
        <w:t>Alberto Longoni</w:t>
      </w:r>
      <w:r w:rsidR="00106D3E" w:rsidRPr="007E6A1E">
        <w:rPr>
          <w:sz w:val="24"/>
          <w:szCs w:val="24"/>
        </w:rPr>
        <w:t xml:space="preserve">, </w:t>
      </w:r>
      <w:r w:rsidR="00106D3E" w:rsidRPr="007E6A1E">
        <w:rPr>
          <w:b/>
          <w:bCs/>
          <w:sz w:val="24"/>
          <w:szCs w:val="24"/>
        </w:rPr>
        <w:t>Picasso</w:t>
      </w:r>
      <w:r w:rsidR="00106D3E" w:rsidRPr="007E6A1E">
        <w:rPr>
          <w:sz w:val="24"/>
          <w:szCs w:val="24"/>
        </w:rPr>
        <w:t xml:space="preserve"> e </w:t>
      </w:r>
      <w:r w:rsidR="00106D3E" w:rsidRPr="007E6A1E">
        <w:rPr>
          <w:b/>
          <w:bCs/>
          <w:sz w:val="24"/>
          <w:szCs w:val="24"/>
        </w:rPr>
        <w:t>Léger</w:t>
      </w:r>
      <w:r w:rsidR="00375233" w:rsidRPr="007E6A1E">
        <w:rPr>
          <w:b/>
          <w:bCs/>
          <w:sz w:val="24"/>
          <w:szCs w:val="24"/>
        </w:rPr>
        <w:t>,</w:t>
      </w:r>
      <w:r w:rsidR="00106D3E" w:rsidRPr="007E6A1E">
        <w:rPr>
          <w:sz w:val="24"/>
          <w:szCs w:val="24"/>
        </w:rPr>
        <w:t xml:space="preserve"> </w:t>
      </w:r>
      <w:r w:rsidR="00E94964" w:rsidRPr="007E6A1E">
        <w:rPr>
          <w:sz w:val="24"/>
          <w:szCs w:val="24"/>
        </w:rPr>
        <w:t>hanno realizzato</w:t>
      </w:r>
      <w:r w:rsidR="00106D3E" w:rsidRPr="007E6A1E">
        <w:rPr>
          <w:sz w:val="24"/>
          <w:szCs w:val="24"/>
        </w:rPr>
        <w:t xml:space="preserve"> alcune delle pareti all’interno</w:t>
      </w:r>
      <w:r w:rsidR="00106D3E">
        <w:rPr>
          <w:sz w:val="24"/>
          <w:szCs w:val="24"/>
        </w:rPr>
        <w:t xml:space="preserve"> delle tredici sale del museo. </w:t>
      </w:r>
    </w:p>
    <w:p w14:paraId="42640DCA" w14:textId="5E92D7F4" w:rsidR="00375233" w:rsidRDefault="001F260A" w:rsidP="00E70A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si arricchisce di </w:t>
      </w:r>
      <w:r w:rsidR="007C5E68">
        <w:rPr>
          <w:sz w:val="24"/>
          <w:szCs w:val="24"/>
        </w:rPr>
        <w:t>opere pittoriche e</w:t>
      </w:r>
      <w:r>
        <w:rPr>
          <w:sz w:val="24"/>
          <w:szCs w:val="24"/>
        </w:rPr>
        <w:t xml:space="preserve"> scult</w:t>
      </w:r>
      <w:r w:rsidR="007C5E68">
        <w:rPr>
          <w:sz w:val="24"/>
          <w:szCs w:val="24"/>
        </w:rPr>
        <w:t>oree</w:t>
      </w:r>
      <w:r>
        <w:rPr>
          <w:sz w:val="24"/>
          <w:szCs w:val="24"/>
        </w:rPr>
        <w:t xml:space="preserve"> </w:t>
      </w:r>
      <w:r w:rsidR="00F02ADC">
        <w:rPr>
          <w:sz w:val="24"/>
          <w:szCs w:val="24"/>
        </w:rPr>
        <w:t xml:space="preserve">di </w:t>
      </w:r>
      <w:r w:rsidRPr="000A4BAB">
        <w:rPr>
          <w:b/>
          <w:bCs/>
          <w:sz w:val="24"/>
          <w:szCs w:val="24"/>
        </w:rPr>
        <w:t>Giacomo Manzù</w:t>
      </w:r>
      <w:r w:rsidR="00C23480">
        <w:rPr>
          <w:sz w:val="24"/>
          <w:szCs w:val="24"/>
        </w:rPr>
        <w:t xml:space="preserve"> presente con il bassorilievo </w:t>
      </w:r>
      <w:r w:rsidR="00C23480" w:rsidRPr="00C23480">
        <w:rPr>
          <w:i/>
          <w:iCs/>
          <w:sz w:val="24"/>
          <w:szCs w:val="24"/>
        </w:rPr>
        <w:t>Cristo con generale</w:t>
      </w:r>
      <w:r w:rsidR="00C23480">
        <w:rPr>
          <w:sz w:val="24"/>
          <w:szCs w:val="24"/>
        </w:rPr>
        <w:t xml:space="preserve"> del 1947, di </w:t>
      </w:r>
      <w:r w:rsidRPr="000A4BAB">
        <w:rPr>
          <w:b/>
          <w:bCs/>
          <w:sz w:val="24"/>
          <w:szCs w:val="24"/>
        </w:rPr>
        <w:t>Sandro Cherchi</w:t>
      </w:r>
      <w:r w:rsidR="00C23480">
        <w:rPr>
          <w:sz w:val="24"/>
          <w:szCs w:val="24"/>
        </w:rPr>
        <w:t xml:space="preserve"> con la terracotta </w:t>
      </w:r>
      <w:r w:rsidR="00C23480" w:rsidRPr="00C23480">
        <w:rPr>
          <w:i/>
          <w:iCs/>
          <w:sz w:val="24"/>
          <w:szCs w:val="24"/>
        </w:rPr>
        <w:t>Figura</w:t>
      </w:r>
      <w:r w:rsidR="00C23480">
        <w:rPr>
          <w:sz w:val="24"/>
          <w:szCs w:val="24"/>
        </w:rPr>
        <w:t xml:space="preserve"> del 1948,</w:t>
      </w:r>
      <w:r>
        <w:rPr>
          <w:sz w:val="24"/>
          <w:szCs w:val="24"/>
        </w:rPr>
        <w:t xml:space="preserve"> </w:t>
      </w:r>
      <w:r w:rsidRPr="000A4BAB">
        <w:rPr>
          <w:b/>
          <w:bCs/>
          <w:sz w:val="24"/>
          <w:szCs w:val="24"/>
        </w:rPr>
        <w:lastRenderedPageBreak/>
        <w:t>Franco Garelli</w:t>
      </w:r>
      <w:r w:rsidR="00C23480">
        <w:rPr>
          <w:sz w:val="24"/>
          <w:szCs w:val="24"/>
        </w:rPr>
        <w:t xml:space="preserve"> con il dipinto </w:t>
      </w:r>
      <w:r w:rsidR="00C23480" w:rsidRPr="00C64558">
        <w:rPr>
          <w:i/>
          <w:iCs/>
          <w:sz w:val="24"/>
          <w:szCs w:val="24"/>
        </w:rPr>
        <w:t>L’impiccato</w:t>
      </w:r>
      <w:r w:rsidR="00C23480">
        <w:rPr>
          <w:sz w:val="24"/>
          <w:szCs w:val="24"/>
        </w:rPr>
        <w:t xml:space="preserve"> del 1944, di </w:t>
      </w:r>
      <w:r w:rsidR="00C23480" w:rsidRPr="000A4BAB">
        <w:rPr>
          <w:b/>
          <w:bCs/>
          <w:sz w:val="24"/>
          <w:szCs w:val="24"/>
        </w:rPr>
        <w:t>Mirko</w:t>
      </w:r>
      <w:r w:rsidR="00C23480">
        <w:rPr>
          <w:sz w:val="24"/>
          <w:szCs w:val="24"/>
        </w:rPr>
        <w:t xml:space="preserve"> </w:t>
      </w:r>
      <w:r w:rsidR="00C23480" w:rsidRPr="00375233">
        <w:rPr>
          <w:b/>
          <w:bCs/>
          <w:sz w:val="24"/>
          <w:szCs w:val="24"/>
        </w:rPr>
        <w:t>Basaldella</w:t>
      </w:r>
      <w:r w:rsidR="00C23480">
        <w:rPr>
          <w:sz w:val="24"/>
          <w:szCs w:val="24"/>
        </w:rPr>
        <w:t xml:space="preserve"> con il mosaico </w:t>
      </w:r>
      <w:r w:rsidR="00C23480" w:rsidRPr="00C23480">
        <w:rPr>
          <w:i/>
          <w:iCs/>
          <w:sz w:val="24"/>
          <w:szCs w:val="24"/>
        </w:rPr>
        <w:t>Furore</w:t>
      </w:r>
      <w:r w:rsidR="00F02ADC" w:rsidRPr="00C23480">
        <w:rPr>
          <w:i/>
          <w:iCs/>
          <w:sz w:val="24"/>
          <w:szCs w:val="24"/>
        </w:rPr>
        <w:t xml:space="preserve"> </w:t>
      </w:r>
      <w:r w:rsidR="00C23480">
        <w:rPr>
          <w:sz w:val="24"/>
          <w:szCs w:val="24"/>
        </w:rPr>
        <w:t xml:space="preserve">del 1944, </w:t>
      </w:r>
      <w:r w:rsidR="00C64558">
        <w:rPr>
          <w:sz w:val="24"/>
          <w:szCs w:val="24"/>
        </w:rPr>
        <w:t xml:space="preserve">di </w:t>
      </w:r>
      <w:r w:rsidR="00C64558" w:rsidRPr="000A4BAB">
        <w:rPr>
          <w:b/>
          <w:bCs/>
          <w:sz w:val="24"/>
          <w:szCs w:val="24"/>
        </w:rPr>
        <w:t>Corrado Cagli</w:t>
      </w:r>
      <w:r w:rsidR="00C64558">
        <w:rPr>
          <w:sz w:val="24"/>
          <w:szCs w:val="24"/>
        </w:rPr>
        <w:t xml:space="preserve"> con l’imponente scultura </w:t>
      </w:r>
      <w:r w:rsidR="00C64558" w:rsidRPr="00C64558">
        <w:rPr>
          <w:i/>
          <w:iCs/>
          <w:sz w:val="24"/>
          <w:szCs w:val="24"/>
        </w:rPr>
        <w:t>Figura d’uomo</w:t>
      </w:r>
      <w:r w:rsidR="00C64558">
        <w:rPr>
          <w:sz w:val="24"/>
          <w:szCs w:val="24"/>
        </w:rPr>
        <w:t xml:space="preserve"> databile al finire degli anni </w:t>
      </w:r>
      <w:r w:rsidR="00E94964">
        <w:rPr>
          <w:sz w:val="24"/>
          <w:szCs w:val="24"/>
        </w:rPr>
        <w:t>q</w:t>
      </w:r>
      <w:r w:rsidR="00C64558">
        <w:rPr>
          <w:sz w:val="24"/>
          <w:szCs w:val="24"/>
        </w:rPr>
        <w:t xml:space="preserve">uaranta, di </w:t>
      </w:r>
      <w:r w:rsidR="00C64558" w:rsidRPr="000A4BAB">
        <w:rPr>
          <w:b/>
          <w:bCs/>
          <w:sz w:val="24"/>
          <w:szCs w:val="24"/>
        </w:rPr>
        <w:t>Ernesto Treccani</w:t>
      </w:r>
      <w:r w:rsidR="00C64558">
        <w:rPr>
          <w:sz w:val="24"/>
          <w:szCs w:val="24"/>
        </w:rPr>
        <w:t xml:space="preserve"> con il dipinto </w:t>
      </w:r>
      <w:r w:rsidR="00C64558" w:rsidRPr="00C64558">
        <w:rPr>
          <w:i/>
          <w:iCs/>
          <w:sz w:val="24"/>
          <w:szCs w:val="24"/>
        </w:rPr>
        <w:t>La collina</w:t>
      </w:r>
      <w:r w:rsidR="00C64558">
        <w:rPr>
          <w:sz w:val="24"/>
          <w:szCs w:val="24"/>
        </w:rPr>
        <w:t xml:space="preserve"> del 1943, </w:t>
      </w:r>
      <w:r w:rsidR="007241FD">
        <w:rPr>
          <w:sz w:val="24"/>
          <w:szCs w:val="24"/>
        </w:rPr>
        <w:t xml:space="preserve">di </w:t>
      </w:r>
      <w:r w:rsidR="007241FD" w:rsidRPr="000A4BAB">
        <w:rPr>
          <w:b/>
          <w:bCs/>
          <w:sz w:val="24"/>
          <w:szCs w:val="24"/>
        </w:rPr>
        <w:t>Tono Zancanaro</w:t>
      </w:r>
      <w:r w:rsidR="007241FD">
        <w:rPr>
          <w:sz w:val="24"/>
          <w:szCs w:val="24"/>
        </w:rPr>
        <w:t xml:space="preserve"> con una china della serie “</w:t>
      </w:r>
      <w:proofErr w:type="spellStart"/>
      <w:r w:rsidR="007241FD">
        <w:rPr>
          <w:sz w:val="24"/>
          <w:szCs w:val="24"/>
        </w:rPr>
        <w:t>Peragibba</w:t>
      </w:r>
      <w:proofErr w:type="spellEnd"/>
      <w:r w:rsidR="007241FD">
        <w:rPr>
          <w:sz w:val="24"/>
          <w:szCs w:val="24"/>
        </w:rPr>
        <w:t>” del 1943</w:t>
      </w:r>
      <w:r w:rsidR="005B46F1">
        <w:rPr>
          <w:sz w:val="24"/>
          <w:szCs w:val="24"/>
        </w:rPr>
        <w:t>,</w:t>
      </w:r>
      <w:r w:rsidR="007241FD">
        <w:rPr>
          <w:sz w:val="24"/>
          <w:szCs w:val="24"/>
        </w:rPr>
        <w:t xml:space="preserve"> </w:t>
      </w:r>
      <w:r w:rsidR="00570E83">
        <w:rPr>
          <w:sz w:val="24"/>
          <w:szCs w:val="24"/>
        </w:rPr>
        <w:t xml:space="preserve">di </w:t>
      </w:r>
      <w:r w:rsidR="00570E83" w:rsidRPr="000A4BAB">
        <w:rPr>
          <w:b/>
          <w:bCs/>
          <w:sz w:val="24"/>
          <w:szCs w:val="24"/>
        </w:rPr>
        <w:t>Ennio Morlotti</w:t>
      </w:r>
      <w:r w:rsidR="00570E83">
        <w:rPr>
          <w:sz w:val="24"/>
          <w:szCs w:val="24"/>
        </w:rPr>
        <w:t xml:space="preserve"> con l’olio </w:t>
      </w:r>
      <w:r w:rsidR="00570E83" w:rsidRPr="00570E83">
        <w:rPr>
          <w:i/>
          <w:iCs/>
          <w:sz w:val="24"/>
          <w:szCs w:val="24"/>
        </w:rPr>
        <w:t>Estate</w:t>
      </w:r>
      <w:r w:rsidR="00570E83">
        <w:rPr>
          <w:sz w:val="24"/>
          <w:szCs w:val="24"/>
        </w:rPr>
        <w:t xml:space="preserve"> 1946. </w:t>
      </w:r>
    </w:p>
    <w:p w14:paraId="48EB5EF3" w14:textId="016FAC31" w:rsidR="00375233" w:rsidRDefault="00375233" w:rsidP="00E70A09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Sono queste </w:t>
      </w:r>
      <w:r w:rsidR="00F02ADC">
        <w:rPr>
          <w:sz w:val="24"/>
          <w:szCs w:val="24"/>
        </w:rPr>
        <w:t xml:space="preserve">significative figure </w:t>
      </w:r>
      <w:r>
        <w:rPr>
          <w:sz w:val="24"/>
          <w:szCs w:val="24"/>
        </w:rPr>
        <w:t xml:space="preserve">che danno vita al primo segmento </w:t>
      </w:r>
      <w:r w:rsidR="007241FD">
        <w:rPr>
          <w:sz w:val="24"/>
          <w:szCs w:val="24"/>
        </w:rPr>
        <w:t xml:space="preserve">della mostra </w:t>
      </w:r>
      <w:r w:rsidR="005B46F1">
        <w:rPr>
          <w:sz w:val="24"/>
          <w:szCs w:val="24"/>
        </w:rPr>
        <w:t xml:space="preserve">il cui spirito </w:t>
      </w:r>
      <w:r>
        <w:rPr>
          <w:rFonts w:cstheme="minorHAnsi"/>
          <w:sz w:val="24"/>
          <w:szCs w:val="24"/>
        </w:rPr>
        <w:t>“</w:t>
      </w:r>
      <w:r w:rsidR="005B46F1">
        <w:rPr>
          <w:sz w:val="24"/>
          <w:szCs w:val="24"/>
        </w:rPr>
        <w:t xml:space="preserve">ha inteso </w:t>
      </w:r>
      <w:r w:rsidR="005B46F1">
        <w:rPr>
          <w:rFonts w:cstheme="minorHAnsi"/>
          <w:sz w:val="24"/>
          <w:szCs w:val="24"/>
        </w:rPr>
        <w:t xml:space="preserve">muovere le corde </w:t>
      </w:r>
      <w:r w:rsidR="007C5E68">
        <w:rPr>
          <w:sz w:val="24"/>
          <w:szCs w:val="24"/>
        </w:rPr>
        <w:t>–</w:t>
      </w:r>
      <w:r w:rsidR="005B46F1">
        <w:rPr>
          <w:rFonts w:cstheme="minorHAnsi"/>
          <w:sz w:val="24"/>
          <w:szCs w:val="24"/>
        </w:rPr>
        <w:t xml:space="preserve"> </w:t>
      </w:r>
      <w:r w:rsidRPr="00375233">
        <w:rPr>
          <w:rFonts w:cstheme="minorHAnsi"/>
          <w:b/>
          <w:bCs/>
          <w:sz w:val="24"/>
          <w:szCs w:val="24"/>
        </w:rPr>
        <w:t>sottolinea</w:t>
      </w:r>
      <w:r w:rsidR="005B46F1" w:rsidRPr="00375233">
        <w:rPr>
          <w:rFonts w:cstheme="minorHAnsi"/>
          <w:b/>
          <w:bCs/>
          <w:sz w:val="24"/>
          <w:szCs w:val="24"/>
        </w:rPr>
        <w:t xml:space="preserve"> Ada Patrizia Fiorillo</w:t>
      </w:r>
      <w:r w:rsidR="005B46F1">
        <w:rPr>
          <w:rFonts w:cstheme="minorHAnsi"/>
          <w:sz w:val="24"/>
          <w:szCs w:val="24"/>
        </w:rPr>
        <w:t xml:space="preserve"> </w:t>
      </w:r>
      <w:r w:rsidR="007C5E68">
        <w:rPr>
          <w:sz w:val="24"/>
          <w:szCs w:val="24"/>
        </w:rPr>
        <w:t>–</w:t>
      </w:r>
      <w:r w:rsidR="005B46F1">
        <w:rPr>
          <w:rFonts w:cstheme="minorHAnsi"/>
          <w:sz w:val="24"/>
          <w:szCs w:val="24"/>
        </w:rPr>
        <w:t xml:space="preserve"> facendo leva sulle immagin</w:t>
      </w:r>
      <w:r>
        <w:rPr>
          <w:rFonts w:cstheme="minorHAnsi"/>
          <w:sz w:val="24"/>
          <w:szCs w:val="24"/>
        </w:rPr>
        <w:t>i,</w:t>
      </w:r>
      <w:r w:rsidR="005B46F1">
        <w:rPr>
          <w:rFonts w:cstheme="minorHAnsi"/>
          <w:sz w:val="24"/>
          <w:szCs w:val="24"/>
        </w:rPr>
        <w:t xml:space="preserve"> anche lì dove le forme, le espressioni degli artisti hanno genesi diverse</w:t>
      </w:r>
      <w:r>
        <w:rPr>
          <w:rFonts w:cstheme="minorHAnsi"/>
          <w:sz w:val="24"/>
          <w:szCs w:val="24"/>
        </w:rPr>
        <w:t>”</w:t>
      </w:r>
      <w:r w:rsidR="008231AF">
        <w:rPr>
          <w:rFonts w:cstheme="minorHAnsi"/>
          <w:sz w:val="24"/>
          <w:szCs w:val="24"/>
        </w:rPr>
        <w:t>.</w:t>
      </w:r>
    </w:p>
    <w:p w14:paraId="0AE5CFE0" w14:textId="646D1602" w:rsidR="00522633" w:rsidRDefault="008231AF" w:rsidP="00375233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Un nodo centrale</w:t>
      </w:r>
      <w:r w:rsidR="0037523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cui si collega la seconda </w:t>
      </w:r>
      <w:r w:rsidR="00375233">
        <w:rPr>
          <w:sz w:val="24"/>
          <w:szCs w:val="24"/>
        </w:rPr>
        <w:t>sezione</w:t>
      </w:r>
      <w:r w:rsidR="006B706E" w:rsidRPr="008C6606">
        <w:rPr>
          <w:sz w:val="24"/>
          <w:szCs w:val="24"/>
        </w:rPr>
        <w:t xml:space="preserve"> della mostra</w:t>
      </w:r>
      <w:r w:rsidR="00375233">
        <w:rPr>
          <w:sz w:val="24"/>
          <w:szCs w:val="24"/>
        </w:rPr>
        <w:t>,</w:t>
      </w:r>
      <w:r w:rsidR="006B706E" w:rsidRPr="008C6606">
        <w:rPr>
          <w:sz w:val="24"/>
          <w:szCs w:val="24"/>
        </w:rPr>
        <w:t xml:space="preserve"> </w:t>
      </w:r>
      <w:r w:rsidR="00375233">
        <w:rPr>
          <w:sz w:val="24"/>
          <w:szCs w:val="24"/>
        </w:rPr>
        <w:t xml:space="preserve">è </w:t>
      </w:r>
      <w:r w:rsidR="006B706E" w:rsidRPr="008C6606">
        <w:rPr>
          <w:sz w:val="24"/>
          <w:szCs w:val="24"/>
        </w:rPr>
        <w:t>dedicat</w:t>
      </w:r>
      <w:r w:rsidR="00375233">
        <w:rPr>
          <w:sz w:val="24"/>
          <w:szCs w:val="24"/>
        </w:rPr>
        <w:t>o</w:t>
      </w:r>
      <w:r w:rsidR="005B46F1" w:rsidRPr="005B46F1">
        <w:rPr>
          <w:rFonts w:cstheme="minorHAnsi"/>
          <w:sz w:val="24"/>
          <w:szCs w:val="24"/>
        </w:rPr>
        <w:t xml:space="preserve"> </w:t>
      </w:r>
      <w:r w:rsidR="006B706E" w:rsidRPr="008231AF">
        <w:rPr>
          <w:sz w:val="24"/>
          <w:szCs w:val="24"/>
        </w:rPr>
        <w:t>a</w:t>
      </w:r>
      <w:r w:rsidR="00375233">
        <w:rPr>
          <w:sz w:val="24"/>
          <w:szCs w:val="24"/>
        </w:rPr>
        <w:t>l corpus grafico d</w:t>
      </w:r>
      <w:r w:rsidR="006B706E" w:rsidRPr="008231AF">
        <w:rPr>
          <w:sz w:val="24"/>
          <w:szCs w:val="24"/>
        </w:rPr>
        <w:t>i disegni di</w:t>
      </w:r>
      <w:r w:rsidR="006B706E" w:rsidRPr="008C6606">
        <w:rPr>
          <w:b/>
          <w:bCs/>
          <w:sz w:val="24"/>
          <w:szCs w:val="24"/>
        </w:rPr>
        <w:t xml:space="preserve"> Aldo Carpi</w:t>
      </w:r>
      <w:r w:rsidR="00E70A09" w:rsidRPr="008C6606">
        <w:rPr>
          <w:sz w:val="24"/>
          <w:szCs w:val="24"/>
        </w:rPr>
        <w:t>, di proprietà</w:t>
      </w:r>
      <w:r w:rsidR="00C12162">
        <w:rPr>
          <w:sz w:val="24"/>
          <w:szCs w:val="24"/>
        </w:rPr>
        <w:t xml:space="preserve"> de</w:t>
      </w:r>
      <w:r>
        <w:rPr>
          <w:sz w:val="24"/>
          <w:szCs w:val="24"/>
        </w:rPr>
        <w:t>l</w:t>
      </w:r>
      <w:r w:rsidR="00C12162">
        <w:rPr>
          <w:sz w:val="24"/>
          <w:szCs w:val="24"/>
        </w:rPr>
        <w:t xml:space="preserve"> </w:t>
      </w:r>
      <w:r>
        <w:rPr>
          <w:sz w:val="24"/>
          <w:szCs w:val="24"/>
        </w:rPr>
        <w:t>museo carpigiano</w:t>
      </w:r>
      <w:r w:rsidR="006B706E" w:rsidRPr="00A30873">
        <w:rPr>
          <w:sz w:val="24"/>
          <w:szCs w:val="24"/>
        </w:rPr>
        <w:t>, realizzat</w:t>
      </w:r>
      <w:r w:rsidR="00E94964">
        <w:rPr>
          <w:sz w:val="24"/>
          <w:szCs w:val="24"/>
        </w:rPr>
        <w:t>o</w:t>
      </w:r>
      <w:r w:rsidR="006B706E" w:rsidRPr="00A30873">
        <w:rPr>
          <w:sz w:val="24"/>
          <w:szCs w:val="24"/>
        </w:rPr>
        <w:t xml:space="preserve"> </w:t>
      </w:r>
      <w:r w:rsidR="00C12162" w:rsidRPr="00A30873">
        <w:rPr>
          <w:sz w:val="24"/>
          <w:szCs w:val="24"/>
        </w:rPr>
        <w:t xml:space="preserve">in gran parte </w:t>
      </w:r>
      <w:r w:rsidR="006B706E" w:rsidRPr="00A30873">
        <w:rPr>
          <w:sz w:val="24"/>
          <w:szCs w:val="24"/>
        </w:rPr>
        <w:t xml:space="preserve">durante la sua prigionia a Mauthausen e </w:t>
      </w:r>
      <w:proofErr w:type="spellStart"/>
      <w:r w:rsidR="006B706E" w:rsidRPr="00A30873">
        <w:rPr>
          <w:sz w:val="24"/>
          <w:szCs w:val="24"/>
        </w:rPr>
        <w:t>Gusen</w:t>
      </w:r>
      <w:proofErr w:type="spellEnd"/>
      <w:r w:rsidR="006B706E" w:rsidRPr="00A30873">
        <w:rPr>
          <w:sz w:val="24"/>
          <w:szCs w:val="24"/>
        </w:rPr>
        <w:t>.</w:t>
      </w:r>
      <w:r w:rsidR="006B706E" w:rsidRPr="008C6606">
        <w:rPr>
          <w:sz w:val="24"/>
          <w:szCs w:val="24"/>
        </w:rPr>
        <w:t xml:space="preserve"> </w:t>
      </w:r>
      <w:bookmarkEnd w:id="0"/>
      <w:r w:rsidR="00F67F02">
        <w:rPr>
          <w:sz w:val="24"/>
          <w:szCs w:val="24"/>
        </w:rPr>
        <w:t>Sono p</w:t>
      </w:r>
      <w:r w:rsidR="00200575">
        <w:rPr>
          <w:sz w:val="24"/>
          <w:szCs w:val="24"/>
        </w:rPr>
        <w:t>agine di piccolo formato che</w:t>
      </w:r>
      <w:r w:rsidR="006B706E" w:rsidRPr="008C6606">
        <w:rPr>
          <w:sz w:val="24"/>
          <w:szCs w:val="24"/>
        </w:rPr>
        <w:t xml:space="preserve"> descriv</w:t>
      </w:r>
      <w:r w:rsidR="00200575">
        <w:rPr>
          <w:sz w:val="24"/>
          <w:szCs w:val="24"/>
        </w:rPr>
        <w:t>ono</w:t>
      </w:r>
      <w:r w:rsidR="006B706E" w:rsidRPr="008C6606">
        <w:rPr>
          <w:sz w:val="24"/>
          <w:szCs w:val="24"/>
        </w:rPr>
        <w:t xml:space="preserve"> una lenta e implacabile discesa nell’inferno, dal quale </w:t>
      </w:r>
      <w:r w:rsidR="00200575">
        <w:rPr>
          <w:sz w:val="24"/>
          <w:szCs w:val="24"/>
        </w:rPr>
        <w:t xml:space="preserve">Carpi </w:t>
      </w:r>
      <w:r w:rsidR="006B706E" w:rsidRPr="008C6606">
        <w:rPr>
          <w:sz w:val="24"/>
          <w:szCs w:val="24"/>
        </w:rPr>
        <w:t>riesce a sopravvivere grazie al suo talento artistico</w:t>
      </w:r>
      <w:r w:rsidR="00200575">
        <w:rPr>
          <w:sz w:val="24"/>
          <w:szCs w:val="24"/>
        </w:rPr>
        <w:t xml:space="preserve">. </w:t>
      </w:r>
      <w:r w:rsidR="00375233">
        <w:rPr>
          <w:sz w:val="24"/>
          <w:szCs w:val="24"/>
        </w:rPr>
        <w:t>“</w:t>
      </w:r>
      <w:r w:rsidR="00200575">
        <w:rPr>
          <w:sz w:val="24"/>
          <w:szCs w:val="24"/>
        </w:rPr>
        <w:t xml:space="preserve">L’artista </w:t>
      </w:r>
      <w:r w:rsidR="00397985">
        <w:rPr>
          <w:sz w:val="24"/>
          <w:szCs w:val="24"/>
        </w:rPr>
        <w:t xml:space="preserve">dipinge </w:t>
      </w:r>
      <w:r w:rsidR="00200575">
        <w:rPr>
          <w:sz w:val="24"/>
          <w:szCs w:val="24"/>
        </w:rPr>
        <w:t xml:space="preserve">– </w:t>
      </w:r>
      <w:r w:rsidR="00375233">
        <w:rPr>
          <w:b/>
          <w:bCs/>
          <w:sz w:val="24"/>
          <w:szCs w:val="24"/>
        </w:rPr>
        <w:t>ricorda</w:t>
      </w:r>
      <w:r w:rsidR="00200575" w:rsidRPr="00375233">
        <w:rPr>
          <w:b/>
          <w:bCs/>
          <w:sz w:val="24"/>
          <w:szCs w:val="24"/>
        </w:rPr>
        <w:t xml:space="preserve"> Lorenza Roversi</w:t>
      </w:r>
      <w:r w:rsidR="00200575">
        <w:rPr>
          <w:sz w:val="24"/>
          <w:szCs w:val="24"/>
        </w:rPr>
        <w:t xml:space="preserve"> –</w:t>
      </w:r>
      <w:r w:rsidR="00397985">
        <w:rPr>
          <w:sz w:val="24"/>
          <w:szCs w:val="24"/>
        </w:rPr>
        <w:t xml:space="preserve"> </w:t>
      </w:r>
      <w:r w:rsidR="006B706E" w:rsidRPr="008C6606">
        <w:rPr>
          <w:sz w:val="24"/>
          <w:szCs w:val="24"/>
        </w:rPr>
        <w:t xml:space="preserve">molti quadri per i tedeschi, principalmente paesaggi e ritratti, a cui alterna le immagini di un quotidiano devastante, documentando la vita del lager per lo più a matita su fogli di spartito o su quelli recuperati nell’infermeria: i compagni, l’indicibile sofferenza del </w:t>
      </w:r>
      <w:proofErr w:type="spellStart"/>
      <w:r w:rsidR="006B706E" w:rsidRPr="008C6606">
        <w:rPr>
          <w:i/>
          <w:iCs/>
          <w:sz w:val="24"/>
          <w:szCs w:val="24"/>
        </w:rPr>
        <w:t>muselmann</w:t>
      </w:r>
      <w:proofErr w:type="spellEnd"/>
      <w:r w:rsidR="006B706E" w:rsidRPr="008C6606">
        <w:rPr>
          <w:sz w:val="24"/>
          <w:szCs w:val="24"/>
        </w:rPr>
        <w:t xml:space="preserve">, il prigioniero già in fase di </w:t>
      </w:r>
      <w:proofErr w:type="spellStart"/>
      <w:r w:rsidR="006B706E" w:rsidRPr="008C6606">
        <w:rPr>
          <w:sz w:val="24"/>
          <w:szCs w:val="24"/>
        </w:rPr>
        <w:t>pre</w:t>
      </w:r>
      <w:proofErr w:type="spellEnd"/>
      <w:r w:rsidR="006B706E" w:rsidRPr="008C6606">
        <w:rPr>
          <w:sz w:val="24"/>
          <w:szCs w:val="24"/>
        </w:rPr>
        <w:t>-agonia, qualche esterno e anche ‘lampi’ di normalità e speranza</w:t>
      </w:r>
      <w:r w:rsidR="00375233">
        <w:rPr>
          <w:rFonts w:cstheme="minorHAnsi"/>
          <w:sz w:val="24"/>
          <w:szCs w:val="24"/>
        </w:rPr>
        <w:t>”</w:t>
      </w:r>
      <w:r w:rsidR="006B706E" w:rsidRPr="008C6606">
        <w:rPr>
          <w:sz w:val="24"/>
          <w:szCs w:val="24"/>
        </w:rPr>
        <w:t>.</w:t>
      </w:r>
    </w:p>
    <w:p w14:paraId="329FDA42" w14:textId="345CA7B4" w:rsidR="002F5B78" w:rsidRDefault="00570E83" w:rsidP="00E70A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luce che sembra aprirsi dopo il buio </w:t>
      </w:r>
      <w:r w:rsidR="009E3D2D">
        <w:rPr>
          <w:sz w:val="24"/>
          <w:szCs w:val="24"/>
        </w:rPr>
        <w:t>alla</w:t>
      </w:r>
      <w:r>
        <w:rPr>
          <w:sz w:val="24"/>
          <w:szCs w:val="24"/>
        </w:rPr>
        <w:t xml:space="preserve"> speranza, parla del resto l’ultima parte della mostra affidata alle opere </w:t>
      </w:r>
      <w:r w:rsidR="00CD6A41">
        <w:rPr>
          <w:sz w:val="24"/>
          <w:szCs w:val="24"/>
        </w:rPr>
        <w:t xml:space="preserve">dei primi anni </w:t>
      </w:r>
      <w:proofErr w:type="gramStart"/>
      <w:r w:rsidR="00E94964">
        <w:rPr>
          <w:sz w:val="24"/>
          <w:szCs w:val="24"/>
        </w:rPr>
        <w:t>s</w:t>
      </w:r>
      <w:r w:rsidR="00CD6A41">
        <w:rPr>
          <w:sz w:val="24"/>
          <w:szCs w:val="24"/>
        </w:rPr>
        <w:t>essanta</w:t>
      </w:r>
      <w:proofErr w:type="gramEnd"/>
      <w:r w:rsidR="00CD6A41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</w:t>
      </w:r>
      <w:r w:rsidRPr="00CD6A41">
        <w:rPr>
          <w:b/>
          <w:bCs/>
          <w:sz w:val="24"/>
          <w:szCs w:val="24"/>
        </w:rPr>
        <w:t>Carlo Carrà</w:t>
      </w:r>
      <w:r>
        <w:rPr>
          <w:sz w:val="24"/>
          <w:szCs w:val="24"/>
        </w:rPr>
        <w:t xml:space="preserve">, di </w:t>
      </w:r>
      <w:r w:rsidR="00C148B3" w:rsidRPr="00CD6A41">
        <w:rPr>
          <w:b/>
          <w:bCs/>
          <w:sz w:val="24"/>
          <w:szCs w:val="24"/>
        </w:rPr>
        <w:t>Georges Braque</w:t>
      </w:r>
      <w:r w:rsidR="00F67F02">
        <w:rPr>
          <w:sz w:val="24"/>
          <w:szCs w:val="24"/>
        </w:rPr>
        <w:t>, accomunate dal tema della colomba</w:t>
      </w:r>
      <w:r w:rsidR="00CD6A41">
        <w:rPr>
          <w:sz w:val="24"/>
          <w:szCs w:val="24"/>
        </w:rPr>
        <w:t>,</w:t>
      </w:r>
      <w:r w:rsidR="00F67F02">
        <w:rPr>
          <w:sz w:val="24"/>
          <w:szCs w:val="24"/>
        </w:rPr>
        <w:t xml:space="preserve"> simbolo di grande forza </w:t>
      </w:r>
      <w:r w:rsidR="00CD6A41">
        <w:rPr>
          <w:sz w:val="24"/>
          <w:szCs w:val="24"/>
        </w:rPr>
        <w:t>per la conquista di un mondo libero e pacificato</w:t>
      </w:r>
      <w:r w:rsidR="00C148B3">
        <w:rPr>
          <w:sz w:val="24"/>
          <w:szCs w:val="24"/>
        </w:rPr>
        <w:t xml:space="preserve"> e di </w:t>
      </w:r>
      <w:r w:rsidR="00C148B3" w:rsidRPr="009E3D2D">
        <w:rPr>
          <w:b/>
          <w:bCs/>
          <w:sz w:val="24"/>
          <w:szCs w:val="24"/>
        </w:rPr>
        <w:t>Picasso</w:t>
      </w:r>
      <w:r w:rsidR="00C148B3">
        <w:rPr>
          <w:sz w:val="24"/>
          <w:szCs w:val="24"/>
        </w:rPr>
        <w:t xml:space="preserve"> ancora</w:t>
      </w:r>
      <w:r w:rsidR="00CD6A41">
        <w:rPr>
          <w:sz w:val="24"/>
          <w:szCs w:val="24"/>
        </w:rPr>
        <w:t xml:space="preserve"> con un bellissimo </w:t>
      </w:r>
      <w:r w:rsidR="00CD6A41" w:rsidRPr="00CD6A41">
        <w:rPr>
          <w:i/>
          <w:iCs/>
          <w:sz w:val="24"/>
          <w:szCs w:val="24"/>
        </w:rPr>
        <w:t>Volto di donna</w:t>
      </w:r>
      <w:r w:rsidR="00CD6A41">
        <w:rPr>
          <w:sz w:val="24"/>
          <w:szCs w:val="24"/>
        </w:rPr>
        <w:t xml:space="preserve"> realizzato al sorgere dello stesso decennio </w:t>
      </w:r>
      <w:r w:rsidR="00375233">
        <w:rPr>
          <w:sz w:val="24"/>
          <w:szCs w:val="24"/>
        </w:rPr>
        <w:t>al</w:t>
      </w:r>
      <w:r w:rsidR="00CD6A41">
        <w:rPr>
          <w:sz w:val="24"/>
          <w:szCs w:val="24"/>
        </w:rPr>
        <w:t xml:space="preserve">la Stamperia </w:t>
      </w:r>
      <w:r w:rsidR="00375233">
        <w:rPr>
          <w:sz w:val="24"/>
          <w:szCs w:val="24"/>
        </w:rPr>
        <w:t>‘</w:t>
      </w:r>
      <w:r w:rsidR="00CD6A41">
        <w:rPr>
          <w:sz w:val="24"/>
          <w:szCs w:val="24"/>
        </w:rPr>
        <w:t>Il Bisonte</w:t>
      </w:r>
      <w:r w:rsidR="00375233">
        <w:rPr>
          <w:sz w:val="24"/>
          <w:szCs w:val="24"/>
        </w:rPr>
        <w:t>’</w:t>
      </w:r>
      <w:r w:rsidR="00CD6A41">
        <w:rPr>
          <w:sz w:val="24"/>
          <w:szCs w:val="24"/>
        </w:rPr>
        <w:t xml:space="preserve"> di Firenze.</w:t>
      </w:r>
    </w:p>
    <w:p w14:paraId="248753A3" w14:textId="2D648963" w:rsidR="006769D0" w:rsidRDefault="006769D0" w:rsidP="00E70A09">
      <w:pPr>
        <w:spacing w:after="0"/>
        <w:jc w:val="both"/>
        <w:rPr>
          <w:sz w:val="24"/>
          <w:szCs w:val="24"/>
        </w:rPr>
      </w:pPr>
    </w:p>
    <w:p w14:paraId="04F7599C" w14:textId="44E2B4D2" w:rsidR="00522633" w:rsidRPr="00375233" w:rsidRDefault="00522633" w:rsidP="00E70A09">
      <w:pPr>
        <w:spacing w:after="0"/>
        <w:jc w:val="both"/>
        <w:rPr>
          <w:b/>
          <w:bCs/>
          <w:sz w:val="24"/>
          <w:szCs w:val="24"/>
        </w:rPr>
      </w:pPr>
      <w:r w:rsidRPr="00375233">
        <w:rPr>
          <w:b/>
          <w:bCs/>
          <w:sz w:val="24"/>
          <w:szCs w:val="24"/>
        </w:rPr>
        <w:t xml:space="preserve">Catalogo </w:t>
      </w:r>
      <w:proofErr w:type="spellStart"/>
      <w:r w:rsidRPr="00375233">
        <w:rPr>
          <w:b/>
          <w:bCs/>
          <w:sz w:val="24"/>
          <w:szCs w:val="24"/>
        </w:rPr>
        <w:t>Artestampa</w:t>
      </w:r>
      <w:proofErr w:type="spellEnd"/>
      <w:r w:rsidRPr="00375233">
        <w:rPr>
          <w:b/>
          <w:bCs/>
          <w:sz w:val="24"/>
          <w:szCs w:val="24"/>
        </w:rPr>
        <w:t>, Modena</w:t>
      </w:r>
      <w:r w:rsidR="00375233">
        <w:rPr>
          <w:b/>
          <w:bCs/>
          <w:sz w:val="24"/>
          <w:szCs w:val="24"/>
        </w:rPr>
        <w:t>.</w:t>
      </w:r>
    </w:p>
    <w:p w14:paraId="22F88D71" w14:textId="53783053" w:rsidR="00522633" w:rsidRDefault="00522633" w:rsidP="00E70A09">
      <w:pPr>
        <w:spacing w:after="0"/>
        <w:jc w:val="both"/>
        <w:rPr>
          <w:sz w:val="24"/>
          <w:szCs w:val="24"/>
        </w:rPr>
      </w:pPr>
    </w:p>
    <w:p w14:paraId="7F2A349D" w14:textId="5F5C149E" w:rsidR="006769D0" w:rsidRDefault="006769D0" w:rsidP="00E70A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Carpi (MO)</w:t>
      </w:r>
      <w:r w:rsidRPr="00375233">
        <w:rPr>
          <w:sz w:val="24"/>
          <w:szCs w:val="24"/>
        </w:rPr>
        <w:t xml:space="preserve">, </w:t>
      </w:r>
      <w:r w:rsidR="00375233" w:rsidRPr="00375233">
        <w:rPr>
          <w:sz w:val="24"/>
          <w:szCs w:val="24"/>
        </w:rPr>
        <w:t>gennaio 2024</w:t>
      </w:r>
    </w:p>
    <w:p w14:paraId="7B3F067A" w14:textId="77777777" w:rsidR="00A06582" w:rsidRDefault="00A06582" w:rsidP="00E70A09">
      <w:pPr>
        <w:spacing w:after="0"/>
        <w:jc w:val="both"/>
        <w:rPr>
          <w:sz w:val="24"/>
          <w:szCs w:val="24"/>
        </w:rPr>
      </w:pPr>
    </w:p>
    <w:p w14:paraId="750282BC" w14:textId="77777777" w:rsidR="008C6606" w:rsidRDefault="008C6606" w:rsidP="00E70A0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C6606">
        <w:rPr>
          <w:b/>
          <w:bCs/>
          <w:sz w:val="24"/>
          <w:szCs w:val="24"/>
        </w:rPr>
        <w:t>IL RUMORE DELLA MEMORIA</w:t>
      </w:r>
      <w:r w:rsidRPr="008C6606">
        <w:rPr>
          <w:b/>
          <w:bCs/>
          <w:i/>
          <w:iCs/>
          <w:sz w:val="24"/>
          <w:szCs w:val="24"/>
        </w:rPr>
        <w:t xml:space="preserve">. </w:t>
      </w:r>
    </w:p>
    <w:p w14:paraId="66D8CBCF" w14:textId="77777777" w:rsidR="00A30873" w:rsidRDefault="00A30873" w:rsidP="00E70A0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A30873">
        <w:rPr>
          <w:b/>
          <w:bCs/>
          <w:i/>
          <w:iCs/>
          <w:sz w:val="24"/>
          <w:szCs w:val="24"/>
        </w:rPr>
        <w:t xml:space="preserve">Arte e impegno civile per i 50 anni del Museo al Deportato </w:t>
      </w:r>
    </w:p>
    <w:p w14:paraId="0C7C976F" w14:textId="111886A6" w:rsidR="008C6606" w:rsidRDefault="008C6606" w:rsidP="00E70A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Carpi (MO), </w:t>
      </w:r>
      <w:bookmarkStart w:id="1" w:name="_Hlk152687200"/>
      <w:r w:rsidR="00F32D8F">
        <w:rPr>
          <w:sz w:val="24"/>
          <w:szCs w:val="24"/>
        </w:rPr>
        <w:t xml:space="preserve">Musei </w:t>
      </w:r>
      <w:r w:rsidR="00522633" w:rsidRPr="00375233">
        <w:rPr>
          <w:sz w:val="24"/>
          <w:szCs w:val="24"/>
        </w:rPr>
        <w:t xml:space="preserve">di </w:t>
      </w:r>
      <w:r w:rsidRPr="00375233">
        <w:rPr>
          <w:sz w:val="24"/>
          <w:szCs w:val="24"/>
        </w:rPr>
        <w:t>Palazzo dei Pio</w:t>
      </w:r>
      <w:bookmarkEnd w:id="1"/>
    </w:p>
    <w:p w14:paraId="219731FF" w14:textId="46102DB0" w:rsidR="008C6606" w:rsidRPr="008C6606" w:rsidRDefault="008C6606" w:rsidP="00E70A09">
      <w:pPr>
        <w:spacing w:after="0"/>
        <w:jc w:val="both"/>
        <w:rPr>
          <w:b/>
          <w:bCs/>
          <w:sz w:val="24"/>
          <w:szCs w:val="24"/>
        </w:rPr>
      </w:pPr>
      <w:bookmarkStart w:id="2" w:name="_Hlk152687214"/>
      <w:r w:rsidRPr="00C12162">
        <w:rPr>
          <w:b/>
          <w:bCs/>
          <w:sz w:val="24"/>
          <w:szCs w:val="24"/>
        </w:rPr>
        <w:t>27 gennaio - 1°maggio 2024</w:t>
      </w:r>
    </w:p>
    <w:bookmarkEnd w:id="2"/>
    <w:p w14:paraId="1FCD3FE8" w14:textId="77777777" w:rsidR="002E4291" w:rsidRPr="008C6606" w:rsidRDefault="002E4291" w:rsidP="00E70A09">
      <w:pPr>
        <w:spacing w:after="0"/>
        <w:jc w:val="both"/>
        <w:rPr>
          <w:sz w:val="24"/>
          <w:szCs w:val="24"/>
        </w:rPr>
      </w:pPr>
    </w:p>
    <w:p w14:paraId="1A24392F" w14:textId="24C563A4" w:rsidR="00A06582" w:rsidRPr="008C6606" w:rsidRDefault="00A06582" w:rsidP="00A06582">
      <w:pPr>
        <w:spacing w:after="0"/>
        <w:jc w:val="both"/>
        <w:rPr>
          <w:b/>
          <w:bCs/>
        </w:rPr>
      </w:pPr>
      <w:r w:rsidRPr="008C6606">
        <w:rPr>
          <w:b/>
          <w:bCs/>
        </w:rPr>
        <w:t>MUSEI DI PALAZZO DEI PIO</w:t>
      </w:r>
    </w:p>
    <w:p w14:paraId="1723AD8F" w14:textId="438C46B5" w:rsidR="00A06582" w:rsidRPr="008C6606" w:rsidRDefault="00A06582" w:rsidP="00A06582">
      <w:pPr>
        <w:spacing w:after="0"/>
        <w:jc w:val="both"/>
        <w:rPr>
          <w:b/>
          <w:bCs/>
        </w:rPr>
      </w:pPr>
      <w:r w:rsidRPr="008C6606">
        <w:rPr>
          <w:b/>
          <w:bCs/>
        </w:rPr>
        <w:t>Carpi (MO), piazza dei Martiri, 68</w:t>
      </w:r>
    </w:p>
    <w:p w14:paraId="083525D6" w14:textId="3EF4FE3A" w:rsidR="002E4291" w:rsidRPr="002E4291" w:rsidRDefault="00A06582" w:rsidP="002E4291">
      <w:pPr>
        <w:tabs>
          <w:tab w:val="left" w:pos="567"/>
        </w:tabs>
        <w:spacing w:after="0"/>
        <w:jc w:val="both"/>
      </w:pPr>
      <w:r w:rsidRPr="008C6606">
        <w:rPr>
          <w:b/>
          <w:bCs/>
        </w:rPr>
        <w:t>Info</w:t>
      </w:r>
      <w:r w:rsidRPr="008C6606">
        <w:t xml:space="preserve">: </w:t>
      </w:r>
      <w:r w:rsidR="002E4291">
        <w:tab/>
      </w:r>
      <w:r w:rsidRPr="008C6606">
        <w:t xml:space="preserve">tel. </w:t>
      </w:r>
      <w:bookmarkStart w:id="3" w:name="_Hlk152687360"/>
      <w:r w:rsidRPr="008C6606">
        <w:t>059/649955 - 360</w:t>
      </w:r>
      <w:r w:rsidR="002E4291">
        <w:t xml:space="preserve"> </w:t>
      </w:r>
      <w:bookmarkEnd w:id="3"/>
    </w:p>
    <w:p w14:paraId="1194761F" w14:textId="1B0207FF" w:rsidR="002E4291" w:rsidRPr="008C6606" w:rsidRDefault="002E4291" w:rsidP="002E4291">
      <w:pPr>
        <w:tabs>
          <w:tab w:val="left" w:pos="567"/>
        </w:tabs>
        <w:spacing w:after="0"/>
        <w:jc w:val="both"/>
      </w:pPr>
      <w:r>
        <w:tab/>
      </w:r>
      <w:bookmarkStart w:id="4" w:name="_Hlk152687375"/>
      <w:r w:rsidRPr="002E4291">
        <w:t>Palazzodeipio.it/</w:t>
      </w:r>
      <w:proofErr w:type="spellStart"/>
      <w:r w:rsidRPr="002E4291">
        <w:t>imusei</w:t>
      </w:r>
      <w:bookmarkEnd w:id="4"/>
      <w:proofErr w:type="spellEnd"/>
    </w:p>
    <w:p w14:paraId="1E60FF89" w14:textId="0A37F5B4" w:rsidR="00A06582" w:rsidRPr="008C6606" w:rsidRDefault="00A06582" w:rsidP="00A06582">
      <w:pPr>
        <w:spacing w:after="0"/>
        <w:jc w:val="both"/>
      </w:pPr>
    </w:p>
    <w:p w14:paraId="6A4D9DB0" w14:textId="77777777" w:rsidR="00A06582" w:rsidRPr="00A06582" w:rsidRDefault="00A06582" w:rsidP="00A06582">
      <w:pPr>
        <w:spacing w:after="0"/>
        <w:jc w:val="both"/>
        <w:rPr>
          <w:b/>
          <w:bCs/>
        </w:rPr>
      </w:pPr>
      <w:bookmarkStart w:id="5" w:name="_Hlk121147823"/>
      <w:r w:rsidRPr="00A06582">
        <w:rPr>
          <w:b/>
          <w:bCs/>
          <w:u w:val="single"/>
        </w:rPr>
        <w:t>Ufficio stampa</w:t>
      </w:r>
    </w:p>
    <w:p w14:paraId="3EA75DFA" w14:textId="77777777" w:rsidR="00A06582" w:rsidRPr="00A06582" w:rsidRDefault="00A06582" w:rsidP="00A06582">
      <w:pPr>
        <w:spacing w:after="0"/>
        <w:jc w:val="both"/>
        <w:rPr>
          <w:bCs/>
        </w:rPr>
      </w:pPr>
      <w:r w:rsidRPr="00A06582">
        <w:rPr>
          <w:b/>
          <w:bCs/>
        </w:rPr>
        <w:t>CLP Relazioni Pubbliche</w:t>
      </w:r>
    </w:p>
    <w:p w14:paraId="35CD0F05" w14:textId="77777777" w:rsidR="00A06582" w:rsidRPr="00A06582" w:rsidRDefault="00A06582" w:rsidP="00A06582">
      <w:pPr>
        <w:spacing w:after="0"/>
        <w:jc w:val="both"/>
        <w:rPr>
          <w:bCs/>
        </w:rPr>
      </w:pPr>
      <w:bookmarkStart w:id="6" w:name="_Hlk152687409"/>
      <w:r w:rsidRPr="00A06582">
        <w:rPr>
          <w:bCs/>
        </w:rPr>
        <w:t xml:space="preserve">Clara Cervia | </w:t>
      </w:r>
      <w:hyperlink r:id="rId9" w:history="1">
        <w:r w:rsidRPr="00A06582">
          <w:rPr>
            <w:rStyle w:val="Collegamentoipertestuale"/>
            <w:bCs/>
          </w:rPr>
          <w:t xml:space="preserve">clara.cervia@clp1968.it </w:t>
        </w:r>
      </w:hyperlink>
    </w:p>
    <w:bookmarkEnd w:id="5"/>
    <w:bookmarkEnd w:id="6"/>
    <w:p w14:paraId="46D7BB17" w14:textId="77777777" w:rsidR="00A06582" w:rsidRPr="00A06582" w:rsidRDefault="00A06582" w:rsidP="00A06582">
      <w:pPr>
        <w:spacing w:after="0"/>
        <w:jc w:val="both"/>
      </w:pPr>
      <w:r w:rsidRPr="00A06582">
        <w:rPr>
          <w:bCs/>
        </w:rPr>
        <w:t xml:space="preserve">T. 02.36755700 | </w:t>
      </w:r>
      <w:hyperlink r:id="rId10" w:history="1">
        <w:r w:rsidRPr="00A06582">
          <w:rPr>
            <w:rStyle w:val="Collegamentoipertestuale"/>
            <w:bCs/>
          </w:rPr>
          <w:t>www.clp1968.it</w:t>
        </w:r>
      </w:hyperlink>
    </w:p>
    <w:sectPr w:rsidR="00A06582" w:rsidRPr="00A06582" w:rsidSect="00A06582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335F" w14:textId="77777777" w:rsidR="00C9537C" w:rsidRDefault="00C9537C" w:rsidP="00A06582">
      <w:pPr>
        <w:spacing w:after="0" w:line="240" w:lineRule="auto"/>
      </w:pPr>
      <w:r>
        <w:separator/>
      </w:r>
    </w:p>
  </w:endnote>
  <w:endnote w:type="continuationSeparator" w:id="0">
    <w:p w14:paraId="749227A9" w14:textId="77777777" w:rsidR="00C9537C" w:rsidRDefault="00C9537C" w:rsidP="00A0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12C8" w14:textId="77777777" w:rsidR="00C9537C" w:rsidRDefault="00C9537C" w:rsidP="00A06582">
      <w:pPr>
        <w:spacing w:after="0" w:line="240" w:lineRule="auto"/>
      </w:pPr>
      <w:r>
        <w:separator/>
      </w:r>
    </w:p>
  </w:footnote>
  <w:footnote w:type="continuationSeparator" w:id="0">
    <w:p w14:paraId="31C3CC6C" w14:textId="77777777" w:rsidR="00C9537C" w:rsidRDefault="00C9537C" w:rsidP="00A0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06582" w14:paraId="5BE4770E" w14:textId="77777777" w:rsidTr="00810FBA">
      <w:trPr>
        <w:jc w:val="center"/>
      </w:trPr>
      <w:tc>
        <w:tcPr>
          <w:tcW w:w="4814" w:type="dxa"/>
          <w:vAlign w:val="center"/>
        </w:tcPr>
        <w:p w14:paraId="73BD2C5F" w14:textId="77777777" w:rsidR="00A06582" w:rsidRDefault="00A06582" w:rsidP="00A0658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6B84A52" wp14:editId="47081DC1">
                <wp:extent cx="957943" cy="811258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841" cy="820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B5C3831" w14:textId="77777777" w:rsidR="00A06582" w:rsidRDefault="00A06582" w:rsidP="00A0658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D6A5985" wp14:editId="13F90615">
                <wp:extent cx="1196340" cy="740229"/>
                <wp:effectExtent l="0" t="0" r="381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265"/>
                        <a:stretch/>
                      </pic:blipFill>
                      <pic:spPr bwMode="auto">
                        <a:xfrm>
                          <a:off x="0" y="0"/>
                          <a:ext cx="1196340" cy="740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C975256" w14:textId="77777777" w:rsidR="00A06582" w:rsidRDefault="00A065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84"/>
    <w:rsid w:val="000052C3"/>
    <w:rsid w:val="00005763"/>
    <w:rsid w:val="000202DB"/>
    <w:rsid w:val="000619A2"/>
    <w:rsid w:val="0007355E"/>
    <w:rsid w:val="000A4BAB"/>
    <w:rsid w:val="000B2432"/>
    <w:rsid w:val="00106D3E"/>
    <w:rsid w:val="001146DD"/>
    <w:rsid w:val="00151784"/>
    <w:rsid w:val="001F260A"/>
    <w:rsid w:val="00200575"/>
    <w:rsid w:val="00232C14"/>
    <w:rsid w:val="002416D8"/>
    <w:rsid w:val="0029090D"/>
    <w:rsid w:val="00295B86"/>
    <w:rsid w:val="002D537D"/>
    <w:rsid w:val="002E4291"/>
    <w:rsid w:val="002F5B78"/>
    <w:rsid w:val="002F6B62"/>
    <w:rsid w:val="003310F0"/>
    <w:rsid w:val="003646C8"/>
    <w:rsid w:val="00375233"/>
    <w:rsid w:val="00394677"/>
    <w:rsid w:val="00397985"/>
    <w:rsid w:val="003A65B4"/>
    <w:rsid w:val="003B56D9"/>
    <w:rsid w:val="003F1F03"/>
    <w:rsid w:val="00434870"/>
    <w:rsid w:val="00495A06"/>
    <w:rsid w:val="004D19F0"/>
    <w:rsid w:val="00522633"/>
    <w:rsid w:val="005429BC"/>
    <w:rsid w:val="00570E83"/>
    <w:rsid w:val="00583020"/>
    <w:rsid w:val="005915FB"/>
    <w:rsid w:val="005A63F1"/>
    <w:rsid w:val="005B46F1"/>
    <w:rsid w:val="005B7838"/>
    <w:rsid w:val="005F2294"/>
    <w:rsid w:val="006769D0"/>
    <w:rsid w:val="0068289A"/>
    <w:rsid w:val="006B706E"/>
    <w:rsid w:val="007241FD"/>
    <w:rsid w:val="007703FC"/>
    <w:rsid w:val="0078048E"/>
    <w:rsid w:val="007B43BC"/>
    <w:rsid w:val="007B697C"/>
    <w:rsid w:val="007C5E68"/>
    <w:rsid w:val="007E1016"/>
    <w:rsid w:val="007E6A1E"/>
    <w:rsid w:val="007F33DF"/>
    <w:rsid w:val="007F66C7"/>
    <w:rsid w:val="008231AF"/>
    <w:rsid w:val="00825D40"/>
    <w:rsid w:val="00851112"/>
    <w:rsid w:val="008C6606"/>
    <w:rsid w:val="00916064"/>
    <w:rsid w:val="00971AE0"/>
    <w:rsid w:val="009E3D2D"/>
    <w:rsid w:val="00A06582"/>
    <w:rsid w:val="00A30873"/>
    <w:rsid w:val="00A804DD"/>
    <w:rsid w:val="00A86914"/>
    <w:rsid w:val="00A95D8A"/>
    <w:rsid w:val="00AB310F"/>
    <w:rsid w:val="00B321C8"/>
    <w:rsid w:val="00C040DC"/>
    <w:rsid w:val="00C12162"/>
    <w:rsid w:val="00C148B3"/>
    <w:rsid w:val="00C23480"/>
    <w:rsid w:val="00C64558"/>
    <w:rsid w:val="00C67F19"/>
    <w:rsid w:val="00C9537C"/>
    <w:rsid w:val="00CB2F5E"/>
    <w:rsid w:val="00CC171F"/>
    <w:rsid w:val="00CD6A41"/>
    <w:rsid w:val="00D14C18"/>
    <w:rsid w:val="00D25D3E"/>
    <w:rsid w:val="00D7196F"/>
    <w:rsid w:val="00DA1FD1"/>
    <w:rsid w:val="00DF7258"/>
    <w:rsid w:val="00E1124C"/>
    <w:rsid w:val="00E70A09"/>
    <w:rsid w:val="00E94964"/>
    <w:rsid w:val="00EC10E7"/>
    <w:rsid w:val="00EC25C8"/>
    <w:rsid w:val="00F02ADC"/>
    <w:rsid w:val="00F2124D"/>
    <w:rsid w:val="00F32D8F"/>
    <w:rsid w:val="00F67F02"/>
    <w:rsid w:val="00FA1E27"/>
    <w:rsid w:val="00FA2CE0"/>
    <w:rsid w:val="00FA3C49"/>
    <w:rsid w:val="00FD2B75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44B"/>
  <w15:chartTrackingRefBased/>
  <w15:docId w15:val="{D3F6FEC7-EBA2-41EB-B675-DD2C112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6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582"/>
  </w:style>
  <w:style w:type="paragraph" w:styleId="Pidipagina">
    <w:name w:val="footer"/>
    <w:basedOn w:val="Normale"/>
    <w:link w:val="PidipaginaCarattere"/>
    <w:uiPriority w:val="99"/>
    <w:unhideWhenUsed/>
    <w:rsid w:val="00A06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582"/>
  </w:style>
  <w:style w:type="table" w:customStyle="1" w:styleId="Grigliatabella1">
    <w:name w:val="Griglia tabella1"/>
    <w:basedOn w:val="Tabellanormale"/>
    <w:next w:val="Grigliatabella"/>
    <w:uiPriority w:val="39"/>
    <w:rsid w:val="00A0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0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065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58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60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60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60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0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0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clara.cervia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79F3C-4B37-47E5-9B50-B80499EE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2E3CE-0F25-45F6-A7CA-2C38DD12314E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61695517-3B7F-48B2-8C23-117DC5B44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11</cp:revision>
  <cp:lastPrinted>2024-01-16T09:21:00Z</cp:lastPrinted>
  <dcterms:created xsi:type="dcterms:W3CDTF">2024-01-16T09:21:00Z</dcterms:created>
  <dcterms:modified xsi:type="dcterms:W3CDTF">2024-01-24T16:14:00Z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