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36E46" w14:textId="77777777" w:rsidR="00BE3602" w:rsidRDefault="00BE3602" w:rsidP="00A30879">
      <w:pPr>
        <w:spacing w:after="0"/>
        <w:jc w:val="both"/>
        <w:rPr>
          <w:rFonts w:ascii="Tahoma" w:hAnsi="Tahoma" w:cs="Tahoma"/>
          <w:sz w:val="24"/>
          <w:szCs w:val="24"/>
        </w:rPr>
      </w:pPr>
    </w:p>
    <w:p w14:paraId="40AB133B" w14:textId="77777777" w:rsidR="00A30879" w:rsidRDefault="00A30879" w:rsidP="00A30879">
      <w:pPr>
        <w:spacing w:after="0"/>
        <w:jc w:val="both"/>
        <w:rPr>
          <w:rFonts w:ascii="Tahoma" w:hAnsi="Tahoma" w:cs="Tahoma"/>
          <w:sz w:val="24"/>
          <w:szCs w:val="24"/>
        </w:rPr>
      </w:pPr>
    </w:p>
    <w:p w14:paraId="42CA74E3" w14:textId="77777777" w:rsidR="00A30879" w:rsidRPr="00A30879" w:rsidRDefault="00A30879" w:rsidP="00A30879">
      <w:pPr>
        <w:spacing w:after="0"/>
        <w:jc w:val="both"/>
        <w:rPr>
          <w:rFonts w:ascii="Tahoma" w:hAnsi="Tahoma" w:cs="Tahoma"/>
          <w:sz w:val="24"/>
          <w:szCs w:val="24"/>
        </w:rPr>
      </w:pPr>
    </w:p>
    <w:p w14:paraId="280A585C" w14:textId="77777777" w:rsidR="00BE3602" w:rsidRPr="00A30879" w:rsidRDefault="00BE3602" w:rsidP="00A30879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30879">
        <w:rPr>
          <w:rFonts w:ascii="Tahoma" w:hAnsi="Tahoma" w:cs="Tahoma"/>
          <w:sz w:val="24"/>
          <w:szCs w:val="24"/>
        </w:rPr>
        <w:t>“La creatività come chiave per aprire lo straordinario patrimonio culturale italiano a nuovi scenari interpretativi. Uno strumento che è espressione di genio e talento, attraverso cui imprimere una decisa spinta propulsiva ai fasti del nostro passato, così da proiettarli nel futuro moltiplicando bellezza. L’ambizioso progetto ‘Reggia contemporanea’ è tutto questo: un’iniziativa all’insegna della creatività, che fa dialogare con la storia artisti e designer italiani contemporanei attorno a principi come conservazione e valorizzazione, correndo sui binari della contaminazione e dell’innovazione.</w:t>
      </w:r>
    </w:p>
    <w:p w14:paraId="2FEC8E99" w14:textId="77777777" w:rsidR="00BE3602" w:rsidRPr="00A30879" w:rsidRDefault="00BE3602" w:rsidP="00A30879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30879">
        <w:rPr>
          <w:rFonts w:ascii="Tahoma" w:hAnsi="Tahoma" w:cs="Tahoma"/>
          <w:sz w:val="24"/>
          <w:szCs w:val="24"/>
        </w:rPr>
        <w:t>Temi particolarmente cari al Ministero della Cultura, e infatti al centro delle politiche di intervento messe in campo per custodire la magnifica tradizione dell’Italia e al contempo per garantire altrettante floride prospettive a chi oggi opera nel settore culturale e creativo e lavora per rendere unici la nostra industria, il nostro artigianato e la nostra cultura.</w:t>
      </w:r>
    </w:p>
    <w:p w14:paraId="579CEA43" w14:textId="212760DF" w:rsidR="00696B76" w:rsidRDefault="00BE3602" w:rsidP="00A30879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30879">
        <w:rPr>
          <w:rFonts w:ascii="Tahoma" w:hAnsi="Tahoma" w:cs="Tahoma"/>
          <w:sz w:val="24"/>
          <w:szCs w:val="24"/>
        </w:rPr>
        <w:t>Ringrazio tutti coloro i quali hanno contribuito a progettare, a ideare e a realizzare questa iniziativa e in particolare la Soprintendenza Archeologia, Belle Arti e Paesaggio per le province di Como, Lecco, Monza-Brianza, Pavia, Sondrio e Varese per il prezioso supporto dato all’operazione di riallestimento della Villa”.</w:t>
      </w:r>
    </w:p>
    <w:p w14:paraId="4737FB08" w14:textId="77777777" w:rsidR="00A30879" w:rsidRDefault="00A30879" w:rsidP="00A30879">
      <w:pPr>
        <w:spacing w:after="0"/>
        <w:jc w:val="both"/>
        <w:rPr>
          <w:rFonts w:ascii="Tahoma" w:hAnsi="Tahoma" w:cs="Tahoma"/>
          <w:sz w:val="24"/>
          <w:szCs w:val="24"/>
        </w:rPr>
      </w:pPr>
    </w:p>
    <w:p w14:paraId="0BC463BD" w14:textId="2A6EC557" w:rsidR="00A30879" w:rsidRPr="00A30879" w:rsidRDefault="00A30879" w:rsidP="00A30879">
      <w:pPr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  <w:r w:rsidRPr="00A30879">
        <w:rPr>
          <w:rFonts w:ascii="Tahoma" w:hAnsi="Tahoma" w:cs="Tahoma"/>
          <w:b/>
          <w:bCs/>
          <w:sz w:val="24"/>
          <w:szCs w:val="24"/>
        </w:rPr>
        <w:t>Lucia Borgonzoni</w:t>
      </w:r>
    </w:p>
    <w:p w14:paraId="5DEBF33B" w14:textId="5BCC3A1B" w:rsidR="00A30879" w:rsidRPr="00A30879" w:rsidRDefault="00A30879" w:rsidP="00A30879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30879">
        <w:rPr>
          <w:rFonts w:ascii="Tahoma" w:hAnsi="Tahoma" w:cs="Tahoma"/>
          <w:sz w:val="24"/>
          <w:szCs w:val="24"/>
        </w:rPr>
        <w:t xml:space="preserve">Sottosegretario </w:t>
      </w:r>
      <w:r w:rsidR="0062423E">
        <w:rPr>
          <w:rFonts w:ascii="Tahoma" w:hAnsi="Tahoma" w:cs="Tahoma"/>
          <w:sz w:val="24"/>
          <w:szCs w:val="24"/>
        </w:rPr>
        <w:t>di Stato, Ministero della</w:t>
      </w:r>
      <w:r w:rsidRPr="00A30879">
        <w:rPr>
          <w:rFonts w:ascii="Tahoma" w:hAnsi="Tahoma" w:cs="Tahoma"/>
          <w:sz w:val="24"/>
          <w:szCs w:val="24"/>
        </w:rPr>
        <w:t xml:space="preserve"> Cultura</w:t>
      </w:r>
    </w:p>
    <w:sectPr w:rsidR="00A30879" w:rsidRPr="00A30879" w:rsidSect="00696B76"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7261" w14:textId="77777777" w:rsidR="00274690" w:rsidRDefault="00274690" w:rsidP="00696B76">
      <w:pPr>
        <w:spacing w:after="0" w:line="240" w:lineRule="auto"/>
      </w:pPr>
      <w:r>
        <w:separator/>
      </w:r>
    </w:p>
  </w:endnote>
  <w:endnote w:type="continuationSeparator" w:id="0">
    <w:p w14:paraId="4CCA46D5" w14:textId="77777777" w:rsidR="00274690" w:rsidRDefault="00274690" w:rsidP="00696B76">
      <w:pPr>
        <w:spacing w:after="0" w:line="240" w:lineRule="auto"/>
      </w:pPr>
      <w:r>
        <w:continuationSeparator/>
      </w:r>
    </w:p>
  </w:endnote>
  <w:endnote w:type="continuationNotice" w:id="1">
    <w:p w14:paraId="7C7161DB" w14:textId="77777777" w:rsidR="00274690" w:rsidRDefault="002746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63C9" w14:textId="5D4E62DE" w:rsidR="00696B76" w:rsidRDefault="00696B76" w:rsidP="00696B76">
    <w:pPr>
      <w:pStyle w:val="Pidipagina"/>
      <w:jc w:val="center"/>
    </w:pPr>
    <w:r>
      <w:rPr>
        <w:noProof/>
      </w:rPr>
      <w:drawing>
        <wp:inline distT="0" distB="0" distL="0" distR="0" wp14:anchorId="5B5BC68D" wp14:editId="7EFF384A">
          <wp:extent cx="6120130" cy="6324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33C2AE" w14:textId="77777777" w:rsidR="00696B76" w:rsidRDefault="00696B76" w:rsidP="00696B76">
    <w:pPr>
      <w:pStyle w:val="Pidipagina"/>
      <w:jc w:val="center"/>
    </w:pPr>
  </w:p>
  <w:p w14:paraId="5C6A98F7" w14:textId="6D245464" w:rsidR="00696B76" w:rsidRDefault="00696B76" w:rsidP="00696B76">
    <w:pPr>
      <w:pStyle w:val="Pidipagina"/>
      <w:jc w:val="center"/>
    </w:pPr>
    <w:r>
      <w:rPr>
        <w:noProof/>
      </w:rPr>
      <w:drawing>
        <wp:inline distT="0" distB="0" distL="0" distR="0" wp14:anchorId="25C68238" wp14:editId="4B7E6035">
          <wp:extent cx="4039283" cy="501243"/>
          <wp:effectExtent l="0" t="0" r="0" b="0"/>
          <wp:docPr id="4" name="Immagine 4" descr="Immagine che contiene Carattere, Elementi grafici,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Carattere, Elementi grafici, testo, schermat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5503" cy="510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30AE4" w14:textId="77777777" w:rsidR="00274690" w:rsidRDefault="00274690" w:rsidP="00696B76">
      <w:pPr>
        <w:spacing w:after="0" w:line="240" w:lineRule="auto"/>
      </w:pPr>
      <w:r>
        <w:separator/>
      </w:r>
    </w:p>
  </w:footnote>
  <w:footnote w:type="continuationSeparator" w:id="0">
    <w:p w14:paraId="6A247E7F" w14:textId="77777777" w:rsidR="00274690" w:rsidRDefault="00274690" w:rsidP="00696B76">
      <w:pPr>
        <w:spacing w:after="0" w:line="240" w:lineRule="auto"/>
      </w:pPr>
      <w:r>
        <w:continuationSeparator/>
      </w:r>
    </w:p>
  </w:footnote>
  <w:footnote w:type="continuationNotice" w:id="1">
    <w:p w14:paraId="001B36F9" w14:textId="77777777" w:rsidR="00274690" w:rsidRDefault="002746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03E3" w14:textId="0D86DB5F" w:rsidR="00696B76" w:rsidRDefault="00696B76">
    <w:pPr>
      <w:pStyle w:val="Intestazione"/>
    </w:pPr>
  </w:p>
  <w:p w14:paraId="58F98D69" w14:textId="74AEB9E8" w:rsidR="00696B76" w:rsidRDefault="00696B76" w:rsidP="00696B76">
    <w:pPr>
      <w:pStyle w:val="Intestazione"/>
      <w:jc w:val="center"/>
    </w:pPr>
    <w:r>
      <w:rPr>
        <w:noProof/>
      </w:rPr>
      <w:drawing>
        <wp:inline distT="0" distB="0" distL="0" distR="0" wp14:anchorId="41093455" wp14:editId="02D3CF7D">
          <wp:extent cx="1539240" cy="596340"/>
          <wp:effectExtent l="0" t="0" r="3810" b="0"/>
          <wp:docPr id="3" name="Immagine 3" descr="Immagine che contiene Elementi grafici, grafic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Elementi grafici, grafica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322" cy="617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1EE04E" w14:textId="77777777" w:rsidR="009A731D" w:rsidRDefault="009A731D" w:rsidP="00696B76">
    <w:pPr>
      <w:pStyle w:val="Intestazione"/>
      <w:jc w:val="center"/>
    </w:pPr>
  </w:p>
  <w:p w14:paraId="15EE303A" w14:textId="18B2DD50" w:rsidR="00696B76" w:rsidRDefault="00696B76" w:rsidP="00696B76">
    <w:pPr>
      <w:pStyle w:val="Intestazione"/>
      <w:jc w:val="center"/>
    </w:pPr>
    <w:r>
      <w:rPr>
        <w:noProof/>
      </w:rPr>
      <w:drawing>
        <wp:inline distT="0" distB="0" distL="0" distR="0" wp14:anchorId="7CBE7474" wp14:editId="0E2333CA">
          <wp:extent cx="2202180" cy="865975"/>
          <wp:effectExtent l="0" t="0" r="0" b="0"/>
          <wp:docPr id="2" name="Immagine 2" descr="Immagine che contiene Elementi grafici, schermat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Elementi grafici, schermata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837" cy="878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76"/>
    <w:rsid w:val="0007355E"/>
    <w:rsid w:val="000B2432"/>
    <w:rsid w:val="000D790E"/>
    <w:rsid w:val="00123FDC"/>
    <w:rsid w:val="00133796"/>
    <w:rsid w:val="001A378C"/>
    <w:rsid w:val="002416D8"/>
    <w:rsid w:val="00274690"/>
    <w:rsid w:val="003310F0"/>
    <w:rsid w:val="0034194D"/>
    <w:rsid w:val="0037045D"/>
    <w:rsid w:val="00384E2A"/>
    <w:rsid w:val="004009FD"/>
    <w:rsid w:val="004D2384"/>
    <w:rsid w:val="00512F23"/>
    <w:rsid w:val="00537774"/>
    <w:rsid w:val="00583020"/>
    <w:rsid w:val="005915FB"/>
    <w:rsid w:val="005A63F1"/>
    <w:rsid w:val="0062423E"/>
    <w:rsid w:val="00696B76"/>
    <w:rsid w:val="00741EA6"/>
    <w:rsid w:val="0078048E"/>
    <w:rsid w:val="007B697C"/>
    <w:rsid w:val="00825D40"/>
    <w:rsid w:val="00851112"/>
    <w:rsid w:val="00971AE0"/>
    <w:rsid w:val="009A731D"/>
    <w:rsid w:val="009B22B5"/>
    <w:rsid w:val="00A30879"/>
    <w:rsid w:val="00A86914"/>
    <w:rsid w:val="00A95C7C"/>
    <w:rsid w:val="00A95D8A"/>
    <w:rsid w:val="00AA5F38"/>
    <w:rsid w:val="00AB232D"/>
    <w:rsid w:val="00AB310F"/>
    <w:rsid w:val="00AE722C"/>
    <w:rsid w:val="00BE3602"/>
    <w:rsid w:val="00C14F5C"/>
    <w:rsid w:val="00C407A1"/>
    <w:rsid w:val="00CA7157"/>
    <w:rsid w:val="00E1124C"/>
    <w:rsid w:val="00EB14BA"/>
    <w:rsid w:val="00EC25C8"/>
    <w:rsid w:val="00ED144E"/>
    <w:rsid w:val="00FA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18BCB"/>
  <w15:chartTrackingRefBased/>
  <w15:docId w15:val="{C487AA8B-7E10-490D-AE96-D0ADE040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6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6B76"/>
  </w:style>
  <w:style w:type="paragraph" w:styleId="Pidipagina">
    <w:name w:val="footer"/>
    <w:basedOn w:val="Normale"/>
    <w:link w:val="PidipaginaCarattere"/>
    <w:uiPriority w:val="99"/>
    <w:unhideWhenUsed/>
    <w:rsid w:val="00696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6B76"/>
  </w:style>
  <w:style w:type="table" w:styleId="Grigliatabella">
    <w:name w:val="Table Grid"/>
    <w:basedOn w:val="Tabellanormale"/>
    <w:uiPriority w:val="39"/>
    <w:rsid w:val="00696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384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384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8850D9-4E08-4993-9346-636811D1A4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DB886-C529-4552-BE23-D1BBF79BF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C319E9-4BAA-4A51-9D32-2C667BD7E05C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7667727</vt:i4>
      </vt:variant>
      <vt:variant>
        <vt:i4>6</vt:i4>
      </vt:variant>
      <vt:variant>
        <vt:i4>0</vt:i4>
      </vt:variant>
      <vt:variant>
        <vt:i4>5</vt:i4>
      </vt:variant>
      <vt:variant>
        <vt:lpwstr>mailto:marta.pedroli@clp1968.it</vt:lpwstr>
      </vt:variant>
      <vt:variant>
        <vt:lpwstr/>
      </vt:variant>
      <vt:variant>
        <vt:i4>524403</vt:i4>
      </vt:variant>
      <vt:variant>
        <vt:i4>3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1507349</vt:i4>
      </vt:variant>
      <vt:variant>
        <vt:i4>0</vt:i4>
      </vt:variant>
      <vt:variant>
        <vt:i4>0</vt:i4>
      </vt:variant>
      <vt:variant>
        <vt:i4>5</vt:i4>
      </vt:variant>
      <vt:variant>
        <vt:lpwstr>http://www.reggiadimonza.it/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Marta Pedroli</cp:lastModifiedBy>
  <cp:revision>20</cp:revision>
  <dcterms:created xsi:type="dcterms:W3CDTF">2023-12-06T00:56:00Z</dcterms:created>
  <dcterms:modified xsi:type="dcterms:W3CDTF">2023-12-06T11:39:00Z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