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7810" w14:textId="77777777" w:rsidR="00471763" w:rsidRDefault="00D15413">
      <w:pPr>
        <w:tabs>
          <w:tab w:val="left" w:pos="6165"/>
        </w:tabs>
        <w:ind w:left="946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2061784F" wp14:editId="20617850">
            <wp:extent cx="1988825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0617851" wp14:editId="20617852">
            <wp:extent cx="1476558" cy="866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5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811" w14:textId="77777777" w:rsidR="00471763" w:rsidRDefault="00471763">
      <w:pPr>
        <w:pStyle w:val="Corpotesto"/>
        <w:rPr>
          <w:rFonts w:ascii="Times New Roman"/>
          <w:sz w:val="20"/>
        </w:rPr>
      </w:pPr>
    </w:p>
    <w:p w14:paraId="20617812" w14:textId="77777777" w:rsidR="00471763" w:rsidRDefault="00471763">
      <w:pPr>
        <w:pStyle w:val="Corpotesto"/>
        <w:rPr>
          <w:rFonts w:ascii="Times New Roman"/>
          <w:sz w:val="20"/>
        </w:rPr>
      </w:pPr>
    </w:p>
    <w:p w14:paraId="20617813" w14:textId="77777777" w:rsidR="00471763" w:rsidRDefault="00471763">
      <w:pPr>
        <w:pStyle w:val="Corpotesto"/>
        <w:spacing w:before="10"/>
        <w:rPr>
          <w:rFonts w:ascii="Times New Roman"/>
          <w:sz w:val="27"/>
        </w:rPr>
      </w:pPr>
    </w:p>
    <w:p w14:paraId="20617814" w14:textId="77777777" w:rsidR="00471763" w:rsidRDefault="00D15413">
      <w:pPr>
        <w:pStyle w:val="Titolo1"/>
        <w:spacing w:before="44"/>
      </w:pPr>
      <w:r>
        <w:t>BRESCIA</w:t>
      </w:r>
      <w:r>
        <w:rPr>
          <w:spacing w:val="-5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MUSEO</w:t>
      </w:r>
      <w:r>
        <w:rPr>
          <w:spacing w:val="-1"/>
        </w:rPr>
        <w:t xml:space="preserve"> </w:t>
      </w:r>
      <w:r>
        <w:t>DIOCESANO</w:t>
      </w:r>
    </w:p>
    <w:p w14:paraId="20617815" w14:textId="282BD9D1" w:rsidR="00471763" w:rsidRDefault="00D15413">
      <w:pPr>
        <w:spacing w:before="188" w:line="372" w:lineRule="auto"/>
        <w:ind w:left="2501" w:right="2498"/>
        <w:jc w:val="center"/>
        <w:rPr>
          <w:b/>
          <w:sz w:val="28"/>
        </w:rPr>
      </w:pPr>
      <w:r>
        <w:rPr>
          <w:b/>
          <w:sz w:val="28"/>
        </w:rPr>
        <w:t>DAL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NOVEMBRE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 1</w:t>
      </w:r>
      <w:r w:rsidR="00F82FB7">
        <w:rPr>
          <w:b/>
          <w:sz w:val="28"/>
        </w:rPr>
        <w:t>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DICEMBRE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MOSTRA</w:t>
      </w:r>
    </w:p>
    <w:p w14:paraId="20617816" w14:textId="77777777" w:rsidR="00471763" w:rsidRDefault="00D15413">
      <w:pPr>
        <w:spacing w:line="338" w:lineRule="exact"/>
        <w:ind w:left="2500" w:right="2498"/>
        <w:jc w:val="center"/>
        <w:rPr>
          <w:b/>
          <w:i/>
          <w:sz w:val="28"/>
        </w:rPr>
      </w:pPr>
      <w:r>
        <w:rPr>
          <w:b/>
          <w:i/>
          <w:sz w:val="28"/>
        </w:rPr>
        <w:t>CONTRONESSUNO/A</w:t>
      </w:r>
    </w:p>
    <w:p w14:paraId="20617817" w14:textId="77777777" w:rsidR="00471763" w:rsidRDefault="00D15413">
      <w:pPr>
        <w:pStyle w:val="Titolo1"/>
      </w:pPr>
      <w:r>
        <w:t>DI</w:t>
      </w:r>
      <w:r>
        <w:rPr>
          <w:spacing w:val="-4"/>
        </w:rPr>
        <w:t xml:space="preserve"> </w:t>
      </w:r>
      <w:r>
        <w:t>PATRIZIA</w:t>
      </w:r>
      <w:r>
        <w:rPr>
          <w:spacing w:val="-3"/>
        </w:rPr>
        <w:t xml:space="preserve"> </w:t>
      </w:r>
      <w:r>
        <w:t>FRATUS</w:t>
      </w:r>
    </w:p>
    <w:p w14:paraId="20617818" w14:textId="77777777" w:rsidR="00471763" w:rsidRDefault="00471763">
      <w:pPr>
        <w:pStyle w:val="Corpotesto"/>
        <w:spacing w:before="8"/>
        <w:rPr>
          <w:b/>
          <w:sz w:val="32"/>
        </w:rPr>
      </w:pPr>
    </w:p>
    <w:p w14:paraId="20617819" w14:textId="77777777" w:rsidR="00471763" w:rsidRDefault="00D15413">
      <w:pPr>
        <w:ind w:left="177" w:right="179"/>
        <w:jc w:val="center"/>
        <w:rPr>
          <w:b/>
          <w:i/>
          <w:sz w:val="28"/>
        </w:rPr>
      </w:pP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occasione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Giornata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internazionale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l’eliminazione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violenza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contro</w:t>
      </w:r>
    </w:p>
    <w:p w14:paraId="2061781A" w14:textId="77777777" w:rsidR="00471763" w:rsidRDefault="00D15413">
      <w:pPr>
        <w:pStyle w:val="Titolo1"/>
        <w:spacing w:before="23"/>
        <w:ind w:left="177" w:right="179"/>
      </w:pP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donne</w:t>
      </w:r>
      <w:r>
        <w:t>,</w:t>
      </w:r>
      <w:r>
        <w:rPr>
          <w:spacing w:val="-8"/>
        </w:rPr>
        <w:t xml:space="preserve"> </w:t>
      </w:r>
      <w:r>
        <w:t>l’esposizione</w:t>
      </w:r>
      <w:r>
        <w:rPr>
          <w:spacing w:val="-2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una serie</w:t>
      </w:r>
      <w:r>
        <w:rPr>
          <w:spacing w:val="-2"/>
        </w:rPr>
        <w:t xml:space="preserve"> </w:t>
      </w:r>
      <w:r>
        <w:t>di lavori di</w:t>
      </w:r>
      <w:r>
        <w:rPr>
          <w:spacing w:val="-5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e</w:t>
      </w:r>
    </w:p>
    <w:p w14:paraId="2061781B" w14:textId="77777777" w:rsidR="00471763" w:rsidRDefault="00D15413">
      <w:pPr>
        <w:spacing w:before="28" w:line="259" w:lineRule="auto"/>
        <w:ind w:left="177" w:right="168"/>
        <w:jc w:val="center"/>
        <w:rPr>
          <w:b/>
          <w:sz w:val="28"/>
        </w:rPr>
      </w:pPr>
      <w:r>
        <w:rPr>
          <w:b/>
          <w:sz w:val="28"/>
        </w:rPr>
        <w:t>partecipata, realizzati dall’artista Patrizia Fratus in collaborazione con le donne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ospiti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Rifugio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Butterfly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Centro Antiviolenza.</w:t>
      </w:r>
    </w:p>
    <w:p w14:paraId="2061781C" w14:textId="77777777" w:rsidR="00471763" w:rsidRDefault="00D15413">
      <w:pPr>
        <w:pStyle w:val="Titolo1"/>
        <w:spacing w:before="162"/>
        <w:ind w:right="2495"/>
      </w:pP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 Barbara</w:t>
      </w:r>
      <w:r>
        <w:rPr>
          <w:spacing w:val="-4"/>
        </w:rPr>
        <w:t xml:space="preserve"> </w:t>
      </w:r>
      <w:r>
        <w:t>Pavan</w:t>
      </w:r>
    </w:p>
    <w:p w14:paraId="2061781D" w14:textId="77777777" w:rsidR="00471763" w:rsidRDefault="00471763">
      <w:pPr>
        <w:pStyle w:val="Corpotesto"/>
        <w:rPr>
          <w:b/>
          <w:sz w:val="28"/>
        </w:rPr>
      </w:pPr>
    </w:p>
    <w:p w14:paraId="2061781E" w14:textId="77777777" w:rsidR="00471763" w:rsidRDefault="00471763">
      <w:pPr>
        <w:pStyle w:val="Corpotesto"/>
        <w:rPr>
          <w:b/>
          <w:sz w:val="28"/>
        </w:rPr>
      </w:pPr>
    </w:p>
    <w:p w14:paraId="20617820" w14:textId="77777777" w:rsidR="00471763" w:rsidRDefault="00D15413">
      <w:pPr>
        <w:spacing w:line="259" w:lineRule="auto"/>
        <w:ind w:left="115" w:right="106"/>
        <w:jc w:val="both"/>
        <w:rPr>
          <w:b/>
          <w:sz w:val="24"/>
        </w:rPr>
      </w:pPr>
      <w:r>
        <w:rPr>
          <w:sz w:val="24"/>
        </w:rPr>
        <w:t xml:space="preserve">In occasione della </w:t>
      </w:r>
      <w:r>
        <w:rPr>
          <w:b/>
          <w:i/>
          <w:sz w:val="24"/>
        </w:rPr>
        <w:t>Giornata internazionale per l’eliminazione della violenza contro le donne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sabato 25 novembre 2023, al Museo Diocesano di Brescia si apre la mostra </w:t>
      </w:r>
      <w:r>
        <w:rPr>
          <w:b/>
          <w:i/>
          <w:sz w:val="24"/>
        </w:rPr>
        <w:t>CONTRONESSUNO/A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di Patrizia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Fratus.</w:t>
      </w:r>
    </w:p>
    <w:p w14:paraId="20617821" w14:textId="572668CD" w:rsidR="00471763" w:rsidRDefault="00D15413">
      <w:pPr>
        <w:pStyle w:val="Corpotesto"/>
        <w:spacing w:before="156" w:line="259" w:lineRule="auto"/>
        <w:ind w:left="115" w:right="101"/>
        <w:jc w:val="both"/>
      </w:pPr>
      <w:r>
        <w:rPr>
          <w:b/>
        </w:rPr>
        <w:t>Fino al 1</w:t>
      </w:r>
      <w:r w:rsidR="00F82FB7">
        <w:rPr>
          <w:b/>
        </w:rPr>
        <w:t>0</w:t>
      </w:r>
      <w:r>
        <w:rPr>
          <w:b/>
        </w:rPr>
        <w:t xml:space="preserve"> dicembre</w:t>
      </w:r>
      <w:r>
        <w:t xml:space="preserve">, l’esposizione, curata da Barbara Pavan, suggella dieci anni di </w:t>
      </w:r>
      <w:r>
        <w:rPr>
          <w:i/>
        </w:rPr>
        <w:t>arte partecipata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relazionale</w:t>
      </w:r>
      <w:r>
        <w:rPr>
          <w:i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l’artista</w:t>
      </w:r>
      <w:r>
        <w:rPr>
          <w:spacing w:val="1"/>
        </w:rPr>
        <w:t xml:space="preserve"> </w:t>
      </w:r>
      <w:r>
        <w:t>Patrizia</w:t>
      </w:r>
      <w:r>
        <w:rPr>
          <w:spacing w:val="1"/>
        </w:rPr>
        <w:t xml:space="preserve"> </w:t>
      </w:r>
      <w:r>
        <w:t>Fratus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Butterfly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rPr>
          <w:spacing w:val="-1"/>
        </w:rPr>
        <w:t>Antiviolenza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9"/>
        </w:rPr>
        <w:t xml:space="preserve"> </w:t>
      </w:r>
      <w:r>
        <w:rPr>
          <w:spacing w:val="-1"/>
        </w:rPr>
        <w:t>Rifugio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Brescia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serie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lavori</w:t>
      </w:r>
      <w:r>
        <w:rPr>
          <w:spacing w:val="-15"/>
        </w:rPr>
        <w:t xml:space="preserve"> </w:t>
      </w:r>
      <w:r>
        <w:t>realizzati</w:t>
      </w:r>
      <w:r>
        <w:rPr>
          <w:spacing w:val="-10"/>
        </w:rPr>
        <w:t xml:space="preserve"> </w:t>
      </w:r>
      <w:r>
        <w:t>dall’artista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donne</w:t>
      </w:r>
      <w:r>
        <w:rPr>
          <w:spacing w:val="-52"/>
        </w:rPr>
        <w:t xml:space="preserve"> </w:t>
      </w:r>
      <w:r>
        <w:t>ospiti delle case rifugio e non solo, che, attraverso la narrazione delle proprie vite e delle proprie</w:t>
      </w:r>
      <w:r>
        <w:rPr>
          <w:spacing w:val="1"/>
        </w:rPr>
        <w:t xml:space="preserve"> </w:t>
      </w:r>
      <w:r>
        <w:t>esperienze,</w:t>
      </w:r>
      <w:r>
        <w:rPr>
          <w:spacing w:val="-1"/>
        </w:rPr>
        <w:t xml:space="preserve"> </w:t>
      </w:r>
      <w:r>
        <w:t>diventano</w:t>
      </w:r>
      <w:r>
        <w:rPr>
          <w:spacing w:val="-2"/>
        </w:rPr>
        <w:t xml:space="preserve"> </w:t>
      </w:r>
      <w:r>
        <w:t>protagoniste</w:t>
      </w:r>
      <w:r w:rsidR="00F82FB7">
        <w:t xml:space="preserve"> e </w:t>
      </w:r>
      <w:r>
        <w:t>autric</w:t>
      </w:r>
      <w:r w:rsidR="00F82FB7">
        <w:t>i dell’</w:t>
      </w:r>
      <w:r>
        <w:t>opera</w:t>
      </w:r>
      <w:r>
        <w:rPr>
          <w:spacing w:val="1"/>
        </w:rPr>
        <w:t xml:space="preserve"> </w:t>
      </w:r>
      <w:r>
        <w:t>stessa.</w:t>
      </w:r>
    </w:p>
    <w:p w14:paraId="20617822" w14:textId="77777777" w:rsidR="00471763" w:rsidRDefault="00D15413">
      <w:pPr>
        <w:pStyle w:val="Corpotesto"/>
        <w:spacing w:line="261" w:lineRule="auto"/>
        <w:ind w:left="115" w:right="105"/>
        <w:jc w:val="both"/>
      </w:pPr>
      <w:r>
        <w:rPr>
          <w:spacing w:val="-1"/>
        </w:rPr>
        <w:t>Sono</w:t>
      </w:r>
      <w:r>
        <w:rPr>
          <w:spacing w:val="-16"/>
        </w:rPr>
        <w:t xml:space="preserve"> </w:t>
      </w:r>
      <w:r>
        <w:rPr>
          <w:spacing w:val="-1"/>
        </w:rPr>
        <w:t>lavori</w:t>
      </w:r>
      <w:r>
        <w:rPr>
          <w:spacing w:val="-15"/>
        </w:rPr>
        <w:t xml:space="preserve"> </w:t>
      </w:r>
      <w:r>
        <w:rPr>
          <w:spacing w:val="-1"/>
        </w:rPr>
        <w:t>nati</w:t>
      </w:r>
      <w:r>
        <w:rPr>
          <w:spacing w:val="-10"/>
        </w:rPr>
        <w:t xml:space="preserve"> </w:t>
      </w:r>
      <w:r>
        <w:rPr>
          <w:spacing w:val="-1"/>
        </w:rPr>
        <w:t>all’interno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percorsi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violenza</w:t>
      </w:r>
      <w:r>
        <w:rPr>
          <w:spacing w:val="-11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usciti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raggiungere</w:t>
      </w:r>
      <w:r>
        <w:rPr>
          <w:spacing w:val="-52"/>
        </w:rPr>
        <w:t xml:space="preserve"> </w:t>
      </w:r>
      <w:r>
        <w:t>scuole,</w:t>
      </w:r>
      <w:r>
        <w:rPr>
          <w:spacing w:val="-1"/>
        </w:rPr>
        <w:t xml:space="preserve"> </w:t>
      </w:r>
      <w:r>
        <w:t>accademie,</w:t>
      </w:r>
      <w:r>
        <w:rPr>
          <w:spacing w:val="-1"/>
        </w:rPr>
        <w:t xml:space="preserve"> </w:t>
      </w:r>
      <w:r>
        <w:t>carceri,</w:t>
      </w:r>
      <w:r>
        <w:rPr>
          <w:spacing w:val="-1"/>
        </w:rPr>
        <w:t xml:space="preserve"> </w:t>
      </w:r>
      <w:r>
        <w:t>piazze,</w:t>
      </w:r>
      <w:r>
        <w:rPr>
          <w:spacing w:val="-1"/>
        </w:rPr>
        <w:t xml:space="preserve"> </w:t>
      </w:r>
      <w:r>
        <w:t>creando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legame e un</w:t>
      </w:r>
      <w:r>
        <w:rPr>
          <w:spacing w:val="-2"/>
        </w:rPr>
        <w:t xml:space="preserve"> </w:t>
      </w:r>
      <w:r>
        <w:t>dialogo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comunità.</w:t>
      </w:r>
    </w:p>
    <w:p w14:paraId="20617823" w14:textId="77777777" w:rsidR="00471763" w:rsidRDefault="00D15413">
      <w:pPr>
        <w:spacing w:before="155" w:line="259" w:lineRule="auto"/>
        <w:ind w:left="115" w:right="108"/>
        <w:jc w:val="both"/>
        <w:rPr>
          <w:sz w:val="24"/>
        </w:rPr>
      </w:pPr>
      <w:r>
        <w:rPr>
          <w:sz w:val="24"/>
        </w:rPr>
        <w:t xml:space="preserve">Come </w:t>
      </w:r>
      <w:r>
        <w:rPr>
          <w:b/>
          <w:sz w:val="24"/>
        </w:rPr>
        <w:t>afferma Mauro Salvatore, direttore del Museo Diocesano di Brescia</w:t>
      </w:r>
      <w:r>
        <w:rPr>
          <w:sz w:val="24"/>
        </w:rPr>
        <w:t>, l’iniziativa “vuole</w:t>
      </w:r>
      <w:r>
        <w:rPr>
          <w:spacing w:val="1"/>
          <w:sz w:val="24"/>
        </w:rPr>
        <w:t xml:space="preserve"> </w:t>
      </w:r>
      <w:r>
        <w:rPr>
          <w:sz w:val="24"/>
        </w:rPr>
        <w:t>testimoniare quanto l’arte possa non soltanto assumere valenze di carattere sociale, ma anche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strumento</w:t>
      </w:r>
      <w:r>
        <w:rPr>
          <w:spacing w:val="-2"/>
          <w:sz w:val="24"/>
        </w:rPr>
        <w:t xml:space="preserve"> </w:t>
      </w:r>
      <w:r>
        <w:rPr>
          <w:sz w:val="24"/>
        </w:rPr>
        <w:t>efficace di guarigione dalle ferite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liberazione</w:t>
      </w:r>
      <w:r>
        <w:rPr>
          <w:spacing w:val="1"/>
          <w:sz w:val="24"/>
        </w:rPr>
        <w:t xml:space="preserve"> </w:t>
      </w:r>
      <w:r>
        <w:rPr>
          <w:sz w:val="24"/>
        </w:rPr>
        <w:t>interiore”.</w:t>
      </w:r>
    </w:p>
    <w:p w14:paraId="08024241" w14:textId="63771381" w:rsidR="00F82FB7" w:rsidRDefault="00377050" w:rsidP="00F82FB7">
      <w:pPr>
        <w:spacing w:before="155" w:line="259" w:lineRule="auto"/>
        <w:ind w:left="115" w:right="108"/>
        <w:jc w:val="both"/>
        <w:rPr>
          <w:sz w:val="24"/>
        </w:rPr>
      </w:pPr>
      <w:r>
        <w:rPr>
          <w:sz w:val="24"/>
        </w:rPr>
        <w:t>“</w:t>
      </w:r>
      <w:r w:rsidR="00F82FB7">
        <w:rPr>
          <w:sz w:val="24"/>
        </w:rPr>
        <w:t xml:space="preserve">Questo percorso promosso da </w:t>
      </w:r>
      <w:r w:rsidR="00F82FB7">
        <w:rPr>
          <w:sz w:val="24"/>
        </w:rPr>
        <w:t>Butterfly Centro Antiviolenza insieme a Patrizia Fratus</w:t>
      </w:r>
      <w:r w:rsidR="00F82FB7">
        <w:rPr>
          <w:sz w:val="24"/>
        </w:rPr>
        <w:t xml:space="preserve"> – </w:t>
      </w:r>
      <w:r w:rsidR="00F82FB7" w:rsidRPr="00F82FB7">
        <w:rPr>
          <w:b/>
          <w:bCs/>
          <w:sz w:val="24"/>
        </w:rPr>
        <w:t>sottolinea</w:t>
      </w:r>
      <w:r w:rsidR="00F82FB7">
        <w:rPr>
          <w:sz w:val="24"/>
        </w:rPr>
        <w:t xml:space="preserve"> </w:t>
      </w:r>
      <w:r w:rsidR="00F82FB7" w:rsidRPr="00F82FB7">
        <w:rPr>
          <w:b/>
          <w:bCs/>
          <w:sz w:val="24"/>
        </w:rPr>
        <w:t>Nicoletta Bontempi, presidente del Museo Diocesano di Brescia</w:t>
      </w:r>
      <w:r w:rsidR="00F82FB7">
        <w:rPr>
          <w:sz w:val="24"/>
        </w:rPr>
        <w:t xml:space="preserve">, porta alla luce storie, </w:t>
      </w:r>
      <w:r w:rsidR="00F82FB7" w:rsidRPr="00F82FB7">
        <w:rPr>
          <w:sz w:val="24"/>
        </w:rPr>
        <w:t>sentimenti, lacrime, dolore, riscatto,</w:t>
      </w:r>
      <w:r w:rsidR="00F82FB7">
        <w:rPr>
          <w:sz w:val="24"/>
        </w:rPr>
        <w:t xml:space="preserve"> </w:t>
      </w:r>
      <w:r w:rsidR="00F82FB7" w:rsidRPr="00F82FB7">
        <w:rPr>
          <w:sz w:val="24"/>
        </w:rPr>
        <w:t>educazione, cultura, desideri, confessioni</w:t>
      </w:r>
      <w:r w:rsidR="00F82FB7">
        <w:rPr>
          <w:sz w:val="24"/>
        </w:rPr>
        <w:t xml:space="preserve"> e</w:t>
      </w:r>
      <w:r w:rsidR="00F82FB7" w:rsidRPr="00F82FB7">
        <w:rPr>
          <w:sz w:val="24"/>
        </w:rPr>
        <w:t xml:space="preserve"> pensieri.</w:t>
      </w:r>
      <w:r>
        <w:rPr>
          <w:sz w:val="24"/>
        </w:rPr>
        <w:br/>
      </w:r>
      <w:r w:rsidR="00F82FB7" w:rsidRPr="00F82FB7">
        <w:rPr>
          <w:sz w:val="24"/>
        </w:rPr>
        <w:t>Nel racconto narrato ai nostri occhi</w:t>
      </w:r>
      <w:r w:rsidR="00F82FB7">
        <w:rPr>
          <w:sz w:val="24"/>
        </w:rPr>
        <w:t>, l</w:t>
      </w:r>
      <w:r w:rsidR="00F82FB7" w:rsidRPr="00F82FB7">
        <w:rPr>
          <w:sz w:val="24"/>
        </w:rPr>
        <w:t>’arte come strumento di relazione e di riscatto crea</w:t>
      </w:r>
      <w:r w:rsidR="00F82FB7">
        <w:rPr>
          <w:sz w:val="24"/>
        </w:rPr>
        <w:t xml:space="preserve"> nelle sale del Museo Diocesano </w:t>
      </w:r>
      <w:r w:rsidR="00F82FB7" w:rsidRPr="00F82FB7">
        <w:rPr>
          <w:sz w:val="24"/>
        </w:rPr>
        <w:t>una pagina bella e utile, contro nessuno e nessuna, ma con tutti gli uomini e le donne</w:t>
      </w:r>
      <w:r w:rsidR="00F82FB7">
        <w:rPr>
          <w:sz w:val="24"/>
        </w:rPr>
        <w:t xml:space="preserve"> </w:t>
      </w:r>
      <w:r w:rsidR="00F82FB7" w:rsidRPr="00F82FB7">
        <w:rPr>
          <w:sz w:val="24"/>
        </w:rPr>
        <w:t>di buona volontà</w:t>
      </w:r>
      <w:r>
        <w:rPr>
          <w:sz w:val="24"/>
        </w:rPr>
        <w:t>”</w:t>
      </w:r>
      <w:r w:rsidR="00F82FB7" w:rsidRPr="00F82FB7">
        <w:rPr>
          <w:sz w:val="24"/>
        </w:rPr>
        <w:t>.</w:t>
      </w:r>
      <w:r w:rsidR="00F82FB7">
        <w:rPr>
          <w:sz w:val="24"/>
        </w:rPr>
        <w:br w:type="page"/>
      </w:r>
    </w:p>
    <w:p w14:paraId="15AF6B88" w14:textId="77777777" w:rsidR="00F82FB7" w:rsidRDefault="00F82FB7" w:rsidP="00F82FB7">
      <w:pPr>
        <w:spacing w:before="155" w:line="259" w:lineRule="auto"/>
        <w:ind w:left="115" w:right="108"/>
        <w:jc w:val="both"/>
        <w:rPr>
          <w:sz w:val="24"/>
        </w:rPr>
      </w:pPr>
    </w:p>
    <w:p w14:paraId="20617824" w14:textId="77777777" w:rsidR="00471763" w:rsidRDefault="00D15413">
      <w:pPr>
        <w:pStyle w:val="Corpotesto"/>
        <w:spacing w:before="161" w:line="259" w:lineRule="auto"/>
        <w:ind w:left="115" w:right="105"/>
        <w:jc w:val="both"/>
      </w:pPr>
      <w:r>
        <w:t>“</w:t>
      </w:r>
      <w:r>
        <w:rPr>
          <w:b/>
        </w:rPr>
        <w:t>CONTRONESSUNO/A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rPr>
          <w:b/>
        </w:rPr>
        <w:t>Barbara</w:t>
      </w:r>
      <w:r>
        <w:rPr>
          <w:b/>
          <w:spacing w:val="-7"/>
        </w:rPr>
        <w:t xml:space="preserve"> </w:t>
      </w:r>
      <w:r>
        <w:rPr>
          <w:b/>
        </w:rPr>
        <w:t>Pavan</w:t>
      </w:r>
      <w:r>
        <w:rPr>
          <w:b/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seppur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pluralità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diversità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esperienze,</w:t>
      </w:r>
      <w:r>
        <w:rPr>
          <w:spacing w:val="-52"/>
        </w:rPr>
        <w:t xml:space="preserve"> </w:t>
      </w:r>
      <w:r>
        <w:t>documenta attraverso una serie di opere corali, collettive, il contributo che i progetti fin qui attuati</w:t>
      </w:r>
      <w:r>
        <w:rPr>
          <w:spacing w:val="-52"/>
        </w:rPr>
        <w:t xml:space="preserve"> </w:t>
      </w:r>
      <w:r>
        <w:t>sono in grado di apportare a livello individuale e comunitario nel percorso che conduce ad una</w:t>
      </w:r>
      <w:r>
        <w:rPr>
          <w:spacing w:val="1"/>
        </w:rPr>
        <w:t xml:space="preserve"> </w:t>
      </w:r>
      <w:r>
        <w:t>consapevolezza che</w:t>
      </w:r>
      <w:r>
        <w:rPr>
          <w:spacing w:val="1"/>
        </w:rPr>
        <w:t xml:space="preserve"> </w:t>
      </w:r>
      <w:r>
        <w:t>è condizione</w:t>
      </w:r>
      <w:r>
        <w:rPr>
          <w:spacing w:val="1"/>
        </w:rPr>
        <w:t xml:space="preserve"> </w:t>
      </w:r>
      <w:r>
        <w:t>indispensabile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libertà”.</w:t>
      </w:r>
    </w:p>
    <w:p w14:paraId="20617827" w14:textId="735DE8B3" w:rsidR="00471763" w:rsidRDefault="00D15413" w:rsidP="00F82FB7">
      <w:pPr>
        <w:pStyle w:val="Corpotesto"/>
        <w:spacing w:before="160" w:line="259" w:lineRule="auto"/>
        <w:ind w:left="115" w:right="103"/>
        <w:jc w:val="both"/>
      </w:pPr>
      <w:r>
        <w:t xml:space="preserve">Patrizia Fratus racconta: “come ama ricordare Moira </w:t>
      </w:r>
      <w:proofErr w:type="spellStart"/>
      <w:r>
        <w:t>Ottelli</w:t>
      </w:r>
      <w:proofErr w:type="spellEnd"/>
      <w:r>
        <w:t xml:space="preserve">, che con Roberta </w:t>
      </w:r>
      <w:proofErr w:type="spellStart"/>
      <w:r>
        <w:t>Leviani</w:t>
      </w:r>
      <w:proofErr w:type="spellEnd"/>
      <w:r>
        <w:t xml:space="preserve"> ha dato vita a</w:t>
      </w:r>
      <w:r>
        <w:rPr>
          <w:spacing w:val="-52"/>
        </w:rPr>
        <w:t xml:space="preserve"> </w:t>
      </w:r>
      <w:r>
        <w:t>Butterfly,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nostro</w:t>
      </w:r>
      <w:r>
        <w:rPr>
          <w:spacing w:val="2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lavoro</w:t>
      </w:r>
      <w:r>
        <w:rPr>
          <w:spacing w:val="21"/>
        </w:rPr>
        <w:t xml:space="preserve"> </w:t>
      </w:r>
      <w:r>
        <w:t>sottile,</w:t>
      </w:r>
      <w:r>
        <w:rPr>
          <w:spacing w:val="28"/>
        </w:rPr>
        <w:t xml:space="preserve"> </w:t>
      </w:r>
      <w:r>
        <w:t>spera</w:t>
      </w:r>
      <w:r>
        <w:rPr>
          <w:spacing w:val="2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aprire</w:t>
      </w:r>
      <w:r>
        <w:rPr>
          <w:spacing w:val="28"/>
        </w:rPr>
        <w:t xml:space="preserve"> </w:t>
      </w:r>
      <w:r>
        <w:t>spiragli,</w:t>
      </w:r>
      <w:r>
        <w:rPr>
          <w:spacing w:val="23"/>
        </w:rPr>
        <w:t xml:space="preserve"> </w:t>
      </w:r>
      <w:r>
        <w:t>piccole</w:t>
      </w:r>
      <w:r>
        <w:rPr>
          <w:spacing w:val="4"/>
        </w:rPr>
        <w:t xml:space="preserve"> </w:t>
      </w:r>
      <w:r>
        <w:t>crepe</w:t>
      </w:r>
      <w:r>
        <w:rPr>
          <w:spacing w:val="29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permettano</w:t>
      </w:r>
      <w:r>
        <w:rPr>
          <w:spacing w:val="26"/>
        </w:rPr>
        <w:t xml:space="preserve"> </w:t>
      </w:r>
      <w:r>
        <w:t>di</w:t>
      </w:r>
      <w:r w:rsidR="00F82FB7">
        <w:t xml:space="preserve"> </w:t>
      </w:r>
      <w:r>
        <w:t>vedere oltre quel muro, oltre quel destino che pareva l’unico possibile. Questa è la speranza del</w:t>
      </w:r>
      <w:r>
        <w:rPr>
          <w:spacing w:val="1"/>
        </w:rPr>
        <w:t xml:space="preserve"> </w:t>
      </w:r>
      <w:r>
        <w:t>nostro</w:t>
      </w:r>
      <w:r>
        <w:rPr>
          <w:spacing w:val="-13"/>
        </w:rPr>
        <w:t xml:space="preserve"> </w:t>
      </w:r>
      <w:r>
        <w:t>lavoro,</w:t>
      </w:r>
      <w:r>
        <w:rPr>
          <w:spacing w:val="-1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lavoro,</w:t>
      </w:r>
      <w:r>
        <w:rPr>
          <w:spacing w:val="-8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ci</w:t>
      </w:r>
      <w:r>
        <w:rPr>
          <w:spacing w:val="-12"/>
        </w:rPr>
        <w:t xml:space="preserve"> </w:t>
      </w:r>
      <w:r>
        <w:t>piace</w:t>
      </w:r>
      <w:r>
        <w:rPr>
          <w:spacing w:val="-12"/>
        </w:rPr>
        <w:t xml:space="preserve"> </w:t>
      </w:r>
      <w:r>
        <w:t>chiamare</w:t>
      </w:r>
      <w:r>
        <w:rPr>
          <w:spacing w:val="-11"/>
        </w:rPr>
        <w:t xml:space="preserve"> </w:t>
      </w:r>
      <w:r>
        <w:t>“un’opera</w:t>
      </w:r>
      <w:r>
        <w:rPr>
          <w:spacing w:val="-12"/>
        </w:rPr>
        <w:t xml:space="preserve"> </w:t>
      </w:r>
      <w:r>
        <w:t>partecipata”.</w:t>
      </w:r>
      <w:r>
        <w:rPr>
          <w:spacing w:val="-12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mostra,</w:t>
      </w:r>
      <w:r>
        <w:rPr>
          <w:spacing w:val="-13"/>
        </w:rPr>
        <w:t xml:space="preserve"> </w:t>
      </w:r>
      <w:r>
        <w:t>oltre</w:t>
      </w:r>
      <w:r>
        <w:rPr>
          <w:spacing w:val="-51"/>
        </w:rPr>
        <w:t xml:space="preserve"> </w:t>
      </w:r>
      <w:r>
        <w:t>a molti altri documenti e lavori realizzati dalle donne stesse, esporremo tutte quelle tele che</w:t>
      </w:r>
      <w:r>
        <w:rPr>
          <w:spacing w:val="1"/>
        </w:rPr>
        <w:t xml:space="preserve"> </w:t>
      </w:r>
      <w:r>
        <w:t>storicizzano</w:t>
      </w:r>
      <w:r>
        <w:rPr>
          <w:spacing w:val="-3"/>
        </w:rPr>
        <w:t xml:space="preserve"> </w:t>
      </w:r>
      <w:r>
        <w:t>questa pratica.</w:t>
      </w:r>
    </w:p>
    <w:p w14:paraId="20617828" w14:textId="2C5BF409" w:rsidR="00471763" w:rsidRDefault="00D15413">
      <w:pPr>
        <w:pStyle w:val="Corpotesto"/>
        <w:spacing w:line="259" w:lineRule="auto"/>
        <w:ind w:left="115" w:right="105"/>
        <w:jc w:val="both"/>
      </w:pPr>
      <w:r>
        <w:t>Con il grande desiderio di condividere non solo quello che si vede ma anche ciò di cui sono cariche</w:t>
      </w:r>
      <w:r>
        <w:rPr>
          <w:spacing w:val="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opere,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odori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cucine</w:t>
      </w:r>
      <w:r>
        <w:rPr>
          <w:spacing w:val="-6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volte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realizzate,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sguardi</w:t>
      </w:r>
      <w:r>
        <w:rPr>
          <w:spacing w:val="-8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diffidenti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il frequentarsi si sciolgono in sorrisi che ti aspettano, che le portano a dirci che il giovedì, il nostro</w:t>
      </w:r>
      <w:r>
        <w:rPr>
          <w:spacing w:val="1"/>
        </w:rPr>
        <w:t xml:space="preserve"> </w:t>
      </w:r>
      <w:r>
        <w:t>giorno, è il giorno più bello della loro settimana. Tutti quei volti prima timorosi, poi curiosi e poi,</w:t>
      </w:r>
      <w:r>
        <w:rPr>
          <w:spacing w:val="1"/>
        </w:rPr>
        <w:t xml:space="preserve"> </w:t>
      </w:r>
      <w:r>
        <w:t>molte</w:t>
      </w:r>
      <w:r>
        <w:rPr>
          <w:spacing w:val="-1"/>
        </w:rPr>
        <w:t xml:space="preserve"> </w:t>
      </w:r>
      <w:r>
        <w:t>volte, alla fine,</w:t>
      </w:r>
      <w:r>
        <w:rPr>
          <w:spacing w:val="1"/>
        </w:rPr>
        <w:t xml:space="preserve"> </w:t>
      </w:r>
      <w:r>
        <w:t>meravigliati e</w:t>
      </w:r>
      <w:r>
        <w:rPr>
          <w:spacing w:val="1"/>
        </w:rPr>
        <w:t xml:space="preserve"> </w:t>
      </w:r>
      <w:r>
        <w:t>gioiosi”.</w:t>
      </w:r>
    </w:p>
    <w:p w14:paraId="20617829" w14:textId="5EADD65C" w:rsidR="00471763" w:rsidRDefault="00D15413">
      <w:pPr>
        <w:pStyle w:val="Corpotesto"/>
        <w:spacing w:before="158" w:line="259" w:lineRule="auto"/>
        <w:ind w:left="115" w:right="98"/>
        <w:jc w:val="both"/>
      </w:pPr>
      <w:r>
        <w:t>La</w:t>
      </w:r>
      <w:r>
        <w:rPr>
          <w:spacing w:val="1"/>
        </w:rPr>
        <w:t xml:space="preserve"> </w:t>
      </w:r>
      <w:r>
        <w:t>rassegna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dieci</w:t>
      </w:r>
      <w:r>
        <w:rPr>
          <w:spacing w:val="1"/>
        </w:rPr>
        <w:t xml:space="preserve"> </w:t>
      </w:r>
      <w:r>
        <w:t>anni;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esempio,</w:t>
      </w:r>
      <w:r>
        <w:rPr>
          <w:spacing w:val="1"/>
        </w:rPr>
        <w:t xml:space="preserve"> </w:t>
      </w:r>
      <w:r>
        <w:rPr>
          <w:b/>
          <w:i/>
        </w:rPr>
        <w:t>COMETUMIVUOI</w:t>
      </w:r>
      <w:r>
        <w:t>,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simulacro</w:t>
      </w:r>
      <w:r>
        <w:rPr>
          <w:spacing w:val="-9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donna</w:t>
      </w:r>
      <w:r>
        <w:rPr>
          <w:spacing w:val="-3"/>
        </w:rPr>
        <w:t xml:space="preserve"> </w:t>
      </w:r>
      <w:r>
        <w:t>“articolo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signori”,</w:t>
      </w:r>
      <w:r>
        <w:rPr>
          <w:spacing w:val="-8"/>
        </w:rPr>
        <w:t xml:space="preserve"> </w:t>
      </w:r>
      <w:r>
        <w:t>ideale</w:t>
      </w:r>
      <w:r>
        <w:rPr>
          <w:spacing w:val="-7"/>
        </w:rPr>
        <w:t xml:space="preserve"> </w:t>
      </w:r>
      <w:r>
        <w:t>complemento</w:t>
      </w:r>
      <w:r>
        <w:rPr>
          <w:spacing w:val="-6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gentiluomini</w:t>
      </w:r>
      <w:r>
        <w:rPr>
          <w:spacing w:val="1"/>
        </w:rPr>
        <w:t xml:space="preserve"> </w:t>
      </w:r>
      <w:r>
        <w:t>esigenti,</w:t>
      </w:r>
      <w:r>
        <w:rPr>
          <w:spacing w:val="1"/>
        </w:rPr>
        <w:t xml:space="preserve"> </w:t>
      </w:r>
      <w:r>
        <w:t>refrattari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compromesso,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inclini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distogliere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sguardo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l’attenzione da </w:t>
      </w:r>
      <w:proofErr w:type="gramStart"/>
      <w:r>
        <w:t>se</w:t>
      </w:r>
      <w:proofErr w:type="gramEnd"/>
      <w:r>
        <w:t xml:space="preserve"> stessi. </w:t>
      </w:r>
      <w:r>
        <w:rPr>
          <w:b/>
          <w:i/>
        </w:rPr>
        <w:t>PIL</w:t>
      </w:r>
      <w:r>
        <w:t>, acronimo di Prodotto Interno Lordo, vocabolo che misura il valore</w:t>
      </w:r>
      <w:r>
        <w:rPr>
          <w:spacing w:val="1"/>
        </w:rPr>
        <w:t xml:space="preserve"> </w:t>
      </w:r>
      <w:r>
        <w:t>economico di una società e, di riflesso, anche degli individui che ne fanno parte. Il lavoro indaga il</w:t>
      </w:r>
      <w:r>
        <w:rPr>
          <w:spacing w:val="1"/>
        </w:rPr>
        <w:t xml:space="preserve"> </w:t>
      </w:r>
      <w:r>
        <w:t>significato del termine nella proiezione della vita quotidiana delle persone comuni attraverso il</w:t>
      </w:r>
      <w:r>
        <w:rPr>
          <w:spacing w:val="1"/>
        </w:rPr>
        <w:t xml:space="preserve"> </w:t>
      </w:r>
      <w:r>
        <w:t>medium del ricamo, che per secoli ha rappresentato l’unica fonte di guadagno per donne singole e</w:t>
      </w:r>
      <w:r>
        <w:rPr>
          <w:spacing w:val="1"/>
        </w:rPr>
        <w:t xml:space="preserve"> </w:t>
      </w:r>
      <w:r>
        <w:t>opportunità di affrancamento dal predominio e dal controllo maschile in società marcatamente</w:t>
      </w:r>
      <w:r>
        <w:rPr>
          <w:spacing w:val="1"/>
        </w:rPr>
        <w:t xml:space="preserve"> </w:t>
      </w:r>
      <w:r>
        <w:t>patriarcali;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rPr>
          <w:b/>
          <w:i/>
        </w:rPr>
        <w:t>CHI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LUPO?</w:t>
      </w:r>
      <w:r>
        <w:t>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installazione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s’interroga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reale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identificare il predatore prima di diventarne preda, o ancora </w:t>
      </w:r>
      <w:r>
        <w:rPr>
          <w:b/>
          <w:i/>
        </w:rPr>
        <w:t>VIRGINIAPERTUTTE</w:t>
      </w:r>
      <w:r>
        <w:t>, trae origine dalla</w:t>
      </w:r>
      <w:r>
        <w:rPr>
          <w:spacing w:val="-52"/>
        </w:rPr>
        <w:t xml:space="preserve"> </w:t>
      </w:r>
      <w:r>
        <w:t>necessità di comprensione del valore della narrazione e delle parole stesse nella nostra vita (alla</w:t>
      </w:r>
      <w:r>
        <w:rPr>
          <w:spacing w:val="1"/>
        </w:rPr>
        <w:t xml:space="preserve"> </w:t>
      </w:r>
      <w:r>
        <w:t>ricerca della radice culturale della violenza sulle donne). Partendo dal saggio “Una stanza tutta per</w:t>
      </w:r>
      <w:r>
        <w:rPr>
          <w:spacing w:val="1"/>
        </w:rPr>
        <w:t xml:space="preserve"> </w:t>
      </w:r>
      <w:r>
        <w:rPr>
          <w:spacing w:val="-1"/>
        </w:rPr>
        <w:t>sé”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scrittrice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saggista</w:t>
      </w:r>
      <w:r>
        <w:rPr>
          <w:spacing w:val="-13"/>
        </w:rPr>
        <w:t xml:space="preserve"> </w:t>
      </w:r>
      <w:r>
        <w:t>britannica</w:t>
      </w:r>
      <w:r>
        <w:rPr>
          <w:spacing w:val="-12"/>
        </w:rPr>
        <w:t xml:space="preserve"> </w:t>
      </w:r>
      <w:r>
        <w:t>Virginia</w:t>
      </w:r>
      <w:r>
        <w:rPr>
          <w:spacing w:val="-12"/>
        </w:rPr>
        <w:t xml:space="preserve"> </w:t>
      </w:r>
      <w:r>
        <w:t>Woolf,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esercizio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traduzione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tutte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lingue</w:t>
      </w:r>
      <w:r>
        <w:rPr>
          <w:spacing w:val="-52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mondo, per</w:t>
      </w:r>
      <w:r>
        <w:rPr>
          <w:spacing w:val="-1"/>
        </w:rPr>
        <w:t xml:space="preserve"> </w:t>
      </w:r>
      <w:r>
        <w:t>arrivare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cia</w:t>
      </w:r>
      <w:r w:rsidR="00377050">
        <w:t>s</w:t>
      </w:r>
      <w:r>
        <w:t>cuna/o.</w:t>
      </w:r>
    </w:p>
    <w:p w14:paraId="2061782A" w14:textId="77777777" w:rsidR="00471763" w:rsidRDefault="00D15413">
      <w:pPr>
        <w:spacing w:before="161" w:line="259" w:lineRule="auto"/>
        <w:ind w:left="115" w:right="104"/>
        <w:jc w:val="both"/>
        <w:rPr>
          <w:sz w:val="24"/>
        </w:rPr>
      </w:pPr>
      <w:r>
        <w:rPr>
          <w:b/>
          <w:sz w:val="24"/>
        </w:rPr>
        <w:t>Durante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l’esposizione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terranno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tessitura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scarto,</w:t>
      </w:r>
      <w:r>
        <w:rPr>
          <w:spacing w:val="1"/>
          <w:sz w:val="24"/>
        </w:rPr>
        <w:t xml:space="preserve"> </w:t>
      </w:r>
      <w:r>
        <w:rPr>
          <w:sz w:val="24"/>
        </w:rPr>
        <w:t>metafora di tutto ciò che è usato, ferito, abbandonato ma conserva un valore, pensati per le scuole</w:t>
      </w:r>
      <w:r>
        <w:rPr>
          <w:spacing w:val="-5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tutte le</w:t>
      </w:r>
      <w:r>
        <w:rPr>
          <w:spacing w:val="-1"/>
          <w:sz w:val="24"/>
        </w:rPr>
        <w:t xml:space="preserve"> </w:t>
      </w:r>
      <w:r>
        <w:rPr>
          <w:sz w:val="24"/>
        </w:rPr>
        <w:t>persone che</w:t>
      </w:r>
      <w:r>
        <w:rPr>
          <w:spacing w:val="-1"/>
          <w:sz w:val="24"/>
        </w:rPr>
        <w:t xml:space="preserve"> </w:t>
      </w:r>
      <w:r>
        <w:rPr>
          <w:sz w:val="24"/>
        </w:rPr>
        <w:t>vogliano</w:t>
      </w:r>
      <w:r>
        <w:rPr>
          <w:spacing w:val="-3"/>
          <w:sz w:val="24"/>
        </w:rPr>
        <w:t xml:space="preserve"> </w:t>
      </w:r>
      <w:r>
        <w:rPr>
          <w:sz w:val="24"/>
        </w:rPr>
        <w:t>sperimentare una</w:t>
      </w:r>
      <w:r>
        <w:rPr>
          <w:spacing w:val="-1"/>
          <w:sz w:val="24"/>
        </w:rPr>
        <w:t xml:space="preserve"> </w:t>
      </w:r>
      <w:r>
        <w:rPr>
          <w:sz w:val="24"/>
        </w:rPr>
        <w:t>pratica</w:t>
      </w:r>
      <w:r>
        <w:rPr>
          <w:spacing w:val="-1"/>
          <w:sz w:val="24"/>
        </w:rPr>
        <w:t xml:space="preserve"> </w:t>
      </w:r>
      <w:r>
        <w:rPr>
          <w:sz w:val="24"/>
        </w:rPr>
        <w:t>artistica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trasformazione.</w:t>
      </w:r>
    </w:p>
    <w:p w14:paraId="2061782B" w14:textId="1A70CDE4" w:rsidR="00471763" w:rsidRDefault="00D15413">
      <w:pPr>
        <w:pStyle w:val="Corpotesto"/>
        <w:spacing w:before="157"/>
        <w:ind w:left="115"/>
        <w:jc w:val="both"/>
      </w:pPr>
      <w:r>
        <w:t>Accompagna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mostra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 w:rsidRPr="007A1A2E">
        <w:t>catalogo</w:t>
      </w:r>
      <w:r w:rsidR="007A1A2E">
        <w:t xml:space="preserve"> (editore </w:t>
      </w:r>
      <w:proofErr w:type="spellStart"/>
      <w:r w:rsidR="007A1A2E">
        <w:t>Publimax</w:t>
      </w:r>
      <w:proofErr w:type="spellEnd"/>
      <w:r w:rsidR="007A1A2E">
        <w:t>)</w:t>
      </w:r>
    </w:p>
    <w:p w14:paraId="2061782C" w14:textId="77777777" w:rsidR="00471763" w:rsidRDefault="00471763">
      <w:pPr>
        <w:pStyle w:val="Corpotesto"/>
      </w:pPr>
    </w:p>
    <w:p w14:paraId="2061782D" w14:textId="3C975A44" w:rsidR="00F82FB7" w:rsidRDefault="00F82FB7">
      <w:pPr>
        <w:pStyle w:val="Corpotesto"/>
        <w:spacing w:before="3"/>
        <w:rPr>
          <w:sz w:val="30"/>
        </w:rPr>
      </w:pPr>
      <w:r>
        <w:rPr>
          <w:sz w:val="30"/>
        </w:rPr>
        <w:br w:type="page"/>
      </w:r>
    </w:p>
    <w:p w14:paraId="156EB846" w14:textId="77777777" w:rsidR="00471763" w:rsidRDefault="00471763">
      <w:pPr>
        <w:pStyle w:val="Corpotesto"/>
        <w:spacing w:before="3"/>
        <w:rPr>
          <w:sz w:val="30"/>
        </w:rPr>
      </w:pPr>
    </w:p>
    <w:p w14:paraId="2061782E" w14:textId="77777777" w:rsidR="00471763" w:rsidRDefault="00D15413">
      <w:pPr>
        <w:pStyle w:val="Titolo2"/>
        <w:jc w:val="both"/>
      </w:pPr>
      <w:r>
        <w:t>Patrizia</w:t>
      </w:r>
      <w:r>
        <w:rPr>
          <w:spacing w:val="-3"/>
        </w:rPr>
        <w:t xml:space="preserve"> </w:t>
      </w:r>
      <w:r>
        <w:t>Fratus.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biografiche</w:t>
      </w:r>
    </w:p>
    <w:p w14:paraId="2061782F" w14:textId="77777777" w:rsidR="00471763" w:rsidRDefault="00D15413">
      <w:pPr>
        <w:pStyle w:val="Corpotesto"/>
        <w:spacing w:before="22" w:line="259" w:lineRule="auto"/>
        <w:ind w:left="115" w:right="103"/>
        <w:jc w:val="both"/>
      </w:pPr>
      <w:r>
        <w:t>Artista</w:t>
      </w:r>
      <w:r>
        <w:rPr>
          <w:spacing w:val="-8"/>
        </w:rPr>
        <w:t xml:space="preserve"> </w:t>
      </w:r>
      <w:proofErr w:type="spellStart"/>
      <w:r>
        <w:t>multimaterica</w:t>
      </w:r>
      <w:proofErr w:type="spellEnd"/>
      <w:r>
        <w:t>,</w:t>
      </w:r>
      <w:r>
        <w:rPr>
          <w:spacing w:val="-8"/>
        </w:rPr>
        <w:t xml:space="preserve"> </w:t>
      </w:r>
      <w:r>
        <w:t>usa</w:t>
      </w:r>
      <w:r>
        <w:rPr>
          <w:spacing w:val="-7"/>
        </w:rPr>
        <w:t xml:space="preserve"> </w:t>
      </w:r>
      <w:r>
        <w:t>medium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scarto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avviare</w:t>
      </w:r>
      <w:r>
        <w:rPr>
          <w:spacing w:val="-7"/>
        </w:rPr>
        <w:t xml:space="preserve"> </w:t>
      </w:r>
      <w:r>
        <w:t>opere</w:t>
      </w:r>
      <w:r>
        <w:rPr>
          <w:spacing w:val="-6"/>
        </w:rPr>
        <w:t xml:space="preserve"> </w:t>
      </w:r>
      <w:r>
        <w:t>partecipate,</w:t>
      </w:r>
      <w:r>
        <w:rPr>
          <w:spacing w:val="-2"/>
        </w:rPr>
        <w:t xml:space="preserve"> </w:t>
      </w:r>
      <w:r>
        <w:t>coinvolgendo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loro</w:t>
      </w:r>
      <w:r>
        <w:rPr>
          <w:spacing w:val="-52"/>
        </w:rPr>
        <w:t xml:space="preserve"> </w:t>
      </w:r>
      <w:r>
        <w:t>realizzazione, coloro che, facendola, ne diventano parte viva. Cerca nelle mappe dei linguaggi le</w:t>
      </w:r>
      <w:r>
        <w:rPr>
          <w:spacing w:val="1"/>
        </w:rPr>
        <w:t xml:space="preserve"> </w:t>
      </w:r>
      <w:r>
        <w:t>radici dell’immaginario possibile oltre gli stereotipi. Nelle parole sta il potere di generare mondi,</w:t>
      </w:r>
      <w:r>
        <w:rPr>
          <w:spacing w:val="1"/>
        </w:rPr>
        <w:t xml:space="preserve"> </w:t>
      </w:r>
      <w:r>
        <w:t>infiniti mondi. Il suo lavoro intende l’arte come strumento di sperimentazione intellettuale ed</w:t>
      </w:r>
      <w:r>
        <w:rPr>
          <w:spacing w:val="1"/>
        </w:rPr>
        <w:t xml:space="preserve"> </w:t>
      </w:r>
      <w:r>
        <w:t>empirica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consapevolezza,</w:t>
      </w:r>
      <w:r>
        <w:rPr>
          <w:spacing w:val="1"/>
        </w:rPr>
        <w:t xml:space="preserve"> </w:t>
      </w:r>
      <w:r>
        <w:t>autosufficienza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autodeterminazione,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l’emancipazione umana.</w:t>
      </w:r>
    </w:p>
    <w:p w14:paraId="20617830" w14:textId="77777777" w:rsidR="00471763" w:rsidRDefault="00471763">
      <w:pPr>
        <w:pStyle w:val="Corpotesto"/>
      </w:pPr>
    </w:p>
    <w:p w14:paraId="20617831" w14:textId="77777777" w:rsidR="00471763" w:rsidRDefault="00D15413">
      <w:pPr>
        <w:pStyle w:val="Titolo2"/>
        <w:spacing w:before="184"/>
      </w:pPr>
      <w:r>
        <w:t>Butterfly</w:t>
      </w:r>
    </w:p>
    <w:p w14:paraId="20617832" w14:textId="77777777" w:rsidR="00471763" w:rsidRDefault="00D15413">
      <w:pPr>
        <w:pStyle w:val="Corpotesto"/>
        <w:spacing w:before="22" w:line="259" w:lineRule="auto"/>
        <w:ind w:left="115" w:right="114"/>
        <w:jc w:val="both"/>
      </w:pPr>
      <w:r>
        <w:t>Butterfly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nasce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dall’esperienza</w:t>
      </w:r>
      <w:r>
        <w:rPr>
          <w:spacing w:val="1"/>
        </w:rPr>
        <w:t xml:space="preserve"> </w:t>
      </w:r>
      <w:r>
        <w:t>pluriennale</w:t>
      </w:r>
      <w:r>
        <w:rPr>
          <w:spacing w:val="1"/>
        </w:rPr>
        <w:t xml:space="preserve"> </w:t>
      </w:r>
      <w:r>
        <w:t>nell’ambito della gestione housing sociale per l’autonomia protetta e per l’inclusione sociale delle</w:t>
      </w:r>
      <w:r>
        <w:rPr>
          <w:spacing w:val="1"/>
        </w:rPr>
        <w:t xml:space="preserve"> </w:t>
      </w:r>
      <w:r>
        <w:t>donne vittime di violenza,</w:t>
      </w:r>
      <w:r>
        <w:rPr>
          <w:spacing w:val="-1"/>
        </w:rPr>
        <w:t xml:space="preserve"> </w:t>
      </w:r>
      <w:r>
        <w:t xml:space="preserve">dalle sue fondatrici: Moira </w:t>
      </w:r>
      <w:proofErr w:type="spellStart"/>
      <w:r>
        <w:t>Ottelli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Roberta</w:t>
      </w:r>
      <w:r>
        <w:rPr>
          <w:spacing w:val="-1"/>
        </w:rPr>
        <w:t xml:space="preserve"> </w:t>
      </w:r>
      <w:proofErr w:type="spellStart"/>
      <w:r>
        <w:t>Leviani</w:t>
      </w:r>
      <w:proofErr w:type="spellEnd"/>
      <w:r>
        <w:t>.</w:t>
      </w:r>
    </w:p>
    <w:p w14:paraId="20617833" w14:textId="77777777" w:rsidR="00471763" w:rsidRDefault="00D15413">
      <w:pPr>
        <w:pStyle w:val="Corpotesto"/>
        <w:spacing w:before="1" w:line="259" w:lineRule="auto"/>
        <w:ind w:left="115" w:right="111"/>
        <w:jc w:val="both"/>
      </w:pPr>
      <w:r>
        <w:t>La cooperativa si ispira ai principi che sono alla base del movimento cooperativo mondiale, e in</w:t>
      </w:r>
      <w:r>
        <w:rPr>
          <w:spacing w:val="1"/>
        </w:rPr>
        <w:t xml:space="preserve"> </w:t>
      </w:r>
      <w:r>
        <w:rPr>
          <w:spacing w:val="-1"/>
        </w:rPr>
        <w:t>rapporto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essi</w:t>
      </w:r>
      <w:r>
        <w:rPr>
          <w:spacing w:val="-10"/>
        </w:rPr>
        <w:t xml:space="preserve"> </w:t>
      </w:r>
      <w:r>
        <w:rPr>
          <w:spacing w:val="-1"/>
        </w:rPr>
        <w:t>agisce:</w:t>
      </w:r>
      <w:r>
        <w:rPr>
          <w:spacing w:val="-12"/>
        </w:rPr>
        <w:t xml:space="preserve"> </w:t>
      </w:r>
      <w:r>
        <w:rPr>
          <w:spacing w:val="-1"/>
        </w:rPr>
        <w:t>mutualità,</w:t>
      </w:r>
      <w:r>
        <w:rPr>
          <w:spacing w:val="-10"/>
        </w:rPr>
        <w:t xml:space="preserve"> </w:t>
      </w:r>
      <w:r>
        <w:rPr>
          <w:spacing w:val="-1"/>
        </w:rPr>
        <w:t>solidarietà,</w:t>
      </w:r>
      <w:r>
        <w:rPr>
          <w:spacing w:val="-9"/>
        </w:rPr>
        <w:t xml:space="preserve"> </w:t>
      </w:r>
      <w:r>
        <w:t>democraticità,</w:t>
      </w:r>
      <w:r>
        <w:rPr>
          <w:spacing w:val="-10"/>
        </w:rPr>
        <w:t xml:space="preserve"> </w:t>
      </w:r>
      <w:r>
        <w:t>impegno,</w:t>
      </w:r>
      <w:r>
        <w:rPr>
          <w:spacing w:val="-9"/>
        </w:rPr>
        <w:t xml:space="preserve"> </w:t>
      </w:r>
      <w:r>
        <w:t>equilibrio</w:t>
      </w:r>
      <w:r>
        <w:rPr>
          <w:spacing w:val="-1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responsabilità</w:t>
      </w:r>
    </w:p>
    <w:p w14:paraId="20617837" w14:textId="6BAD142F" w:rsidR="00471763" w:rsidRDefault="00D15413" w:rsidP="00F82FB7">
      <w:pPr>
        <w:pStyle w:val="Corpotesto"/>
        <w:spacing w:before="37" w:line="261" w:lineRule="auto"/>
        <w:ind w:left="115" w:right="109"/>
        <w:jc w:val="both"/>
      </w:pPr>
      <w:r>
        <w:t>rispetto ai ruoli, spirito comunitario, legame con il territorio, equilibrato rapporto con lo stato e le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pubbliche.</w:t>
      </w:r>
      <w:r w:rsidR="00F82FB7">
        <w:t xml:space="preserve"> </w:t>
      </w:r>
      <w:r>
        <w:t>L’ambito prevalente di intervento è la diffusione della corretta cultura del rapporto tra i generi e si</w:t>
      </w:r>
      <w:r>
        <w:rPr>
          <w:spacing w:val="1"/>
        </w:rPr>
        <w:t xml:space="preserve"> </w:t>
      </w:r>
      <w:r>
        <w:t>prefigge, pertanto, di sviluppare la cultura femminile volta al riconoscimento, al patrocinio e alla</w:t>
      </w:r>
      <w:r>
        <w:rPr>
          <w:spacing w:val="1"/>
        </w:rPr>
        <w:t xml:space="preserve"> </w:t>
      </w:r>
      <w:r>
        <w:t>divulgazione dei diritti di genere e delle azioni di contrasto alla violenza in generale e nei confronti</w:t>
      </w:r>
      <w:r>
        <w:rPr>
          <w:spacing w:val="1"/>
        </w:rPr>
        <w:t xml:space="preserve"> </w:t>
      </w:r>
      <w:r>
        <w:t>delle donne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particolare.</w:t>
      </w:r>
      <w:r w:rsidR="00F82FB7">
        <w:t xml:space="preserve"> </w:t>
      </w:r>
      <w:r>
        <w:t>In questo ambito si prefigge, tra l’altro, di sostenere, accogliere e orientare le donne vittime di</w:t>
      </w:r>
      <w:r>
        <w:rPr>
          <w:spacing w:val="1"/>
        </w:rPr>
        <w:t xml:space="preserve"> </w:t>
      </w:r>
      <w:r>
        <w:t>maltrattamenti,</w:t>
      </w:r>
      <w:r>
        <w:rPr>
          <w:spacing w:val="-8"/>
        </w:rPr>
        <w:t xml:space="preserve"> </w:t>
      </w:r>
      <w:r>
        <w:t>violenze</w:t>
      </w:r>
      <w:r>
        <w:rPr>
          <w:spacing w:val="-7"/>
        </w:rPr>
        <w:t xml:space="preserve"> </w:t>
      </w:r>
      <w:r>
        <w:t>fisiche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psicologiche,</w:t>
      </w:r>
      <w:r>
        <w:rPr>
          <w:spacing w:val="-7"/>
        </w:rPr>
        <w:t xml:space="preserve"> </w:t>
      </w:r>
      <w:r>
        <w:t>violenze</w:t>
      </w:r>
      <w:r>
        <w:rPr>
          <w:spacing w:val="-7"/>
        </w:rPr>
        <w:t xml:space="preserve"> </w:t>
      </w:r>
      <w:r>
        <w:t>sessuali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abuso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chiunque</w:t>
      </w:r>
      <w:r>
        <w:rPr>
          <w:spacing w:val="-52"/>
        </w:rPr>
        <w:t xml:space="preserve"> </w:t>
      </w:r>
      <w:r>
        <w:t>provengano.</w:t>
      </w:r>
    </w:p>
    <w:p w14:paraId="20617838" w14:textId="77777777" w:rsidR="00471763" w:rsidRDefault="00471763">
      <w:pPr>
        <w:pStyle w:val="Corpotesto"/>
        <w:spacing w:before="7"/>
        <w:rPr>
          <w:sz w:val="25"/>
        </w:rPr>
      </w:pPr>
    </w:p>
    <w:p w14:paraId="20617839" w14:textId="77777777" w:rsidR="00471763" w:rsidRDefault="00D15413">
      <w:pPr>
        <w:pStyle w:val="Corpotesto"/>
        <w:ind w:left="115"/>
      </w:pPr>
      <w:r>
        <w:t>Brescia,</w:t>
      </w:r>
      <w:r>
        <w:rPr>
          <w:spacing w:val="-4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2023</w:t>
      </w:r>
    </w:p>
    <w:p w14:paraId="2061783A" w14:textId="77777777" w:rsidR="00471763" w:rsidRDefault="00471763">
      <w:pPr>
        <w:pStyle w:val="Corpotesto"/>
      </w:pPr>
    </w:p>
    <w:p w14:paraId="2061783B" w14:textId="77777777" w:rsidR="00471763" w:rsidRDefault="00471763">
      <w:pPr>
        <w:pStyle w:val="Corpotesto"/>
        <w:spacing w:before="3"/>
        <w:rPr>
          <w:sz w:val="25"/>
        </w:rPr>
      </w:pPr>
    </w:p>
    <w:p w14:paraId="2061783C" w14:textId="77777777" w:rsidR="00471763" w:rsidRDefault="00D15413">
      <w:pPr>
        <w:ind w:left="115"/>
        <w:rPr>
          <w:b/>
          <w:i/>
        </w:rPr>
      </w:pPr>
      <w:r>
        <w:rPr>
          <w:b/>
        </w:rPr>
        <w:t>PATRIZIA</w:t>
      </w:r>
      <w:r>
        <w:rPr>
          <w:b/>
          <w:spacing w:val="-6"/>
        </w:rPr>
        <w:t xml:space="preserve"> </w:t>
      </w:r>
      <w:r>
        <w:rPr>
          <w:b/>
        </w:rPr>
        <w:t>FRATUS.</w:t>
      </w:r>
      <w:r>
        <w:rPr>
          <w:b/>
          <w:spacing w:val="-3"/>
        </w:rPr>
        <w:t xml:space="preserve"> </w:t>
      </w:r>
      <w:r>
        <w:rPr>
          <w:b/>
          <w:i/>
        </w:rPr>
        <w:t>CONTRONESSUNO/A</w:t>
      </w:r>
    </w:p>
    <w:p w14:paraId="2061783D" w14:textId="77777777" w:rsidR="00471763" w:rsidRDefault="00D15413">
      <w:pPr>
        <w:spacing w:before="22"/>
        <w:ind w:left="115"/>
      </w:pPr>
      <w:r>
        <w:t>Brescia,</w:t>
      </w:r>
      <w:r>
        <w:rPr>
          <w:spacing w:val="-3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>Diocesano</w:t>
      </w:r>
      <w:r>
        <w:rPr>
          <w:spacing w:val="-4"/>
        </w:rPr>
        <w:t xml:space="preserve"> </w:t>
      </w:r>
      <w:r>
        <w:t>(via</w:t>
      </w:r>
      <w:r>
        <w:rPr>
          <w:spacing w:val="-3"/>
        </w:rPr>
        <w:t xml:space="preserve"> </w:t>
      </w:r>
      <w:r>
        <w:t>Gasparo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Salò</w:t>
      </w:r>
      <w:r>
        <w:rPr>
          <w:spacing w:val="1"/>
        </w:rPr>
        <w:t xml:space="preserve"> </w:t>
      </w:r>
      <w:r>
        <w:t>13)</w:t>
      </w:r>
    </w:p>
    <w:p w14:paraId="2061783E" w14:textId="3F45FAF4" w:rsidR="00471763" w:rsidRDefault="00D15413">
      <w:pPr>
        <w:spacing w:before="21"/>
        <w:ind w:left="115"/>
        <w:rPr>
          <w:b/>
        </w:rPr>
      </w:pPr>
      <w:r>
        <w:rPr>
          <w:b/>
        </w:rPr>
        <w:t>25</w:t>
      </w:r>
      <w:r>
        <w:rPr>
          <w:b/>
          <w:spacing w:val="-3"/>
        </w:rPr>
        <w:t xml:space="preserve"> </w:t>
      </w:r>
      <w:r>
        <w:rPr>
          <w:b/>
        </w:rPr>
        <w:t>novembre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377050"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</w:t>
      </w:r>
      <w:r>
        <w:rPr>
          <w:b/>
        </w:rPr>
        <w:t>2023</w:t>
      </w:r>
    </w:p>
    <w:p w14:paraId="2061783F" w14:textId="77777777" w:rsidR="00471763" w:rsidRDefault="00471763">
      <w:pPr>
        <w:pStyle w:val="Corpotesto"/>
        <w:rPr>
          <w:b/>
          <w:sz w:val="21"/>
        </w:rPr>
      </w:pPr>
    </w:p>
    <w:p w14:paraId="20617840" w14:textId="5A0BB02B" w:rsidR="00471763" w:rsidRPr="00D15413" w:rsidRDefault="00D15413">
      <w:pPr>
        <w:spacing w:before="55"/>
        <w:ind w:left="115"/>
        <w:rPr>
          <w:bCs/>
        </w:rPr>
      </w:pPr>
      <w:r>
        <w:rPr>
          <w:b/>
        </w:rPr>
        <w:t>Orari</w:t>
      </w:r>
      <w:r>
        <w:t>: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giorni,</w:t>
      </w:r>
      <w:r>
        <w:rPr>
          <w:spacing w:val="-2"/>
        </w:rPr>
        <w:t xml:space="preserve"> </w:t>
      </w:r>
      <w:r>
        <w:t>10.00-12.00;</w:t>
      </w:r>
      <w:r>
        <w:rPr>
          <w:spacing w:val="-3"/>
        </w:rPr>
        <w:t xml:space="preserve"> </w:t>
      </w:r>
      <w:r>
        <w:t>15.00-18.00</w:t>
      </w:r>
      <w:r>
        <w:rPr>
          <w:spacing w:val="-3"/>
        </w:rPr>
        <w:t xml:space="preserve"> </w:t>
      </w:r>
      <w:r w:rsidR="00F82FB7">
        <w:rPr>
          <w:spacing w:val="-3"/>
        </w:rPr>
        <w:t xml:space="preserve">| </w:t>
      </w:r>
      <w:r w:rsidRPr="00D15413">
        <w:rPr>
          <w:bCs/>
        </w:rPr>
        <w:t>Ch</w:t>
      </w:r>
      <w:r w:rsidR="00F82FB7">
        <w:rPr>
          <w:bCs/>
        </w:rPr>
        <w:t>i</w:t>
      </w:r>
      <w:r w:rsidRPr="00D15413">
        <w:rPr>
          <w:bCs/>
        </w:rPr>
        <w:t>uso il mercoledì</w:t>
      </w:r>
    </w:p>
    <w:p w14:paraId="20617841" w14:textId="77777777" w:rsidR="00471763" w:rsidRDefault="00471763">
      <w:pPr>
        <w:pStyle w:val="Corpotesto"/>
        <w:spacing w:before="1"/>
        <w:rPr>
          <w:sz w:val="25"/>
        </w:rPr>
      </w:pPr>
    </w:p>
    <w:p w14:paraId="20617842" w14:textId="77777777" w:rsidR="00471763" w:rsidRDefault="00D15413">
      <w:pPr>
        <w:spacing w:before="1"/>
        <w:ind w:left="115"/>
        <w:rPr>
          <w:b/>
        </w:rPr>
      </w:pPr>
      <w:r>
        <w:rPr>
          <w:b/>
        </w:rPr>
        <w:t>Ingresso</w:t>
      </w:r>
      <w:r>
        <w:rPr>
          <w:b/>
          <w:spacing w:val="-5"/>
        </w:rPr>
        <w:t xml:space="preserve"> </w:t>
      </w:r>
      <w:r>
        <w:rPr>
          <w:b/>
        </w:rPr>
        <w:t>alle</w:t>
      </w:r>
      <w:r>
        <w:rPr>
          <w:b/>
          <w:spacing w:val="-2"/>
        </w:rPr>
        <w:t xml:space="preserve"> </w:t>
      </w:r>
      <w:r>
        <w:rPr>
          <w:b/>
        </w:rPr>
        <w:t>collezioni</w:t>
      </w:r>
      <w:r>
        <w:rPr>
          <w:b/>
          <w:spacing w:val="-1"/>
        </w:rPr>
        <w:t xml:space="preserve"> </w:t>
      </w:r>
      <w:r>
        <w:rPr>
          <w:b/>
        </w:rPr>
        <w:t>del Museo e</w:t>
      </w:r>
      <w:r>
        <w:rPr>
          <w:b/>
          <w:spacing w:val="-2"/>
        </w:rPr>
        <w:t xml:space="preserve"> </w:t>
      </w:r>
      <w:r>
        <w:rPr>
          <w:b/>
        </w:rPr>
        <w:t>alle</w:t>
      </w:r>
      <w:r>
        <w:rPr>
          <w:b/>
          <w:spacing w:val="-6"/>
        </w:rPr>
        <w:t xml:space="preserve"> </w:t>
      </w:r>
      <w:r>
        <w:rPr>
          <w:b/>
        </w:rPr>
        <w:t>mostre:</w:t>
      </w:r>
    </w:p>
    <w:p w14:paraId="20617843" w14:textId="77777777" w:rsidR="00471763" w:rsidRDefault="00D15413">
      <w:pPr>
        <w:spacing w:before="2"/>
        <w:ind w:left="115"/>
      </w:pPr>
      <w:r>
        <w:t>Intero:</w:t>
      </w:r>
      <w:r>
        <w:rPr>
          <w:spacing w:val="-4"/>
        </w:rPr>
        <w:t xml:space="preserve"> </w:t>
      </w:r>
      <w:r>
        <w:t>€8,00;</w:t>
      </w:r>
      <w:r>
        <w:rPr>
          <w:spacing w:val="-4"/>
        </w:rPr>
        <w:t xml:space="preserve"> </w:t>
      </w:r>
      <w:r>
        <w:t>ridotto:</w:t>
      </w:r>
      <w:r>
        <w:rPr>
          <w:spacing w:val="-4"/>
        </w:rPr>
        <w:t xml:space="preserve"> </w:t>
      </w:r>
      <w:r>
        <w:t>€4,00</w:t>
      </w:r>
    </w:p>
    <w:p w14:paraId="20617844" w14:textId="77777777" w:rsidR="00471763" w:rsidRDefault="00471763">
      <w:pPr>
        <w:pStyle w:val="Corpotesto"/>
        <w:spacing w:before="2"/>
        <w:rPr>
          <w:sz w:val="22"/>
        </w:rPr>
      </w:pPr>
    </w:p>
    <w:p w14:paraId="20617845" w14:textId="77777777" w:rsidR="00471763" w:rsidRDefault="00D15413">
      <w:pPr>
        <w:ind w:left="115"/>
      </w:pPr>
      <w:r>
        <w:rPr>
          <w:b/>
        </w:rPr>
        <w:t>Informazioni:</w:t>
      </w:r>
      <w:r>
        <w:rPr>
          <w:b/>
          <w:spacing w:val="-7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t>030.40233;</w:t>
      </w:r>
      <w:r>
        <w:rPr>
          <w:spacing w:val="-7"/>
        </w:rPr>
        <w:t xml:space="preserve"> </w:t>
      </w:r>
      <w:hyperlink r:id="rId8">
        <w:r>
          <w:rPr>
            <w:color w:val="0000FF"/>
          </w:rPr>
          <w:t>museo@diocesi.brescia.it</w:t>
        </w:r>
        <w:r>
          <w:t>;</w:t>
        </w:r>
        <w:r>
          <w:rPr>
            <w:spacing w:val="-3"/>
          </w:rPr>
          <w:t xml:space="preserve"> </w:t>
        </w:r>
      </w:hyperlink>
      <w:hyperlink r:id="rId9">
        <w:r>
          <w:rPr>
            <w:color w:val="0000FF"/>
          </w:rPr>
          <w:t>www.museodiocesano.brescia.it</w:t>
        </w:r>
      </w:hyperlink>
    </w:p>
    <w:p w14:paraId="20617846" w14:textId="77777777" w:rsidR="00471763" w:rsidRDefault="00471763">
      <w:pPr>
        <w:pStyle w:val="Corpotesto"/>
        <w:spacing w:before="10"/>
        <w:rPr>
          <w:sz w:val="21"/>
        </w:rPr>
      </w:pPr>
    </w:p>
    <w:p w14:paraId="20617847" w14:textId="77777777" w:rsidR="00471763" w:rsidRDefault="00D15413">
      <w:pPr>
        <w:spacing w:before="1"/>
        <w:ind w:left="115" w:right="5653"/>
      </w:pPr>
      <w:r>
        <w:rPr>
          <w:b/>
        </w:rPr>
        <w:t>Museo Diocesano di Brescia</w:t>
      </w:r>
      <w:r>
        <w:rPr>
          <w:b/>
          <w:spacing w:val="1"/>
        </w:rPr>
        <w:t xml:space="preserve"> </w:t>
      </w:r>
      <w:r>
        <w:t>@museodiocesanobrescia | @MuseoDioc_BS</w:t>
      </w:r>
      <w:r>
        <w:rPr>
          <w:spacing w:val="-47"/>
        </w:rPr>
        <w:t xml:space="preserve"> </w:t>
      </w:r>
      <w:proofErr w:type="spellStart"/>
      <w:r>
        <w:t>MuseoDiocesanoBsOfficial</w:t>
      </w:r>
      <w:proofErr w:type="spellEnd"/>
      <w:r>
        <w:rPr>
          <w:spacing w:val="1"/>
        </w:rPr>
        <w:t xml:space="preserve"> </w:t>
      </w:r>
      <w:r>
        <w:t>#museodiocesanobrescia</w:t>
      </w:r>
    </w:p>
    <w:p w14:paraId="20617848" w14:textId="77777777" w:rsidR="00471763" w:rsidRDefault="00471763">
      <w:pPr>
        <w:pStyle w:val="Corpotesto"/>
        <w:spacing w:before="9"/>
        <w:rPr>
          <w:sz w:val="21"/>
        </w:rPr>
      </w:pPr>
    </w:p>
    <w:p w14:paraId="20617849" w14:textId="77777777" w:rsidR="00471763" w:rsidRDefault="00D15413">
      <w:pPr>
        <w:spacing w:before="1"/>
        <w:ind w:left="115"/>
        <w:rPr>
          <w:b/>
        </w:rPr>
      </w:pPr>
      <w:r>
        <w:rPr>
          <w:b/>
        </w:rPr>
        <w:t>Museo</w:t>
      </w:r>
      <w:r>
        <w:rPr>
          <w:b/>
          <w:spacing w:val="-1"/>
        </w:rPr>
        <w:t xml:space="preserve"> </w:t>
      </w:r>
      <w:r>
        <w:rPr>
          <w:b/>
        </w:rPr>
        <w:t>Diocesano</w:t>
      </w:r>
    </w:p>
    <w:p w14:paraId="2061784A" w14:textId="77777777" w:rsidR="00471763" w:rsidRDefault="00D15413">
      <w:pPr>
        <w:spacing w:before="1"/>
        <w:ind w:left="115"/>
      </w:pPr>
      <w:r>
        <w:t>Eliana</w:t>
      </w:r>
      <w:r>
        <w:rPr>
          <w:spacing w:val="-5"/>
        </w:rPr>
        <w:t xml:space="preserve"> </w:t>
      </w:r>
      <w:r>
        <w:t>Valenti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333</w:t>
      </w:r>
      <w:r>
        <w:rPr>
          <w:spacing w:val="-5"/>
        </w:rPr>
        <w:t xml:space="preserve"> </w:t>
      </w:r>
      <w:r>
        <w:t>6864358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hyperlink r:id="rId10">
        <w:r>
          <w:rPr>
            <w:color w:val="0000FF"/>
          </w:rPr>
          <w:t>comunicazione.museo@diocesi.brescia.it</w:t>
        </w:r>
      </w:hyperlink>
    </w:p>
    <w:p w14:paraId="2061784B" w14:textId="77777777" w:rsidR="00471763" w:rsidRDefault="00471763">
      <w:pPr>
        <w:pStyle w:val="Corpotesto"/>
        <w:spacing w:before="10"/>
        <w:rPr>
          <w:sz w:val="23"/>
        </w:rPr>
      </w:pPr>
    </w:p>
    <w:p w14:paraId="2061784C" w14:textId="77777777" w:rsidR="00471763" w:rsidRDefault="00D15413">
      <w:pPr>
        <w:spacing w:before="1"/>
        <w:ind w:left="115"/>
        <w:rPr>
          <w:b/>
        </w:rPr>
      </w:pPr>
      <w:r>
        <w:rPr>
          <w:b/>
          <w:u w:val="single"/>
        </w:rPr>
        <w:t>Ufficio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stampa</w:t>
      </w:r>
    </w:p>
    <w:p w14:paraId="2061784D" w14:textId="77777777" w:rsidR="00471763" w:rsidRDefault="00D15413">
      <w:pPr>
        <w:spacing w:before="22"/>
        <w:ind w:left="115"/>
        <w:rPr>
          <w:b/>
        </w:rPr>
      </w:pPr>
      <w:r>
        <w:rPr>
          <w:b/>
        </w:rPr>
        <w:t>CLP</w:t>
      </w:r>
      <w:r>
        <w:rPr>
          <w:b/>
          <w:spacing w:val="-5"/>
        </w:rPr>
        <w:t xml:space="preserve"> </w:t>
      </w:r>
      <w:r>
        <w:rPr>
          <w:b/>
        </w:rPr>
        <w:t>Relazioni</w:t>
      </w:r>
      <w:r>
        <w:rPr>
          <w:b/>
          <w:spacing w:val="-2"/>
        </w:rPr>
        <w:t xml:space="preserve"> </w:t>
      </w:r>
      <w:r>
        <w:rPr>
          <w:b/>
        </w:rPr>
        <w:t>Pubbliche</w:t>
      </w:r>
    </w:p>
    <w:p w14:paraId="2061784E" w14:textId="77777777" w:rsidR="00471763" w:rsidRDefault="00D15413">
      <w:pPr>
        <w:spacing w:before="21" w:line="259" w:lineRule="auto"/>
        <w:ind w:left="115" w:right="6013"/>
      </w:pPr>
      <w:r>
        <w:t xml:space="preserve">Clara Cervia | </w:t>
      </w:r>
      <w:hyperlink r:id="rId11">
        <w:r>
          <w:rPr>
            <w:color w:val="0462C1"/>
            <w:u w:val="single" w:color="0462C1"/>
          </w:rPr>
          <w:t>clara.cervia@clp1968.it</w:t>
        </w:r>
      </w:hyperlink>
      <w:r>
        <w:rPr>
          <w:color w:val="0462C1"/>
          <w:spacing w:val="1"/>
        </w:rPr>
        <w:t xml:space="preserve"> </w:t>
      </w:r>
      <w:r>
        <w:t>Marta</w:t>
      </w:r>
      <w:r>
        <w:rPr>
          <w:spacing w:val="-7"/>
        </w:rPr>
        <w:t xml:space="preserve"> </w:t>
      </w:r>
      <w:r>
        <w:t>Pedroli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hyperlink r:id="rId12">
        <w:r>
          <w:rPr>
            <w:color w:val="0462C1"/>
            <w:u w:val="single" w:color="0462C1"/>
          </w:rPr>
          <w:t>marta.pedroli@clp1968.it</w:t>
        </w:r>
      </w:hyperlink>
      <w:r>
        <w:rPr>
          <w:color w:val="0462C1"/>
          <w:spacing w:val="-47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02.36755700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www.clp1968.it</w:t>
        </w:r>
      </w:hyperlink>
    </w:p>
    <w:sectPr w:rsidR="00471763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63"/>
    <w:rsid w:val="003617FD"/>
    <w:rsid w:val="00377050"/>
    <w:rsid w:val="00471763"/>
    <w:rsid w:val="007A1A2E"/>
    <w:rsid w:val="00CD14DB"/>
    <w:rsid w:val="00D15413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810"/>
  <w15:docId w15:val="{2296933C-9F56-4186-8D9D-687345A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8"/>
      <w:ind w:left="2501" w:right="249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13" Type="http://schemas.openxmlformats.org/officeDocument/2006/relationships/hyperlink" Target="http://www.clp1968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arta.pedroli@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lara.cervia@clp1968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il.diocesi.brescia.it/owa/redir.aspx?REF=o46SKSxHnfR43eDwsmdn-KLOSfw8OisOa0VT_nHBfPcZYDM8EPTaCAFtYWlsdG86Y29tdW5pY2F6aW9uZS5tdXNlb0BkaW9jZXNpLmJyZXNjaWEua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diocesi.brescia.it/owa/redir.aspx?REF=7ioL88k2T2VjYCepO8twMKjYiL6lH3x86ELKB-0EV-QZYDM8EPTaCAFodHRwOi8vd3d3Lm11c2VvZGlvY2VzYW5vLmJyZXNjaWEua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9FFE4-CE1B-4BBF-BC22-4AC46CF8E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CF7EE-D06D-4D44-85DE-236627DD3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Eliana Valenti</cp:lastModifiedBy>
  <cp:revision>2</cp:revision>
  <dcterms:created xsi:type="dcterms:W3CDTF">2023-11-20T13:20:00Z</dcterms:created>
  <dcterms:modified xsi:type="dcterms:W3CDTF">2023-11-20T13:20:00Z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2023-11-17T00:00:00Z</vt:filetime>
  </property>
</Properties>
</file>