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2CF6" w14:textId="77777777" w:rsidR="002000F3" w:rsidRPr="00213C4A" w:rsidRDefault="002000F3" w:rsidP="00213C4A">
      <w:pPr>
        <w:spacing w:after="8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42F4E230" w14:textId="77777777" w:rsidR="00213C4A" w:rsidRPr="004658D9" w:rsidRDefault="002000F3" w:rsidP="00213C4A">
      <w:pPr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  <w:r w:rsidRPr="004658D9">
        <w:rPr>
          <w:rFonts w:ascii="Calibri" w:hAnsi="Calibri" w:cs="Calibri"/>
          <w:b/>
          <w:bCs/>
          <w:sz w:val="28"/>
          <w:szCs w:val="28"/>
        </w:rPr>
        <w:t>GALLARATE (VA)</w:t>
      </w:r>
      <w:r w:rsidR="00213C4A" w:rsidRPr="004658D9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5774E18" w14:textId="77777777" w:rsidR="00213C4A" w:rsidRPr="004658D9" w:rsidRDefault="00213C4A" w:rsidP="00213C4A">
      <w:pPr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86D770A" w14:textId="47731339" w:rsidR="00213C4A" w:rsidRPr="004658D9" w:rsidRDefault="00213C4A" w:rsidP="00213C4A">
      <w:pPr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  <w:r w:rsidRPr="004658D9">
        <w:rPr>
          <w:rFonts w:ascii="Calibri" w:hAnsi="Calibri" w:cs="Calibri"/>
          <w:b/>
          <w:bCs/>
          <w:sz w:val="28"/>
          <w:szCs w:val="28"/>
        </w:rPr>
        <w:t>DAL 17 DICEMBRE 2023 AL 7 APRILE 2024</w:t>
      </w:r>
    </w:p>
    <w:p w14:paraId="2D9B8894" w14:textId="391679E5" w:rsidR="002000F3" w:rsidRPr="004658D9" w:rsidRDefault="00213C4A" w:rsidP="00213C4A">
      <w:pPr>
        <w:spacing w:after="8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4658D9">
        <w:rPr>
          <w:rFonts w:ascii="Calibri" w:hAnsi="Calibri" w:cs="Calibri"/>
          <w:b/>
          <w:bCs/>
          <w:sz w:val="28"/>
          <w:szCs w:val="28"/>
        </w:rPr>
        <w:t xml:space="preserve">IL </w:t>
      </w:r>
      <w:r w:rsidR="002000F3" w:rsidRPr="004658D9">
        <w:rPr>
          <w:rFonts w:ascii="Calibri" w:hAnsi="Calibri" w:cs="Calibri"/>
          <w:b/>
          <w:bCs/>
          <w:sz w:val="28"/>
          <w:szCs w:val="28"/>
        </w:rPr>
        <w:t>MUSEO MA*G</w:t>
      </w:r>
      <w:r w:rsidRPr="004658D9">
        <w:rPr>
          <w:rFonts w:ascii="Calibri" w:hAnsi="Calibri" w:cs="Calibri"/>
          <w:b/>
          <w:bCs/>
          <w:sz w:val="28"/>
          <w:szCs w:val="28"/>
        </w:rPr>
        <w:t>A</w:t>
      </w:r>
    </w:p>
    <w:p w14:paraId="3DA50234" w14:textId="77777777" w:rsidR="00213C4A" w:rsidRPr="004658D9" w:rsidRDefault="00213C4A" w:rsidP="00213C4A">
      <w:pPr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  <w:r w:rsidRPr="004658D9">
        <w:rPr>
          <w:rFonts w:ascii="Calibri" w:hAnsi="Calibri" w:cs="Calibri"/>
          <w:b/>
          <w:bCs/>
          <w:sz w:val="28"/>
          <w:szCs w:val="28"/>
        </w:rPr>
        <w:t>CELEBRA</w:t>
      </w:r>
    </w:p>
    <w:p w14:paraId="7769A719" w14:textId="1968DC21" w:rsidR="002000F3" w:rsidRPr="000B79A2" w:rsidRDefault="002000F3" w:rsidP="00213C4A">
      <w:pPr>
        <w:spacing w:after="80"/>
        <w:jc w:val="center"/>
        <w:rPr>
          <w:rFonts w:ascii="Calibri" w:hAnsi="Calibri" w:cs="Calibri"/>
          <w:b/>
          <w:bCs/>
          <w:sz w:val="36"/>
          <w:szCs w:val="36"/>
        </w:rPr>
      </w:pPr>
      <w:r w:rsidRPr="000B79A2">
        <w:rPr>
          <w:rFonts w:ascii="Calibri" w:hAnsi="Calibri" w:cs="Calibri"/>
          <w:b/>
          <w:bCs/>
          <w:sz w:val="36"/>
          <w:szCs w:val="36"/>
        </w:rPr>
        <w:t xml:space="preserve">DADAMAINO </w:t>
      </w:r>
    </w:p>
    <w:p w14:paraId="2B3C60B2" w14:textId="66D18B18" w:rsidR="002000F3" w:rsidRPr="004658D9" w:rsidRDefault="002000F3" w:rsidP="00213C4A">
      <w:pPr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FD1FEE6" w14:textId="70B30034" w:rsidR="00213C4A" w:rsidRDefault="00213C4A" w:rsidP="00213C4A">
      <w:pPr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  <w:r w:rsidRPr="004658D9">
        <w:rPr>
          <w:rFonts w:ascii="Calibri" w:hAnsi="Calibri" w:cs="Calibri"/>
          <w:b/>
          <w:bCs/>
          <w:sz w:val="28"/>
          <w:szCs w:val="28"/>
        </w:rPr>
        <w:t xml:space="preserve">80 opere ripercorrono la carriera di una delle </w:t>
      </w:r>
      <w:r w:rsidR="009F3180" w:rsidRPr="004658D9">
        <w:rPr>
          <w:rFonts w:ascii="Calibri" w:hAnsi="Calibri" w:cs="Calibri"/>
          <w:b/>
          <w:bCs/>
          <w:sz w:val="28"/>
          <w:szCs w:val="28"/>
        </w:rPr>
        <w:t xml:space="preserve">maggiori </w:t>
      </w:r>
      <w:r w:rsidRPr="004658D9">
        <w:rPr>
          <w:rFonts w:ascii="Calibri" w:hAnsi="Calibri" w:cs="Calibri"/>
          <w:b/>
          <w:bCs/>
          <w:sz w:val="28"/>
          <w:szCs w:val="28"/>
        </w:rPr>
        <w:t>protagoniste dell’avanguardia del secondo Novecento, a vent’anni dalla sua scomparsa.</w:t>
      </w:r>
    </w:p>
    <w:p w14:paraId="15A6AA73" w14:textId="77777777" w:rsidR="00B14ED8" w:rsidRPr="004658D9" w:rsidRDefault="00B14ED8" w:rsidP="00213C4A">
      <w:pPr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A0F437A" w14:textId="64721F6B" w:rsidR="00213C4A" w:rsidRDefault="00213C4A" w:rsidP="00213C4A">
      <w:pPr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  <w:r w:rsidRPr="004658D9">
        <w:rPr>
          <w:rFonts w:ascii="Calibri" w:hAnsi="Calibri" w:cs="Calibri"/>
          <w:b/>
          <w:bCs/>
          <w:sz w:val="28"/>
          <w:szCs w:val="28"/>
        </w:rPr>
        <w:t>A cura di Flaminio Gualdoni</w:t>
      </w:r>
    </w:p>
    <w:p w14:paraId="3D20880A" w14:textId="77777777" w:rsidR="00224B75" w:rsidRPr="004658D9" w:rsidRDefault="00224B75" w:rsidP="00213C4A">
      <w:pPr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B792766" w14:textId="77777777" w:rsidR="009F3180" w:rsidRPr="004658D9" w:rsidRDefault="009F3180" w:rsidP="002000F3">
      <w:pPr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</w:p>
    <w:p w14:paraId="18A8971A" w14:textId="6A5B57D9" w:rsidR="002000F3" w:rsidRPr="004658D9" w:rsidRDefault="002000F3" w:rsidP="00213C4A">
      <w:pPr>
        <w:jc w:val="both"/>
        <w:rPr>
          <w:rFonts w:ascii="Calibri" w:hAnsi="Calibri" w:cs="Calibri"/>
        </w:rPr>
      </w:pPr>
      <w:r w:rsidRPr="004658D9">
        <w:rPr>
          <w:rFonts w:ascii="Calibri" w:hAnsi="Calibri" w:cs="Calibri"/>
          <w:b/>
          <w:bCs/>
        </w:rPr>
        <w:t>Dal 17 dicembre 2023 al 7 aprile 2024 il MA*GA di Gallarate</w:t>
      </w:r>
      <w:r w:rsidRPr="004658D9">
        <w:rPr>
          <w:rFonts w:ascii="Calibri" w:hAnsi="Calibri" w:cs="Calibri"/>
        </w:rPr>
        <w:t xml:space="preserve"> </w:t>
      </w:r>
      <w:r w:rsidR="00213C4A" w:rsidRPr="004658D9">
        <w:rPr>
          <w:rFonts w:ascii="Calibri" w:hAnsi="Calibri" w:cs="Calibri"/>
        </w:rPr>
        <w:t>ospita</w:t>
      </w:r>
      <w:r w:rsidRPr="004658D9">
        <w:rPr>
          <w:rFonts w:ascii="Calibri" w:hAnsi="Calibri" w:cs="Calibri"/>
        </w:rPr>
        <w:t xml:space="preserve"> </w:t>
      </w:r>
      <w:r w:rsidR="00213C4A" w:rsidRPr="004658D9">
        <w:rPr>
          <w:rFonts w:ascii="Calibri" w:hAnsi="Calibri" w:cs="Calibri"/>
        </w:rPr>
        <w:t>un</w:t>
      </w:r>
      <w:r w:rsidRPr="004658D9">
        <w:rPr>
          <w:rFonts w:ascii="Calibri" w:hAnsi="Calibri" w:cs="Calibri"/>
        </w:rPr>
        <w:t>a retrospettiva dedicata</w:t>
      </w:r>
      <w:r w:rsidR="00213C4A" w:rsidRPr="004658D9">
        <w:rPr>
          <w:rFonts w:ascii="Calibri" w:hAnsi="Calibri" w:cs="Calibri"/>
        </w:rPr>
        <w:t xml:space="preserve"> a </w:t>
      </w:r>
      <w:r w:rsidR="00213C4A" w:rsidRPr="004658D9">
        <w:rPr>
          <w:rFonts w:ascii="Calibri" w:hAnsi="Calibri" w:cs="Calibri"/>
          <w:b/>
          <w:bCs/>
        </w:rPr>
        <w:t xml:space="preserve">Dadamaino </w:t>
      </w:r>
      <w:r w:rsidR="00213C4A" w:rsidRPr="004658D9">
        <w:rPr>
          <w:rFonts w:ascii="Calibri" w:hAnsi="Calibri" w:cs="Calibri"/>
        </w:rPr>
        <w:t xml:space="preserve">(Edoarda Emilia Maino, 1930-2004), </w:t>
      </w:r>
      <w:r w:rsidRPr="004658D9">
        <w:rPr>
          <w:rFonts w:ascii="Calibri" w:hAnsi="Calibri" w:cs="Calibri"/>
        </w:rPr>
        <w:t>una delle</w:t>
      </w:r>
      <w:r w:rsidR="009F3180" w:rsidRPr="004658D9">
        <w:rPr>
          <w:rFonts w:ascii="Calibri" w:hAnsi="Calibri" w:cs="Calibri"/>
        </w:rPr>
        <w:t xml:space="preserve"> maggiori</w:t>
      </w:r>
      <w:r w:rsidRPr="004658D9">
        <w:rPr>
          <w:rFonts w:ascii="Calibri" w:hAnsi="Calibri" w:cs="Calibri"/>
        </w:rPr>
        <w:t xml:space="preserve"> protagoniste dell’avanguardia del secondo </w:t>
      </w:r>
      <w:r w:rsidR="00213C4A" w:rsidRPr="004658D9">
        <w:rPr>
          <w:rFonts w:ascii="Calibri" w:hAnsi="Calibri" w:cs="Calibri"/>
        </w:rPr>
        <w:t>Novecento</w:t>
      </w:r>
      <w:r w:rsidR="00987C04" w:rsidRPr="004658D9">
        <w:rPr>
          <w:rFonts w:ascii="Calibri" w:hAnsi="Calibri" w:cs="Calibri"/>
        </w:rPr>
        <w:t xml:space="preserve">, </w:t>
      </w:r>
      <w:r w:rsidRPr="004658D9">
        <w:rPr>
          <w:rFonts w:ascii="Calibri" w:hAnsi="Calibri" w:cs="Calibri"/>
        </w:rPr>
        <w:t xml:space="preserve">realizzata in collaborazione con l’Archivio Dadamaino, con il supporto di </w:t>
      </w:r>
      <w:r w:rsidR="00565AE1" w:rsidRPr="002A7A1D">
        <w:rPr>
          <w:rFonts w:ascii="Calibri" w:hAnsi="Calibri" w:cs="Calibri"/>
        </w:rPr>
        <w:t>Galleria Arte Martinelli</w:t>
      </w:r>
      <w:r w:rsidRPr="002A7A1D">
        <w:rPr>
          <w:rFonts w:ascii="Calibri" w:hAnsi="Calibri" w:cs="Calibri"/>
        </w:rPr>
        <w:t xml:space="preserve"> (Lodi, Miami Beach).</w:t>
      </w:r>
    </w:p>
    <w:p w14:paraId="3374A087" w14:textId="77777777" w:rsidR="002000F3" w:rsidRPr="004658D9" w:rsidRDefault="002000F3" w:rsidP="00213C4A">
      <w:pPr>
        <w:jc w:val="both"/>
        <w:rPr>
          <w:rFonts w:ascii="Calibri" w:hAnsi="Calibri" w:cs="Calibri"/>
        </w:rPr>
      </w:pPr>
    </w:p>
    <w:p w14:paraId="562D45BF" w14:textId="12595A4C" w:rsidR="00B0274E" w:rsidRPr="004658D9" w:rsidRDefault="002000F3" w:rsidP="00213C4A">
      <w:pPr>
        <w:jc w:val="both"/>
        <w:rPr>
          <w:rFonts w:ascii="Calibri" w:hAnsi="Calibri" w:cs="Calibri"/>
        </w:rPr>
      </w:pPr>
      <w:r w:rsidRPr="004658D9">
        <w:rPr>
          <w:rFonts w:ascii="Calibri" w:hAnsi="Calibri" w:cs="Calibri"/>
        </w:rPr>
        <w:t>La mostra</w:t>
      </w:r>
      <w:r w:rsidR="00987C04" w:rsidRPr="004658D9">
        <w:rPr>
          <w:rFonts w:ascii="Calibri" w:hAnsi="Calibri" w:cs="Calibri"/>
        </w:rPr>
        <w:t>, curata da Flaminio Gualdoni,</w:t>
      </w:r>
      <w:r w:rsidRPr="004658D9">
        <w:rPr>
          <w:rFonts w:ascii="Calibri" w:hAnsi="Calibri" w:cs="Calibri"/>
        </w:rPr>
        <w:t xml:space="preserve"> ripercorre</w:t>
      </w:r>
      <w:r w:rsidR="0020583C" w:rsidRPr="004658D9">
        <w:rPr>
          <w:rFonts w:ascii="Calibri" w:hAnsi="Calibri" w:cs="Calibri"/>
        </w:rPr>
        <w:t xml:space="preserve">, attraverso </w:t>
      </w:r>
      <w:r w:rsidR="0020583C" w:rsidRPr="004658D9">
        <w:rPr>
          <w:rFonts w:ascii="Calibri" w:hAnsi="Calibri" w:cs="Calibri"/>
          <w:b/>
          <w:bCs/>
        </w:rPr>
        <w:t>80 opere</w:t>
      </w:r>
      <w:r w:rsidR="0020583C" w:rsidRPr="004658D9">
        <w:rPr>
          <w:rFonts w:ascii="Calibri" w:hAnsi="Calibri" w:cs="Calibri"/>
        </w:rPr>
        <w:t>,</w:t>
      </w:r>
      <w:r w:rsidRPr="004658D9">
        <w:rPr>
          <w:rFonts w:ascii="Calibri" w:hAnsi="Calibri" w:cs="Calibri"/>
        </w:rPr>
        <w:t xml:space="preserve"> le tappe </w:t>
      </w:r>
      <w:r w:rsidR="0020583C" w:rsidRPr="004658D9">
        <w:rPr>
          <w:rFonts w:ascii="Calibri" w:hAnsi="Calibri" w:cs="Calibri"/>
        </w:rPr>
        <w:t>fondamentali</w:t>
      </w:r>
      <w:r w:rsidRPr="004658D9">
        <w:rPr>
          <w:rFonts w:ascii="Calibri" w:hAnsi="Calibri" w:cs="Calibri"/>
        </w:rPr>
        <w:t xml:space="preserve"> della carriera d</w:t>
      </w:r>
      <w:r w:rsidR="00213C4A" w:rsidRPr="004658D9">
        <w:rPr>
          <w:rFonts w:ascii="Calibri" w:hAnsi="Calibri" w:cs="Calibri"/>
        </w:rPr>
        <w:t>ell’artista milanese</w:t>
      </w:r>
      <w:r w:rsidRPr="004658D9">
        <w:rPr>
          <w:rFonts w:ascii="Calibri" w:hAnsi="Calibri" w:cs="Calibri"/>
        </w:rPr>
        <w:t xml:space="preserve">, </w:t>
      </w:r>
      <w:r w:rsidR="00752D76" w:rsidRPr="004658D9">
        <w:rPr>
          <w:rFonts w:ascii="Calibri" w:hAnsi="Calibri" w:cs="Calibri"/>
        </w:rPr>
        <w:t>partendo</w:t>
      </w:r>
      <w:r w:rsidR="00B0274E" w:rsidRPr="004658D9">
        <w:rPr>
          <w:rFonts w:ascii="Calibri" w:hAnsi="Calibri" w:cs="Calibri"/>
        </w:rPr>
        <w:t xml:space="preserve"> </w:t>
      </w:r>
      <w:r w:rsidRPr="004658D9">
        <w:rPr>
          <w:rFonts w:ascii="Calibri" w:hAnsi="Calibri" w:cs="Calibri"/>
        </w:rPr>
        <w:t>dal</w:t>
      </w:r>
      <w:r w:rsidR="00213C8F" w:rsidRPr="004658D9">
        <w:rPr>
          <w:rFonts w:ascii="Calibri" w:hAnsi="Calibri" w:cs="Calibri"/>
        </w:rPr>
        <w:t>l’esordio della sua ricerca sulla pittura monocroma e sulla superficie spaziale della tela</w:t>
      </w:r>
      <w:r w:rsidR="00FE5BC9" w:rsidRPr="004658D9">
        <w:rPr>
          <w:rFonts w:ascii="Calibri" w:hAnsi="Calibri" w:cs="Calibri"/>
        </w:rPr>
        <w:t xml:space="preserve">, avvenuto </w:t>
      </w:r>
      <w:r w:rsidR="00213C8F" w:rsidRPr="004658D9">
        <w:rPr>
          <w:rFonts w:ascii="Calibri" w:hAnsi="Calibri" w:cs="Calibri"/>
        </w:rPr>
        <w:t xml:space="preserve">alla Galleria Prisma nel </w:t>
      </w:r>
      <w:r w:rsidRPr="004658D9">
        <w:rPr>
          <w:rFonts w:ascii="Calibri" w:hAnsi="Calibri" w:cs="Calibri"/>
        </w:rPr>
        <w:t>1959</w:t>
      </w:r>
      <w:r w:rsidR="00213C8F" w:rsidRPr="004658D9">
        <w:rPr>
          <w:rFonts w:ascii="Calibri" w:hAnsi="Calibri" w:cs="Calibri"/>
        </w:rPr>
        <w:t xml:space="preserve">, anno in cui Dadamaino abbandona </w:t>
      </w:r>
      <w:r w:rsidR="003209BA" w:rsidRPr="004658D9">
        <w:rPr>
          <w:rFonts w:ascii="Calibri" w:hAnsi="Calibri" w:cs="Calibri"/>
          <w:color w:val="000000" w:themeColor="text1"/>
        </w:rPr>
        <w:t xml:space="preserve">l’informale </w:t>
      </w:r>
      <w:r w:rsidR="00213C8F" w:rsidRPr="004658D9">
        <w:rPr>
          <w:rFonts w:ascii="Calibri" w:hAnsi="Calibri" w:cs="Calibri"/>
        </w:rPr>
        <w:t xml:space="preserve">per adottare </w:t>
      </w:r>
      <w:r w:rsidR="004771A2" w:rsidRPr="004658D9">
        <w:rPr>
          <w:rFonts w:ascii="Calibri" w:hAnsi="Calibri" w:cs="Calibri"/>
        </w:rPr>
        <w:t>quelle</w:t>
      </w:r>
      <w:r w:rsidR="00213C8F" w:rsidRPr="004658D9">
        <w:rPr>
          <w:rFonts w:ascii="Calibri" w:hAnsi="Calibri" w:cs="Calibri"/>
        </w:rPr>
        <w:t xml:space="preserve"> formulazioni astratte che caratterizzeranno tutta la sua </w:t>
      </w:r>
      <w:r w:rsidR="009F3180" w:rsidRPr="004658D9">
        <w:rPr>
          <w:rFonts w:ascii="Calibri" w:hAnsi="Calibri" w:cs="Calibri"/>
        </w:rPr>
        <w:t>evoluzione creativa</w:t>
      </w:r>
      <w:r w:rsidR="00213C8F" w:rsidRPr="004658D9">
        <w:rPr>
          <w:rFonts w:ascii="Calibri" w:hAnsi="Calibri" w:cs="Calibri"/>
        </w:rPr>
        <w:t>.</w:t>
      </w:r>
    </w:p>
    <w:p w14:paraId="5C6312C0" w14:textId="77777777" w:rsidR="00FE5BC9" w:rsidRPr="004658D9" w:rsidRDefault="00FE5BC9" w:rsidP="00213C4A">
      <w:pPr>
        <w:jc w:val="both"/>
        <w:rPr>
          <w:rFonts w:ascii="Calibri" w:hAnsi="Calibri" w:cs="Calibri"/>
        </w:rPr>
      </w:pPr>
    </w:p>
    <w:p w14:paraId="2A62D8A9" w14:textId="3A1A4E31" w:rsidR="00E82729" w:rsidRDefault="00940B9E" w:rsidP="00213C4A">
      <w:pPr>
        <w:jc w:val="both"/>
        <w:rPr>
          <w:rFonts w:ascii="Calibri" w:hAnsi="Calibri" w:cs="Calibri"/>
        </w:rPr>
      </w:pPr>
      <w:r w:rsidRPr="004658D9">
        <w:rPr>
          <w:rFonts w:ascii="Calibri" w:hAnsi="Calibri" w:cs="Calibri"/>
          <w:b/>
          <w:bCs/>
        </w:rPr>
        <w:t xml:space="preserve">La </w:t>
      </w:r>
      <w:r w:rsidR="00FE5BC9" w:rsidRPr="004658D9">
        <w:rPr>
          <w:rFonts w:ascii="Calibri" w:hAnsi="Calibri" w:cs="Calibri"/>
          <w:b/>
          <w:bCs/>
        </w:rPr>
        <w:t>rassegna</w:t>
      </w:r>
      <w:r w:rsidR="00D02F18" w:rsidRPr="004658D9">
        <w:rPr>
          <w:rFonts w:ascii="Calibri" w:hAnsi="Calibri" w:cs="Calibri"/>
          <w:b/>
          <w:bCs/>
        </w:rPr>
        <w:t xml:space="preserve"> prende avvio</w:t>
      </w:r>
      <w:r w:rsidRPr="004658D9">
        <w:rPr>
          <w:rFonts w:ascii="Calibri" w:hAnsi="Calibri" w:cs="Calibri"/>
          <w:b/>
          <w:bCs/>
        </w:rPr>
        <w:t xml:space="preserve"> con l’importante ciclo dei </w:t>
      </w:r>
      <w:r w:rsidRPr="004658D9">
        <w:rPr>
          <w:rFonts w:ascii="Calibri" w:hAnsi="Calibri" w:cs="Calibri"/>
          <w:b/>
          <w:bCs/>
          <w:i/>
          <w:iCs/>
        </w:rPr>
        <w:t>Volumi</w:t>
      </w:r>
      <w:r w:rsidRPr="004658D9">
        <w:rPr>
          <w:rFonts w:ascii="Calibri" w:hAnsi="Calibri" w:cs="Calibri"/>
        </w:rPr>
        <w:t>, tele monocrome aperte su grandi perforazion</w:t>
      </w:r>
      <w:r w:rsidR="00C755B3" w:rsidRPr="004658D9">
        <w:rPr>
          <w:rFonts w:ascii="Calibri" w:hAnsi="Calibri" w:cs="Calibri"/>
        </w:rPr>
        <w:t>i</w:t>
      </w:r>
      <w:r w:rsidR="00461E3F" w:rsidRPr="004658D9">
        <w:rPr>
          <w:rFonts w:ascii="Calibri" w:hAnsi="Calibri" w:cs="Calibri"/>
        </w:rPr>
        <w:t xml:space="preserve">. </w:t>
      </w:r>
      <w:r w:rsidR="00827BC1" w:rsidRPr="004658D9">
        <w:rPr>
          <w:rFonts w:ascii="Calibri" w:hAnsi="Calibri" w:cs="Calibri"/>
        </w:rPr>
        <w:t>È</w:t>
      </w:r>
      <w:r w:rsidR="00461E3F" w:rsidRPr="004658D9">
        <w:rPr>
          <w:rFonts w:ascii="Calibri" w:hAnsi="Calibri" w:cs="Calibri"/>
        </w:rPr>
        <w:t xml:space="preserve"> proprio nel </w:t>
      </w:r>
      <w:r w:rsidR="004771A2" w:rsidRPr="004658D9">
        <w:rPr>
          <w:rFonts w:ascii="Calibri" w:hAnsi="Calibri" w:cs="Calibri"/>
        </w:rPr>
        <w:t xml:space="preserve">1959 </w:t>
      </w:r>
      <w:r w:rsidR="00461E3F" w:rsidRPr="004658D9">
        <w:rPr>
          <w:rFonts w:ascii="Calibri" w:hAnsi="Calibri" w:cs="Calibri"/>
        </w:rPr>
        <w:t xml:space="preserve">che </w:t>
      </w:r>
      <w:r w:rsidR="00827BC1" w:rsidRPr="004658D9">
        <w:rPr>
          <w:rFonts w:ascii="Calibri" w:hAnsi="Calibri" w:cs="Calibri"/>
        </w:rPr>
        <w:t>viene presentato</w:t>
      </w:r>
      <w:r w:rsidR="00461E3F" w:rsidRPr="004658D9">
        <w:rPr>
          <w:rFonts w:ascii="Calibri" w:hAnsi="Calibri" w:cs="Calibri"/>
        </w:rPr>
        <w:t xml:space="preserve"> il primo </w:t>
      </w:r>
      <w:r w:rsidR="00461E3F" w:rsidRPr="00A1511D">
        <w:rPr>
          <w:rFonts w:ascii="Calibri" w:hAnsi="Calibri" w:cs="Calibri"/>
          <w:i/>
          <w:iCs/>
        </w:rPr>
        <w:t>Volume</w:t>
      </w:r>
      <w:r w:rsidR="00A1511D">
        <w:rPr>
          <w:rFonts w:ascii="Calibri" w:hAnsi="Calibri" w:cs="Calibri"/>
          <w:i/>
          <w:iCs/>
        </w:rPr>
        <w:t>,</w:t>
      </w:r>
      <w:r w:rsidR="00461E3F" w:rsidRPr="004658D9">
        <w:rPr>
          <w:rFonts w:ascii="Calibri" w:hAnsi="Calibri" w:cs="Calibri"/>
        </w:rPr>
        <w:t xml:space="preserve"> nella</w:t>
      </w:r>
      <w:r w:rsidR="004771A2" w:rsidRPr="004658D9">
        <w:rPr>
          <w:rFonts w:ascii="Calibri" w:hAnsi="Calibri" w:cs="Calibri"/>
        </w:rPr>
        <w:t xml:space="preserve"> collettiva </w:t>
      </w:r>
      <w:r w:rsidR="004771A2" w:rsidRPr="004658D9">
        <w:rPr>
          <w:rFonts w:ascii="Calibri" w:hAnsi="Calibri" w:cs="Calibri"/>
          <w:i/>
          <w:iCs/>
        </w:rPr>
        <w:t xml:space="preserve">La donna nell’arte contemporanea </w:t>
      </w:r>
      <w:r w:rsidR="004771A2" w:rsidRPr="004658D9">
        <w:rPr>
          <w:rFonts w:ascii="Calibri" w:hAnsi="Calibri" w:cs="Calibri"/>
        </w:rPr>
        <w:t xml:space="preserve">alla Galleria Brera a Milano, </w:t>
      </w:r>
      <w:r w:rsidR="00461E3F" w:rsidRPr="004658D9">
        <w:rPr>
          <w:rFonts w:ascii="Calibri" w:hAnsi="Calibri" w:cs="Calibri"/>
        </w:rPr>
        <w:t>che da subito rivela</w:t>
      </w:r>
      <w:r w:rsidR="00170313" w:rsidRPr="004658D9">
        <w:rPr>
          <w:rFonts w:ascii="Calibri" w:hAnsi="Calibri" w:cs="Calibri"/>
        </w:rPr>
        <w:t xml:space="preserve"> l’influenza </w:t>
      </w:r>
      <w:r w:rsidR="00827BC1" w:rsidRPr="004658D9">
        <w:rPr>
          <w:rFonts w:ascii="Calibri" w:hAnsi="Calibri" w:cs="Calibri"/>
        </w:rPr>
        <w:t>di</w:t>
      </w:r>
      <w:r w:rsidR="00170313" w:rsidRPr="004658D9">
        <w:rPr>
          <w:rFonts w:ascii="Calibri" w:hAnsi="Calibri" w:cs="Calibri"/>
        </w:rPr>
        <w:t xml:space="preserve"> </w:t>
      </w:r>
      <w:r w:rsidR="00170313" w:rsidRPr="002A7A1D">
        <w:rPr>
          <w:rFonts w:ascii="Calibri" w:hAnsi="Calibri" w:cs="Calibri"/>
          <w:b/>
          <w:bCs/>
        </w:rPr>
        <w:t>Lucio Fontana</w:t>
      </w:r>
      <w:r w:rsidR="00170313" w:rsidRPr="002A7A1D">
        <w:rPr>
          <w:rFonts w:ascii="Calibri" w:hAnsi="Calibri" w:cs="Calibri"/>
        </w:rPr>
        <w:t xml:space="preserve"> sul</w:t>
      </w:r>
      <w:r w:rsidR="00FE5BC9" w:rsidRPr="002A7A1D">
        <w:rPr>
          <w:rFonts w:ascii="Calibri" w:hAnsi="Calibri" w:cs="Calibri"/>
        </w:rPr>
        <w:t xml:space="preserve"> </w:t>
      </w:r>
      <w:r w:rsidR="00170313" w:rsidRPr="002A7A1D">
        <w:rPr>
          <w:rFonts w:ascii="Calibri" w:hAnsi="Calibri" w:cs="Calibri"/>
        </w:rPr>
        <w:t xml:space="preserve">lavoro e </w:t>
      </w:r>
      <w:r w:rsidR="00461E3F" w:rsidRPr="002A7A1D">
        <w:rPr>
          <w:rFonts w:ascii="Calibri" w:hAnsi="Calibri" w:cs="Calibri"/>
        </w:rPr>
        <w:t>sulle riflessioni</w:t>
      </w:r>
      <w:r w:rsidR="00170313" w:rsidRPr="002A7A1D">
        <w:rPr>
          <w:rFonts w:ascii="Calibri" w:hAnsi="Calibri" w:cs="Calibri"/>
        </w:rPr>
        <w:t xml:space="preserve"> </w:t>
      </w:r>
      <w:r w:rsidR="00E52ADB" w:rsidRPr="002A7A1D">
        <w:rPr>
          <w:rFonts w:ascii="Calibri" w:hAnsi="Calibri" w:cs="Calibri"/>
        </w:rPr>
        <w:t xml:space="preserve">concettuali ed </w:t>
      </w:r>
      <w:r w:rsidR="00170313" w:rsidRPr="002A7A1D">
        <w:rPr>
          <w:rFonts w:ascii="Calibri" w:hAnsi="Calibri" w:cs="Calibri"/>
        </w:rPr>
        <w:t>estetic</w:t>
      </w:r>
      <w:r w:rsidR="00461E3F" w:rsidRPr="002A7A1D">
        <w:rPr>
          <w:rFonts w:ascii="Calibri" w:hAnsi="Calibri" w:cs="Calibri"/>
        </w:rPr>
        <w:t>he</w:t>
      </w:r>
      <w:r w:rsidR="009B73B9" w:rsidRPr="002A7A1D">
        <w:rPr>
          <w:rFonts w:ascii="Calibri" w:hAnsi="Calibri" w:cs="Calibri"/>
        </w:rPr>
        <w:t xml:space="preserve"> di Dadamaino</w:t>
      </w:r>
      <w:r w:rsidR="00F430D7" w:rsidRPr="002A7A1D">
        <w:rPr>
          <w:rFonts w:ascii="Calibri" w:hAnsi="Calibri" w:cs="Calibri"/>
        </w:rPr>
        <w:t>.</w:t>
      </w:r>
    </w:p>
    <w:p w14:paraId="1E369368" w14:textId="77777777" w:rsidR="00A1511D" w:rsidRPr="004658D9" w:rsidRDefault="00A1511D" w:rsidP="00213C4A">
      <w:pPr>
        <w:jc w:val="both"/>
        <w:rPr>
          <w:rFonts w:ascii="Calibri" w:hAnsi="Calibri" w:cs="Calibri"/>
        </w:rPr>
      </w:pPr>
    </w:p>
    <w:p w14:paraId="00AACAF6" w14:textId="3D8D0B01" w:rsidR="00B14ED8" w:rsidRDefault="00890EB7" w:rsidP="00213C4A">
      <w:pPr>
        <w:jc w:val="both"/>
        <w:rPr>
          <w:rFonts w:ascii="Calibri" w:hAnsi="Calibri" w:cs="Calibri"/>
        </w:rPr>
      </w:pPr>
      <w:r w:rsidRPr="004658D9">
        <w:rPr>
          <w:rFonts w:ascii="Calibri" w:hAnsi="Calibri" w:cs="Calibri"/>
        </w:rPr>
        <w:t xml:space="preserve">La prima sezione della mostra mette in dialogo </w:t>
      </w:r>
      <w:r w:rsidR="00A1511D">
        <w:rPr>
          <w:rFonts w:ascii="Calibri" w:hAnsi="Calibri" w:cs="Calibri"/>
        </w:rPr>
        <w:t>la serie</w:t>
      </w:r>
      <w:r w:rsidR="009B73B9" w:rsidRPr="004658D9">
        <w:rPr>
          <w:rFonts w:ascii="Calibri" w:hAnsi="Calibri" w:cs="Calibri"/>
        </w:rPr>
        <w:t xml:space="preserve"> dei </w:t>
      </w:r>
      <w:r w:rsidR="009B73B9" w:rsidRPr="004658D9">
        <w:rPr>
          <w:rFonts w:ascii="Calibri" w:hAnsi="Calibri" w:cs="Calibri"/>
          <w:i/>
          <w:iCs/>
        </w:rPr>
        <w:t>Volumi</w:t>
      </w:r>
      <w:r w:rsidR="004658D9" w:rsidRPr="004658D9">
        <w:rPr>
          <w:rFonts w:ascii="Calibri" w:hAnsi="Calibri" w:cs="Calibri"/>
          <w:i/>
          <w:iCs/>
        </w:rPr>
        <w:t>,</w:t>
      </w:r>
      <w:r w:rsidR="009B73B9" w:rsidRPr="004658D9">
        <w:rPr>
          <w:rFonts w:ascii="Calibri" w:hAnsi="Calibri" w:cs="Calibri"/>
        </w:rPr>
        <w:t xml:space="preserve"> realizzat</w:t>
      </w:r>
      <w:r w:rsidR="002A7A1D">
        <w:rPr>
          <w:rFonts w:ascii="Calibri" w:hAnsi="Calibri" w:cs="Calibri"/>
        </w:rPr>
        <w:t>a</w:t>
      </w:r>
      <w:r w:rsidR="009B73B9" w:rsidRPr="004658D9">
        <w:rPr>
          <w:rFonts w:ascii="Calibri" w:hAnsi="Calibri" w:cs="Calibri"/>
        </w:rPr>
        <w:t xml:space="preserve"> tra il 1958 e il 1960</w:t>
      </w:r>
      <w:r w:rsidR="004658D9" w:rsidRPr="004658D9">
        <w:rPr>
          <w:rFonts w:ascii="Calibri" w:hAnsi="Calibri" w:cs="Calibri"/>
        </w:rPr>
        <w:t>,</w:t>
      </w:r>
      <w:r w:rsidRPr="004658D9">
        <w:rPr>
          <w:rFonts w:ascii="Calibri" w:hAnsi="Calibri" w:cs="Calibri"/>
        </w:rPr>
        <w:t xml:space="preserve"> e </w:t>
      </w:r>
      <w:r w:rsidR="004658D9" w:rsidRPr="004658D9">
        <w:rPr>
          <w:rFonts w:ascii="Calibri" w:hAnsi="Calibri" w:cs="Calibri"/>
        </w:rPr>
        <w:t>quell</w:t>
      </w:r>
      <w:r w:rsidR="00A1511D">
        <w:rPr>
          <w:rFonts w:ascii="Calibri" w:hAnsi="Calibri" w:cs="Calibri"/>
        </w:rPr>
        <w:t>a</w:t>
      </w:r>
      <w:r w:rsidR="004658D9" w:rsidRPr="004658D9">
        <w:rPr>
          <w:rFonts w:ascii="Calibri" w:hAnsi="Calibri" w:cs="Calibri"/>
        </w:rPr>
        <w:t xml:space="preserve"> </w:t>
      </w:r>
      <w:r w:rsidR="009B73B9" w:rsidRPr="004658D9">
        <w:rPr>
          <w:rFonts w:ascii="Calibri" w:hAnsi="Calibri" w:cs="Calibri"/>
        </w:rPr>
        <w:t xml:space="preserve">dei </w:t>
      </w:r>
      <w:r w:rsidR="009B73B9" w:rsidRPr="004658D9">
        <w:rPr>
          <w:rFonts w:ascii="Calibri" w:hAnsi="Calibri" w:cs="Calibri"/>
          <w:i/>
          <w:iCs/>
        </w:rPr>
        <w:t>Volumi a moduli sfasati</w:t>
      </w:r>
      <w:r w:rsidR="004658D9" w:rsidRPr="004658D9">
        <w:rPr>
          <w:rFonts w:ascii="Calibri" w:hAnsi="Calibri" w:cs="Calibri"/>
          <w:i/>
          <w:iCs/>
        </w:rPr>
        <w:t>,</w:t>
      </w:r>
      <w:r w:rsidR="009B73B9" w:rsidRPr="004658D9">
        <w:rPr>
          <w:rFonts w:ascii="Calibri" w:hAnsi="Calibri" w:cs="Calibri"/>
        </w:rPr>
        <w:t xml:space="preserve"> </w:t>
      </w:r>
      <w:r w:rsidR="004658D9" w:rsidRPr="004658D9">
        <w:rPr>
          <w:rFonts w:ascii="Calibri" w:hAnsi="Calibri" w:cs="Calibri"/>
        </w:rPr>
        <w:t>prodott</w:t>
      </w:r>
      <w:r w:rsidR="00A1511D">
        <w:rPr>
          <w:rFonts w:ascii="Calibri" w:hAnsi="Calibri" w:cs="Calibri"/>
        </w:rPr>
        <w:t>a</w:t>
      </w:r>
      <w:r w:rsidR="009B73B9" w:rsidRPr="004658D9">
        <w:rPr>
          <w:rFonts w:ascii="Calibri" w:hAnsi="Calibri" w:cs="Calibri"/>
        </w:rPr>
        <w:t xml:space="preserve"> nei primissimi anni </w:t>
      </w:r>
      <w:r w:rsidR="00A1511D">
        <w:rPr>
          <w:rFonts w:ascii="Calibri" w:hAnsi="Calibri" w:cs="Calibri"/>
        </w:rPr>
        <w:t>s</w:t>
      </w:r>
      <w:r w:rsidR="009B73B9" w:rsidRPr="004658D9">
        <w:rPr>
          <w:rFonts w:ascii="Calibri" w:hAnsi="Calibri" w:cs="Calibri"/>
        </w:rPr>
        <w:t>essanta</w:t>
      </w:r>
      <w:r w:rsidR="004658D9" w:rsidRPr="004658D9">
        <w:rPr>
          <w:rFonts w:ascii="Calibri" w:hAnsi="Calibri" w:cs="Calibri"/>
        </w:rPr>
        <w:t>,</w:t>
      </w:r>
      <w:r w:rsidR="009B73B9" w:rsidRPr="004658D9">
        <w:rPr>
          <w:rFonts w:ascii="Calibri" w:hAnsi="Calibri" w:cs="Calibri"/>
        </w:rPr>
        <w:t xml:space="preserve"> </w:t>
      </w:r>
      <w:r w:rsidRPr="004658D9">
        <w:rPr>
          <w:rFonts w:ascii="Calibri" w:hAnsi="Calibri" w:cs="Calibri"/>
        </w:rPr>
        <w:t xml:space="preserve">con le </w:t>
      </w:r>
      <w:r w:rsidRPr="002A7A1D">
        <w:rPr>
          <w:rFonts w:ascii="Calibri" w:hAnsi="Calibri" w:cs="Calibri"/>
          <w:b/>
          <w:bCs/>
        </w:rPr>
        <w:t xml:space="preserve">opere </w:t>
      </w:r>
      <w:r w:rsidR="00E43FD1" w:rsidRPr="002A7A1D">
        <w:rPr>
          <w:rFonts w:ascii="Calibri" w:hAnsi="Calibri" w:cs="Calibri"/>
          <w:b/>
          <w:bCs/>
        </w:rPr>
        <w:t>della collezione del MA*GA</w:t>
      </w:r>
      <w:r w:rsidR="00E43FD1" w:rsidRPr="002A7A1D">
        <w:rPr>
          <w:rFonts w:ascii="Calibri" w:hAnsi="Calibri" w:cs="Calibri"/>
        </w:rPr>
        <w:t xml:space="preserve"> </w:t>
      </w:r>
      <w:r w:rsidRPr="002A7A1D">
        <w:rPr>
          <w:rFonts w:ascii="Calibri" w:hAnsi="Calibri" w:cs="Calibri"/>
        </w:rPr>
        <w:t>di</w:t>
      </w:r>
      <w:r w:rsidRPr="004658D9">
        <w:rPr>
          <w:rFonts w:ascii="Calibri" w:hAnsi="Calibri" w:cs="Calibri"/>
        </w:rPr>
        <w:t xml:space="preserve"> </w:t>
      </w:r>
      <w:r w:rsidR="00A1511D">
        <w:rPr>
          <w:rFonts w:ascii="Calibri" w:hAnsi="Calibri" w:cs="Calibri"/>
        </w:rPr>
        <w:t>Lucio</w:t>
      </w:r>
      <w:r w:rsidRPr="004658D9">
        <w:rPr>
          <w:rFonts w:ascii="Calibri" w:hAnsi="Calibri" w:cs="Calibri"/>
        </w:rPr>
        <w:t xml:space="preserve"> Fontana, E</w:t>
      </w:r>
      <w:r w:rsidR="00A1511D">
        <w:rPr>
          <w:rFonts w:ascii="Calibri" w:hAnsi="Calibri" w:cs="Calibri"/>
        </w:rPr>
        <w:t>nrico</w:t>
      </w:r>
      <w:r w:rsidR="004658D9" w:rsidRPr="004658D9">
        <w:rPr>
          <w:rFonts w:ascii="Calibri" w:hAnsi="Calibri" w:cs="Calibri"/>
        </w:rPr>
        <w:t xml:space="preserve"> </w:t>
      </w:r>
      <w:r w:rsidRPr="004658D9">
        <w:rPr>
          <w:rFonts w:ascii="Calibri" w:hAnsi="Calibri" w:cs="Calibri"/>
        </w:rPr>
        <w:t xml:space="preserve">Castellani </w:t>
      </w:r>
      <w:r w:rsidRPr="00565AE1">
        <w:rPr>
          <w:rFonts w:ascii="Calibri" w:hAnsi="Calibri" w:cs="Calibri"/>
        </w:rPr>
        <w:t>e P</w:t>
      </w:r>
      <w:r w:rsidR="00A1511D" w:rsidRPr="00565AE1">
        <w:rPr>
          <w:rFonts w:ascii="Calibri" w:hAnsi="Calibri" w:cs="Calibri"/>
        </w:rPr>
        <w:t>iero</w:t>
      </w:r>
      <w:r w:rsidR="004658D9" w:rsidRPr="00565AE1">
        <w:rPr>
          <w:rFonts w:ascii="Calibri" w:hAnsi="Calibri" w:cs="Calibri"/>
        </w:rPr>
        <w:t xml:space="preserve"> </w:t>
      </w:r>
      <w:r w:rsidRPr="00565AE1">
        <w:rPr>
          <w:rFonts w:ascii="Calibri" w:hAnsi="Calibri" w:cs="Calibri"/>
        </w:rPr>
        <w:t>Manzoni,</w:t>
      </w:r>
      <w:r w:rsidRPr="004658D9">
        <w:rPr>
          <w:rFonts w:ascii="Calibri" w:hAnsi="Calibri" w:cs="Calibri"/>
        </w:rPr>
        <w:t xml:space="preserve"> G</w:t>
      </w:r>
      <w:r w:rsidR="00A1511D">
        <w:rPr>
          <w:rFonts w:ascii="Calibri" w:hAnsi="Calibri" w:cs="Calibri"/>
        </w:rPr>
        <w:t>iovanni</w:t>
      </w:r>
      <w:r w:rsidR="004658D9" w:rsidRPr="004658D9">
        <w:rPr>
          <w:rFonts w:ascii="Calibri" w:hAnsi="Calibri" w:cs="Calibri"/>
        </w:rPr>
        <w:t xml:space="preserve"> </w:t>
      </w:r>
      <w:r w:rsidRPr="004658D9">
        <w:rPr>
          <w:rFonts w:ascii="Calibri" w:hAnsi="Calibri" w:cs="Calibri"/>
        </w:rPr>
        <w:t>Anceschi, D</w:t>
      </w:r>
      <w:r w:rsidR="00A1511D">
        <w:rPr>
          <w:rFonts w:ascii="Calibri" w:hAnsi="Calibri" w:cs="Calibri"/>
        </w:rPr>
        <w:t xml:space="preserve">avide </w:t>
      </w:r>
      <w:r w:rsidRPr="004658D9">
        <w:rPr>
          <w:rFonts w:ascii="Calibri" w:hAnsi="Calibri" w:cs="Calibri"/>
        </w:rPr>
        <w:t>Boriani, G</w:t>
      </w:r>
      <w:r w:rsidR="00A1511D">
        <w:rPr>
          <w:rFonts w:ascii="Calibri" w:hAnsi="Calibri" w:cs="Calibri"/>
        </w:rPr>
        <w:t>ianni</w:t>
      </w:r>
      <w:r w:rsidR="004658D9" w:rsidRPr="004658D9">
        <w:rPr>
          <w:rFonts w:ascii="Calibri" w:hAnsi="Calibri" w:cs="Calibri"/>
        </w:rPr>
        <w:t xml:space="preserve"> </w:t>
      </w:r>
      <w:r w:rsidRPr="004658D9">
        <w:rPr>
          <w:rFonts w:ascii="Calibri" w:hAnsi="Calibri" w:cs="Calibri"/>
        </w:rPr>
        <w:t>Colombo, E</w:t>
      </w:r>
      <w:r w:rsidR="00A1511D">
        <w:rPr>
          <w:rFonts w:ascii="Calibri" w:hAnsi="Calibri" w:cs="Calibri"/>
        </w:rPr>
        <w:t>nzo</w:t>
      </w:r>
      <w:r w:rsidR="004658D9" w:rsidRPr="004658D9">
        <w:rPr>
          <w:rFonts w:ascii="Calibri" w:hAnsi="Calibri" w:cs="Calibri"/>
        </w:rPr>
        <w:t xml:space="preserve"> </w:t>
      </w:r>
      <w:r w:rsidRPr="004658D9">
        <w:rPr>
          <w:rFonts w:ascii="Calibri" w:hAnsi="Calibri" w:cs="Calibri"/>
        </w:rPr>
        <w:t>Mari</w:t>
      </w:r>
      <w:r w:rsidR="0099486F" w:rsidRPr="004658D9">
        <w:rPr>
          <w:rFonts w:ascii="Calibri" w:hAnsi="Calibri" w:cs="Calibri"/>
        </w:rPr>
        <w:t>, G</w:t>
      </w:r>
      <w:r w:rsidR="00A1511D">
        <w:rPr>
          <w:rFonts w:ascii="Calibri" w:hAnsi="Calibri" w:cs="Calibri"/>
        </w:rPr>
        <w:t>etulio</w:t>
      </w:r>
      <w:r w:rsidR="004658D9" w:rsidRPr="004658D9">
        <w:rPr>
          <w:rFonts w:ascii="Calibri" w:hAnsi="Calibri" w:cs="Calibri"/>
        </w:rPr>
        <w:t xml:space="preserve"> </w:t>
      </w:r>
      <w:r w:rsidR="0099486F" w:rsidRPr="004658D9">
        <w:rPr>
          <w:rFonts w:ascii="Calibri" w:hAnsi="Calibri" w:cs="Calibri"/>
        </w:rPr>
        <w:t>Alviani, A</w:t>
      </w:r>
      <w:r w:rsidR="00A1511D">
        <w:rPr>
          <w:rFonts w:ascii="Calibri" w:hAnsi="Calibri" w:cs="Calibri"/>
        </w:rPr>
        <w:t>lberto</w:t>
      </w:r>
      <w:r w:rsidR="004658D9" w:rsidRPr="004658D9">
        <w:rPr>
          <w:rFonts w:ascii="Calibri" w:hAnsi="Calibri" w:cs="Calibri"/>
        </w:rPr>
        <w:t xml:space="preserve"> </w:t>
      </w:r>
      <w:r w:rsidR="0099486F" w:rsidRPr="004658D9">
        <w:rPr>
          <w:rFonts w:ascii="Calibri" w:hAnsi="Calibri" w:cs="Calibri"/>
        </w:rPr>
        <w:t>Biasi</w:t>
      </w:r>
      <w:r w:rsidR="004658D9" w:rsidRPr="004658D9">
        <w:rPr>
          <w:rFonts w:ascii="Calibri" w:hAnsi="Calibri" w:cs="Calibri"/>
        </w:rPr>
        <w:t>.</w:t>
      </w:r>
    </w:p>
    <w:p w14:paraId="096EFE50" w14:textId="77777777" w:rsidR="00B14ED8" w:rsidRPr="004658D9" w:rsidRDefault="00B14ED8" w:rsidP="00213C4A">
      <w:pPr>
        <w:jc w:val="both"/>
        <w:rPr>
          <w:rFonts w:ascii="Calibri" w:hAnsi="Calibri" w:cs="Calibri"/>
        </w:rPr>
      </w:pPr>
    </w:p>
    <w:p w14:paraId="41282A42" w14:textId="47E2478C" w:rsidR="00FE5BC9" w:rsidRPr="004658D9" w:rsidRDefault="00E43FD1" w:rsidP="00213C4A">
      <w:pPr>
        <w:jc w:val="both"/>
        <w:rPr>
          <w:rFonts w:ascii="Calibri" w:hAnsi="Calibri" w:cs="Calibri"/>
        </w:rPr>
      </w:pPr>
      <w:r w:rsidRPr="004658D9">
        <w:rPr>
          <w:rFonts w:ascii="Calibri" w:hAnsi="Calibri" w:cs="Calibri"/>
        </w:rPr>
        <w:t xml:space="preserve">Il contrappunto visivo </w:t>
      </w:r>
      <w:r w:rsidR="00344BAC" w:rsidRPr="004658D9">
        <w:rPr>
          <w:rFonts w:ascii="Calibri" w:hAnsi="Calibri" w:cs="Calibri"/>
        </w:rPr>
        <w:t xml:space="preserve">mette in luce l’importanza che ebbe per la ricerca di Dadamaino </w:t>
      </w:r>
      <w:r w:rsidR="00FE5BC9" w:rsidRPr="004658D9">
        <w:rPr>
          <w:rFonts w:ascii="Calibri" w:hAnsi="Calibri" w:cs="Calibri"/>
        </w:rPr>
        <w:t>la frequentazione della compagine avanguardistica</w:t>
      </w:r>
      <w:r w:rsidR="00344BAC" w:rsidRPr="004658D9">
        <w:rPr>
          <w:rFonts w:ascii="Calibri" w:hAnsi="Calibri" w:cs="Calibri"/>
        </w:rPr>
        <w:t xml:space="preserve"> che si concentrava a Brera nel passaggio tra gli anni </w:t>
      </w:r>
      <w:r w:rsidR="00A1511D">
        <w:rPr>
          <w:rFonts w:ascii="Calibri" w:hAnsi="Calibri" w:cs="Calibri"/>
        </w:rPr>
        <w:lastRenderedPageBreak/>
        <w:t>c</w:t>
      </w:r>
      <w:r w:rsidR="00344BAC" w:rsidRPr="004658D9">
        <w:rPr>
          <w:rFonts w:ascii="Calibri" w:hAnsi="Calibri" w:cs="Calibri"/>
        </w:rPr>
        <w:t xml:space="preserve">inquanta e </w:t>
      </w:r>
      <w:r w:rsidR="00A1511D">
        <w:rPr>
          <w:rFonts w:ascii="Calibri" w:hAnsi="Calibri" w:cs="Calibri"/>
        </w:rPr>
        <w:t>s</w:t>
      </w:r>
      <w:r w:rsidR="00344BAC" w:rsidRPr="004658D9">
        <w:rPr>
          <w:rFonts w:ascii="Calibri" w:hAnsi="Calibri" w:cs="Calibri"/>
        </w:rPr>
        <w:t>essanta.</w:t>
      </w:r>
      <w:r w:rsidR="004658D9" w:rsidRPr="004658D9">
        <w:rPr>
          <w:rFonts w:ascii="Calibri" w:hAnsi="Calibri" w:cs="Calibri"/>
        </w:rPr>
        <w:t xml:space="preserve"> </w:t>
      </w:r>
      <w:r w:rsidR="00692A62" w:rsidRPr="004658D9">
        <w:rPr>
          <w:rFonts w:ascii="Calibri" w:hAnsi="Calibri" w:cs="Calibri"/>
        </w:rPr>
        <w:t>Dadamaino espo</w:t>
      </w:r>
      <w:r w:rsidR="00827BC1" w:rsidRPr="004658D9">
        <w:rPr>
          <w:rFonts w:ascii="Calibri" w:hAnsi="Calibri" w:cs="Calibri"/>
        </w:rPr>
        <w:t>ne</w:t>
      </w:r>
      <w:r w:rsidRPr="004658D9">
        <w:rPr>
          <w:rFonts w:ascii="Calibri" w:hAnsi="Calibri" w:cs="Calibri"/>
        </w:rPr>
        <w:t xml:space="preserve"> infatti</w:t>
      </w:r>
      <w:r w:rsidR="00A152E2" w:rsidRPr="004658D9">
        <w:rPr>
          <w:rFonts w:ascii="Calibri" w:hAnsi="Calibri" w:cs="Calibri"/>
        </w:rPr>
        <w:t xml:space="preserve"> </w:t>
      </w:r>
      <w:r w:rsidR="00692A62" w:rsidRPr="004658D9">
        <w:rPr>
          <w:rFonts w:ascii="Calibri" w:hAnsi="Calibri" w:cs="Calibri"/>
        </w:rPr>
        <w:t>alla</w:t>
      </w:r>
      <w:r w:rsidR="00F430D7" w:rsidRPr="004658D9">
        <w:rPr>
          <w:rFonts w:ascii="Calibri" w:hAnsi="Calibri" w:cs="Calibri"/>
        </w:rPr>
        <w:t xml:space="preserve"> </w:t>
      </w:r>
      <w:r w:rsidR="00F430D7" w:rsidRPr="004658D9">
        <w:rPr>
          <w:rFonts w:ascii="Calibri" w:hAnsi="Calibri" w:cs="Calibri"/>
          <w:b/>
          <w:bCs/>
        </w:rPr>
        <w:t xml:space="preserve">galleria Azimut di </w:t>
      </w:r>
      <w:r w:rsidR="00692A62" w:rsidRPr="004658D9">
        <w:rPr>
          <w:rFonts w:ascii="Calibri" w:hAnsi="Calibri" w:cs="Calibri"/>
          <w:b/>
          <w:bCs/>
        </w:rPr>
        <w:t>Milano</w:t>
      </w:r>
      <w:r w:rsidR="00FE5BC9" w:rsidRPr="004658D9">
        <w:rPr>
          <w:rFonts w:ascii="Calibri" w:hAnsi="Calibri" w:cs="Calibri"/>
        </w:rPr>
        <w:t xml:space="preserve"> dove,</w:t>
      </w:r>
      <w:r w:rsidR="00F430D7" w:rsidRPr="004658D9">
        <w:rPr>
          <w:rFonts w:ascii="Calibri" w:hAnsi="Calibri" w:cs="Calibri"/>
        </w:rPr>
        <w:t xml:space="preserve"> oltre a</w:t>
      </w:r>
      <w:r w:rsidR="0061290A" w:rsidRPr="004658D9">
        <w:rPr>
          <w:rFonts w:ascii="Calibri" w:hAnsi="Calibri" w:cs="Calibri"/>
        </w:rPr>
        <w:t>i fondatori</w:t>
      </w:r>
      <w:r w:rsidR="00F430D7" w:rsidRPr="004658D9">
        <w:rPr>
          <w:rFonts w:ascii="Calibri" w:hAnsi="Calibri" w:cs="Calibri"/>
        </w:rPr>
        <w:t xml:space="preserve"> </w:t>
      </w:r>
      <w:r w:rsidR="00A152E2" w:rsidRPr="004658D9">
        <w:rPr>
          <w:rFonts w:ascii="Calibri" w:hAnsi="Calibri" w:cs="Calibri"/>
          <w:b/>
          <w:bCs/>
        </w:rPr>
        <w:t xml:space="preserve">Enrico </w:t>
      </w:r>
      <w:r w:rsidR="00F430D7" w:rsidRPr="004658D9">
        <w:rPr>
          <w:rFonts w:ascii="Calibri" w:hAnsi="Calibri" w:cs="Calibri"/>
          <w:b/>
          <w:bCs/>
        </w:rPr>
        <w:t xml:space="preserve">Castellani e </w:t>
      </w:r>
      <w:r w:rsidR="00A152E2" w:rsidRPr="004658D9">
        <w:rPr>
          <w:rFonts w:ascii="Calibri" w:hAnsi="Calibri" w:cs="Calibri"/>
          <w:b/>
          <w:bCs/>
        </w:rPr>
        <w:t xml:space="preserve">Piero </w:t>
      </w:r>
      <w:r w:rsidR="00F430D7" w:rsidRPr="004658D9">
        <w:rPr>
          <w:rFonts w:ascii="Calibri" w:hAnsi="Calibri" w:cs="Calibri"/>
          <w:b/>
          <w:bCs/>
        </w:rPr>
        <w:t>Manzoni</w:t>
      </w:r>
      <w:r w:rsidR="00F430D7" w:rsidRPr="004658D9">
        <w:rPr>
          <w:rFonts w:ascii="Calibri" w:hAnsi="Calibri" w:cs="Calibri"/>
        </w:rPr>
        <w:t xml:space="preserve">, </w:t>
      </w:r>
      <w:r w:rsidR="00FE5BC9" w:rsidRPr="004658D9">
        <w:rPr>
          <w:rFonts w:ascii="Calibri" w:hAnsi="Calibri" w:cs="Calibri"/>
        </w:rPr>
        <w:t>incontr</w:t>
      </w:r>
      <w:r w:rsidR="00827BC1" w:rsidRPr="004658D9">
        <w:rPr>
          <w:rFonts w:ascii="Calibri" w:hAnsi="Calibri" w:cs="Calibri"/>
        </w:rPr>
        <w:t>a</w:t>
      </w:r>
      <w:r w:rsidR="00FE5BC9" w:rsidRPr="004658D9">
        <w:rPr>
          <w:rFonts w:ascii="Calibri" w:hAnsi="Calibri" w:cs="Calibri"/>
        </w:rPr>
        <w:t xml:space="preserve"> </w:t>
      </w:r>
      <w:r w:rsidRPr="004658D9">
        <w:rPr>
          <w:rFonts w:ascii="Calibri" w:hAnsi="Calibri" w:cs="Calibri"/>
        </w:rPr>
        <w:t xml:space="preserve">i protagonisti di </w:t>
      </w:r>
      <w:r w:rsidR="00F430D7" w:rsidRPr="004658D9">
        <w:rPr>
          <w:rFonts w:ascii="Calibri" w:hAnsi="Calibri" w:cs="Calibri"/>
        </w:rPr>
        <w:t xml:space="preserve">una </w:t>
      </w:r>
      <w:r w:rsidR="00F430D7" w:rsidRPr="004658D9">
        <w:rPr>
          <w:rFonts w:ascii="Calibri" w:hAnsi="Calibri" w:cs="Calibri"/>
          <w:i/>
          <w:iCs/>
        </w:rPr>
        <w:t>tranche</w:t>
      </w:r>
      <w:r w:rsidR="00F430D7" w:rsidRPr="004658D9">
        <w:rPr>
          <w:rFonts w:ascii="Calibri" w:hAnsi="Calibri" w:cs="Calibri"/>
        </w:rPr>
        <w:t xml:space="preserve"> significativa di quella che</w:t>
      </w:r>
      <w:r w:rsidR="00FE5BC9" w:rsidRPr="004658D9">
        <w:rPr>
          <w:rFonts w:ascii="Calibri" w:hAnsi="Calibri" w:cs="Calibri"/>
        </w:rPr>
        <w:t xml:space="preserve"> </w:t>
      </w:r>
      <w:r w:rsidR="00F430D7" w:rsidRPr="004658D9">
        <w:rPr>
          <w:rFonts w:ascii="Calibri" w:hAnsi="Calibri" w:cs="Calibri"/>
        </w:rPr>
        <w:t>può ben considerarsi “</w:t>
      </w:r>
      <w:r w:rsidR="00170313" w:rsidRPr="004658D9">
        <w:rPr>
          <w:rFonts w:ascii="Calibri" w:hAnsi="Calibri" w:cs="Calibri"/>
        </w:rPr>
        <w:t>l</w:t>
      </w:r>
      <w:r w:rsidR="00F430D7" w:rsidRPr="004658D9">
        <w:rPr>
          <w:rFonts w:ascii="Calibri" w:hAnsi="Calibri" w:cs="Calibri"/>
        </w:rPr>
        <w:t>a nuova concezione artistica”</w:t>
      </w:r>
      <w:r w:rsidR="00FE5BC9" w:rsidRPr="004658D9">
        <w:rPr>
          <w:rFonts w:ascii="Calibri" w:hAnsi="Calibri" w:cs="Calibri"/>
        </w:rPr>
        <w:t>, come titol</w:t>
      </w:r>
      <w:r w:rsidR="00827BC1" w:rsidRPr="004658D9">
        <w:rPr>
          <w:rFonts w:ascii="Calibri" w:hAnsi="Calibri" w:cs="Calibri"/>
        </w:rPr>
        <w:t>a</w:t>
      </w:r>
      <w:r w:rsidR="00FE5BC9" w:rsidRPr="004658D9">
        <w:rPr>
          <w:rFonts w:ascii="Calibri" w:hAnsi="Calibri" w:cs="Calibri"/>
        </w:rPr>
        <w:t xml:space="preserve"> il secondo numero della rivista “</w:t>
      </w:r>
      <w:proofErr w:type="spellStart"/>
      <w:r w:rsidR="00FE5BC9" w:rsidRPr="004658D9">
        <w:rPr>
          <w:rFonts w:ascii="Calibri" w:hAnsi="Calibri" w:cs="Calibri"/>
        </w:rPr>
        <w:t>Azimuth</w:t>
      </w:r>
      <w:proofErr w:type="spellEnd"/>
      <w:r w:rsidR="00FE5BC9" w:rsidRPr="004658D9">
        <w:rPr>
          <w:rFonts w:ascii="Calibri" w:hAnsi="Calibri" w:cs="Calibri"/>
        </w:rPr>
        <w:t>”</w:t>
      </w:r>
      <w:r w:rsidR="00F430D7" w:rsidRPr="004658D9">
        <w:rPr>
          <w:rFonts w:ascii="Calibri" w:hAnsi="Calibri" w:cs="Calibri"/>
        </w:rPr>
        <w:t xml:space="preserve">. </w:t>
      </w:r>
    </w:p>
    <w:p w14:paraId="0BDD038C" w14:textId="77777777" w:rsidR="00FD3CEF" w:rsidRPr="004658D9" w:rsidRDefault="00FD3CEF" w:rsidP="00213C4A">
      <w:pPr>
        <w:jc w:val="both"/>
        <w:rPr>
          <w:rFonts w:ascii="Calibri" w:hAnsi="Calibri" w:cs="Calibri"/>
        </w:rPr>
      </w:pPr>
    </w:p>
    <w:p w14:paraId="00A3A9C4" w14:textId="7323F186" w:rsidR="0068141A" w:rsidRPr="004658D9" w:rsidRDefault="0068141A" w:rsidP="00213C4A">
      <w:pPr>
        <w:jc w:val="both"/>
        <w:rPr>
          <w:rFonts w:ascii="Calibri" w:hAnsi="Calibri" w:cs="Calibri"/>
        </w:rPr>
      </w:pPr>
      <w:r w:rsidRPr="004658D9">
        <w:rPr>
          <w:rFonts w:ascii="Calibri" w:hAnsi="Calibri" w:cs="Calibri"/>
        </w:rPr>
        <w:t>L</w:t>
      </w:r>
      <w:r w:rsidR="002000F3" w:rsidRPr="004658D9">
        <w:rPr>
          <w:rFonts w:ascii="Calibri" w:hAnsi="Calibri" w:cs="Calibri"/>
        </w:rPr>
        <w:t>’affermazione di Dadamaino</w:t>
      </w:r>
      <w:r w:rsidR="00C84B30" w:rsidRPr="004658D9">
        <w:rPr>
          <w:rFonts w:ascii="Calibri" w:hAnsi="Calibri" w:cs="Calibri"/>
        </w:rPr>
        <w:t xml:space="preserve"> </w:t>
      </w:r>
      <w:r w:rsidR="00C84B30" w:rsidRPr="004658D9">
        <w:rPr>
          <w:rFonts w:ascii="Calibri" w:hAnsi="Calibri" w:cs="Calibri"/>
          <w:color w:val="000000" w:themeColor="text1"/>
        </w:rPr>
        <w:t>sulla scena artistica italiana</w:t>
      </w:r>
      <w:r w:rsidRPr="004658D9">
        <w:rPr>
          <w:rFonts w:ascii="Calibri" w:hAnsi="Calibri" w:cs="Calibri"/>
          <w:color w:val="000000" w:themeColor="text1"/>
        </w:rPr>
        <w:t xml:space="preserve"> prosegue negli anni </w:t>
      </w:r>
      <w:r w:rsidR="00A1511D">
        <w:rPr>
          <w:rFonts w:ascii="Calibri" w:hAnsi="Calibri" w:cs="Calibri"/>
          <w:color w:val="000000" w:themeColor="text1"/>
        </w:rPr>
        <w:t>s</w:t>
      </w:r>
      <w:r w:rsidR="00827BC1" w:rsidRPr="004658D9">
        <w:rPr>
          <w:rFonts w:ascii="Calibri" w:hAnsi="Calibri" w:cs="Calibri"/>
          <w:color w:val="000000" w:themeColor="text1"/>
        </w:rPr>
        <w:t>essanta</w:t>
      </w:r>
      <w:r w:rsidRPr="004658D9">
        <w:rPr>
          <w:rFonts w:ascii="Calibri" w:hAnsi="Calibri" w:cs="Calibri"/>
          <w:color w:val="000000" w:themeColor="text1"/>
        </w:rPr>
        <w:t xml:space="preserve"> con </w:t>
      </w:r>
      <w:r w:rsidR="002000F3" w:rsidRPr="004658D9">
        <w:rPr>
          <w:rFonts w:ascii="Calibri" w:hAnsi="Calibri" w:cs="Calibri"/>
        </w:rPr>
        <w:t xml:space="preserve">la </w:t>
      </w:r>
      <w:r w:rsidR="002000F3" w:rsidRPr="004658D9">
        <w:rPr>
          <w:rFonts w:ascii="Calibri" w:hAnsi="Calibri" w:cs="Calibri"/>
          <w:b/>
          <w:bCs/>
        </w:rPr>
        <w:t xml:space="preserve">collettiva </w:t>
      </w:r>
      <w:r w:rsidR="002000F3" w:rsidRPr="004658D9">
        <w:rPr>
          <w:rFonts w:ascii="Calibri" w:hAnsi="Calibri" w:cs="Calibri"/>
          <w:b/>
          <w:bCs/>
          <w:i/>
          <w:iCs/>
        </w:rPr>
        <w:t>Arte Programmata</w:t>
      </w:r>
      <w:r w:rsidR="002000F3" w:rsidRPr="004658D9">
        <w:rPr>
          <w:rFonts w:ascii="Calibri" w:hAnsi="Calibri" w:cs="Calibri"/>
          <w:b/>
          <w:bCs/>
        </w:rPr>
        <w:t xml:space="preserve"> del 1962 alla Galleria La Cavana di Trieste</w:t>
      </w:r>
      <w:r w:rsidR="002000F3" w:rsidRPr="004658D9">
        <w:rPr>
          <w:rFonts w:ascii="Calibri" w:hAnsi="Calibri" w:cs="Calibri"/>
        </w:rPr>
        <w:t xml:space="preserve">, </w:t>
      </w:r>
      <w:r w:rsidRPr="004658D9">
        <w:rPr>
          <w:rFonts w:ascii="Calibri" w:hAnsi="Calibri" w:cs="Calibri"/>
        </w:rPr>
        <w:t xml:space="preserve">che </w:t>
      </w:r>
      <w:r w:rsidR="009F3180" w:rsidRPr="004658D9">
        <w:rPr>
          <w:rFonts w:ascii="Calibri" w:hAnsi="Calibri" w:cs="Calibri"/>
        </w:rPr>
        <w:t>definisce</w:t>
      </w:r>
      <w:r w:rsidRPr="004658D9">
        <w:rPr>
          <w:rFonts w:ascii="Calibri" w:hAnsi="Calibri" w:cs="Calibri"/>
        </w:rPr>
        <w:t xml:space="preserve"> il suo passaggio </w:t>
      </w:r>
      <w:r w:rsidR="00600327" w:rsidRPr="004658D9">
        <w:rPr>
          <w:rFonts w:ascii="Calibri" w:hAnsi="Calibri" w:cs="Calibri"/>
        </w:rPr>
        <w:t xml:space="preserve">dalla ricerca spaziale </w:t>
      </w:r>
      <w:r w:rsidR="00B87262" w:rsidRPr="004658D9">
        <w:rPr>
          <w:rFonts w:ascii="Calibri" w:hAnsi="Calibri" w:cs="Calibri"/>
        </w:rPr>
        <w:t>sulla</w:t>
      </w:r>
      <w:r w:rsidR="00600327" w:rsidRPr="004658D9">
        <w:rPr>
          <w:rFonts w:ascii="Calibri" w:hAnsi="Calibri" w:cs="Calibri"/>
        </w:rPr>
        <w:t xml:space="preserve"> tela</w:t>
      </w:r>
      <w:r w:rsidR="00B87262" w:rsidRPr="004658D9">
        <w:rPr>
          <w:rFonts w:ascii="Calibri" w:hAnsi="Calibri" w:cs="Calibri"/>
        </w:rPr>
        <w:t xml:space="preserve"> intagliata </w:t>
      </w:r>
      <w:r w:rsidR="000371FC" w:rsidRPr="004658D9">
        <w:rPr>
          <w:rFonts w:ascii="Calibri" w:hAnsi="Calibri" w:cs="Calibri"/>
        </w:rPr>
        <w:t>a</w:t>
      </w:r>
      <w:r w:rsidR="003A41FC" w:rsidRPr="004658D9">
        <w:rPr>
          <w:rFonts w:ascii="Calibri" w:hAnsi="Calibri" w:cs="Calibri"/>
        </w:rPr>
        <w:t xml:space="preserve"> uno studio</w:t>
      </w:r>
      <w:r w:rsidR="00600327" w:rsidRPr="004658D9">
        <w:rPr>
          <w:rFonts w:ascii="Calibri" w:hAnsi="Calibri" w:cs="Calibri"/>
        </w:rPr>
        <w:t xml:space="preserve"> sul colore e </w:t>
      </w:r>
      <w:r w:rsidR="0014298C" w:rsidRPr="004658D9">
        <w:rPr>
          <w:rFonts w:ascii="Calibri" w:hAnsi="Calibri" w:cs="Calibri"/>
        </w:rPr>
        <w:t>sul segno</w:t>
      </w:r>
      <w:r w:rsidR="00600327" w:rsidRPr="004658D9">
        <w:rPr>
          <w:rFonts w:ascii="Calibri" w:hAnsi="Calibri" w:cs="Calibri"/>
        </w:rPr>
        <w:t xml:space="preserve"> come elemento ottico visivo.</w:t>
      </w:r>
      <w:r w:rsidR="00E52ADB" w:rsidRPr="004658D9">
        <w:rPr>
          <w:rFonts w:ascii="Calibri" w:hAnsi="Calibri" w:cs="Calibri"/>
        </w:rPr>
        <w:t xml:space="preserve"> </w:t>
      </w:r>
    </w:p>
    <w:p w14:paraId="50A57D24" w14:textId="75539856" w:rsidR="007D67CA" w:rsidRDefault="00BF5C81" w:rsidP="004C67FA">
      <w:pPr>
        <w:pStyle w:val="Tito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</w:pPr>
      <w:r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Il successo arriva anche a livello </w:t>
      </w:r>
      <w:r w:rsidR="002000F3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internazionale</w:t>
      </w:r>
      <w:r w:rsidR="006469E8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quando, </w:t>
      </w:r>
      <w:r w:rsidR="00A60D7D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tramite Lucio Fontana</w:t>
      </w:r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, </w:t>
      </w:r>
      <w:r w:rsidR="00A60D7D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Dadamaino viene invitata a esporre</w:t>
      </w:r>
      <w:r w:rsidR="000371FC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</w:t>
      </w:r>
      <w:r w:rsidR="00A60D7D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alla mostra</w:t>
      </w:r>
      <w:r w:rsidR="0068141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</w:t>
      </w:r>
      <w:proofErr w:type="spellStart"/>
      <w:r w:rsidR="002000F3" w:rsidRPr="004658D9">
        <w:rPr>
          <w:rFonts w:ascii="Calibri" w:eastAsiaTheme="minorEastAsia" w:hAnsi="Calibri" w:cs="Calibri"/>
          <w:b w:val="0"/>
          <w:bCs w:val="0"/>
          <w:i/>
          <w:iCs/>
          <w:kern w:val="0"/>
          <w:sz w:val="24"/>
          <w:szCs w:val="24"/>
          <w:lang w:eastAsia="ja-JP"/>
        </w:rPr>
        <w:t>Nul</w:t>
      </w:r>
      <w:proofErr w:type="spellEnd"/>
      <w:r w:rsidR="007D67CA" w:rsidRPr="004658D9">
        <w:rPr>
          <w:rFonts w:ascii="Calibri" w:eastAsiaTheme="minorEastAsia" w:hAnsi="Calibri" w:cs="Calibri"/>
          <w:b w:val="0"/>
          <w:bCs w:val="0"/>
          <w:i/>
          <w:iCs/>
          <w:kern w:val="0"/>
          <w:sz w:val="24"/>
          <w:szCs w:val="24"/>
          <w:lang w:eastAsia="ja-JP"/>
        </w:rPr>
        <w:t xml:space="preserve"> </w:t>
      </w:r>
      <w:r w:rsidR="002000F3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allo Stedelijk </w:t>
      </w:r>
      <w:r w:rsidR="0068141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Museum </w:t>
      </w:r>
      <w:r w:rsidR="002000F3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di Amsterdam</w:t>
      </w:r>
      <w:r w:rsidR="006469E8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nel 1962</w:t>
      </w:r>
      <w:r w:rsidR="00A1511D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, che </w:t>
      </w:r>
      <w:r w:rsidR="006469E8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mette</w:t>
      </w:r>
      <w:r w:rsidR="00A1511D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va</w:t>
      </w:r>
      <w:r w:rsidR="006469E8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insieme grandi esponenti della ricerca visiva come </w:t>
      </w:r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Arman, </w:t>
      </w:r>
      <w:r w:rsidR="006469E8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E</w:t>
      </w:r>
      <w:r w:rsidR="00A1511D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nrico</w:t>
      </w:r>
      <w:r w:rsidR="004658D9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</w:t>
      </w:r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Castellani, P</w:t>
      </w:r>
      <w:r w:rsidR="00A1511D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iero</w:t>
      </w:r>
      <w:r w:rsidR="004658D9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</w:t>
      </w:r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Dorazio, </w:t>
      </w:r>
      <w:r w:rsidR="006469E8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lo stesso </w:t>
      </w:r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L</w:t>
      </w:r>
      <w:r w:rsidR="00A1511D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ucio</w:t>
      </w:r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Fontana,</w:t>
      </w:r>
      <w:r w:rsidR="007D67CA" w:rsidRPr="004658D9">
        <w:rPr>
          <w:rFonts w:ascii="Calibri" w:eastAsiaTheme="minorEastAsia" w:hAnsi="Calibri" w:cs="Calibri"/>
          <w:kern w:val="0"/>
          <w:sz w:val="24"/>
          <w:szCs w:val="24"/>
          <w:lang w:eastAsia="ja-JP"/>
        </w:rPr>
        <w:t xml:space="preserve"> </w:t>
      </w:r>
      <w:proofErr w:type="spellStart"/>
      <w:r w:rsidR="007D67CA" w:rsidRPr="004658D9">
        <w:rPr>
          <w:rFonts w:ascii="Calibri" w:eastAsiaTheme="minorEastAsia" w:hAnsi="Calibri" w:cs="Calibri"/>
          <w:kern w:val="0"/>
          <w:sz w:val="24"/>
          <w:szCs w:val="24"/>
          <w:lang w:eastAsia="ja-JP"/>
        </w:rPr>
        <w:t>Yayoi</w:t>
      </w:r>
      <w:proofErr w:type="spellEnd"/>
      <w:r w:rsidR="007D67CA" w:rsidRPr="004658D9">
        <w:rPr>
          <w:rFonts w:ascii="Calibri" w:eastAsiaTheme="minorEastAsia" w:hAnsi="Calibri" w:cs="Calibri"/>
          <w:kern w:val="0"/>
          <w:sz w:val="24"/>
          <w:szCs w:val="24"/>
          <w:lang w:eastAsia="ja-JP"/>
        </w:rPr>
        <w:t xml:space="preserve"> </w:t>
      </w:r>
      <w:proofErr w:type="spellStart"/>
      <w:r w:rsidR="007D67CA" w:rsidRPr="004658D9">
        <w:rPr>
          <w:rFonts w:ascii="Calibri" w:eastAsiaTheme="minorEastAsia" w:hAnsi="Calibri" w:cs="Calibri"/>
          <w:kern w:val="0"/>
          <w:sz w:val="24"/>
          <w:szCs w:val="24"/>
          <w:lang w:eastAsia="ja-JP"/>
        </w:rPr>
        <w:t>Kusama</w:t>
      </w:r>
      <w:proofErr w:type="spellEnd"/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, </w:t>
      </w:r>
      <w:r w:rsidR="00A1511D" w:rsidRPr="00A1511D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Heinz</w:t>
      </w:r>
      <w:r w:rsidR="004658D9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</w:t>
      </w:r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Mack, </w:t>
      </w:r>
      <w:r w:rsidR="006469E8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P</w:t>
      </w:r>
      <w:r w:rsidR="00A1511D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iero</w:t>
      </w:r>
      <w:r w:rsidR="004658D9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</w:t>
      </w:r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Manzoni, </w:t>
      </w:r>
      <w:r w:rsidR="007D67CA" w:rsidRPr="002A7A1D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H</w:t>
      </w:r>
      <w:r w:rsidR="00A81EF4" w:rsidRPr="002A7A1D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enk</w:t>
      </w:r>
      <w:r w:rsidR="006469E8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</w:t>
      </w:r>
      <w:proofErr w:type="spellStart"/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Peeters</w:t>
      </w:r>
      <w:proofErr w:type="spellEnd"/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, </w:t>
      </w:r>
      <w:r w:rsidR="006469E8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O</w:t>
      </w:r>
      <w:r w:rsidR="00A1511D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tto</w:t>
      </w:r>
      <w:r w:rsidR="004658D9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</w:t>
      </w:r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Piene, </w:t>
      </w:r>
      <w:r w:rsidR="006469E8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F</w:t>
      </w:r>
      <w:r w:rsidR="00A1511D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rancesco</w:t>
      </w:r>
      <w:r w:rsidR="004658D9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</w:t>
      </w:r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Lo Savio, </w:t>
      </w:r>
      <w:proofErr w:type="spellStart"/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J</w:t>
      </w:r>
      <w:r w:rsidR="00A1511D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ef</w:t>
      </w:r>
      <w:proofErr w:type="spellEnd"/>
      <w:r w:rsidR="004658D9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</w:t>
      </w:r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Verheyen, </w:t>
      </w:r>
      <w:r w:rsidR="00A1511D" w:rsidRPr="00A1511D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>Herman</w:t>
      </w:r>
      <w:r w:rsidR="007D67CA" w:rsidRPr="004658D9"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  <w:t xml:space="preserve"> de Vries.</w:t>
      </w:r>
    </w:p>
    <w:p w14:paraId="37EED92C" w14:textId="77777777" w:rsidR="00A1511D" w:rsidRPr="004658D9" w:rsidRDefault="00A1511D" w:rsidP="007D67CA">
      <w:pPr>
        <w:pStyle w:val="Titolo1"/>
        <w:shd w:val="clear" w:color="auto" w:fill="FFFFFF"/>
        <w:spacing w:before="0" w:beforeAutospacing="0" w:after="0" w:afterAutospacing="0"/>
        <w:textAlignment w:val="baseline"/>
        <w:rPr>
          <w:rFonts w:ascii="Calibri" w:eastAsiaTheme="minorEastAsia" w:hAnsi="Calibri" w:cs="Calibri"/>
          <w:b w:val="0"/>
          <w:bCs w:val="0"/>
          <w:kern w:val="0"/>
          <w:sz w:val="24"/>
          <w:szCs w:val="24"/>
          <w:lang w:eastAsia="ja-JP"/>
        </w:rPr>
      </w:pPr>
    </w:p>
    <w:p w14:paraId="6A796CFA" w14:textId="5955907F" w:rsidR="00E82729" w:rsidRDefault="001B5937" w:rsidP="00213C4A">
      <w:pPr>
        <w:jc w:val="both"/>
        <w:rPr>
          <w:rFonts w:ascii="Calibri" w:hAnsi="Calibri" w:cs="Calibri"/>
        </w:rPr>
      </w:pPr>
      <w:r w:rsidRPr="004658D9">
        <w:rPr>
          <w:rFonts w:ascii="Calibri" w:hAnsi="Calibri" w:cs="Calibri"/>
        </w:rPr>
        <w:t>L</w:t>
      </w:r>
      <w:r w:rsidR="00A1511D">
        <w:rPr>
          <w:rFonts w:ascii="Calibri" w:hAnsi="Calibri" w:cs="Calibri"/>
        </w:rPr>
        <w:t>’iniziativ</w:t>
      </w:r>
      <w:r w:rsidRPr="004658D9">
        <w:rPr>
          <w:rFonts w:ascii="Calibri" w:hAnsi="Calibri" w:cs="Calibri"/>
        </w:rPr>
        <w:t xml:space="preserve">a </w:t>
      </w:r>
      <w:r w:rsidR="00D92030" w:rsidRPr="004658D9">
        <w:rPr>
          <w:rFonts w:ascii="Calibri" w:hAnsi="Calibri" w:cs="Calibri"/>
        </w:rPr>
        <w:t>al MA</w:t>
      </w:r>
      <w:r w:rsidR="004658D9" w:rsidRPr="004658D9">
        <w:rPr>
          <w:rFonts w:ascii="Calibri" w:hAnsi="Calibri" w:cs="Calibri"/>
        </w:rPr>
        <w:t>*</w:t>
      </w:r>
      <w:r w:rsidR="00D92030" w:rsidRPr="004658D9">
        <w:rPr>
          <w:rFonts w:ascii="Calibri" w:hAnsi="Calibri" w:cs="Calibri"/>
        </w:rPr>
        <w:t xml:space="preserve">GA </w:t>
      </w:r>
      <w:r w:rsidRPr="004658D9">
        <w:rPr>
          <w:rFonts w:ascii="Calibri" w:hAnsi="Calibri" w:cs="Calibri"/>
        </w:rPr>
        <w:t xml:space="preserve">segue lo sviluppo cronologico della ricerca di Dadamaino </w:t>
      </w:r>
      <w:r w:rsidR="007039A7">
        <w:rPr>
          <w:rFonts w:ascii="Calibri" w:hAnsi="Calibri" w:cs="Calibri"/>
        </w:rPr>
        <w:t xml:space="preserve">con </w:t>
      </w:r>
      <w:r w:rsidRPr="004658D9">
        <w:rPr>
          <w:rFonts w:ascii="Calibri" w:hAnsi="Calibri" w:cs="Calibri"/>
        </w:rPr>
        <w:t>il ciclo su cui l’artista si concentra tra il 1963 e il 1965</w:t>
      </w:r>
      <w:r w:rsidR="004658D9" w:rsidRPr="004658D9">
        <w:rPr>
          <w:rFonts w:ascii="Calibri" w:hAnsi="Calibri" w:cs="Calibri"/>
        </w:rPr>
        <w:t>:</w:t>
      </w:r>
      <w:r w:rsidRPr="004658D9">
        <w:rPr>
          <w:rFonts w:ascii="Calibri" w:hAnsi="Calibri" w:cs="Calibri"/>
        </w:rPr>
        <w:t xml:space="preserve"> si tratta degli </w:t>
      </w:r>
      <w:r w:rsidRPr="004658D9">
        <w:rPr>
          <w:rFonts w:ascii="Calibri" w:hAnsi="Calibri" w:cs="Calibri"/>
          <w:b/>
          <w:bCs/>
        </w:rPr>
        <w:t>oggetti e dei disegni ottico cinetici</w:t>
      </w:r>
      <w:r w:rsidRPr="004658D9">
        <w:rPr>
          <w:rFonts w:ascii="Calibri" w:hAnsi="Calibri" w:cs="Calibri"/>
        </w:rPr>
        <w:t xml:space="preserve"> </w:t>
      </w:r>
      <w:r w:rsidR="001B28EF" w:rsidRPr="004658D9">
        <w:rPr>
          <w:rFonts w:ascii="Calibri" w:hAnsi="Calibri" w:cs="Calibri"/>
        </w:rPr>
        <w:t>frutto degli incontri con gli artisti</w:t>
      </w:r>
      <w:r w:rsidR="002000F3" w:rsidRPr="004658D9">
        <w:rPr>
          <w:rFonts w:ascii="Calibri" w:hAnsi="Calibri" w:cs="Calibri"/>
        </w:rPr>
        <w:t xml:space="preserve"> del </w:t>
      </w:r>
      <w:r w:rsidR="002000F3" w:rsidRPr="004658D9">
        <w:rPr>
          <w:rFonts w:ascii="Calibri" w:hAnsi="Calibri" w:cs="Calibri"/>
          <w:i/>
          <w:iCs/>
        </w:rPr>
        <w:t xml:space="preserve">GRAV </w:t>
      </w:r>
      <w:r w:rsidR="000371FC" w:rsidRPr="004658D9">
        <w:rPr>
          <w:rFonts w:ascii="Calibri" w:hAnsi="Calibri" w:cs="Calibri"/>
          <w:i/>
          <w:iCs/>
        </w:rPr>
        <w:t>(</w:t>
      </w:r>
      <w:proofErr w:type="spellStart"/>
      <w:r w:rsidR="000371FC" w:rsidRPr="004658D9">
        <w:rPr>
          <w:i/>
          <w:iCs/>
        </w:rPr>
        <w:t>Groupe</w:t>
      </w:r>
      <w:proofErr w:type="spellEnd"/>
      <w:r w:rsidR="000371FC" w:rsidRPr="004658D9">
        <w:rPr>
          <w:i/>
          <w:iCs/>
        </w:rPr>
        <w:t xml:space="preserve"> de Recherche d'Art </w:t>
      </w:r>
      <w:proofErr w:type="spellStart"/>
      <w:r w:rsidR="000371FC" w:rsidRPr="004658D9">
        <w:rPr>
          <w:i/>
          <w:iCs/>
        </w:rPr>
        <w:t>Visuel</w:t>
      </w:r>
      <w:proofErr w:type="spellEnd"/>
      <w:r w:rsidR="000371FC" w:rsidRPr="004658D9">
        <w:rPr>
          <w:i/>
          <w:iCs/>
        </w:rPr>
        <w:t>)</w:t>
      </w:r>
      <w:r w:rsidR="000371FC" w:rsidRPr="004658D9">
        <w:t xml:space="preserve"> </w:t>
      </w:r>
      <w:r w:rsidR="002000F3" w:rsidRPr="004658D9">
        <w:rPr>
          <w:rFonts w:ascii="Calibri" w:hAnsi="Calibri" w:cs="Calibri"/>
        </w:rPr>
        <w:t xml:space="preserve">di François </w:t>
      </w:r>
      <w:proofErr w:type="spellStart"/>
      <w:r w:rsidR="002000F3" w:rsidRPr="004658D9">
        <w:rPr>
          <w:rFonts w:ascii="Calibri" w:hAnsi="Calibri" w:cs="Calibri"/>
        </w:rPr>
        <w:t>Morellet</w:t>
      </w:r>
      <w:proofErr w:type="spellEnd"/>
      <w:r w:rsidR="00A1511D">
        <w:rPr>
          <w:rFonts w:ascii="Calibri" w:hAnsi="Calibri" w:cs="Calibri"/>
        </w:rPr>
        <w:t>,</w:t>
      </w:r>
      <w:r w:rsidR="004658D9" w:rsidRPr="004658D9">
        <w:rPr>
          <w:rFonts w:ascii="Calibri" w:hAnsi="Calibri" w:cs="Calibri"/>
        </w:rPr>
        <w:t xml:space="preserve"> con cui partecipa alle rassegne di </w:t>
      </w:r>
      <w:r w:rsidR="004658D9" w:rsidRPr="004658D9">
        <w:rPr>
          <w:rFonts w:ascii="Calibri" w:hAnsi="Calibri" w:cs="Calibri"/>
          <w:i/>
          <w:iCs/>
        </w:rPr>
        <w:t xml:space="preserve">Nouvelle </w:t>
      </w:r>
      <w:proofErr w:type="spellStart"/>
      <w:r w:rsidR="004658D9" w:rsidRPr="004658D9">
        <w:rPr>
          <w:rFonts w:ascii="Calibri" w:hAnsi="Calibri" w:cs="Calibri"/>
          <w:i/>
          <w:iCs/>
        </w:rPr>
        <w:t>Tendance</w:t>
      </w:r>
      <w:proofErr w:type="spellEnd"/>
      <w:r w:rsidR="001B28EF" w:rsidRPr="004658D9">
        <w:rPr>
          <w:rFonts w:ascii="Calibri" w:hAnsi="Calibri" w:cs="Calibri"/>
        </w:rPr>
        <w:t>.</w:t>
      </w:r>
      <w:r w:rsidR="0068141A" w:rsidRPr="004658D9">
        <w:rPr>
          <w:rFonts w:ascii="Calibri" w:hAnsi="Calibri" w:cs="Calibri"/>
        </w:rPr>
        <w:t xml:space="preserve"> </w:t>
      </w:r>
      <w:r w:rsidR="00827BC1" w:rsidRPr="004658D9">
        <w:rPr>
          <w:rFonts w:ascii="Calibri" w:hAnsi="Calibri" w:cs="Calibri"/>
        </w:rPr>
        <w:t>Anche in questo caso</w:t>
      </w:r>
      <w:r w:rsidR="00E60D09" w:rsidRPr="004658D9">
        <w:rPr>
          <w:rFonts w:ascii="Calibri" w:hAnsi="Calibri" w:cs="Calibri"/>
        </w:rPr>
        <w:t>,</w:t>
      </w:r>
      <w:r w:rsidR="00827BC1" w:rsidRPr="004658D9">
        <w:rPr>
          <w:rFonts w:ascii="Calibri" w:hAnsi="Calibri" w:cs="Calibri"/>
        </w:rPr>
        <w:t xml:space="preserve"> in mostra le opere di Dadamaino dialogano con i protagonisti delle ricerche ottico e visuali</w:t>
      </w:r>
      <w:r w:rsidR="00827BC1" w:rsidRPr="00827BC1">
        <w:rPr>
          <w:rFonts w:ascii="Calibri" w:hAnsi="Calibri" w:cs="Calibri"/>
        </w:rPr>
        <w:t xml:space="preserve"> presenti nella collezione del Museo</w:t>
      </w:r>
      <w:r w:rsidR="00827BC1">
        <w:rPr>
          <w:rFonts w:ascii="Calibri" w:hAnsi="Calibri" w:cs="Calibri"/>
        </w:rPr>
        <w:t xml:space="preserve"> MA*GA</w:t>
      </w:r>
      <w:r w:rsidR="00827BC1" w:rsidRPr="00827BC1">
        <w:rPr>
          <w:rFonts w:ascii="Calibri" w:hAnsi="Calibri" w:cs="Calibri"/>
          <w:b/>
          <w:bCs/>
        </w:rPr>
        <w:t>: Grazia Varisco, Enzo Mari, Davide Boriani, Bruno Munari, Getulio Alviani, Gianni Colombo, Nanda Vigo</w:t>
      </w:r>
      <w:r w:rsidR="00827BC1" w:rsidRPr="00827BC1">
        <w:rPr>
          <w:rFonts w:ascii="Calibri" w:hAnsi="Calibri" w:cs="Calibri"/>
        </w:rPr>
        <w:t>.</w:t>
      </w:r>
    </w:p>
    <w:p w14:paraId="3D512442" w14:textId="429B36B5" w:rsidR="00D92030" w:rsidRDefault="00A1511D" w:rsidP="00D92030">
      <w:pPr>
        <w:jc w:val="both"/>
        <w:rPr>
          <w:rFonts w:ascii="Calibri" w:hAnsi="Calibri" w:cs="Calibri"/>
        </w:rPr>
      </w:pPr>
      <w:r w:rsidRPr="00A1511D">
        <w:rPr>
          <w:rFonts w:ascii="Calibri" w:hAnsi="Calibri" w:cs="Calibri"/>
          <w:b/>
          <w:bCs/>
        </w:rPr>
        <w:t xml:space="preserve">Per </w:t>
      </w:r>
      <w:r w:rsidR="00D92030" w:rsidRPr="00A1511D">
        <w:rPr>
          <w:rFonts w:ascii="Calibri" w:hAnsi="Calibri" w:cs="Calibri"/>
          <w:b/>
          <w:bCs/>
        </w:rPr>
        <w:t>l’occasione sarà riproposto al pubblico, dopo il restauro, l’</w:t>
      </w:r>
      <w:r w:rsidR="00D92030" w:rsidRPr="00213C4A">
        <w:rPr>
          <w:rFonts w:ascii="Calibri" w:hAnsi="Calibri" w:cs="Calibri"/>
          <w:b/>
          <w:bCs/>
        </w:rPr>
        <w:t xml:space="preserve">ambiente </w:t>
      </w:r>
      <w:r w:rsidR="00D92030" w:rsidRPr="00213C4A">
        <w:rPr>
          <w:rFonts w:ascii="Calibri" w:hAnsi="Calibri" w:cs="Calibri"/>
          <w:b/>
          <w:bCs/>
          <w:i/>
          <w:iCs/>
        </w:rPr>
        <w:t>Spazio elastico</w:t>
      </w:r>
      <w:r w:rsidR="00D92030">
        <w:rPr>
          <w:rFonts w:ascii="Calibri" w:hAnsi="Calibri" w:cs="Calibri"/>
          <w:b/>
          <w:bCs/>
          <w:i/>
          <w:iCs/>
        </w:rPr>
        <w:t xml:space="preserve"> </w:t>
      </w:r>
      <w:r w:rsidR="00D92030" w:rsidRPr="00213C4A">
        <w:rPr>
          <w:rFonts w:ascii="Calibri" w:hAnsi="Calibri" w:cs="Calibri"/>
          <w:b/>
          <w:bCs/>
        </w:rPr>
        <w:t>di Gianni Colombo</w:t>
      </w:r>
      <w:r w:rsidR="00D92030">
        <w:rPr>
          <w:rFonts w:ascii="Calibri" w:hAnsi="Calibri" w:cs="Calibri"/>
          <w:b/>
          <w:bCs/>
        </w:rPr>
        <w:t xml:space="preserve"> del 1967</w:t>
      </w:r>
      <w:r>
        <w:rPr>
          <w:rFonts w:ascii="Calibri" w:hAnsi="Calibri" w:cs="Calibri"/>
          <w:b/>
          <w:bCs/>
        </w:rPr>
        <w:t xml:space="preserve">, </w:t>
      </w:r>
      <w:r w:rsidR="00D92030" w:rsidRPr="00D92030">
        <w:rPr>
          <w:rFonts w:ascii="Calibri" w:hAnsi="Calibri" w:cs="Calibri"/>
        </w:rPr>
        <w:t>parte della collezione permanente.</w:t>
      </w:r>
    </w:p>
    <w:p w14:paraId="2D18D692" w14:textId="77777777" w:rsidR="00827BC1" w:rsidRPr="00213C4A" w:rsidRDefault="00827BC1" w:rsidP="00213C4A">
      <w:pPr>
        <w:jc w:val="both"/>
        <w:rPr>
          <w:rFonts w:ascii="Calibri" w:hAnsi="Calibri" w:cs="Calibri"/>
        </w:rPr>
      </w:pPr>
    </w:p>
    <w:p w14:paraId="4563E91E" w14:textId="42953306" w:rsidR="0068141A" w:rsidRDefault="001B28EF" w:rsidP="00213C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percorso espositivo sfocia poi negli anni </w:t>
      </w:r>
      <w:r w:rsidR="00E82729" w:rsidRPr="00213C4A">
        <w:rPr>
          <w:rFonts w:ascii="Calibri" w:hAnsi="Calibri" w:cs="Calibri"/>
        </w:rPr>
        <w:t xml:space="preserve">della </w:t>
      </w:r>
      <w:r w:rsidR="002000F3" w:rsidRPr="00213C4A">
        <w:rPr>
          <w:rFonts w:ascii="Calibri" w:hAnsi="Calibri" w:cs="Calibri"/>
        </w:rPr>
        <w:t>maturità</w:t>
      </w:r>
      <w:r>
        <w:rPr>
          <w:rFonts w:ascii="Calibri" w:hAnsi="Calibri" w:cs="Calibri"/>
        </w:rPr>
        <w:t xml:space="preserve"> della poetica di Dadamaino</w:t>
      </w:r>
      <w:r w:rsidR="002000F3" w:rsidRPr="00213C4A">
        <w:rPr>
          <w:rFonts w:ascii="Calibri" w:hAnsi="Calibri" w:cs="Calibri"/>
        </w:rPr>
        <w:t xml:space="preserve">, </w:t>
      </w:r>
      <w:r w:rsidR="004658D9">
        <w:rPr>
          <w:rFonts w:ascii="Calibri" w:hAnsi="Calibri" w:cs="Calibri"/>
        </w:rPr>
        <w:t>ove</w:t>
      </w:r>
      <w:r w:rsidR="002000F3" w:rsidRPr="00213C4A">
        <w:rPr>
          <w:rFonts w:ascii="Calibri" w:hAnsi="Calibri" w:cs="Calibri"/>
        </w:rPr>
        <w:t xml:space="preserve"> spicca</w:t>
      </w:r>
      <w:r>
        <w:rPr>
          <w:rFonts w:ascii="Calibri" w:hAnsi="Calibri" w:cs="Calibri"/>
        </w:rPr>
        <w:t xml:space="preserve"> </w:t>
      </w:r>
      <w:r w:rsidR="00A1511D" w:rsidRPr="00A1511D">
        <w:rPr>
          <w:rFonts w:ascii="Calibri" w:hAnsi="Calibri" w:cs="Calibri"/>
          <w:b/>
          <w:bCs/>
        </w:rPr>
        <w:t>l’</w:t>
      </w:r>
      <w:r w:rsidR="00A1511D" w:rsidRPr="00213C4A">
        <w:rPr>
          <w:rFonts w:ascii="Calibri" w:hAnsi="Calibri" w:cs="Calibri"/>
          <w:b/>
          <w:bCs/>
        </w:rPr>
        <w:t>installazion</w:t>
      </w:r>
      <w:r w:rsidR="00A1511D">
        <w:rPr>
          <w:rFonts w:ascii="Calibri" w:hAnsi="Calibri" w:cs="Calibri"/>
          <w:b/>
          <w:bCs/>
        </w:rPr>
        <w:t xml:space="preserve">e </w:t>
      </w:r>
      <w:r w:rsidR="00A1511D" w:rsidRPr="00213C4A">
        <w:rPr>
          <w:rFonts w:ascii="Calibri" w:hAnsi="Calibri" w:cs="Calibri"/>
          <w:b/>
          <w:bCs/>
        </w:rPr>
        <w:t>di cart</w:t>
      </w:r>
      <w:r w:rsidR="00A1511D">
        <w:rPr>
          <w:rFonts w:ascii="Calibri" w:hAnsi="Calibri" w:cs="Calibri"/>
          <w:b/>
          <w:bCs/>
        </w:rPr>
        <w:t xml:space="preserve">e di vario formato </w:t>
      </w:r>
      <w:r>
        <w:rPr>
          <w:rFonts w:ascii="Calibri" w:hAnsi="Calibri" w:cs="Calibri"/>
        </w:rPr>
        <w:t>dal titolo</w:t>
      </w:r>
      <w:r w:rsidR="002000F3" w:rsidRPr="00213C4A">
        <w:rPr>
          <w:rFonts w:ascii="Calibri" w:hAnsi="Calibri" w:cs="Calibri"/>
        </w:rPr>
        <w:t xml:space="preserve"> </w:t>
      </w:r>
      <w:r w:rsidR="002000F3" w:rsidRPr="00213C4A">
        <w:rPr>
          <w:rFonts w:ascii="Calibri" w:hAnsi="Calibri" w:cs="Calibri"/>
          <w:b/>
          <w:bCs/>
          <w:i/>
          <w:iCs/>
        </w:rPr>
        <w:t>I fatti della vita</w:t>
      </w:r>
      <w:r w:rsidR="002000F3" w:rsidRPr="00213C4A">
        <w:rPr>
          <w:rFonts w:ascii="Calibri" w:hAnsi="Calibri" w:cs="Calibri"/>
          <w:b/>
          <w:bCs/>
        </w:rPr>
        <w:t xml:space="preserve">, </w:t>
      </w:r>
      <w:r w:rsidR="004658D9">
        <w:rPr>
          <w:rFonts w:ascii="Calibri" w:hAnsi="Calibri" w:cs="Calibri"/>
        </w:rPr>
        <w:t>propost</w:t>
      </w:r>
      <w:r w:rsidR="00A1511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per</w:t>
      </w:r>
      <w:r w:rsidR="002000F3" w:rsidRPr="00213C4A">
        <w:rPr>
          <w:rFonts w:ascii="Calibri" w:hAnsi="Calibri" w:cs="Calibri"/>
        </w:rPr>
        <w:t xml:space="preserve"> la prima volta da </w:t>
      </w:r>
      <w:r w:rsidR="00506E1F" w:rsidRPr="00213C4A">
        <w:rPr>
          <w:rFonts w:ascii="Calibri" w:hAnsi="Calibri" w:cs="Calibri"/>
        </w:rPr>
        <w:t xml:space="preserve">Galleria </w:t>
      </w:r>
      <w:r w:rsidR="002000F3" w:rsidRPr="00213C4A">
        <w:rPr>
          <w:rFonts w:ascii="Calibri" w:hAnsi="Calibri" w:cs="Calibri"/>
        </w:rPr>
        <w:t xml:space="preserve">Grossetti </w:t>
      </w:r>
      <w:r w:rsidR="00506E1F" w:rsidRPr="00213C4A">
        <w:rPr>
          <w:rFonts w:ascii="Calibri" w:hAnsi="Calibri" w:cs="Calibri"/>
        </w:rPr>
        <w:t>a Milano nel</w:t>
      </w:r>
      <w:r w:rsidR="002000F3" w:rsidRPr="00213C4A">
        <w:rPr>
          <w:rFonts w:ascii="Calibri" w:hAnsi="Calibri" w:cs="Calibri"/>
        </w:rPr>
        <w:t xml:space="preserve"> 1979</w:t>
      </w:r>
      <w:r w:rsidR="00506E1F" w:rsidRPr="00213C4A">
        <w:rPr>
          <w:rFonts w:ascii="Calibri" w:hAnsi="Calibri" w:cs="Calibri"/>
        </w:rPr>
        <w:t xml:space="preserve"> </w:t>
      </w:r>
      <w:r w:rsidR="002000F3" w:rsidRPr="00213C4A">
        <w:rPr>
          <w:rFonts w:ascii="Calibri" w:hAnsi="Calibri" w:cs="Calibri"/>
        </w:rPr>
        <w:t>e successivament</w:t>
      </w:r>
      <w:r w:rsidR="00506E1F" w:rsidRPr="00213C4A">
        <w:rPr>
          <w:rFonts w:ascii="Calibri" w:hAnsi="Calibri" w:cs="Calibri"/>
        </w:rPr>
        <w:t>e</w:t>
      </w:r>
      <w:r w:rsidR="000371FC">
        <w:rPr>
          <w:rFonts w:ascii="Calibri" w:hAnsi="Calibri" w:cs="Calibri"/>
        </w:rPr>
        <w:t>,</w:t>
      </w:r>
      <w:r w:rsidR="00506E1F" w:rsidRPr="00213C4A">
        <w:rPr>
          <w:rFonts w:ascii="Calibri" w:hAnsi="Calibri" w:cs="Calibri"/>
        </w:rPr>
        <w:t xml:space="preserve"> nella sua più </w:t>
      </w:r>
      <w:r w:rsidR="00506E1F" w:rsidRPr="00D02F18">
        <w:rPr>
          <w:rFonts w:ascii="Calibri" w:hAnsi="Calibri" w:cs="Calibri"/>
        </w:rPr>
        <w:t>grande</w:t>
      </w:r>
      <w:r w:rsidR="00506E1F" w:rsidRPr="00213C4A">
        <w:rPr>
          <w:rFonts w:ascii="Calibri" w:hAnsi="Calibri" w:cs="Calibri"/>
        </w:rPr>
        <w:t xml:space="preserve"> estensione di 461 carte</w:t>
      </w:r>
      <w:r>
        <w:rPr>
          <w:rFonts w:ascii="Calibri" w:hAnsi="Calibri" w:cs="Calibri"/>
        </w:rPr>
        <w:t>,</w:t>
      </w:r>
      <w:r w:rsidR="00506E1F" w:rsidRPr="00213C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nella personale </w:t>
      </w:r>
      <w:r w:rsidR="000371FC">
        <w:rPr>
          <w:rFonts w:ascii="Calibri" w:hAnsi="Calibri" w:cs="Calibri"/>
        </w:rPr>
        <w:t>alla</w:t>
      </w:r>
      <w:r w:rsidR="00506E1F" w:rsidRPr="00213C4A">
        <w:rPr>
          <w:rFonts w:ascii="Calibri" w:hAnsi="Calibri" w:cs="Calibri"/>
        </w:rPr>
        <w:t xml:space="preserve"> </w:t>
      </w:r>
      <w:r w:rsidR="002000F3" w:rsidRPr="00213C4A">
        <w:rPr>
          <w:rFonts w:ascii="Calibri" w:hAnsi="Calibri" w:cs="Calibri"/>
        </w:rPr>
        <w:t xml:space="preserve">Biennale di Venezia </w:t>
      </w:r>
      <w:r w:rsidR="00506E1F" w:rsidRPr="00213C4A">
        <w:rPr>
          <w:rFonts w:ascii="Calibri" w:hAnsi="Calibri" w:cs="Calibri"/>
        </w:rPr>
        <w:t>n</w:t>
      </w:r>
      <w:r w:rsidR="002000F3" w:rsidRPr="00213C4A">
        <w:rPr>
          <w:rFonts w:ascii="Calibri" w:hAnsi="Calibri" w:cs="Calibri"/>
        </w:rPr>
        <w:t xml:space="preserve">el 1980. </w:t>
      </w:r>
    </w:p>
    <w:p w14:paraId="5C7839CD" w14:textId="77557D7A" w:rsidR="002000F3" w:rsidRPr="00213C4A" w:rsidRDefault="00A1511D" w:rsidP="00213C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mostra si completa con </w:t>
      </w:r>
      <w:r w:rsidR="002000F3" w:rsidRPr="00A1511D">
        <w:rPr>
          <w:rFonts w:ascii="Calibri" w:hAnsi="Calibri" w:cs="Calibri"/>
          <w:b/>
          <w:bCs/>
        </w:rPr>
        <w:t>le tele</w:t>
      </w:r>
      <w:r w:rsidR="002000F3" w:rsidRPr="00213C4A">
        <w:rPr>
          <w:rFonts w:ascii="Calibri" w:hAnsi="Calibri" w:cs="Calibri"/>
          <w:b/>
          <w:bCs/>
        </w:rPr>
        <w:t xml:space="preserve"> con lettere dell’</w:t>
      </w:r>
      <w:r w:rsidR="002000F3" w:rsidRPr="00213C4A">
        <w:rPr>
          <w:rFonts w:ascii="Calibri" w:hAnsi="Calibri" w:cs="Calibri"/>
          <w:b/>
          <w:bCs/>
          <w:i/>
          <w:iCs/>
        </w:rPr>
        <w:t>Alfabeto della mente</w:t>
      </w:r>
      <w:r w:rsidR="002000F3" w:rsidRPr="00213C4A">
        <w:rPr>
          <w:rFonts w:ascii="Calibri" w:hAnsi="Calibri" w:cs="Calibri"/>
        </w:rPr>
        <w:t xml:space="preserve">, e </w:t>
      </w:r>
      <w:r w:rsidR="00D45752" w:rsidRPr="00213C4A">
        <w:rPr>
          <w:rFonts w:ascii="Calibri" w:hAnsi="Calibri" w:cs="Calibri"/>
        </w:rPr>
        <w:t xml:space="preserve">la </w:t>
      </w:r>
      <w:r w:rsidR="00D02F18">
        <w:rPr>
          <w:rFonts w:ascii="Calibri" w:hAnsi="Calibri" w:cs="Calibri"/>
        </w:rPr>
        <w:t>gigantesca</w:t>
      </w:r>
      <w:r w:rsidR="00D45752" w:rsidRPr="00213C4A">
        <w:rPr>
          <w:rFonts w:ascii="Calibri" w:hAnsi="Calibri" w:cs="Calibri"/>
        </w:rPr>
        <w:t xml:space="preserve"> </w:t>
      </w:r>
      <w:r w:rsidR="00D45752" w:rsidRPr="00213C4A">
        <w:rPr>
          <w:rFonts w:ascii="Calibri" w:hAnsi="Calibri" w:cs="Calibri"/>
          <w:b/>
          <w:bCs/>
        </w:rPr>
        <w:t xml:space="preserve">opera </w:t>
      </w:r>
      <w:r w:rsidR="002000F3" w:rsidRPr="00213C4A">
        <w:rPr>
          <w:rFonts w:ascii="Calibri" w:hAnsi="Calibri" w:cs="Calibri"/>
          <w:b/>
          <w:bCs/>
          <w:i/>
          <w:iCs/>
        </w:rPr>
        <w:t>Il movimento delle cose</w:t>
      </w:r>
      <w:r w:rsidR="00D45752" w:rsidRPr="00213C4A">
        <w:rPr>
          <w:rFonts w:ascii="Calibri" w:hAnsi="Calibri" w:cs="Calibri"/>
        </w:rPr>
        <w:t>,</w:t>
      </w:r>
      <w:r w:rsidR="00506E1F" w:rsidRPr="00213C4A">
        <w:rPr>
          <w:rFonts w:ascii="Calibri" w:hAnsi="Calibri" w:cs="Calibri"/>
        </w:rPr>
        <w:t xml:space="preserve"> </w:t>
      </w:r>
      <w:r w:rsidR="009F3180">
        <w:rPr>
          <w:rFonts w:ascii="Calibri" w:hAnsi="Calibri" w:cs="Calibri"/>
        </w:rPr>
        <w:t xml:space="preserve">lunga trenta metri, </w:t>
      </w:r>
      <w:r w:rsidR="00506E1F" w:rsidRPr="00213C4A">
        <w:rPr>
          <w:rFonts w:ascii="Calibri" w:hAnsi="Calibri" w:cs="Calibri"/>
        </w:rPr>
        <w:t>su cui si</w:t>
      </w:r>
      <w:r w:rsidR="002000F3" w:rsidRPr="00213C4A">
        <w:rPr>
          <w:rFonts w:ascii="Calibri" w:hAnsi="Calibri" w:cs="Calibri"/>
        </w:rPr>
        <w:t xml:space="preserve"> svolge la “scrittura” di Dadamaino</w:t>
      </w:r>
      <w:r w:rsidR="00D45752" w:rsidRPr="00213C4A">
        <w:rPr>
          <w:rFonts w:ascii="Calibri" w:hAnsi="Calibri" w:cs="Calibri"/>
        </w:rPr>
        <w:t xml:space="preserve"> e che fu</w:t>
      </w:r>
      <w:r w:rsidR="002000F3" w:rsidRPr="00213C4A">
        <w:rPr>
          <w:rFonts w:ascii="Calibri" w:hAnsi="Calibri" w:cs="Calibri"/>
        </w:rPr>
        <w:t xml:space="preserve"> presentat</w:t>
      </w:r>
      <w:r w:rsidR="00D45752" w:rsidRPr="00213C4A">
        <w:rPr>
          <w:rFonts w:ascii="Calibri" w:hAnsi="Calibri" w:cs="Calibri"/>
        </w:rPr>
        <w:t>a</w:t>
      </w:r>
      <w:r w:rsidR="002000F3" w:rsidRPr="00213C4A">
        <w:rPr>
          <w:rFonts w:ascii="Calibri" w:hAnsi="Calibri" w:cs="Calibri"/>
        </w:rPr>
        <w:t xml:space="preserve"> </w:t>
      </w:r>
      <w:r w:rsidR="00D92030">
        <w:rPr>
          <w:rFonts w:ascii="Calibri" w:hAnsi="Calibri" w:cs="Calibri"/>
        </w:rPr>
        <w:t xml:space="preserve">in una sala personale </w:t>
      </w:r>
      <w:r w:rsidR="002000F3" w:rsidRPr="00213C4A">
        <w:rPr>
          <w:rFonts w:ascii="Calibri" w:hAnsi="Calibri" w:cs="Calibri"/>
        </w:rPr>
        <w:t xml:space="preserve">alla </w:t>
      </w:r>
      <w:r w:rsidR="00D92030" w:rsidRPr="00D92030">
        <w:t>XLIV</w:t>
      </w:r>
      <w:r w:rsidR="00D92030" w:rsidRPr="00213C4A">
        <w:rPr>
          <w:rFonts w:ascii="Calibri" w:hAnsi="Calibri" w:cs="Calibri"/>
        </w:rPr>
        <w:t xml:space="preserve"> </w:t>
      </w:r>
      <w:r w:rsidR="002000F3" w:rsidRPr="00213C4A">
        <w:rPr>
          <w:rFonts w:ascii="Calibri" w:hAnsi="Calibri" w:cs="Calibri"/>
        </w:rPr>
        <w:t>Biennale di Venezia del 1990.</w:t>
      </w:r>
    </w:p>
    <w:p w14:paraId="776B70B5" w14:textId="77777777" w:rsidR="00A152E2" w:rsidRPr="00213C4A" w:rsidRDefault="00A152E2" w:rsidP="00213C4A">
      <w:pPr>
        <w:jc w:val="both"/>
        <w:rPr>
          <w:rFonts w:ascii="Calibri" w:hAnsi="Calibri" w:cs="Calibri"/>
        </w:rPr>
      </w:pPr>
    </w:p>
    <w:p w14:paraId="0B4E5268" w14:textId="1DB4A971" w:rsidR="002000F3" w:rsidRDefault="0027061F" w:rsidP="00213C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Catalogo </w:t>
      </w:r>
      <w:r w:rsidR="00E52ADB" w:rsidRPr="00213C4A">
        <w:rPr>
          <w:rFonts w:ascii="Calibri" w:hAnsi="Calibri" w:cs="Calibri"/>
          <w:b/>
          <w:bCs/>
        </w:rPr>
        <w:t>Nomos Edizioni</w:t>
      </w:r>
      <w:r w:rsidR="00E52ADB" w:rsidRPr="00213C4A">
        <w:rPr>
          <w:rFonts w:ascii="Calibri" w:hAnsi="Calibri" w:cs="Calibri"/>
        </w:rPr>
        <w:t xml:space="preserve">, </w:t>
      </w:r>
      <w:r w:rsidR="00082F46" w:rsidRPr="00213C4A">
        <w:rPr>
          <w:rFonts w:ascii="Calibri" w:hAnsi="Calibri" w:cs="Calibri"/>
        </w:rPr>
        <w:t xml:space="preserve">a cura di Flaminio </w:t>
      </w:r>
      <w:r w:rsidR="00082F46" w:rsidRPr="00D92030">
        <w:rPr>
          <w:rFonts w:ascii="Calibri" w:hAnsi="Calibri" w:cs="Calibri"/>
        </w:rPr>
        <w:t>Gualdoni</w:t>
      </w:r>
      <w:r w:rsidR="001B28EF" w:rsidRPr="00D92030">
        <w:rPr>
          <w:rFonts w:ascii="Calibri" w:hAnsi="Calibri" w:cs="Calibri"/>
        </w:rPr>
        <w:t xml:space="preserve"> con t</w:t>
      </w:r>
      <w:r w:rsidR="00E60D09" w:rsidRPr="00D92030">
        <w:rPr>
          <w:rFonts w:ascii="Calibri" w:hAnsi="Calibri" w:cs="Calibri"/>
        </w:rPr>
        <w:t xml:space="preserve">esti di Flaminio </w:t>
      </w:r>
      <w:r w:rsidR="00E60D09" w:rsidRPr="002A7A1D">
        <w:rPr>
          <w:rFonts w:ascii="Calibri" w:hAnsi="Calibri" w:cs="Calibri"/>
        </w:rPr>
        <w:t>Gualdoni</w:t>
      </w:r>
      <w:r w:rsidR="00565AE1" w:rsidRPr="002A7A1D">
        <w:rPr>
          <w:rFonts w:ascii="Calibri" w:hAnsi="Calibri" w:cs="Calibri"/>
        </w:rPr>
        <w:t xml:space="preserve"> ed Emma Zanella</w:t>
      </w:r>
      <w:r w:rsidR="002A7A1D">
        <w:rPr>
          <w:rFonts w:ascii="Calibri" w:hAnsi="Calibri" w:cs="Calibri"/>
        </w:rPr>
        <w:t>.</w:t>
      </w:r>
    </w:p>
    <w:p w14:paraId="30C5FF1C" w14:textId="4E0FEF05" w:rsidR="0068141A" w:rsidRDefault="0068141A" w:rsidP="00213C4A">
      <w:pPr>
        <w:jc w:val="both"/>
        <w:rPr>
          <w:rFonts w:ascii="Calibri" w:hAnsi="Calibri" w:cs="Calibri"/>
        </w:rPr>
      </w:pPr>
    </w:p>
    <w:p w14:paraId="1875DBE0" w14:textId="5B0AA4F2" w:rsidR="009F3180" w:rsidRDefault="00DA046A" w:rsidP="00213C4A">
      <w:pPr>
        <w:jc w:val="both"/>
        <w:rPr>
          <w:rFonts w:ascii="Calibri" w:hAnsi="Calibri" w:cs="Calibri"/>
        </w:rPr>
      </w:pPr>
      <w:r w:rsidRPr="00DA046A">
        <w:rPr>
          <w:rFonts w:ascii="Calibri" w:hAnsi="Calibri" w:cs="Calibri"/>
        </w:rPr>
        <w:t xml:space="preserve">La mostra è sostenuta in qualità di </w:t>
      </w:r>
      <w:proofErr w:type="spellStart"/>
      <w:r w:rsidRPr="00DA046A">
        <w:rPr>
          <w:rFonts w:ascii="Calibri" w:hAnsi="Calibri" w:cs="Calibri"/>
          <w:i/>
          <w:iCs/>
        </w:rPr>
        <w:t>main</w:t>
      </w:r>
      <w:proofErr w:type="spellEnd"/>
      <w:r w:rsidRPr="00DA046A">
        <w:rPr>
          <w:rFonts w:ascii="Calibri" w:hAnsi="Calibri" w:cs="Calibri"/>
          <w:i/>
          <w:iCs/>
        </w:rPr>
        <w:t xml:space="preserve"> partner</w:t>
      </w:r>
      <w:r w:rsidRPr="00DA046A">
        <w:rPr>
          <w:rFonts w:ascii="Calibri" w:hAnsi="Calibri" w:cs="Calibri"/>
        </w:rPr>
        <w:t xml:space="preserve"> da </w:t>
      </w:r>
      <w:r w:rsidRPr="00DA046A">
        <w:rPr>
          <w:rFonts w:ascii="Calibri" w:hAnsi="Calibri" w:cs="Calibri"/>
          <w:b/>
          <w:bCs/>
        </w:rPr>
        <w:t>Ricola, SEA, Missoni, Saporiti Italia</w:t>
      </w:r>
      <w:r w:rsidRPr="00DA046A">
        <w:rPr>
          <w:rFonts w:ascii="Calibri" w:hAnsi="Calibri" w:cs="Calibri"/>
        </w:rPr>
        <w:t xml:space="preserve">; </w:t>
      </w:r>
      <w:r w:rsidRPr="00DA046A">
        <w:rPr>
          <w:rFonts w:ascii="Calibri" w:hAnsi="Calibri" w:cs="Calibri"/>
          <w:i/>
          <w:iCs/>
        </w:rPr>
        <w:t>special partner</w:t>
      </w:r>
      <w:r w:rsidRPr="00DA046A">
        <w:rPr>
          <w:rFonts w:ascii="Calibri" w:hAnsi="Calibri" w:cs="Calibri"/>
        </w:rPr>
        <w:t xml:space="preserve">: </w:t>
      </w:r>
      <w:r w:rsidRPr="00DA046A">
        <w:rPr>
          <w:rFonts w:ascii="Calibri" w:hAnsi="Calibri" w:cs="Calibri"/>
          <w:b/>
          <w:bCs/>
        </w:rPr>
        <w:t>Banca Generali Private</w:t>
      </w:r>
      <w:r w:rsidRPr="00DA046A">
        <w:rPr>
          <w:rFonts w:ascii="Calibri" w:hAnsi="Calibri" w:cs="Calibri"/>
        </w:rPr>
        <w:t xml:space="preserve">; </w:t>
      </w:r>
      <w:r w:rsidRPr="00DA046A">
        <w:rPr>
          <w:rFonts w:ascii="Calibri" w:hAnsi="Calibri" w:cs="Calibri"/>
          <w:i/>
          <w:iCs/>
        </w:rPr>
        <w:t>partner</w:t>
      </w:r>
      <w:r w:rsidRPr="00DA046A">
        <w:rPr>
          <w:rFonts w:ascii="Calibri" w:hAnsi="Calibri" w:cs="Calibri"/>
        </w:rPr>
        <w:t xml:space="preserve">: </w:t>
      </w:r>
      <w:r w:rsidRPr="00DA046A">
        <w:rPr>
          <w:rFonts w:ascii="Calibri" w:hAnsi="Calibri" w:cs="Calibri"/>
          <w:b/>
          <w:bCs/>
        </w:rPr>
        <w:t>Lamberti</w:t>
      </w:r>
      <w:r w:rsidRPr="00DA046A">
        <w:rPr>
          <w:rFonts w:ascii="Calibri" w:hAnsi="Calibri" w:cs="Calibri"/>
        </w:rPr>
        <w:t xml:space="preserve">; </w:t>
      </w:r>
      <w:r w:rsidRPr="00DA046A">
        <w:rPr>
          <w:rFonts w:ascii="Calibri" w:hAnsi="Calibri" w:cs="Calibri"/>
          <w:i/>
          <w:iCs/>
        </w:rPr>
        <w:t>supporter</w:t>
      </w:r>
      <w:r w:rsidRPr="00DA046A">
        <w:rPr>
          <w:rFonts w:ascii="Calibri" w:hAnsi="Calibri" w:cs="Calibri"/>
        </w:rPr>
        <w:t xml:space="preserve">: </w:t>
      </w:r>
      <w:proofErr w:type="spellStart"/>
      <w:r w:rsidRPr="00DA046A">
        <w:rPr>
          <w:rFonts w:ascii="Calibri" w:hAnsi="Calibri" w:cs="Calibri"/>
          <w:b/>
          <w:bCs/>
        </w:rPr>
        <w:t>Camal</w:t>
      </w:r>
      <w:proofErr w:type="spellEnd"/>
      <w:r w:rsidRPr="00DA046A">
        <w:rPr>
          <w:rFonts w:ascii="Calibri" w:hAnsi="Calibri" w:cs="Calibri"/>
          <w:b/>
          <w:bCs/>
        </w:rPr>
        <w:t xml:space="preserve"> - le vie del cotone</w:t>
      </w:r>
      <w:r w:rsidRPr="00DA046A">
        <w:rPr>
          <w:rFonts w:ascii="Calibri" w:hAnsi="Calibri" w:cs="Calibri"/>
        </w:rPr>
        <w:t xml:space="preserve">, </w:t>
      </w:r>
      <w:r w:rsidRPr="00DA046A">
        <w:rPr>
          <w:rFonts w:ascii="Calibri" w:hAnsi="Calibri" w:cs="Calibri"/>
          <w:b/>
          <w:bCs/>
        </w:rPr>
        <w:t xml:space="preserve">Engel &amp; </w:t>
      </w:r>
      <w:proofErr w:type="spellStart"/>
      <w:r w:rsidRPr="00DA046A">
        <w:rPr>
          <w:rFonts w:ascii="Calibri" w:hAnsi="Calibri" w:cs="Calibri"/>
          <w:b/>
          <w:bCs/>
        </w:rPr>
        <w:t>Völkers</w:t>
      </w:r>
      <w:proofErr w:type="spellEnd"/>
      <w:r>
        <w:rPr>
          <w:rFonts w:ascii="Calibri" w:hAnsi="Calibri" w:cs="Calibri"/>
          <w:b/>
          <w:bCs/>
        </w:rPr>
        <w:t>.</w:t>
      </w:r>
    </w:p>
    <w:p w14:paraId="139C3C17" w14:textId="77777777" w:rsidR="00DA1015" w:rsidRDefault="00DA1015" w:rsidP="00213C4A">
      <w:pPr>
        <w:jc w:val="both"/>
        <w:rPr>
          <w:rFonts w:ascii="Calibri" w:hAnsi="Calibri" w:cs="Calibri"/>
        </w:rPr>
      </w:pPr>
    </w:p>
    <w:p w14:paraId="52098BE7" w14:textId="70D353AE" w:rsidR="00827BC1" w:rsidRPr="004658D9" w:rsidRDefault="00E60D09" w:rsidP="00213C4A">
      <w:pPr>
        <w:jc w:val="both"/>
        <w:rPr>
          <w:lang w:eastAsia="it-IT"/>
        </w:rPr>
      </w:pPr>
      <w:r w:rsidRPr="007352DB">
        <w:rPr>
          <w:b/>
          <w:bCs/>
          <w:lang w:eastAsia="it-IT"/>
        </w:rPr>
        <w:t>Dadamaino</w:t>
      </w:r>
      <w:r>
        <w:rPr>
          <w:lang w:eastAsia="it-IT"/>
        </w:rPr>
        <w:t xml:space="preserve"> (</w:t>
      </w:r>
      <w:r w:rsidR="00827BC1" w:rsidRPr="00087CD4">
        <w:rPr>
          <w:lang w:eastAsia="it-IT"/>
        </w:rPr>
        <w:t>Edoarda Emilia Maino</w:t>
      </w:r>
      <w:r>
        <w:rPr>
          <w:lang w:eastAsia="it-IT"/>
        </w:rPr>
        <w:t>)</w:t>
      </w:r>
      <w:r w:rsidR="00827BC1" w:rsidRPr="009946F0">
        <w:rPr>
          <w:b/>
          <w:bCs/>
          <w:lang w:eastAsia="it-IT"/>
        </w:rPr>
        <w:t xml:space="preserve"> </w:t>
      </w:r>
      <w:r w:rsidR="00827BC1" w:rsidRPr="00E4629C">
        <w:rPr>
          <w:lang w:eastAsia="it-IT"/>
        </w:rPr>
        <w:t xml:space="preserve">nasce a Milano </w:t>
      </w:r>
      <w:r w:rsidR="00827BC1">
        <w:rPr>
          <w:lang w:eastAsia="it-IT"/>
        </w:rPr>
        <w:t>nel 1930</w:t>
      </w:r>
      <w:r>
        <w:rPr>
          <w:lang w:eastAsia="it-IT"/>
        </w:rPr>
        <w:t>. D</w:t>
      </w:r>
      <w:r w:rsidR="00827BC1" w:rsidRPr="00E4629C">
        <w:rPr>
          <w:lang w:eastAsia="it-IT"/>
        </w:rPr>
        <w:t xml:space="preserve">urante i bombardamenti della Seconda Guerra Mondiale la famiglia Maino </w:t>
      </w:r>
      <w:r w:rsidR="00827BC1">
        <w:rPr>
          <w:lang w:eastAsia="it-IT"/>
        </w:rPr>
        <w:t>si trasferisce</w:t>
      </w:r>
      <w:r w:rsidR="00827BC1" w:rsidRPr="00E4629C">
        <w:rPr>
          <w:lang w:eastAsia="it-IT"/>
        </w:rPr>
        <w:t xml:space="preserve"> a La Maddalena, frazione di Somma Lombardo (VA), dove vivevano i </w:t>
      </w:r>
      <w:r w:rsidR="00827BC1">
        <w:rPr>
          <w:lang w:eastAsia="it-IT"/>
        </w:rPr>
        <w:t xml:space="preserve">nonni materni, per poi tornare </w:t>
      </w:r>
      <w:r w:rsidR="00827BC1" w:rsidRPr="00E4629C">
        <w:rPr>
          <w:lang w:eastAsia="it-IT"/>
        </w:rPr>
        <w:t xml:space="preserve">a Milano </w:t>
      </w:r>
      <w:r w:rsidR="00827BC1">
        <w:rPr>
          <w:lang w:eastAsia="it-IT"/>
        </w:rPr>
        <w:t xml:space="preserve">alla fine della guerra. </w:t>
      </w:r>
      <w:r w:rsidR="00827BC1">
        <w:rPr>
          <w:lang w:eastAsia="it-IT"/>
        </w:rPr>
        <w:lastRenderedPageBreak/>
        <w:t>Edoarda</w:t>
      </w:r>
      <w:r w:rsidR="00827BC1" w:rsidRPr="00E4629C">
        <w:rPr>
          <w:lang w:eastAsia="it-IT"/>
        </w:rPr>
        <w:t xml:space="preserve"> frequent</w:t>
      </w:r>
      <w:r w:rsidR="00827BC1">
        <w:rPr>
          <w:lang w:eastAsia="it-IT"/>
        </w:rPr>
        <w:t>erà</w:t>
      </w:r>
      <w:r w:rsidR="00827BC1" w:rsidRPr="00E4629C">
        <w:rPr>
          <w:lang w:eastAsia="it-IT"/>
        </w:rPr>
        <w:t xml:space="preserve"> il Liceo Classico </w:t>
      </w:r>
      <w:r w:rsidR="00827BC1">
        <w:rPr>
          <w:lang w:eastAsia="it-IT"/>
        </w:rPr>
        <w:t xml:space="preserve">e successivamente la </w:t>
      </w:r>
      <w:r w:rsidR="00827BC1" w:rsidRPr="00E4629C">
        <w:rPr>
          <w:lang w:eastAsia="it-IT"/>
        </w:rPr>
        <w:t>Scuola d’Arte Applicata all’Industria del Castello Sforzesco</w:t>
      </w:r>
      <w:r w:rsidR="00827BC1">
        <w:rPr>
          <w:lang w:eastAsia="it-IT"/>
        </w:rPr>
        <w:t>. La sua formazione avviene tramite la frequentazione dell’avanguardia milanese che ha come punto d’incontro il Bar Giamaica in Brera: è vicina in particolar modo a Piero Manzoni, che frequenta dal 1957 e a Lucio Fontana, che influenza profondamente la sua ricerca.</w:t>
      </w:r>
      <w:r w:rsidR="001B28EF">
        <w:rPr>
          <w:lang w:eastAsia="it-IT"/>
        </w:rPr>
        <w:t xml:space="preserve"> Negli anni Sessanta il suo lavoro conosce una fase di importante internazionalizzazione con forti tangenze con i gruppi di ricerca </w:t>
      </w:r>
      <w:proofErr w:type="spellStart"/>
      <w:r w:rsidR="001B28EF">
        <w:rPr>
          <w:lang w:eastAsia="it-IT"/>
        </w:rPr>
        <w:t>Nul</w:t>
      </w:r>
      <w:proofErr w:type="spellEnd"/>
      <w:r w:rsidR="001B28EF">
        <w:rPr>
          <w:lang w:eastAsia="it-IT"/>
        </w:rPr>
        <w:t xml:space="preserve">, Zero, </w:t>
      </w:r>
      <w:r w:rsidR="001B28EF" w:rsidRPr="0068141A">
        <w:rPr>
          <w:rFonts w:ascii="Calibri" w:hAnsi="Calibri" w:cs="Calibri"/>
          <w:i/>
          <w:iCs/>
        </w:rPr>
        <w:t xml:space="preserve">Nouvelle </w:t>
      </w:r>
      <w:proofErr w:type="spellStart"/>
      <w:r w:rsidR="001B28EF" w:rsidRPr="0068141A">
        <w:rPr>
          <w:rFonts w:ascii="Calibri" w:hAnsi="Calibri" w:cs="Calibri"/>
          <w:i/>
          <w:iCs/>
        </w:rPr>
        <w:t>Tendance</w:t>
      </w:r>
      <w:proofErr w:type="spellEnd"/>
      <w:r w:rsidR="001B28EF" w:rsidRPr="00213C4A">
        <w:rPr>
          <w:rFonts w:ascii="Calibri" w:hAnsi="Calibri" w:cs="Calibri"/>
        </w:rPr>
        <w:t xml:space="preserve"> e </w:t>
      </w:r>
      <w:r w:rsidR="001B28EF" w:rsidRPr="000371FC">
        <w:rPr>
          <w:rFonts w:ascii="Calibri" w:hAnsi="Calibri" w:cs="Calibri"/>
          <w:i/>
          <w:iCs/>
        </w:rPr>
        <w:t>GRAV (</w:t>
      </w:r>
      <w:proofErr w:type="spellStart"/>
      <w:r w:rsidR="001B28EF" w:rsidRPr="000371FC">
        <w:rPr>
          <w:i/>
          <w:iCs/>
        </w:rPr>
        <w:t>Groupe</w:t>
      </w:r>
      <w:proofErr w:type="spellEnd"/>
      <w:r w:rsidR="001B28EF" w:rsidRPr="000371FC">
        <w:rPr>
          <w:i/>
          <w:iCs/>
        </w:rPr>
        <w:t xml:space="preserve"> de Recherche d'Art </w:t>
      </w:r>
      <w:proofErr w:type="spellStart"/>
      <w:r w:rsidR="001B28EF" w:rsidRPr="000371FC">
        <w:rPr>
          <w:i/>
          <w:iCs/>
        </w:rPr>
        <w:t>Visuel</w:t>
      </w:r>
      <w:proofErr w:type="spellEnd"/>
      <w:r w:rsidR="001B28EF" w:rsidRPr="004658D9">
        <w:rPr>
          <w:i/>
          <w:iCs/>
        </w:rPr>
        <w:t xml:space="preserve">). </w:t>
      </w:r>
      <w:r w:rsidR="008D0AA8" w:rsidRPr="004658D9">
        <w:t xml:space="preserve">Negli anni Settanta numerose sono le </w:t>
      </w:r>
      <w:r w:rsidR="004F5C2D" w:rsidRPr="004658D9">
        <w:t xml:space="preserve">mostre personali e le </w:t>
      </w:r>
      <w:r w:rsidR="008D0AA8" w:rsidRPr="004658D9">
        <w:t>presenze alle mostre collettive in Musei e spazi istituzionali in Italia e all’estero</w:t>
      </w:r>
      <w:r w:rsidR="004F5C2D" w:rsidRPr="004658D9">
        <w:t>. Nel 1980 è presente con una sala personale alla XXXIX Biennale d’arte di Venezia a cura di V.</w:t>
      </w:r>
      <w:r w:rsidR="004658D9" w:rsidRPr="004658D9">
        <w:t xml:space="preserve"> </w:t>
      </w:r>
      <w:r w:rsidR="004F5C2D" w:rsidRPr="004658D9">
        <w:t>Fagone, nel 1990 avrà nuovamente una sala personale alla XLIV Biennale d’arte di Venezia a cura di L.</w:t>
      </w:r>
      <w:r w:rsidR="004658D9" w:rsidRPr="004658D9">
        <w:t xml:space="preserve"> </w:t>
      </w:r>
      <w:r w:rsidR="004F5C2D" w:rsidRPr="004658D9">
        <w:t>Cherubini, F.</w:t>
      </w:r>
      <w:r w:rsidR="004658D9" w:rsidRPr="004658D9">
        <w:t xml:space="preserve"> </w:t>
      </w:r>
      <w:r w:rsidR="004F5C2D" w:rsidRPr="004658D9">
        <w:t>Gualdoni, L.</w:t>
      </w:r>
      <w:r w:rsidR="004658D9" w:rsidRPr="004658D9">
        <w:t xml:space="preserve"> </w:t>
      </w:r>
      <w:r w:rsidR="004F5C2D" w:rsidRPr="004658D9">
        <w:t>Vergine.</w:t>
      </w:r>
    </w:p>
    <w:p w14:paraId="747C955B" w14:textId="254F3010" w:rsidR="00827BC1" w:rsidRDefault="00F40B47" w:rsidP="00213C4A">
      <w:pPr>
        <w:jc w:val="both"/>
        <w:rPr>
          <w:lang w:eastAsia="it-IT"/>
        </w:rPr>
      </w:pPr>
      <w:r w:rsidRPr="004F5C2D">
        <w:rPr>
          <w:lang w:eastAsia="it-IT"/>
        </w:rPr>
        <w:t>Il 13 aprile Dadamaino muore a Milano dopo un periodo di malattia. Le sue ceneri riposano nel piccolo cimitero di La Maddalena, frazione di Somma Lombardo (VA)</w:t>
      </w:r>
      <w:r w:rsidR="007352DB" w:rsidRPr="004F5C2D">
        <w:rPr>
          <w:lang w:eastAsia="it-IT"/>
        </w:rPr>
        <w:t>.</w:t>
      </w:r>
    </w:p>
    <w:p w14:paraId="74D2DA17" w14:textId="77777777" w:rsidR="00F40B47" w:rsidRDefault="00F40B47" w:rsidP="00213C4A">
      <w:pPr>
        <w:jc w:val="both"/>
        <w:rPr>
          <w:rFonts w:ascii="Calibri" w:hAnsi="Calibri" w:cs="Calibri"/>
        </w:rPr>
      </w:pPr>
    </w:p>
    <w:p w14:paraId="11F0008A" w14:textId="77777777" w:rsidR="00E23431" w:rsidRDefault="00E23431" w:rsidP="00213C4A">
      <w:pPr>
        <w:jc w:val="both"/>
        <w:rPr>
          <w:rFonts w:ascii="Calibri" w:hAnsi="Calibri" w:cs="Calibri"/>
        </w:rPr>
      </w:pPr>
    </w:p>
    <w:p w14:paraId="2DD0C507" w14:textId="6DA92D87" w:rsidR="0068141A" w:rsidRPr="00213C4A" w:rsidRDefault="0068141A" w:rsidP="00213C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Gallarate (VA), </w:t>
      </w:r>
      <w:r w:rsidR="007352DB">
        <w:rPr>
          <w:rFonts w:ascii="Calibri" w:hAnsi="Calibri" w:cs="Calibri"/>
        </w:rPr>
        <w:t>novembre</w:t>
      </w:r>
      <w:r>
        <w:rPr>
          <w:rFonts w:ascii="Calibri" w:hAnsi="Calibri" w:cs="Calibri"/>
        </w:rPr>
        <w:t xml:space="preserve"> 2023</w:t>
      </w:r>
    </w:p>
    <w:p w14:paraId="64F8511C" w14:textId="77777777" w:rsidR="0063267F" w:rsidRDefault="0063267F" w:rsidP="002000F3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EF5689F" w14:textId="77777777" w:rsidR="0063267F" w:rsidRDefault="0063267F" w:rsidP="002000F3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6BC0698" w14:textId="505DF10D" w:rsidR="002000F3" w:rsidRPr="0068141A" w:rsidRDefault="002000F3" w:rsidP="002000F3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8141A">
        <w:rPr>
          <w:rFonts w:ascii="Calibri" w:hAnsi="Calibri" w:cs="Calibri"/>
          <w:b/>
          <w:bCs/>
          <w:i/>
          <w:iCs/>
          <w:sz w:val="22"/>
          <w:szCs w:val="22"/>
        </w:rPr>
        <w:t>DADAMAINO 1930 – 2004</w:t>
      </w:r>
    </w:p>
    <w:p w14:paraId="0655D282" w14:textId="77777777" w:rsidR="002000F3" w:rsidRPr="0068141A" w:rsidRDefault="002000F3" w:rsidP="002000F3">
      <w:pPr>
        <w:jc w:val="both"/>
        <w:rPr>
          <w:rFonts w:ascii="Calibri" w:hAnsi="Calibri" w:cs="Calibri"/>
          <w:sz w:val="22"/>
          <w:szCs w:val="22"/>
        </w:rPr>
      </w:pPr>
      <w:r w:rsidRPr="0068141A">
        <w:rPr>
          <w:rFonts w:ascii="Calibri" w:hAnsi="Calibri" w:cs="Calibri"/>
          <w:sz w:val="22"/>
          <w:szCs w:val="22"/>
        </w:rPr>
        <w:t>Gallarate (VA), Museo MA*GA</w:t>
      </w:r>
    </w:p>
    <w:p w14:paraId="25797E2D" w14:textId="77777777" w:rsidR="002000F3" w:rsidRPr="0068141A" w:rsidRDefault="002000F3" w:rsidP="002000F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8141A">
        <w:rPr>
          <w:rFonts w:ascii="Calibri" w:hAnsi="Calibri" w:cs="Calibri"/>
          <w:b/>
          <w:bCs/>
          <w:sz w:val="22"/>
          <w:szCs w:val="22"/>
        </w:rPr>
        <w:t>17 dicembre 2023 - 7 aprile 2024</w:t>
      </w:r>
    </w:p>
    <w:p w14:paraId="40EA399F" w14:textId="77777777" w:rsidR="002000F3" w:rsidRPr="0068141A" w:rsidRDefault="002000F3" w:rsidP="002000F3">
      <w:pPr>
        <w:jc w:val="both"/>
        <w:rPr>
          <w:sz w:val="22"/>
          <w:szCs w:val="22"/>
          <w:u w:val="single"/>
        </w:rPr>
      </w:pPr>
    </w:p>
    <w:p w14:paraId="74B16838" w14:textId="77777777" w:rsidR="002000F3" w:rsidRPr="0068141A" w:rsidRDefault="002000F3" w:rsidP="002000F3">
      <w:pPr>
        <w:jc w:val="both"/>
        <w:rPr>
          <w:sz w:val="22"/>
          <w:szCs w:val="22"/>
          <w:u w:val="single"/>
        </w:rPr>
      </w:pPr>
      <w:r w:rsidRPr="0068141A">
        <w:rPr>
          <w:sz w:val="22"/>
          <w:szCs w:val="22"/>
          <w:u w:val="single"/>
        </w:rPr>
        <w:t>Inaugurazione: sabato 16 dicembre 2023, dalle 18.00 alle 21.00 (ingresso gratuito)</w:t>
      </w:r>
    </w:p>
    <w:p w14:paraId="54F815EB" w14:textId="77777777" w:rsidR="002000F3" w:rsidRPr="0068141A" w:rsidRDefault="002000F3" w:rsidP="002000F3">
      <w:pPr>
        <w:jc w:val="both"/>
        <w:rPr>
          <w:rFonts w:ascii="Calibri" w:hAnsi="Calibri" w:cs="Calibri"/>
          <w:sz w:val="22"/>
          <w:szCs w:val="22"/>
        </w:rPr>
      </w:pPr>
    </w:p>
    <w:p w14:paraId="4C6DAFAA" w14:textId="77777777" w:rsidR="002000F3" w:rsidRPr="0068141A" w:rsidRDefault="002000F3" w:rsidP="002000F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8141A">
        <w:rPr>
          <w:rFonts w:ascii="Calibri" w:hAnsi="Calibri" w:cs="Calibri"/>
          <w:b/>
          <w:bCs/>
          <w:sz w:val="22"/>
          <w:szCs w:val="22"/>
        </w:rPr>
        <w:t>Orari:</w:t>
      </w:r>
    </w:p>
    <w:p w14:paraId="26F8D7B0" w14:textId="77777777" w:rsidR="002000F3" w:rsidRPr="0068141A" w:rsidRDefault="002000F3" w:rsidP="002000F3">
      <w:pPr>
        <w:jc w:val="both"/>
        <w:rPr>
          <w:rFonts w:ascii="Calibri" w:hAnsi="Calibri" w:cs="Calibri"/>
          <w:sz w:val="22"/>
          <w:szCs w:val="22"/>
        </w:rPr>
      </w:pPr>
      <w:r w:rsidRPr="0068141A">
        <w:rPr>
          <w:rFonts w:ascii="Calibri" w:hAnsi="Calibri" w:cs="Calibri"/>
          <w:sz w:val="22"/>
          <w:szCs w:val="22"/>
        </w:rPr>
        <w:t>martedì, mercoledì, giovedì e venerdì: ore 10.00 - 18.00</w:t>
      </w:r>
    </w:p>
    <w:p w14:paraId="337746FE" w14:textId="77777777" w:rsidR="002000F3" w:rsidRPr="0068141A" w:rsidRDefault="002000F3" w:rsidP="002000F3">
      <w:pPr>
        <w:jc w:val="both"/>
        <w:rPr>
          <w:rFonts w:ascii="Calibri" w:hAnsi="Calibri" w:cs="Calibri"/>
          <w:sz w:val="22"/>
          <w:szCs w:val="22"/>
        </w:rPr>
      </w:pPr>
      <w:r w:rsidRPr="0068141A">
        <w:rPr>
          <w:rFonts w:ascii="Calibri" w:hAnsi="Calibri" w:cs="Calibri"/>
          <w:sz w:val="22"/>
          <w:szCs w:val="22"/>
        </w:rPr>
        <w:t>sabato e domenica: 11.00 - 19.00</w:t>
      </w:r>
    </w:p>
    <w:p w14:paraId="01EB3FC4" w14:textId="77777777" w:rsidR="002000F3" w:rsidRPr="0068141A" w:rsidRDefault="002000F3" w:rsidP="002000F3">
      <w:pPr>
        <w:jc w:val="both"/>
        <w:rPr>
          <w:rFonts w:ascii="Calibri" w:hAnsi="Calibri" w:cs="Calibri"/>
          <w:sz w:val="22"/>
          <w:szCs w:val="22"/>
        </w:rPr>
      </w:pPr>
    </w:p>
    <w:p w14:paraId="38F9EC3D" w14:textId="77777777" w:rsidR="002000F3" w:rsidRPr="0068141A" w:rsidRDefault="002000F3" w:rsidP="002000F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8141A">
        <w:rPr>
          <w:rFonts w:ascii="Calibri" w:hAnsi="Calibri" w:cs="Calibri"/>
          <w:b/>
          <w:bCs/>
          <w:sz w:val="22"/>
          <w:szCs w:val="22"/>
        </w:rPr>
        <w:t>Ingresso:</w:t>
      </w:r>
    </w:p>
    <w:p w14:paraId="66E8B62E" w14:textId="7E44322A" w:rsidR="002000F3" w:rsidRDefault="002000F3" w:rsidP="002000F3">
      <w:pPr>
        <w:jc w:val="both"/>
        <w:rPr>
          <w:rFonts w:ascii="Calibri" w:hAnsi="Calibri" w:cs="Calibri"/>
          <w:sz w:val="22"/>
          <w:szCs w:val="22"/>
        </w:rPr>
      </w:pPr>
      <w:r w:rsidRPr="0068141A">
        <w:rPr>
          <w:rFonts w:ascii="Calibri" w:hAnsi="Calibri" w:cs="Calibri"/>
          <w:sz w:val="22"/>
          <w:szCs w:val="22"/>
        </w:rPr>
        <w:t xml:space="preserve">Intero: €7,00; ridotto: €5,00 </w:t>
      </w:r>
    </w:p>
    <w:p w14:paraId="0149EEF4" w14:textId="77777777" w:rsidR="00231FD0" w:rsidRDefault="00231FD0" w:rsidP="002000F3">
      <w:pPr>
        <w:jc w:val="both"/>
        <w:rPr>
          <w:rFonts w:ascii="Calibri" w:hAnsi="Calibri" w:cs="Calibri"/>
          <w:sz w:val="22"/>
          <w:szCs w:val="22"/>
        </w:rPr>
      </w:pPr>
    </w:p>
    <w:p w14:paraId="5817D94E" w14:textId="7C834EE1" w:rsidR="000371FC" w:rsidRDefault="000371FC" w:rsidP="000371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Catalogo:</w:t>
      </w:r>
    </w:p>
    <w:p w14:paraId="5476185B" w14:textId="01486A53" w:rsidR="000371FC" w:rsidRPr="000371FC" w:rsidRDefault="000371FC" w:rsidP="000371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Nomos Edizioni</w:t>
      </w:r>
    </w:p>
    <w:p w14:paraId="08A1E146" w14:textId="77777777" w:rsidR="002000F3" w:rsidRPr="0068141A" w:rsidRDefault="002000F3" w:rsidP="002000F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4BF6BF" w14:textId="77777777" w:rsidR="002000F3" w:rsidRPr="0068141A" w:rsidRDefault="002000F3" w:rsidP="002000F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8141A">
        <w:rPr>
          <w:rFonts w:ascii="Calibri" w:hAnsi="Calibri" w:cs="Calibri"/>
          <w:b/>
          <w:bCs/>
          <w:sz w:val="22"/>
          <w:szCs w:val="22"/>
        </w:rPr>
        <w:t>Museo MA*GA</w:t>
      </w:r>
    </w:p>
    <w:p w14:paraId="0E45DFB2" w14:textId="77777777" w:rsidR="002000F3" w:rsidRPr="0068141A" w:rsidRDefault="002000F3" w:rsidP="002000F3">
      <w:pPr>
        <w:jc w:val="both"/>
        <w:rPr>
          <w:rStyle w:val="Collegamentoipertestuale"/>
          <w:rFonts w:ascii="Calibri" w:hAnsi="Calibri" w:cs="Calibri"/>
          <w:sz w:val="22"/>
          <w:szCs w:val="22"/>
          <w:lang w:val="de-DE"/>
        </w:rPr>
      </w:pPr>
      <w:r w:rsidRPr="0068141A">
        <w:rPr>
          <w:rFonts w:ascii="Calibri" w:hAnsi="Calibri" w:cs="Calibri"/>
          <w:sz w:val="22"/>
          <w:szCs w:val="22"/>
          <w:lang w:val="de-DE"/>
        </w:rPr>
        <w:t xml:space="preserve">T +39 0331 706011; </w:t>
      </w:r>
      <w:hyperlink r:id="rId10" w:history="1">
        <w:r w:rsidRPr="0068141A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info@museomaga.it</w:t>
        </w:r>
      </w:hyperlink>
      <w:r w:rsidRPr="0068141A">
        <w:rPr>
          <w:rFonts w:ascii="Calibri" w:hAnsi="Calibri" w:cs="Calibri"/>
          <w:sz w:val="22"/>
          <w:szCs w:val="22"/>
          <w:lang w:val="de-DE"/>
        </w:rPr>
        <w:t xml:space="preserve">; </w:t>
      </w:r>
      <w:hyperlink r:id="rId11" w:history="1">
        <w:r w:rsidRPr="0068141A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www.museomaga.it</w:t>
        </w:r>
      </w:hyperlink>
    </w:p>
    <w:p w14:paraId="29A36F21" w14:textId="77777777" w:rsidR="002000F3" w:rsidRPr="001F4813" w:rsidRDefault="002000F3" w:rsidP="002000F3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14:paraId="7DEB190E" w14:textId="77777777" w:rsidR="002000F3" w:rsidRPr="001F4813" w:rsidRDefault="002000F3" w:rsidP="002000F3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de-DE"/>
        </w:rPr>
      </w:pPr>
      <w:r w:rsidRPr="001F4813">
        <w:rPr>
          <w:rFonts w:ascii="Calibri" w:hAnsi="Calibri" w:cs="Calibri"/>
          <w:b/>
          <w:bCs/>
          <w:sz w:val="22"/>
          <w:szCs w:val="22"/>
          <w:u w:val="single"/>
          <w:lang w:val="de-DE"/>
        </w:rPr>
        <w:t>Ufficio stampa</w:t>
      </w:r>
    </w:p>
    <w:p w14:paraId="3F2D26A5" w14:textId="77777777" w:rsidR="002000F3" w:rsidRPr="0068141A" w:rsidRDefault="002000F3" w:rsidP="002000F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8141A">
        <w:rPr>
          <w:rFonts w:ascii="Calibri" w:hAnsi="Calibri" w:cs="Calibri"/>
          <w:b/>
          <w:bCs/>
          <w:sz w:val="22"/>
          <w:szCs w:val="22"/>
        </w:rPr>
        <w:t>CLP Relazioni Pubbliche</w:t>
      </w:r>
    </w:p>
    <w:p w14:paraId="2564E8F2" w14:textId="7C1A49F4" w:rsidR="00876952" w:rsidRPr="0068141A" w:rsidRDefault="002000F3" w:rsidP="00876952">
      <w:pPr>
        <w:jc w:val="both"/>
        <w:rPr>
          <w:sz w:val="22"/>
          <w:szCs w:val="22"/>
        </w:rPr>
      </w:pPr>
      <w:r w:rsidRPr="0068141A">
        <w:rPr>
          <w:rFonts w:ascii="Calibri" w:hAnsi="Calibri" w:cs="Calibri"/>
          <w:sz w:val="22"/>
          <w:szCs w:val="22"/>
        </w:rPr>
        <w:t xml:space="preserve">Anna Defrancesco | T </w:t>
      </w:r>
      <w:r w:rsidRPr="001F4813">
        <w:rPr>
          <w:rFonts w:ascii="Calibri" w:hAnsi="Calibri" w:cs="Calibri"/>
          <w:sz w:val="22"/>
          <w:szCs w:val="22"/>
        </w:rPr>
        <w:t xml:space="preserve">+39 </w:t>
      </w:r>
      <w:r w:rsidRPr="0068141A">
        <w:rPr>
          <w:rFonts w:ascii="Calibri" w:hAnsi="Calibri" w:cs="Calibri"/>
          <w:sz w:val="22"/>
          <w:szCs w:val="22"/>
        </w:rPr>
        <w:t xml:space="preserve">02 36755700 | M 349 6107625| </w:t>
      </w:r>
      <w:hyperlink r:id="rId12" w:history="1">
        <w:r w:rsidR="00197190" w:rsidRPr="003E3856">
          <w:rPr>
            <w:rStyle w:val="Collegamentoipertestuale"/>
            <w:rFonts w:ascii="Calibri" w:hAnsi="Calibri" w:cs="Calibri"/>
            <w:sz w:val="22"/>
            <w:szCs w:val="22"/>
          </w:rPr>
          <w:t>www.clp1968.it</w:t>
        </w:r>
      </w:hyperlink>
      <w:r w:rsidR="00197190"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Pr="0068141A">
          <w:rPr>
            <w:rStyle w:val="Collegamentoipertestuale"/>
            <w:rFonts w:ascii="Calibri" w:hAnsi="Calibri" w:cs="Calibri"/>
            <w:sz w:val="22"/>
            <w:szCs w:val="22"/>
          </w:rPr>
          <w:t>anna.defrancesco@clp1968.it</w:t>
        </w:r>
      </w:hyperlink>
    </w:p>
    <w:sectPr w:rsidR="00876952" w:rsidRPr="0068141A">
      <w:headerReference w:type="even" r:id="rId14"/>
      <w:headerReference w:type="default" r:id="rId15"/>
      <w:headerReference w:type="first" r:id="rId16"/>
      <w:footerReference w:type="first" r:id="rId17"/>
      <w:footnotePr>
        <w:numStart w:val="2"/>
      </w:footnotePr>
      <w:pgSz w:w="11900" w:h="16840"/>
      <w:pgMar w:top="1843" w:right="1134" w:bottom="2269" w:left="1134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3181" w14:textId="77777777" w:rsidR="004B672F" w:rsidRDefault="004B672F">
      <w:r>
        <w:separator/>
      </w:r>
    </w:p>
  </w:endnote>
  <w:endnote w:type="continuationSeparator" w:id="0">
    <w:p w14:paraId="5DAEB6B3" w14:textId="77777777" w:rsidR="004B672F" w:rsidRDefault="004B672F">
      <w:r>
        <w:continuationSeparator/>
      </w:r>
    </w:p>
  </w:endnote>
  <w:endnote w:type="continuationNotice" w:id="1">
    <w:p w14:paraId="31C9EB64" w14:textId="77777777" w:rsidR="004B672F" w:rsidRDefault="004B6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4C1D" w14:textId="77777777" w:rsidR="00EE06D2" w:rsidRDefault="00903D2D">
    <w:pPr>
      <w:pStyle w:val="Pidipagina"/>
    </w:pPr>
    <w:r>
      <w:rPr>
        <w:noProof/>
        <w:lang w:eastAsia="it-IT"/>
      </w:rPr>
      <w:drawing>
        <wp:inline distT="0" distB="0" distL="0" distR="0" wp14:anchorId="35921A15" wp14:editId="40FF6794">
          <wp:extent cx="6116320" cy="443865"/>
          <wp:effectExtent l="2540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6-01-19 alle 14.02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1DB1D" w14:textId="77777777" w:rsidR="00EE06D2" w:rsidRDefault="00EE0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8DDA" w14:textId="77777777" w:rsidR="004B672F" w:rsidRDefault="004B672F">
      <w:r>
        <w:separator/>
      </w:r>
    </w:p>
  </w:footnote>
  <w:footnote w:type="continuationSeparator" w:id="0">
    <w:p w14:paraId="5F81F3BA" w14:textId="77777777" w:rsidR="004B672F" w:rsidRDefault="004B672F">
      <w:r>
        <w:continuationSeparator/>
      </w:r>
    </w:p>
  </w:footnote>
  <w:footnote w:type="continuationNotice" w:id="1">
    <w:p w14:paraId="43E2B33B" w14:textId="77777777" w:rsidR="004B672F" w:rsidRDefault="004B67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35FF" w14:textId="77777777" w:rsidR="00EE06D2" w:rsidRDefault="00000000">
    <w:pPr>
      <w:pStyle w:val="Intestazione"/>
    </w:pPr>
    <w:sdt>
      <w:sdtPr>
        <w:id w:val="-1079440109"/>
        <w:temporary/>
        <w:showingPlcHdr/>
      </w:sdtPr>
      <w:sdtContent>
        <w:r w:rsidR="00903D2D">
          <w:t>[Digitare il testo]</w:t>
        </w:r>
      </w:sdtContent>
    </w:sdt>
    <w:r w:rsidR="00903D2D">
      <w:ptab w:relativeTo="margin" w:alignment="center" w:leader="none"/>
    </w:r>
    <w:sdt>
      <w:sdtPr>
        <w:id w:val="-805697328"/>
        <w:temporary/>
        <w:showingPlcHdr/>
      </w:sdtPr>
      <w:sdtContent>
        <w:r w:rsidR="00903D2D">
          <w:t>[Digitare il testo]</w:t>
        </w:r>
      </w:sdtContent>
    </w:sdt>
    <w:r w:rsidR="00903D2D">
      <w:ptab w:relativeTo="margin" w:alignment="right" w:leader="none"/>
    </w:r>
    <w:sdt>
      <w:sdtPr>
        <w:id w:val="1801951045"/>
        <w:temporary/>
        <w:showingPlcHdr/>
      </w:sdtPr>
      <w:sdtContent>
        <w:r w:rsidR="00903D2D">
          <w:t>[Digitare il testo]</w:t>
        </w:r>
      </w:sdtContent>
    </w:sdt>
  </w:p>
  <w:p w14:paraId="1B156842" w14:textId="77777777" w:rsidR="00EE06D2" w:rsidRDefault="00EE06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566C" w14:textId="77777777" w:rsidR="00EE06D2" w:rsidRDefault="00903D2D">
    <w:pPr>
      <w:pStyle w:val="Intestazione"/>
      <w:ind w:left="4820" w:hanging="1276"/>
    </w:pPr>
    <w:r>
      <w:rPr>
        <w:noProof/>
        <w:lang w:eastAsia="it-IT"/>
      </w:rPr>
      <w:drawing>
        <wp:inline distT="0" distB="0" distL="0" distR="0" wp14:anchorId="58EEC7A9" wp14:editId="5B6E8605">
          <wp:extent cx="1625600" cy="381000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A97A" w14:textId="77777777" w:rsidR="00EE06D2" w:rsidRDefault="00903D2D">
    <w:pPr>
      <w:pStyle w:val="Intestazione"/>
      <w:ind w:left="4678" w:hanging="1134"/>
    </w:pPr>
    <w:r>
      <w:rPr>
        <w:noProof/>
        <w:lang w:eastAsia="it-IT"/>
      </w:rPr>
      <w:drawing>
        <wp:inline distT="0" distB="0" distL="0" distR="0" wp14:anchorId="3A184FAC" wp14:editId="51B55BDD">
          <wp:extent cx="1625600" cy="381000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numStart w:val="2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F3"/>
    <w:rsid w:val="000371FC"/>
    <w:rsid w:val="00082F46"/>
    <w:rsid w:val="000B79A2"/>
    <w:rsid w:val="000C59CD"/>
    <w:rsid w:val="0014298C"/>
    <w:rsid w:val="00170313"/>
    <w:rsid w:val="0019557D"/>
    <w:rsid w:val="00197190"/>
    <w:rsid w:val="001B28EF"/>
    <w:rsid w:val="001B5937"/>
    <w:rsid w:val="001E1CDC"/>
    <w:rsid w:val="001F4813"/>
    <w:rsid w:val="002000F3"/>
    <w:rsid w:val="0020583C"/>
    <w:rsid w:val="00213C4A"/>
    <w:rsid w:val="00213C8F"/>
    <w:rsid w:val="00224B75"/>
    <w:rsid w:val="00231FD0"/>
    <w:rsid w:val="0027061F"/>
    <w:rsid w:val="00276C7E"/>
    <w:rsid w:val="002A7A1D"/>
    <w:rsid w:val="002C5B83"/>
    <w:rsid w:val="002D51B7"/>
    <w:rsid w:val="002F16F3"/>
    <w:rsid w:val="003209BA"/>
    <w:rsid w:val="0033226D"/>
    <w:rsid w:val="00344BAC"/>
    <w:rsid w:val="00360864"/>
    <w:rsid w:val="003929C8"/>
    <w:rsid w:val="003A41FC"/>
    <w:rsid w:val="003B268C"/>
    <w:rsid w:val="003F7520"/>
    <w:rsid w:val="00457447"/>
    <w:rsid w:val="00461E3F"/>
    <w:rsid w:val="004658D9"/>
    <w:rsid w:val="004771A2"/>
    <w:rsid w:val="004B672F"/>
    <w:rsid w:val="004C67FA"/>
    <w:rsid w:val="004F0716"/>
    <w:rsid w:val="004F3E7E"/>
    <w:rsid w:val="004F5C2D"/>
    <w:rsid w:val="00506E1F"/>
    <w:rsid w:val="0051161E"/>
    <w:rsid w:val="00517038"/>
    <w:rsid w:val="00565AE1"/>
    <w:rsid w:val="00600327"/>
    <w:rsid w:val="0061290A"/>
    <w:rsid w:val="0063267F"/>
    <w:rsid w:val="006469E8"/>
    <w:rsid w:val="0068141A"/>
    <w:rsid w:val="00692A62"/>
    <w:rsid w:val="006A7411"/>
    <w:rsid w:val="006B6CCA"/>
    <w:rsid w:val="00701C4F"/>
    <w:rsid w:val="007039A7"/>
    <w:rsid w:val="007100BC"/>
    <w:rsid w:val="007352DB"/>
    <w:rsid w:val="00752D76"/>
    <w:rsid w:val="00756361"/>
    <w:rsid w:val="00767F23"/>
    <w:rsid w:val="007744A3"/>
    <w:rsid w:val="007D67CA"/>
    <w:rsid w:val="00827AEA"/>
    <w:rsid w:val="00827BC1"/>
    <w:rsid w:val="008603F9"/>
    <w:rsid w:val="00876952"/>
    <w:rsid w:val="008821BD"/>
    <w:rsid w:val="00890EB7"/>
    <w:rsid w:val="008C7C85"/>
    <w:rsid w:val="008D0AA8"/>
    <w:rsid w:val="008E45BD"/>
    <w:rsid w:val="00903D2D"/>
    <w:rsid w:val="009339A8"/>
    <w:rsid w:val="00940B9E"/>
    <w:rsid w:val="009534E0"/>
    <w:rsid w:val="00964293"/>
    <w:rsid w:val="00987C04"/>
    <w:rsid w:val="0099364B"/>
    <w:rsid w:val="0099423B"/>
    <w:rsid w:val="0099486F"/>
    <w:rsid w:val="009B73B9"/>
    <w:rsid w:val="009C31C5"/>
    <w:rsid w:val="009E66AB"/>
    <w:rsid w:val="009F3180"/>
    <w:rsid w:val="00A1511D"/>
    <w:rsid w:val="00A152E2"/>
    <w:rsid w:val="00A513DB"/>
    <w:rsid w:val="00A60D7D"/>
    <w:rsid w:val="00A81EF4"/>
    <w:rsid w:val="00AD5124"/>
    <w:rsid w:val="00AE2FDA"/>
    <w:rsid w:val="00B0274E"/>
    <w:rsid w:val="00B14ED8"/>
    <w:rsid w:val="00B32FDD"/>
    <w:rsid w:val="00B43393"/>
    <w:rsid w:val="00B71D1A"/>
    <w:rsid w:val="00B87262"/>
    <w:rsid w:val="00BC3BB4"/>
    <w:rsid w:val="00BF5C81"/>
    <w:rsid w:val="00C755B3"/>
    <w:rsid w:val="00C84B30"/>
    <w:rsid w:val="00CC34AF"/>
    <w:rsid w:val="00D02F18"/>
    <w:rsid w:val="00D45752"/>
    <w:rsid w:val="00D70C66"/>
    <w:rsid w:val="00D80DF0"/>
    <w:rsid w:val="00D92030"/>
    <w:rsid w:val="00DA046A"/>
    <w:rsid w:val="00DA1015"/>
    <w:rsid w:val="00E10DAB"/>
    <w:rsid w:val="00E1675B"/>
    <w:rsid w:val="00E23431"/>
    <w:rsid w:val="00E43FD1"/>
    <w:rsid w:val="00E52ADB"/>
    <w:rsid w:val="00E60D09"/>
    <w:rsid w:val="00E82729"/>
    <w:rsid w:val="00EE06D2"/>
    <w:rsid w:val="00EE3171"/>
    <w:rsid w:val="00F40B47"/>
    <w:rsid w:val="00F430D7"/>
    <w:rsid w:val="00FB3AD7"/>
    <w:rsid w:val="00FD3CEF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6142"/>
  <w15:chartTrackingRefBased/>
  <w15:docId w15:val="{02B18733-D7DE-4710-8E84-ED9CAAB2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0F3"/>
    <w:rPr>
      <w:rFonts w:eastAsiaTheme="minorEastAsia"/>
      <w:kern w:val="0"/>
      <w:lang w:eastAsia="ja-JP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D67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00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0F3"/>
    <w:rPr>
      <w:rFonts w:eastAsiaTheme="minorEastAsia"/>
      <w:kern w:val="0"/>
      <w:lang w:eastAsia="ja-JP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000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0F3"/>
    <w:rPr>
      <w:rFonts w:eastAsiaTheme="minorEastAsia"/>
      <w:kern w:val="0"/>
      <w:lang w:eastAsia="ja-JP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000F3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67C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main-heading">
    <w:name w:val="main-heading"/>
    <w:basedOn w:val="Carpredefinitoparagrafo"/>
    <w:rsid w:val="007D67CA"/>
  </w:style>
  <w:style w:type="character" w:styleId="Menzionenonrisolta">
    <w:name w:val="Unresolved Mention"/>
    <w:basedOn w:val="Carpredefinitoparagrafo"/>
    <w:uiPriority w:val="99"/>
    <w:semiHidden/>
    <w:unhideWhenUsed/>
    <w:rsid w:val="00197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defrancesco@clp1968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useomaga.it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fo@museomaga.it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11361-023B-4D70-9427-918819A18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984838-5D5B-47E4-98F5-F3688E40A8D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4DF38E7C-13F1-41E6-94B0-A3D2292F4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88E9C6-4D24-447F-AFBE-D54A24FC4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Colombo</dc:creator>
  <cp:keywords/>
  <dc:description/>
  <cp:lastModifiedBy>Anna Defrancesco</cp:lastModifiedBy>
  <cp:revision>5</cp:revision>
  <cp:lastPrinted>2023-11-07T20:35:00Z</cp:lastPrinted>
  <dcterms:created xsi:type="dcterms:W3CDTF">2023-11-07T20:42:00Z</dcterms:created>
  <dcterms:modified xsi:type="dcterms:W3CDTF">2023-11-07T11:49:00Z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