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F8D87" w14:textId="77777777" w:rsidR="00C6602A" w:rsidRPr="00A73F3B" w:rsidRDefault="00C6602A" w:rsidP="00AE49B1">
      <w:pPr>
        <w:rPr>
          <w:rFonts w:ascii="Arial" w:hAnsi="Arial" w:cs="Arial"/>
          <w:b/>
          <w:bCs/>
        </w:rPr>
      </w:pPr>
    </w:p>
    <w:p w14:paraId="7DA7DE92" w14:textId="2636D96A" w:rsidR="0085049E" w:rsidRPr="00A73F3B" w:rsidRDefault="00AE49B1" w:rsidP="00AE49B1">
      <w:pPr>
        <w:rPr>
          <w:rFonts w:ascii="Arial" w:hAnsi="Arial" w:cs="Arial"/>
          <w:b/>
          <w:bCs/>
        </w:rPr>
      </w:pPr>
      <w:r w:rsidRPr="00A73F3B">
        <w:rPr>
          <w:rFonts w:ascii="Arial" w:hAnsi="Arial" w:cs="Arial"/>
          <w:b/>
          <w:bCs/>
        </w:rPr>
        <w:t>GIUSEPPE SALA</w:t>
      </w:r>
    </w:p>
    <w:p w14:paraId="28C97075" w14:textId="38566C2D" w:rsidR="00AE49B1" w:rsidRPr="00A73F3B" w:rsidRDefault="00AE49B1" w:rsidP="00AE49B1">
      <w:pPr>
        <w:rPr>
          <w:rFonts w:ascii="Arial" w:hAnsi="Arial" w:cs="Arial"/>
          <w:b/>
          <w:bCs/>
        </w:rPr>
      </w:pPr>
      <w:r w:rsidRPr="00A73F3B">
        <w:rPr>
          <w:rFonts w:ascii="Arial" w:hAnsi="Arial" w:cs="Arial"/>
          <w:b/>
          <w:bCs/>
        </w:rPr>
        <w:t>Sindaco di Milano</w:t>
      </w:r>
    </w:p>
    <w:p w14:paraId="6680D4B6" w14:textId="1E253B9A" w:rsidR="00AE49B1" w:rsidRPr="00A73F3B" w:rsidRDefault="00AE49B1" w:rsidP="00AE49B1">
      <w:pPr>
        <w:rPr>
          <w:rFonts w:ascii="Arial" w:hAnsi="Arial" w:cs="Arial"/>
          <w:b/>
          <w:bCs/>
          <w:sz w:val="22"/>
          <w:szCs w:val="22"/>
        </w:rPr>
      </w:pPr>
    </w:p>
    <w:p w14:paraId="156C4855" w14:textId="761F9FFF" w:rsidR="00C6602A" w:rsidRPr="00A73F3B" w:rsidRDefault="00C6602A" w:rsidP="00AE49B1">
      <w:pPr>
        <w:rPr>
          <w:rFonts w:ascii="Arial" w:hAnsi="Arial" w:cs="Arial"/>
          <w:b/>
          <w:bCs/>
          <w:sz w:val="22"/>
          <w:szCs w:val="22"/>
        </w:rPr>
      </w:pPr>
    </w:p>
    <w:p w14:paraId="751525EF" w14:textId="5E51052F" w:rsidR="00AE49B1" w:rsidRPr="00A73F3B" w:rsidRDefault="00AE49B1" w:rsidP="00FB392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73F3B">
        <w:rPr>
          <w:rFonts w:ascii="Arial" w:hAnsi="Arial" w:cs="Arial"/>
          <w:sz w:val="22"/>
          <w:szCs w:val="22"/>
        </w:rPr>
        <w:t xml:space="preserve">Milano, con la mostra </w:t>
      </w:r>
      <w:proofErr w:type="spellStart"/>
      <w:r w:rsidRPr="00A73F3B">
        <w:rPr>
          <w:rFonts w:ascii="Arial" w:hAnsi="Arial" w:cs="Arial"/>
          <w:i/>
          <w:iCs/>
          <w:sz w:val="22"/>
          <w:szCs w:val="22"/>
        </w:rPr>
        <w:t>Humanity</w:t>
      </w:r>
      <w:proofErr w:type="spellEnd"/>
      <w:r w:rsidRPr="00A73F3B">
        <w:rPr>
          <w:rFonts w:ascii="Arial" w:hAnsi="Arial" w:cs="Arial"/>
          <w:i/>
          <w:iCs/>
          <w:sz w:val="22"/>
          <w:szCs w:val="22"/>
        </w:rPr>
        <w:t xml:space="preserve">, </w:t>
      </w:r>
      <w:r w:rsidRPr="00A73F3B">
        <w:rPr>
          <w:rFonts w:ascii="Arial" w:hAnsi="Arial" w:cs="Arial"/>
          <w:sz w:val="22"/>
          <w:szCs w:val="22"/>
        </w:rPr>
        <w:t xml:space="preserve">dà il benvenuto a uno dei grandi fotografi dei nostri giorni. Jimmy Nelson non ha bisogno di presentazioni: il suo lavoro è conosciuto in tutto il mondo da decenni, a partire dalla sua prima apparizione sulla copertina del “National Geographic”, con le immagini della resistenza tibetana contro l’invasore cinese, fino ai lavori più recenti. L’esposizione realizzata a Palazzo Reale raccoglie le opere pubblicate in due volumi che hanno sancito la grande popolarità di Nelson, </w:t>
      </w:r>
      <w:proofErr w:type="spellStart"/>
      <w:r w:rsidRPr="00A73F3B">
        <w:rPr>
          <w:rFonts w:ascii="Arial" w:hAnsi="Arial" w:cs="Arial"/>
          <w:i/>
          <w:iCs/>
          <w:sz w:val="22"/>
          <w:szCs w:val="22"/>
        </w:rPr>
        <w:t>Homage</w:t>
      </w:r>
      <w:proofErr w:type="spellEnd"/>
      <w:r w:rsidRPr="00A73F3B">
        <w:rPr>
          <w:rFonts w:ascii="Arial" w:hAnsi="Arial" w:cs="Arial"/>
          <w:i/>
          <w:iCs/>
          <w:sz w:val="22"/>
          <w:szCs w:val="22"/>
        </w:rPr>
        <w:t xml:space="preserve"> to </w:t>
      </w:r>
      <w:proofErr w:type="spellStart"/>
      <w:r w:rsidRPr="00A73F3B">
        <w:rPr>
          <w:rFonts w:ascii="Arial" w:hAnsi="Arial" w:cs="Arial"/>
          <w:i/>
          <w:iCs/>
          <w:sz w:val="22"/>
          <w:szCs w:val="22"/>
        </w:rPr>
        <w:t>Humanity</w:t>
      </w:r>
      <w:proofErr w:type="spellEnd"/>
      <w:r w:rsidRPr="00A73F3B">
        <w:rPr>
          <w:rFonts w:ascii="Arial" w:hAnsi="Arial" w:cs="Arial"/>
          <w:i/>
          <w:iCs/>
          <w:sz w:val="22"/>
          <w:szCs w:val="22"/>
        </w:rPr>
        <w:t xml:space="preserve"> </w:t>
      </w:r>
      <w:r w:rsidRPr="00A73F3B">
        <w:rPr>
          <w:rFonts w:ascii="Arial" w:hAnsi="Arial" w:cs="Arial"/>
          <w:sz w:val="22"/>
          <w:szCs w:val="22"/>
        </w:rPr>
        <w:t xml:space="preserve">e il precedente </w:t>
      </w:r>
      <w:proofErr w:type="spellStart"/>
      <w:r w:rsidRPr="00A73F3B">
        <w:rPr>
          <w:rFonts w:ascii="Arial" w:hAnsi="Arial" w:cs="Arial"/>
          <w:i/>
          <w:iCs/>
          <w:sz w:val="22"/>
          <w:szCs w:val="22"/>
        </w:rPr>
        <w:t>Before</w:t>
      </w:r>
      <w:proofErr w:type="spellEnd"/>
      <w:r w:rsidRPr="00A73F3B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A73F3B">
        <w:rPr>
          <w:rFonts w:ascii="Arial" w:hAnsi="Arial" w:cs="Arial"/>
          <w:i/>
          <w:iCs/>
          <w:sz w:val="22"/>
          <w:szCs w:val="22"/>
        </w:rPr>
        <w:t>They</w:t>
      </w:r>
      <w:proofErr w:type="spellEnd"/>
      <w:r w:rsidRPr="00A73F3B">
        <w:rPr>
          <w:rFonts w:ascii="Arial" w:hAnsi="Arial" w:cs="Arial"/>
          <w:i/>
          <w:iCs/>
          <w:sz w:val="22"/>
          <w:szCs w:val="22"/>
        </w:rPr>
        <w:t xml:space="preserve"> Pass </w:t>
      </w:r>
      <w:proofErr w:type="spellStart"/>
      <w:r w:rsidRPr="00A73F3B">
        <w:rPr>
          <w:rFonts w:ascii="Arial" w:hAnsi="Arial" w:cs="Arial"/>
          <w:i/>
          <w:iCs/>
          <w:sz w:val="22"/>
          <w:szCs w:val="22"/>
        </w:rPr>
        <w:t>Away</w:t>
      </w:r>
      <w:proofErr w:type="spellEnd"/>
      <w:r w:rsidRPr="00A73F3B">
        <w:rPr>
          <w:rFonts w:ascii="Arial" w:hAnsi="Arial" w:cs="Arial"/>
          <w:sz w:val="22"/>
          <w:szCs w:val="22"/>
        </w:rPr>
        <w:t>, cui si aggiunge una sezione di scatti inediti.</w:t>
      </w:r>
    </w:p>
    <w:p w14:paraId="4F385E20" w14:textId="531BCCE3" w:rsidR="00AE49B1" w:rsidRPr="00AE49B1" w:rsidRDefault="00AE49B1" w:rsidP="00FB3926">
      <w:pPr>
        <w:spacing w:after="120"/>
        <w:jc w:val="both"/>
        <w:rPr>
          <w:rFonts w:ascii="Arial" w:hAnsi="Arial" w:cs="Arial"/>
          <w:sz w:val="22"/>
          <w:szCs w:val="22"/>
        </w:rPr>
      </w:pPr>
      <w:proofErr w:type="spellStart"/>
      <w:r w:rsidRPr="00A73F3B">
        <w:rPr>
          <w:rFonts w:ascii="Arial" w:hAnsi="Arial" w:cs="Arial"/>
          <w:i/>
          <w:iCs/>
          <w:sz w:val="22"/>
          <w:szCs w:val="22"/>
        </w:rPr>
        <w:t>Humanity</w:t>
      </w:r>
      <w:proofErr w:type="spellEnd"/>
      <w:r w:rsidRPr="00A73F3B">
        <w:rPr>
          <w:rFonts w:ascii="Arial" w:hAnsi="Arial" w:cs="Arial"/>
          <w:sz w:val="22"/>
          <w:szCs w:val="22"/>
        </w:rPr>
        <w:t>, il titolo di questa interessante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mostra, evidenzia da subito il motivo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ispiratore ultimo del lavoro di Nelson: le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sue foto sono dedicate all’essere umano,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alle sue emozioni, al suo rapporto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con la natura, alle tante diversità che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i popoli sanno esprimere nel contesto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dell’unica famiglia umana. I soggetti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delle sue fotografie sono donne e uomini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appartenenti a popoli indigeni di tutto il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mondo. I ritratti di Nelson ne catturano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la bellezza, la dignità, l’orgoglio in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modo unico e affascinante. Quelle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esposte nelle sale di Palazzo Reale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sono opere potentemente espressive,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che non possono lasciare indifferente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lo spettatore; sono opere che suscitano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curiosità, ammirazione e soprattutto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empatia verso popoli che conservano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forti legami con le proprie tradizioni e i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propri costumi.</w:t>
      </w:r>
    </w:p>
    <w:p w14:paraId="7B14629D" w14:textId="2F63EA90" w:rsidR="00AE49B1" w:rsidRPr="00AE49B1" w:rsidRDefault="00AE49B1" w:rsidP="00FB392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E49B1">
        <w:rPr>
          <w:rFonts w:ascii="Arial" w:hAnsi="Arial" w:cs="Arial"/>
          <w:sz w:val="22"/>
          <w:szCs w:val="22"/>
        </w:rPr>
        <w:t>Le foto di Jimmy Nelson sono concepite,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meditate, preparate con cura quasi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maniacale e realizzate con una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straordinaria perizia tecnica. Anzi,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proprio il mezzo tecnico, la fotografia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analogica di grande formato, è elemento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integrante dell’arte di Nelson con la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sua capacità di donare alle immagini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una definizione, una profondità e un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realismo straordinari. Un aspetto che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rende ancora più suggestiva l’opera di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questo grande fotografo è l’amore per la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natura, che traspare in ogni suo scatto.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Nelle sue fotografie l’essere umano e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l’ambiente convivono in una simbiosi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perfetta: le donne e gli uomini, ritratti da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soli o in gruppo, diventano un tutt’uno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con paesaggi dove umanità e natura si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completano a vicenda, acquistano l’una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dall’altra spessore e bellezza.</w:t>
      </w:r>
    </w:p>
    <w:p w14:paraId="315F7BCC" w14:textId="577DF1AD" w:rsidR="00AE49B1" w:rsidRDefault="00AE49B1" w:rsidP="00FB3926">
      <w:pPr>
        <w:spacing w:after="120"/>
        <w:jc w:val="both"/>
        <w:rPr>
          <w:rFonts w:ascii="Arial" w:hAnsi="Arial" w:cs="Arial"/>
          <w:sz w:val="22"/>
          <w:szCs w:val="22"/>
        </w:rPr>
      </w:pPr>
      <w:proofErr w:type="spellStart"/>
      <w:r w:rsidRPr="00AE49B1">
        <w:rPr>
          <w:rFonts w:ascii="Arial" w:hAnsi="Arial" w:cs="Arial"/>
          <w:i/>
          <w:iCs/>
          <w:sz w:val="22"/>
          <w:szCs w:val="22"/>
        </w:rPr>
        <w:t>Humanity</w:t>
      </w:r>
      <w:proofErr w:type="spellEnd"/>
      <w:r w:rsidRPr="00AE49B1">
        <w:rPr>
          <w:rFonts w:ascii="Arial" w:hAnsi="Arial" w:cs="Arial"/>
          <w:i/>
          <w:iCs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è un’altra grande mostra che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Palazzo Reale dedica alla fotografia;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un’esposizione che rivela la crescente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attenzione di questa istituzione verso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temi centrali della modernità, come il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rispetto della persona umana, il valore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dell’apertura verso esperienze artistiche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e culturali diverse e il tema, cruciale e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ineludibile, del rapporto equilibrato e</w:t>
      </w:r>
      <w:r>
        <w:rPr>
          <w:rFonts w:ascii="Arial" w:hAnsi="Arial" w:cs="Arial"/>
          <w:sz w:val="22"/>
          <w:szCs w:val="22"/>
        </w:rPr>
        <w:t xml:space="preserve"> </w:t>
      </w:r>
      <w:r w:rsidRPr="00AE49B1">
        <w:rPr>
          <w:rFonts w:ascii="Arial" w:hAnsi="Arial" w:cs="Arial"/>
          <w:sz w:val="22"/>
          <w:szCs w:val="22"/>
        </w:rPr>
        <w:t>sostenibile tra uomo e natura.</w:t>
      </w:r>
    </w:p>
    <w:p w14:paraId="15AD62C0" w14:textId="7CEC56CA" w:rsidR="00FB3926" w:rsidRDefault="00FB3926" w:rsidP="00FB392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1CA8A8E" w14:textId="04839E1D" w:rsidR="00FB3926" w:rsidRPr="00AE49B1" w:rsidRDefault="00FB3926" w:rsidP="00FB3926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Milano, 19 settembre 2023</w:t>
      </w:r>
    </w:p>
    <w:sectPr w:rsidR="00FB3926" w:rsidRPr="00AE49B1">
      <w:headerReference w:type="default" r:id="rId9"/>
      <w:footerReference w:type="default" r:id="rId10"/>
      <w:pgSz w:w="11906" w:h="16838"/>
      <w:pgMar w:top="3060" w:right="1134" w:bottom="1134" w:left="1134" w:header="624" w:footer="275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8A987" w14:textId="77777777" w:rsidR="00241DC8" w:rsidRDefault="00241DC8">
      <w:r>
        <w:separator/>
      </w:r>
    </w:p>
  </w:endnote>
  <w:endnote w:type="continuationSeparator" w:id="0">
    <w:p w14:paraId="12B47B78" w14:textId="77777777" w:rsidR="00241DC8" w:rsidRDefault="00241DC8">
      <w:r>
        <w:continuationSeparator/>
      </w:r>
    </w:p>
  </w:endnote>
  <w:endnote w:type="continuationNotice" w:id="1">
    <w:p w14:paraId="3584D7CB" w14:textId="77777777" w:rsidR="00241DC8" w:rsidRDefault="00241D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A4F0E" w14:textId="77777777" w:rsidR="0085049E" w:rsidRDefault="00741D87">
    <w:pPr>
      <w:pStyle w:val="Pidipagina"/>
    </w:pPr>
    <w:r>
      <w:rPr>
        <w:noProof/>
      </w:rPr>
      <w:drawing>
        <wp:inline distT="0" distB="0" distL="0" distR="0" wp14:anchorId="747CA65E" wp14:editId="6D075F41">
          <wp:extent cx="6120130" cy="545465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22152853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45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37D91" w14:textId="77777777" w:rsidR="00241DC8" w:rsidRDefault="00241DC8">
      <w:r>
        <w:separator/>
      </w:r>
    </w:p>
  </w:footnote>
  <w:footnote w:type="continuationSeparator" w:id="0">
    <w:p w14:paraId="149E3C29" w14:textId="77777777" w:rsidR="00241DC8" w:rsidRDefault="00241DC8">
      <w:r>
        <w:continuationSeparator/>
      </w:r>
    </w:p>
  </w:footnote>
  <w:footnote w:type="continuationNotice" w:id="1">
    <w:p w14:paraId="0718F952" w14:textId="77777777" w:rsidR="00241DC8" w:rsidRDefault="00241D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04B39" w14:textId="77777777" w:rsidR="0085049E" w:rsidRDefault="00741D87">
    <w:pPr>
      <w:pStyle w:val="Intestazione"/>
    </w:pPr>
    <w:r>
      <w:rPr>
        <w:noProof/>
      </w:rPr>
      <mc:AlternateContent>
        <mc:Choice Requires="wps">
          <w:drawing>
            <wp:anchor distT="3175" distB="0" distL="3175" distR="3175" simplePos="0" relativeHeight="251658242" behindDoc="1" locked="0" layoutInCell="0" allowOverlap="1" wp14:anchorId="426DD880" wp14:editId="0B178C42">
              <wp:simplePos x="0" y="0"/>
              <wp:positionH relativeFrom="column">
                <wp:posOffset>5238750</wp:posOffset>
              </wp:positionH>
              <wp:positionV relativeFrom="paragraph">
                <wp:posOffset>883920</wp:posOffset>
              </wp:positionV>
              <wp:extent cx="2589530" cy="374015"/>
              <wp:effectExtent l="0" t="0" r="1905" b="7620"/>
              <wp:wrapNone/>
              <wp:docPr id="2" name="Rettango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88760" cy="3733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EDE2B3C" w14:textId="77777777" w:rsidR="0085049E" w:rsidRDefault="00741D87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palazzorealemilano.it</w:t>
                          </w:r>
                        </w:p>
                        <w:p w14:paraId="3C2D88EB" w14:textId="77777777" w:rsidR="0085049E" w:rsidRDefault="00741D87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jimmynelsonmilano.it</w:t>
                          </w:r>
                        </w:p>
                        <w:p w14:paraId="39EA7D55" w14:textId="77777777" w:rsidR="0085049E" w:rsidRDefault="00741D87">
                          <w:pPr>
                            <w:pStyle w:val="Paragrafobase"/>
                            <w:spacing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26DD880" id="Rettangolo 2" o:spid="_x0000_s1026" style="position:absolute;margin-left:412.5pt;margin-top:69.6pt;width:203.9pt;height:29.45pt;z-index:-251658238;visibility:visible;mso-wrap-style:square;mso-wrap-distance-left:.25pt;mso-wrap-distance-top:.25pt;mso-wrap-distance-right:.2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" o:allowincell="f" fillcolor="white [3201]" stroked="f" strokeweight=".5pt">
              <v:textbox>
                <w:txbxContent>
                  <w:p w14:paraId="4EDE2B3C" w14:textId="77777777" w:rsidR="0085049E" w:rsidRDefault="00741D87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palazzorealemilano.it</w:t>
                    </w:r>
                  </w:p>
                  <w:p w14:paraId="3C2D88EB" w14:textId="77777777" w:rsidR="0085049E" w:rsidRDefault="00741D87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jimmynelsonmilano.it</w:t>
                    </w:r>
                  </w:p>
                  <w:p w14:paraId="39EA7D55" w14:textId="77777777" w:rsidR="0085049E" w:rsidRDefault="00741D87">
                    <w:pPr>
                      <w:pStyle w:val="Paragrafobase"/>
                      <w:spacing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445" distB="0" distL="4445" distR="0" simplePos="0" relativeHeight="251658243" behindDoc="1" locked="0" layoutInCell="0" allowOverlap="1" wp14:anchorId="216C66B7" wp14:editId="56AD50CC">
              <wp:simplePos x="0" y="0"/>
              <wp:positionH relativeFrom="column">
                <wp:posOffset>-318135</wp:posOffset>
              </wp:positionH>
              <wp:positionV relativeFrom="paragraph">
                <wp:posOffset>207645</wp:posOffset>
              </wp:positionV>
              <wp:extent cx="6830060" cy="635"/>
              <wp:effectExtent l="0" t="0" r="15875" b="12700"/>
              <wp:wrapNone/>
              <wp:docPr id="4" name="Connettore dirit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9560" cy="0"/>
                      </a:xfrm>
                      <a:prstGeom prst="line">
                        <a:avLst/>
                      </a:prstGeom>
                      <a:ln w="8890">
                        <a:solidFill>
                          <a:srgbClr val="0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8F81EFF" id="Connettore diritto 4" o:spid="_x0000_s1026" style="position:absolute;z-index:-251658237;visibility:visible;mso-wrap-style:square;mso-wrap-distance-left:.35pt;mso-wrap-distance-top:.35pt;mso-wrap-distance-right:0;mso-wrap-distance-bottom:0;mso-position-horizontal:absolute;mso-position-horizontal-relative:text;mso-position-vertical:absolute;mso-position-vertical-relative:text" from="-25.05pt,16.35pt" to="512.7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" o:allowincell="f" strokeweight=".7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3175" distB="0" distL="3175" distR="3175" simplePos="0" relativeHeight="251658245" behindDoc="1" locked="0" layoutInCell="0" allowOverlap="1" wp14:anchorId="5201858A" wp14:editId="1F6CDA66">
              <wp:simplePos x="0" y="0"/>
              <wp:positionH relativeFrom="column">
                <wp:posOffset>5236845</wp:posOffset>
              </wp:positionH>
              <wp:positionV relativeFrom="paragraph">
                <wp:posOffset>333375</wp:posOffset>
              </wp:positionV>
              <wp:extent cx="1588770" cy="518160"/>
              <wp:effectExtent l="0" t="0" r="0" b="3810"/>
              <wp:wrapNone/>
              <wp:docPr id="5" name="Rettango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7960" cy="5176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8D55643" w14:textId="77777777" w:rsidR="0085049E" w:rsidRDefault="00741D87">
                          <w:pPr>
                            <w:pStyle w:val="Intestazione"/>
                            <w:rPr>
                              <w:rFonts w:ascii="MS Gothic" w:eastAsia="MS Gothic" w:hAnsi="MS Gothic" w:cs="MS Gothic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Palazzo Reale, Milano</w:t>
                          </w:r>
                          <w:r>
                            <w:rPr>
                              <w:rFonts w:ascii="MS Gothic" w:eastAsia="MS Gothic" w:hAnsi="MS Gothic" w:cs="MS Gothic"/>
                              <w:b/>
                              <w:bCs/>
                              <w:sz w:val="18"/>
                              <w:szCs w:val="18"/>
                            </w:rPr>
                            <w:t> </w:t>
                          </w:r>
                        </w:p>
                        <w:p w14:paraId="4B5B04CE" w14:textId="77777777" w:rsidR="0085049E" w:rsidRDefault="00741D87">
                          <w:pPr>
                            <w:pStyle w:val="Intestazione"/>
                            <w:spacing w:after="60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t>20 settembre 2023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</w:rPr>
                            <w:br/>
                            <w:t>21 gennaio 2024</w:t>
                          </w:r>
                        </w:p>
                        <w:p w14:paraId="7DD44313" w14:textId="77777777" w:rsidR="0085049E" w:rsidRDefault="0085049E">
                          <w:pPr>
                            <w:pStyle w:val="Intestazione"/>
                            <w:spacing w:after="6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531E33DA" w14:textId="77777777" w:rsidR="0085049E" w:rsidRDefault="00741D87">
                          <w:pPr>
                            <w:pStyle w:val="Intestazione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 </w:t>
                          </w:r>
                        </w:p>
                      </w:txbxContent>
                    </wps:txbx>
                    <wps:bodyPr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201858A" id="Rettangolo 5" o:spid="_x0000_s1027" style="position:absolute;margin-left:412.35pt;margin-top:26.25pt;width:125.1pt;height:40.8pt;z-index:-251658235;visibility:visible;mso-wrap-style:square;mso-wrap-distance-left:.25pt;mso-wrap-distance-top:.25pt;mso-wrap-distance-right:.2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" o:allowincell="f" fillcolor="white [3201]" stroked="f" strokeweight=".5pt">
              <v:textbox>
                <w:txbxContent>
                  <w:p w14:paraId="18D55643" w14:textId="77777777" w:rsidR="0085049E" w:rsidRDefault="00741D87">
                    <w:pPr>
                      <w:pStyle w:val="Intestazione"/>
                      <w:rPr>
                        <w:rFonts w:ascii="MS Gothic" w:eastAsia="MS Gothic" w:hAnsi="MS Gothic" w:cs="MS Gothic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Palazzo Reale, Milano</w:t>
                    </w:r>
                    <w:r>
                      <w:rPr>
                        <w:rFonts w:ascii="MS Gothic" w:eastAsia="MS Gothic" w:hAnsi="MS Gothic" w:cs="MS Gothic"/>
                        <w:b/>
                        <w:bCs/>
                        <w:sz w:val="18"/>
                        <w:szCs w:val="18"/>
                      </w:rPr>
                      <w:t> </w:t>
                    </w:r>
                  </w:p>
                  <w:p w14:paraId="4B5B04CE" w14:textId="77777777" w:rsidR="0085049E" w:rsidRDefault="00741D87">
                    <w:pPr>
                      <w:pStyle w:val="Intestazione"/>
                      <w:spacing w:after="60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 settembre 2023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br/>
                      <w:t>21 gennaio 2024</w:t>
                    </w:r>
                  </w:p>
                  <w:p w14:paraId="7DD44313" w14:textId="77777777" w:rsidR="0085049E" w:rsidRDefault="0085049E">
                    <w:pPr>
                      <w:pStyle w:val="Intestazione"/>
                      <w:spacing w:after="6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531E33DA" w14:textId="77777777" w:rsidR="0085049E" w:rsidRDefault="00741D87">
                    <w:pPr>
                      <w:pStyle w:val="Intestazione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 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0" allowOverlap="1" wp14:anchorId="2E0337AC" wp14:editId="4C7B994D">
          <wp:simplePos x="0" y="0"/>
          <wp:positionH relativeFrom="column">
            <wp:posOffset>-323215</wp:posOffset>
          </wp:positionH>
          <wp:positionV relativeFrom="paragraph">
            <wp:posOffset>333375</wp:posOffset>
          </wp:positionV>
          <wp:extent cx="1440815" cy="969645"/>
          <wp:effectExtent l="0" t="0" r="0" b="0"/>
          <wp:wrapNone/>
          <wp:docPr id="7" name="Immagine 7" descr="Immagine che contiene cielo, nuvola, aria aperta, alber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1" descr="Immagine che contiene cielo, nuvola, aria aperta, alber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6376" t="34525" r="37532" b="16711"/>
                  <a:stretch>
                    <a:fillRect/>
                  </a:stretch>
                </pic:blipFill>
                <pic:spPr bwMode="auto">
                  <a:xfrm>
                    <a:off x="0" y="0"/>
                    <a:ext cx="1440815" cy="969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1" locked="0" layoutInCell="0" allowOverlap="1" wp14:anchorId="3CB4F451" wp14:editId="050D9CFF">
          <wp:simplePos x="0" y="0"/>
          <wp:positionH relativeFrom="column">
            <wp:posOffset>2508250</wp:posOffset>
          </wp:positionH>
          <wp:positionV relativeFrom="paragraph">
            <wp:posOffset>-97155</wp:posOffset>
          </wp:positionV>
          <wp:extent cx="1162050" cy="298450"/>
          <wp:effectExtent l="0" t="0" r="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1155603608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298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4" behindDoc="1" locked="0" layoutInCell="0" allowOverlap="1" wp14:anchorId="764CA6BE" wp14:editId="75A5CB7E">
          <wp:simplePos x="0" y="0"/>
          <wp:positionH relativeFrom="column">
            <wp:posOffset>1264920</wp:posOffset>
          </wp:positionH>
          <wp:positionV relativeFrom="paragraph">
            <wp:posOffset>340995</wp:posOffset>
          </wp:positionV>
          <wp:extent cx="3635375" cy="801370"/>
          <wp:effectExtent l="0" t="0" r="0" b="0"/>
          <wp:wrapNone/>
          <wp:docPr id="9" name="Immagine 9" descr="Immagine che contiene Carattere, testo, tipografia, bian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1543941421" descr="Immagine che contiene Carattere, testo, tipografia, bian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3635375" cy="801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autoHyphenation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49E"/>
    <w:rsid w:val="000D387E"/>
    <w:rsid w:val="00114829"/>
    <w:rsid w:val="00130C5B"/>
    <w:rsid w:val="00241DC8"/>
    <w:rsid w:val="005824FC"/>
    <w:rsid w:val="00591E69"/>
    <w:rsid w:val="00741D87"/>
    <w:rsid w:val="007505A4"/>
    <w:rsid w:val="007B5D6E"/>
    <w:rsid w:val="0085049E"/>
    <w:rsid w:val="008E6AAE"/>
    <w:rsid w:val="00A57BB7"/>
    <w:rsid w:val="00A73F3B"/>
    <w:rsid w:val="00AE49B1"/>
    <w:rsid w:val="00C6602A"/>
    <w:rsid w:val="00E54D56"/>
    <w:rsid w:val="00FB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AD266"/>
  <w15:docId w15:val="{B563DB8A-6DBF-4A21-A9B0-6AEC7B43A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E04494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04494"/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9964DE"/>
    <w:rPr>
      <w:rFonts w:ascii="Arial MT" w:eastAsia="Arial MT" w:hAnsi="Arial MT" w:cs="Arial MT"/>
      <w:sz w:val="22"/>
      <w:szCs w:val="22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9964DE"/>
    <w:rPr>
      <w:color w:val="0563C1" w:themeColor="hyperlink"/>
      <w:u w:val="single"/>
    </w:rPr>
  </w:style>
  <w:style w:type="character" w:customStyle="1" w:styleId="Numerazionerighe">
    <w:name w:val="Numerazione righe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rsid w:val="009964DE"/>
    <w:pPr>
      <w:widowControl w:val="0"/>
    </w:pPr>
    <w:rPr>
      <w:rFonts w:ascii="Arial MT" w:eastAsia="Arial MT" w:hAnsi="Arial MT" w:cs="Arial MT"/>
      <w:sz w:val="22"/>
      <w:szCs w:val="22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E0449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E04494"/>
    <w:pPr>
      <w:tabs>
        <w:tab w:val="center" w:pos="4819"/>
        <w:tab w:val="right" w:pos="9638"/>
      </w:tabs>
    </w:pPr>
  </w:style>
  <w:style w:type="paragraph" w:customStyle="1" w:styleId="Paragrafobase">
    <w:name w:val="[Paragrafo base]"/>
    <w:basedOn w:val="Normale"/>
    <w:uiPriority w:val="99"/>
    <w:qFormat/>
    <w:rsid w:val="00E04494"/>
    <w:pPr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Contenutocornice">
    <w:name w:val="Contenuto cornice"/>
    <w:basedOn w:val="Normale"/>
    <w:qFormat/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Revisione">
    <w:name w:val="Revision"/>
    <w:hidden/>
    <w:uiPriority w:val="99"/>
    <w:semiHidden/>
    <w:rsid w:val="00741D87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e51cac17-9d3b-42cf-aa66-1c7ce94de299" xsi:nil="true"/>
    <lcf76f155ced4ddcb4097134ff3c332f xmlns="e51cac17-9d3b-42cf-aa66-1c7ce94de299">
      <Terms xmlns="http://schemas.microsoft.com/office/infopath/2007/PartnerControls"/>
    </lcf76f155ced4ddcb4097134ff3c332f>
    <TaxCatchAll xmlns="e6ae1104-2084-46c2-94e8-fb18143a54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DB3E69-49C8-4596-ACBD-8C6EFF0000FD}">
  <ds:schemaRefs>
    <ds:schemaRef ds:uri="http://schemas.microsoft.com/office/2006/metadata/properties"/>
    <ds:schemaRef ds:uri="http://schemas.microsoft.com/office/infopath/2007/PartnerControls"/>
    <ds:schemaRef ds:uri="e51cac17-9d3b-42cf-aa66-1c7ce94de299"/>
    <ds:schemaRef ds:uri="e6ae1104-2084-46c2-94e8-fb18143a54c8"/>
  </ds:schemaRefs>
</ds:datastoreItem>
</file>

<file path=customXml/itemProps2.xml><?xml version="1.0" encoding="utf-8"?>
<ds:datastoreItem xmlns:ds="http://schemas.openxmlformats.org/officeDocument/2006/customXml" ds:itemID="{65920348-A9FC-4BED-88C3-D315363741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07F3CA-3444-4A33-BFD7-D94E5A40CB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Stucchi, Bruno</dc:creator>
  <dc:description/>
  <cp:lastModifiedBy>Carlo Ghielmetti</cp:lastModifiedBy>
  <cp:revision>4</cp:revision>
  <cp:lastPrinted>2023-07-20T15:54:00Z</cp:lastPrinted>
  <dcterms:created xsi:type="dcterms:W3CDTF">2023-09-08T14:24:00Z</dcterms:created>
  <dcterms:modified xsi:type="dcterms:W3CDTF">2023-09-08T14:41:00Z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