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2F99" w14:textId="77777777" w:rsidR="00A83306" w:rsidRPr="00823AE8" w:rsidRDefault="00A83306">
      <w:pPr>
        <w:ind w:hanging="284"/>
        <w:rPr>
          <w:rFonts w:ascii="Arial" w:eastAsia="Times New Roman" w:hAnsi="Arial" w:cs="Arial"/>
          <w:sz w:val="22"/>
          <w:szCs w:val="22"/>
          <w:lang w:val="en-GB"/>
        </w:rPr>
      </w:pPr>
    </w:p>
    <w:p w14:paraId="25D22F9A" w14:textId="77777777" w:rsidR="00A83306" w:rsidRPr="00823AE8" w:rsidRDefault="002D05A5">
      <w:pPr>
        <w:spacing w:after="120"/>
        <w:jc w:val="center"/>
        <w:rPr>
          <w:rFonts w:ascii="Arial" w:eastAsia="Times New Roman" w:hAnsi="Arial" w:cs="Arial"/>
          <w:b/>
          <w:sz w:val="32"/>
          <w:szCs w:val="32"/>
        </w:rPr>
      </w:pPr>
      <w:r w:rsidRPr="00823AE8">
        <w:rPr>
          <w:rFonts w:ascii="Arial" w:eastAsia="Times New Roman" w:hAnsi="Arial" w:cs="Arial"/>
          <w:b/>
          <w:sz w:val="32"/>
          <w:szCs w:val="32"/>
        </w:rPr>
        <w:t>JIMMY NELSON</w:t>
      </w:r>
    </w:p>
    <w:p w14:paraId="25D22F9B" w14:textId="77777777" w:rsidR="00A83306" w:rsidRPr="00823AE8" w:rsidRDefault="002D05A5">
      <w:pPr>
        <w:spacing w:after="120"/>
        <w:jc w:val="center"/>
        <w:rPr>
          <w:rFonts w:ascii="Arial" w:eastAsia="Times New Roman" w:hAnsi="Arial" w:cs="Arial"/>
          <w:b/>
          <w:i/>
          <w:sz w:val="32"/>
          <w:szCs w:val="32"/>
        </w:rPr>
      </w:pPr>
      <w:r w:rsidRPr="00823AE8">
        <w:rPr>
          <w:rFonts w:ascii="Arial" w:eastAsia="Times New Roman" w:hAnsi="Arial" w:cs="Arial"/>
          <w:b/>
          <w:i/>
          <w:sz w:val="32"/>
          <w:szCs w:val="32"/>
        </w:rPr>
        <w:t>HUMANITY</w:t>
      </w:r>
    </w:p>
    <w:p w14:paraId="25D22F9C" w14:textId="77777777" w:rsidR="00A83306" w:rsidRPr="00823AE8" w:rsidRDefault="002D05A5">
      <w:pPr>
        <w:spacing w:after="120"/>
        <w:jc w:val="center"/>
        <w:rPr>
          <w:rFonts w:ascii="Arial" w:eastAsia="Times New Roman" w:hAnsi="Arial" w:cs="Arial"/>
          <w:b/>
          <w:sz w:val="32"/>
          <w:szCs w:val="32"/>
        </w:rPr>
      </w:pPr>
      <w:r w:rsidRPr="00823AE8">
        <w:rPr>
          <w:rFonts w:ascii="Arial" w:eastAsia="Times New Roman" w:hAnsi="Arial" w:cs="Arial"/>
          <w:b/>
          <w:sz w:val="32"/>
          <w:szCs w:val="32"/>
        </w:rPr>
        <w:t>Palazzo Reale Milano</w:t>
      </w:r>
    </w:p>
    <w:p w14:paraId="25D22F9D" w14:textId="77777777" w:rsidR="00A83306" w:rsidRPr="00823AE8" w:rsidRDefault="002D05A5">
      <w:pPr>
        <w:spacing w:after="120"/>
        <w:jc w:val="center"/>
        <w:rPr>
          <w:rFonts w:ascii="Arial" w:eastAsia="Times New Roman" w:hAnsi="Arial" w:cs="Arial"/>
          <w:b/>
          <w:sz w:val="28"/>
          <w:szCs w:val="28"/>
          <w:lang w:val="en-GB"/>
        </w:rPr>
      </w:pPr>
      <w:r w:rsidRPr="00823AE8">
        <w:rPr>
          <w:rFonts w:ascii="Arial" w:eastAsia="Times New Roman" w:hAnsi="Arial" w:cs="Arial"/>
          <w:b/>
          <w:sz w:val="32"/>
          <w:szCs w:val="32"/>
          <w:lang w:val="en-GB"/>
        </w:rPr>
        <w:t>20 September 2023 – 21 January 2024</w:t>
      </w:r>
    </w:p>
    <w:p w14:paraId="25D22F9E" w14:textId="77777777" w:rsidR="00A83306" w:rsidRPr="00823AE8" w:rsidRDefault="00A83306">
      <w:pPr>
        <w:rPr>
          <w:rFonts w:ascii="Arial" w:eastAsia="Times New Roman" w:hAnsi="Arial" w:cs="Arial"/>
          <w:lang w:val="en-GB"/>
        </w:rPr>
      </w:pPr>
    </w:p>
    <w:p w14:paraId="25D22F9F" w14:textId="77777777" w:rsidR="00A83306" w:rsidRPr="00823AE8" w:rsidRDefault="002D05A5">
      <w:pPr>
        <w:ind w:left="3686"/>
        <w:jc w:val="both"/>
        <w:rPr>
          <w:rFonts w:ascii="Arial" w:eastAsia="Times New Roman" w:hAnsi="Arial" w:cs="Arial"/>
          <w:sz w:val="20"/>
          <w:szCs w:val="20"/>
          <w:lang w:val="en-GB"/>
        </w:rPr>
      </w:pPr>
      <w:proofErr w:type="gramStart"/>
      <w:r w:rsidRPr="00823AE8">
        <w:rPr>
          <w:rFonts w:ascii="Arial" w:eastAsia="Times New Roman" w:hAnsi="Arial" w:cs="Arial"/>
          <w:i/>
          <w:sz w:val="20"/>
          <w:szCs w:val="20"/>
          <w:lang w:val="en-GB"/>
        </w:rPr>
        <w:t>As a photographer, my journey</w:t>
      </w:r>
      <w:proofErr w:type="gramEnd"/>
      <w:r w:rsidRPr="00823AE8">
        <w:rPr>
          <w:rFonts w:ascii="Arial" w:eastAsia="Times New Roman" w:hAnsi="Arial" w:cs="Arial"/>
          <w:i/>
          <w:sz w:val="20"/>
          <w:szCs w:val="20"/>
          <w:lang w:val="en-GB"/>
        </w:rPr>
        <w:t xml:space="preserve"> revolves around the subject of my artworks: indigenous peoples. Through my work, which is rooted in a profound feeling of empathy, I seek to connect to people from different cultures and to inspire others to embrace the beauty of humanity, recognizing that we are all part of one people.</w:t>
      </w:r>
    </w:p>
    <w:p w14:paraId="25D22FA0" w14:textId="77777777" w:rsidR="00A83306" w:rsidRPr="00823AE8" w:rsidRDefault="002D05A5">
      <w:pPr>
        <w:ind w:left="2552"/>
        <w:jc w:val="right"/>
        <w:rPr>
          <w:rFonts w:ascii="Arial" w:eastAsia="Times New Roman" w:hAnsi="Arial" w:cs="Arial"/>
          <w:sz w:val="20"/>
          <w:szCs w:val="20"/>
          <w:lang w:val="en-GB"/>
        </w:rPr>
      </w:pPr>
      <w:r w:rsidRPr="00823AE8">
        <w:rPr>
          <w:rFonts w:ascii="Arial" w:eastAsia="Times New Roman" w:hAnsi="Arial" w:cs="Arial"/>
          <w:sz w:val="20"/>
          <w:szCs w:val="20"/>
          <w:lang w:val="en-GB"/>
        </w:rPr>
        <w:t>Jimmy Nelson</w:t>
      </w:r>
    </w:p>
    <w:p w14:paraId="25D22FA1" w14:textId="77777777" w:rsidR="00A83306" w:rsidRPr="00823AE8" w:rsidRDefault="00A83306">
      <w:pPr>
        <w:rPr>
          <w:rFonts w:ascii="Arial" w:eastAsia="Times New Roman" w:hAnsi="Arial" w:cs="Arial"/>
          <w:sz w:val="20"/>
          <w:szCs w:val="20"/>
          <w:lang w:val="en-GB"/>
        </w:rPr>
      </w:pPr>
    </w:p>
    <w:p w14:paraId="25D22FA2" w14:textId="77777777" w:rsidR="00A83306" w:rsidRPr="00823AE8" w:rsidRDefault="00A83306">
      <w:pPr>
        <w:rPr>
          <w:rFonts w:ascii="Arial" w:eastAsia="Times New Roman" w:hAnsi="Arial" w:cs="Arial"/>
          <w:lang w:val="en-GB"/>
        </w:rPr>
      </w:pPr>
    </w:p>
    <w:p w14:paraId="25D22FA3" w14:textId="77777777" w:rsidR="00A83306" w:rsidRPr="00823AE8" w:rsidRDefault="00A83306">
      <w:pPr>
        <w:jc w:val="both"/>
        <w:rPr>
          <w:rFonts w:ascii="Arial" w:eastAsia="Times New Roman" w:hAnsi="Arial" w:cs="Arial"/>
          <w:lang w:val="en-GB"/>
        </w:rPr>
      </w:pPr>
    </w:p>
    <w:p w14:paraId="25D22FA4" w14:textId="77777777" w:rsidR="00A83306" w:rsidRPr="00823AE8" w:rsidRDefault="002D05A5">
      <w:pPr>
        <w:spacing w:line="273" w:lineRule="auto"/>
        <w:jc w:val="both"/>
        <w:rPr>
          <w:rFonts w:ascii="Arial" w:eastAsia="Times New Roman" w:hAnsi="Arial" w:cs="Arial"/>
          <w:b/>
          <w:lang w:val="en-GB"/>
        </w:rPr>
      </w:pPr>
      <w:r w:rsidRPr="00823AE8">
        <w:rPr>
          <w:rFonts w:ascii="Arial" w:eastAsia="Times New Roman" w:hAnsi="Arial" w:cs="Arial"/>
          <w:b/>
          <w:lang w:val="en-GB"/>
        </w:rPr>
        <w:t xml:space="preserve">From 20 September 2023 to 21 January 2024, Palazzo </w:t>
      </w:r>
      <w:proofErr w:type="spellStart"/>
      <w:r w:rsidRPr="00823AE8">
        <w:rPr>
          <w:rFonts w:ascii="Arial" w:eastAsia="Times New Roman" w:hAnsi="Arial" w:cs="Arial"/>
          <w:b/>
          <w:lang w:val="en-GB"/>
        </w:rPr>
        <w:t>Reale</w:t>
      </w:r>
      <w:proofErr w:type="spellEnd"/>
      <w:r w:rsidRPr="00823AE8">
        <w:rPr>
          <w:rFonts w:ascii="Arial" w:eastAsia="Times New Roman" w:hAnsi="Arial" w:cs="Arial"/>
          <w:b/>
          <w:lang w:val="en-GB"/>
        </w:rPr>
        <w:t xml:space="preserve">, Milan, will be hosting JIMMY NELSON. </w:t>
      </w:r>
      <w:r w:rsidRPr="00823AE8">
        <w:rPr>
          <w:rFonts w:ascii="Arial" w:eastAsia="Times New Roman" w:hAnsi="Arial" w:cs="Arial"/>
          <w:b/>
          <w:i/>
          <w:lang w:val="en-GB"/>
        </w:rPr>
        <w:t>Humanity</w:t>
      </w:r>
      <w:r w:rsidRPr="00823AE8">
        <w:rPr>
          <w:rFonts w:ascii="Arial" w:eastAsia="Times New Roman" w:hAnsi="Arial" w:cs="Arial"/>
          <w:b/>
          <w:lang w:val="en-GB"/>
        </w:rPr>
        <w:t xml:space="preserve">, </w:t>
      </w:r>
      <w:r w:rsidRPr="00823AE8">
        <w:rPr>
          <w:rFonts w:ascii="Arial" w:eastAsia="Times New Roman" w:hAnsi="Arial" w:cs="Arial"/>
          <w:lang w:val="en-GB"/>
        </w:rPr>
        <w:t xml:space="preserve">a photography exhibition promoted by </w:t>
      </w:r>
      <w:proofErr w:type="spellStart"/>
      <w:r w:rsidRPr="00823AE8">
        <w:rPr>
          <w:rFonts w:ascii="Arial" w:eastAsia="Times New Roman" w:hAnsi="Arial" w:cs="Arial"/>
          <w:lang w:val="en-GB"/>
        </w:rPr>
        <w:t>Comune</w:t>
      </w:r>
      <w:proofErr w:type="spellEnd"/>
      <w:r w:rsidRPr="00823AE8">
        <w:rPr>
          <w:rFonts w:ascii="Arial" w:eastAsia="Times New Roman" w:hAnsi="Arial" w:cs="Arial"/>
          <w:lang w:val="en-GB"/>
        </w:rPr>
        <w:t xml:space="preserve"> Milano – </w:t>
      </w:r>
      <w:proofErr w:type="spellStart"/>
      <w:r w:rsidRPr="00823AE8">
        <w:rPr>
          <w:rFonts w:ascii="Arial" w:eastAsia="Times New Roman" w:hAnsi="Arial" w:cs="Arial"/>
          <w:lang w:val="en-GB"/>
        </w:rPr>
        <w:t>Cultura</w:t>
      </w:r>
      <w:proofErr w:type="spellEnd"/>
      <w:r w:rsidRPr="00823AE8">
        <w:rPr>
          <w:rFonts w:ascii="Arial" w:eastAsia="Times New Roman" w:hAnsi="Arial" w:cs="Arial"/>
          <w:lang w:val="en-GB"/>
        </w:rPr>
        <w:t xml:space="preserve">, produced by </w:t>
      </w:r>
      <w:r w:rsidRPr="00823AE8">
        <w:rPr>
          <w:rFonts w:ascii="Arial" w:eastAsia="Times New Roman" w:hAnsi="Arial" w:cs="Arial"/>
          <w:b/>
          <w:lang w:val="en-GB"/>
        </w:rPr>
        <w:t xml:space="preserve">Palazzo </w:t>
      </w:r>
      <w:proofErr w:type="spellStart"/>
      <w:r w:rsidRPr="00823AE8">
        <w:rPr>
          <w:rFonts w:ascii="Arial" w:eastAsia="Times New Roman" w:hAnsi="Arial" w:cs="Arial"/>
          <w:b/>
          <w:lang w:val="en-GB"/>
        </w:rPr>
        <w:t>Reale</w:t>
      </w:r>
      <w:proofErr w:type="spellEnd"/>
      <w:r w:rsidRPr="00823AE8">
        <w:rPr>
          <w:rFonts w:ascii="Arial" w:eastAsia="Times New Roman" w:hAnsi="Arial" w:cs="Arial"/>
          <w:b/>
          <w:lang w:val="en-GB"/>
        </w:rPr>
        <w:t xml:space="preserve"> and </w:t>
      </w:r>
      <w:proofErr w:type="spellStart"/>
      <w:r w:rsidRPr="00823AE8">
        <w:rPr>
          <w:rFonts w:ascii="Arial" w:eastAsia="Times New Roman" w:hAnsi="Arial" w:cs="Arial"/>
          <w:b/>
          <w:lang w:val="en-GB"/>
        </w:rPr>
        <w:t>Skira</w:t>
      </w:r>
      <w:proofErr w:type="spellEnd"/>
      <w:r w:rsidRPr="00823AE8">
        <w:rPr>
          <w:rFonts w:ascii="Arial" w:eastAsia="Times New Roman" w:hAnsi="Arial" w:cs="Arial"/>
          <w:b/>
          <w:lang w:val="en-GB"/>
        </w:rPr>
        <w:t xml:space="preserve"> </w:t>
      </w:r>
      <w:proofErr w:type="spellStart"/>
      <w:r w:rsidRPr="00823AE8">
        <w:rPr>
          <w:rFonts w:ascii="Arial" w:eastAsia="Times New Roman" w:hAnsi="Arial" w:cs="Arial"/>
          <w:b/>
          <w:lang w:val="en-GB"/>
        </w:rPr>
        <w:t>Editore</w:t>
      </w:r>
      <w:proofErr w:type="spellEnd"/>
      <w:r w:rsidRPr="00823AE8">
        <w:rPr>
          <w:rFonts w:ascii="Arial" w:eastAsia="Times New Roman" w:hAnsi="Arial" w:cs="Arial"/>
          <w:b/>
          <w:lang w:val="en-GB"/>
        </w:rPr>
        <w:t xml:space="preserve">, </w:t>
      </w:r>
      <w:r w:rsidRPr="00823AE8">
        <w:rPr>
          <w:rFonts w:ascii="Arial" w:eastAsia="Times New Roman" w:hAnsi="Arial" w:cs="Arial"/>
          <w:lang w:val="en-GB"/>
        </w:rPr>
        <w:t>in collaboration with the</w:t>
      </w:r>
      <w:r w:rsidRPr="00823AE8">
        <w:rPr>
          <w:rFonts w:ascii="Arial" w:eastAsia="Times New Roman" w:hAnsi="Arial" w:cs="Arial"/>
          <w:b/>
          <w:lang w:val="en-GB"/>
        </w:rPr>
        <w:t xml:space="preserve"> Jimmy Nelson Foundation</w:t>
      </w:r>
      <w:r w:rsidRPr="00823AE8">
        <w:rPr>
          <w:rFonts w:ascii="Arial" w:eastAsia="Times New Roman" w:hAnsi="Arial" w:cs="Arial"/>
          <w:lang w:val="en-GB"/>
        </w:rPr>
        <w:t>, curated by</w:t>
      </w:r>
      <w:r w:rsidRPr="00823AE8">
        <w:rPr>
          <w:rFonts w:ascii="Arial" w:eastAsia="Times New Roman" w:hAnsi="Arial" w:cs="Arial"/>
          <w:b/>
          <w:lang w:val="en-GB"/>
        </w:rPr>
        <w:t xml:space="preserve"> Nicolas </w:t>
      </w:r>
      <w:proofErr w:type="spellStart"/>
      <w:r w:rsidRPr="00823AE8">
        <w:rPr>
          <w:rFonts w:ascii="Arial" w:eastAsia="Times New Roman" w:hAnsi="Arial" w:cs="Arial"/>
          <w:b/>
          <w:lang w:val="en-GB"/>
        </w:rPr>
        <w:t>Ballario</w:t>
      </w:r>
      <w:proofErr w:type="spellEnd"/>
      <w:r w:rsidRPr="00823AE8">
        <w:rPr>
          <w:rFonts w:ascii="Arial" w:eastAsia="Times New Roman" w:hAnsi="Arial" w:cs="Arial"/>
          <w:lang w:val="en-GB"/>
        </w:rPr>
        <w:t xml:space="preserve"> and </w:t>
      </w:r>
      <w:r w:rsidRPr="00823AE8">
        <w:rPr>
          <w:rFonts w:ascii="Arial" w:eastAsia="Times New Roman" w:hAnsi="Arial" w:cs="Arial"/>
          <w:b/>
          <w:lang w:val="en-GB"/>
        </w:rPr>
        <w:t xml:space="preserve">Federica </w:t>
      </w:r>
      <w:proofErr w:type="spellStart"/>
      <w:r w:rsidRPr="00823AE8">
        <w:rPr>
          <w:rFonts w:ascii="Arial" w:eastAsia="Times New Roman" w:hAnsi="Arial" w:cs="Arial"/>
          <w:b/>
          <w:lang w:val="en-GB"/>
        </w:rPr>
        <w:t>Crivellaro</w:t>
      </w:r>
      <w:proofErr w:type="spellEnd"/>
      <w:r w:rsidRPr="00823AE8">
        <w:rPr>
          <w:rFonts w:ascii="Arial" w:eastAsia="Times New Roman" w:hAnsi="Arial" w:cs="Arial"/>
          <w:b/>
          <w:lang w:val="en-GB"/>
        </w:rPr>
        <w:t>.</w:t>
      </w:r>
    </w:p>
    <w:p w14:paraId="25D22FA5" w14:textId="77777777" w:rsidR="00A83306" w:rsidRPr="00823AE8" w:rsidRDefault="00A83306">
      <w:pPr>
        <w:spacing w:line="273" w:lineRule="auto"/>
        <w:jc w:val="both"/>
        <w:rPr>
          <w:rFonts w:ascii="Arial" w:eastAsia="Times New Roman" w:hAnsi="Arial" w:cs="Arial"/>
          <w:lang w:val="en-GB"/>
        </w:rPr>
      </w:pPr>
    </w:p>
    <w:p w14:paraId="25D22FA6"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The exhibition will showcase </w:t>
      </w:r>
      <w:r w:rsidRPr="00823AE8">
        <w:rPr>
          <w:rFonts w:ascii="Arial" w:eastAsia="Times New Roman" w:hAnsi="Arial" w:cs="Arial"/>
          <w:b/>
          <w:lang w:val="en-GB"/>
        </w:rPr>
        <w:t xml:space="preserve">65 large-format photographs </w:t>
      </w:r>
      <w:r w:rsidRPr="00823AE8">
        <w:rPr>
          <w:rFonts w:ascii="Arial" w:eastAsia="Times New Roman" w:hAnsi="Arial" w:cs="Arial"/>
          <w:lang w:val="en-GB"/>
        </w:rPr>
        <w:t>(up to 2 x 3m) from some of Nelson’s most famous cycles to document the creative evolution of this photographer, who has spent his entire life travelling all over the world in order to photograph some of the indigenous cultures at the greatest risk of disappearing, describing their customs and traditions, which have managed to survive in an increasingly globalized planet as well as giving room to their emotions.</w:t>
      </w:r>
    </w:p>
    <w:p w14:paraId="25D22FA7" w14:textId="77777777" w:rsidR="00A83306" w:rsidRPr="00823AE8" w:rsidRDefault="00A83306">
      <w:pPr>
        <w:spacing w:line="273" w:lineRule="auto"/>
        <w:jc w:val="both"/>
        <w:rPr>
          <w:rFonts w:ascii="Arial" w:eastAsia="Times New Roman" w:hAnsi="Arial" w:cs="Arial"/>
          <w:lang w:val="en-GB"/>
        </w:rPr>
      </w:pPr>
    </w:p>
    <w:p w14:paraId="25D22FA8"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Initially drawn to indigenous cultures as custodians of ancient wisdom and lore, as examples of resilience and rootedness, he gradually realized over the years that his work could help question and disperse some of the preconceptions associated with these ethnic groups. </w:t>
      </w:r>
    </w:p>
    <w:p w14:paraId="25D22FA9" w14:textId="77777777" w:rsidR="00A83306" w:rsidRPr="00823AE8" w:rsidRDefault="00A83306">
      <w:pPr>
        <w:spacing w:line="273" w:lineRule="auto"/>
        <w:jc w:val="both"/>
        <w:rPr>
          <w:rFonts w:ascii="Arial" w:eastAsia="Times New Roman" w:hAnsi="Arial" w:cs="Arial"/>
          <w:lang w:val="en-GB"/>
        </w:rPr>
      </w:pPr>
    </w:p>
    <w:p w14:paraId="25D22FAA"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i/>
          <w:lang w:val="en-GB"/>
        </w:rPr>
        <w:t xml:space="preserve">“From an artistic point of view,” </w:t>
      </w:r>
      <w:r w:rsidRPr="00823AE8">
        <w:rPr>
          <w:rFonts w:ascii="Arial" w:eastAsia="Times New Roman" w:hAnsi="Arial" w:cs="Arial"/>
          <w:lang w:val="en-GB"/>
        </w:rPr>
        <w:t xml:space="preserve">says Jimmy Nelson, </w:t>
      </w:r>
      <w:r w:rsidRPr="00823AE8">
        <w:rPr>
          <w:rFonts w:ascii="Arial" w:eastAsia="Times New Roman" w:hAnsi="Arial" w:cs="Arial"/>
          <w:i/>
          <w:lang w:val="en-GB"/>
        </w:rPr>
        <w:t xml:space="preserve">“I am fascinated by the aesthetic of indigenous populations. Their brightly coloured clothing, their sophisticated crafts, and </w:t>
      </w:r>
      <w:r w:rsidRPr="00823AE8">
        <w:rPr>
          <w:rFonts w:ascii="Arial" w:eastAsia="Times New Roman" w:hAnsi="Arial" w:cs="Arial"/>
          <w:i/>
          <w:lang w:val="en-GB"/>
        </w:rPr>
        <w:lastRenderedPageBreak/>
        <w:t xml:space="preserve">their </w:t>
      </w:r>
      <w:proofErr w:type="spellStart"/>
      <w:r w:rsidRPr="00823AE8">
        <w:rPr>
          <w:rFonts w:ascii="Arial" w:eastAsia="Times New Roman" w:hAnsi="Arial" w:cs="Arial"/>
          <w:i/>
          <w:lang w:val="en-GB"/>
        </w:rPr>
        <w:t>breathtaking</w:t>
      </w:r>
      <w:proofErr w:type="spellEnd"/>
      <w:r w:rsidRPr="00823AE8">
        <w:rPr>
          <w:rFonts w:ascii="Arial" w:eastAsia="Times New Roman" w:hAnsi="Arial" w:cs="Arial"/>
          <w:i/>
          <w:lang w:val="en-GB"/>
        </w:rPr>
        <w:t xml:space="preserve"> landscapes provide me with a rich visual tapestry to capture beauty through my lens.”</w:t>
      </w:r>
    </w:p>
    <w:p w14:paraId="25D22FAB" w14:textId="77777777" w:rsidR="00A83306" w:rsidRPr="00823AE8" w:rsidRDefault="00A83306">
      <w:pPr>
        <w:spacing w:line="273" w:lineRule="auto"/>
        <w:jc w:val="both"/>
        <w:rPr>
          <w:rFonts w:ascii="Arial" w:eastAsia="Times New Roman" w:hAnsi="Arial" w:cs="Arial"/>
          <w:lang w:val="en-GB"/>
        </w:rPr>
      </w:pPr>
    </w:p>
    <w:p w14:paraId="25D22FAC"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In his photographs, Jimmy </w:t>
      </w:r>
      <w:proofErr w:type="gramStart"/>
      <w:r w:rsidRPr="00823AE8">
        <w:rPr>
          <w:rFonts w:ascii="Arial" w:eastAsia="Times New Roman" w:hAnsi="Arial" w:cs="Arial"/>
          <w:lang w:val="en-GB"/>
        </w:rPr>
        <w:t>Nelson  celebrates</w:t>
      </w:r>
      <w:proofErr w:type="gramEnd"/>
      <w:r w:rsidRPr="00823AE8">
        <w:rPr>
          <w:rFonts w:ascii="Arial" w:eastAsia="Times New Roman" w:hAnsi="Arial" w:cs="Arial"/>
          <w:lang w:val="en-GB"/>
        </w:rPr>
        <w:t xml:space="preserve"> the cultural diversity encountered on his journeys in contact with the myriads of communities in West Papua, Tibet, Africa, Siberia, Bhutan or in other zones of the planet, inviting viewers to see the world from a different perspective and encouraging them to understand and appreciate the intrinsic beauty we all possess as an integral part of the vast human family.</w:t>
      </w:r>
    </w:p>
    <w:p w14:paraId="25D22FAD" w14:textId="77777777" w:rsidR="00A83306" w:rsidRPr="00823AE8" w:rsidRDefault="00A83306">
      <w:pPr>
        <w:spacing w:line="273" w:lineRule="auto"/>
        <w:jc w:val="both"/>
        <w:rPr>
          <w:rFonts w:ascii="Arial" w:eastAsia="Times New Roman" w:hAnsi="Arial" w:cs="Arial"/>
          <w:lang w:val="en-GB"/>
        </w:rPr>
      </w:pPr>
    </w:p>
    <w:p w14:paraId="25D22FAE"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i/>
          <w:lang w:val="en-GB"/>
        </w:rPr>
        <w:t xml:space="preserve">“I believe strongly in the transformative power of beauty,” </w:t>
      </w:r>
      <w:r w:rsidRPr="00823AE8">
        <w:rPr>
          <w:rFonts w:ascii="Arial" w:eastAsia="Times New Roman" w:hAnsi="Arial" w:cs="Arial"/>
          <w:lang w:val="en-GB"/>
        </w:rPr>
        <w:t xml:space="preserve">continues Jimmy Nelson. </w:t>
      </w:r>
      <w:r w:rsidRPr="00823AE8">
        <w:rPr>
          <w:rFonts w:ascii="Arial" w:eastAsia="Times New Roman" w:hAnsi="Arial" w:cs="Arial"/>
          <w:i/>
          <w:lang w:val="en-GB"/>
        </w:rPr>
        <w:t>“I have personal experience of how recognizing and celebrating beauty can bring about positive change in individuals and communities. When people are encouraged to embrace their own identities and unique values, they become more secure and fulfilled and a chain effect of positive transformation is generated in their lives.</w:t>
      </w:r>
      <w:r w:rsidRPr="00823AE8">
        <w:rPr>
          <w:rFonts w:ascii="Arial" w:eastAsia="Times New Roman" w:hAnsi="Arial" w:cs="Arial"/>
          <w:lang w:val="en-GB"/>
        </w:rPr>
        <w:t>”</w:t>
      </w:r>
    </w:p>
    <w:p w14:paraId="25D22FAF" w14:textId="77777777" w:rsidR="00A83306" w:rsidRPr="00823AE8" w:rsidRDefault="00A83306">
      <w:pPr>
        <w:spacing w:line="273" w:lineRule="auto"/>
        <w:jc w:val="both"/>
        <w:rPr>
          <w:rFonts w:ascii="Arial" w:eastAsia="Times New Roman" w:hAnsi="Arial" w:cs="Arial"/>
          <w:lang w:val="en-GB"/>
        </w:rPr>
      </w:pPr>
    </w:p>
    <w:p w14:paraId="25D22FB0"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His work is typically expressed in the form of portraits. During his long sojourns in the remotest corners of the earth, Jimmy Nelson establishes deep connections with the people living there, paying meticulous attention to the cultural characteristics of the communities he portrays, emphasizing the uniqueness and beauty of every single one. His compositions are visual symphonies in which the human element harmonizes with the natural environment. </w:t>
      </w:r>
    </w:p>
    <w:p w14:paraId="25D22FB1" w14:textId="77777777" w:rsidR="00A83306" w:rsidRPr="00823AE8" w:rsidRDefault="00A83306">
      <w:pPr>
        <w:spacing w:line="273" w:lineRule="auto"/>
        <w:jc w:val="both"/>
        <w:rPr>
          <w:rFonts w:ascii="Arial" w:eastAsia="Times New Roman" w:hAnsi="Arial" w:cs="Arial"/>
          <w:lang w:val="en-GB"/>
        </w:rPr>
      </w:pPr>
    </w:p>
    <w:p w14:paraId="25D22FB2"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His images often portray the older members of these communities whose faces bear the signs left by time and lifetime of experiences, as in the photograph of the elderly Inuit woman.</w:t>
      </w:r>
    </w:p>
    <w:p w14:paraId="25D22FB3"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Many of his portraits highlight the strength and beauty of women, as in the picture of the young Kazakh woman, a powerful symbol of female emancipation. His shots also document how women are also breaking down gender barriers in traditionally male activities, like hunting with eagles. </w:t>
      </w:r>
    </w:p>
    <w:p w14:paraId="25D22FB4" w14:textId="77777777" w:rsidR="00A83306" w:rsidRPr="00823AE8" w:rsidRDefault="00A83306">
      <w:pPr>
        <w:spacing w:line="273" w:lineRule="auto"/>
        <w:jc w:val="both"/>
        <w:rPr>
          <w:rFonts w:ascii="Arial" w:eastAsia="Times New Roman" w:hAnsi="Arial" w:cs="Arial"/>
          <w:lang w:val="en-GB"/>
        </w:rPr>
      </w:pPr>
    </w:p>
    <w:p w14:paraId="25D22FB5"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As Federica </w:t>
      </w:r>
      <w:proofErr w:type="spellStart"/>
      <w:r w:rsidRPr="00823AE8">
        <w:rPr>
          <w:rFonts w:ascii="Arial" w:eastAsia="Times New Roman" w:hAnsi="Arial" w:cs="Arial"/>
          <w:lang w:val="en-GB"/>
        </w:rPr>
        <w:t>Crivellaro</w:t>
      </w:r>
      <w:proofErr w:type="spellEnd"/>
      <w:r w:rsidRPr="00823AE8">
        <w:rPr>
          <w:rFonts w:ascii="Arial" w:eastAsia="Times New Roman" w:hAnsi="Arial" w:cs="Arial"/>
          <w:lang w:val="en-GB"/>
        </w:rPr>
        <w:t xml:space="preserve"> points out</w:t>
      </w:r>
    </w:p>
    <w:p w14:paraId="25D22FB6" w14:textId="77777777" w:rsidR="00A83306" w:rsidRPr="00823AE8" w:rsidRDefault="002D05A5">
      <w:pPr>
        <w:spacing w:line="273" w:lineRule="auto"/>
        <w:jc w:val="both"/>
        <w:rPr>
          <w:rFonts w:ascii="Arial" w:eastAsia="Times New Roman" w:hAnsi="Arial" w:cs="Arial"/>
          <w:i/>
          <w:lang w:val="en-GB"/>
        </w:rPr>
      </w:pPr>
      <w:r w:rsidRPr="00823AE8">
        <w:rPr>
          <w:rFonts w:ascii="Arial" w:eastAsia="Times New Roman" w:hAnsi="Arial" w:cs="Arial"/>
          <w:i/>
          <w:lang w:val="en-GB"/>
        </w:rPr>
        <w:t xml:space="preserve">“Another aspect of Jimmy Nelson’s photography is the representation of people in motion, involved in rituals, playing musical instruments, climbing </w:t>
      </w:r>
      <w:proofErr w:type="gramStart"/>
      <w:r w:rsidRPr="00823AE8">
        <w:rPr>
          <w:rFonts w:ascii="Arial" w:eastAsia="Times New Roman" w:hAnsi="Arial" w:cs="Arial"/>
          <w:i/>
          <w:lang w:val="en-GB"/>
        </w:rPr>
        <w:t>rocks</w:t>
      </w:r>
      <w:proofErr w:type="gramEnd"/>
      <w:r w:rsidRPr="00823AE8">
        <w:rPr>
          <w:rFonts w:ascii="Arial" w:eastAsia="Times New Roman" w:hAnsi="Arial" w:cs="Arial"/>
          <w:i/>
          <w:lang w:val="en-GB"/>
        </w:rPr>
        <w:t xml:space="preserve"> or riding horses. These images not only offer a glimpse of the cultures and lifestyles of the people involved, but </w:t>
      </w:r>
      <w:r w:rsidRPr="00823AE8">
        <w:rPr>
          <w:rFonts w:ascii="Arial" w:eastAsia="Times New Roman" w:hAnsi="Arial" w:cs="Arial"/>
          <w:i/>
          <w:lang w:val="en-GB"/>
        </w:rPr>
        <w:lastRenderedPageBreak/>
        <w:t>also serve to immerse the viewer in a different culture in a prudent and respectful manner. The intention is to illustrate the dynamic influence of external factors like globalization, technology and popular culture on traditional societies and their evolving identities. Rather than documenting cultures from an ethnographic stance, he seeks to reveal their lively contemporaneity and the interaction between tradition and modernity.</w:t>
      </w:r>
    </w:p>
    <w:p w14:paraId="25D22FB7"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i/>
          <w:lang w:val="en-GB"/>
        </w:rPr>
        <w:t>An example of this is the image depicting a group of Dani from West Papua as they walk towards the viewer, wearing sunglasses and a mixture of traditional and non-traditional objects, including a framed diploma tied to an arm, exemplifying the mixture of non-traditional elements and typical tribal clothing.”</w:t>
      </w:r>
    </w:p>
    <w:p w14:paraId="25D22FB8" w14:textId="77777777" w:rsidR="00A83306" w:rsidRPr="00823AE8" w:rsidRDefault="00A83306">
      <w:pPr>
        <w:spacing w:line="273" w:lineRule="auto"/>
        <w:jc w:val="both"/>
        <w:rPr>
          <w:rFonts w:ascii="Arial" w:eastAsia="Times New Roman" w:hAnsi="Arial" w:cs="Arial"/>
          <w:lang w:val="en-GB"/>
        </w:rPr>
      </w:pPr>
    </w:p>
    <w:p w14:paraId="25D22FB9"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Another essential aspect of Jimmy Nelson’s art concerns the profound relationship between humanity and nature. The backdrops, whether valleys, mountains, plains, or waterways, seem to embrace the people portrayed. These subjects also transmit a sensation of deep respect, verging on reverence, for nature, becoming symbols of the protection of the environment and conveying the importance of sustainable practices for the conservation of nature.</w:t>
      </w:r>
    </w:p>
    <w:p w14:paraId="25D22FBA"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Many of these large-format photographs depict groups of people standing beside or on top of tall, solidly rooted trees that symbolize power and stability, acting as a backdrop </w:t>
      </w:r>
      <w:proofErr w:type="gramStart"/>
      <w:r w:rsidRPr="00823AE8">
        <w:rPr>
          <w:rFonts w:ascii="Arial" w:eastAsia="Times New Roman" w:hAnsi="Arial" w:cs="Arial"/>
          <w:lang w:val="en-GB"/>
        </w:rPr>
        <w:t>reflecting back</w:t>
      </w:r>
      <w:proofErr w:type="gramEnd"/>
      <w:r w:rsidRPr="00823AE8">
        <w:rPr>
          <w:rFonts w:ascii="Arial" w:eastAsia="Times New Roman" w:hAnsi="Arial" w:cs="Arial"/>
          <w:lang w:val="en-GB"/>
        </w:rPr>
        <w:t xml:space="preserve"> the pride and trust of the subjects posing for his lens. </w:t>
      </w:r>
    </w:p>
    <w:p w14:paraId="25D22FBB" w14:textId="77777777" w:rsidR="00A83306" w:rsidRPr="00823AE8" w:rsidRDefault="00A83306">
      <w:pPr>
        <w:spacing w:line="273" w:lineRule="auto"/>
        <w:jc w:val="both"/>
        <w:rPr>
          <w:rFonts w:ascii="Arial" w:eastAsia="Times New Roman" w:hAnsi="Arial" w:cs="Arial"/>
          <w:lang w:val="en-GB"/>
        </w:rPr>
      </w:pPr>
    </w:p>
    <w:p w14:paraId="25D22FBC"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Jimmy Nelson’s works require enormous technical ability as well as great patience. The group scenes involve the coordination of multitudes of people, many of whom unfamiliar with the camera, who </w:t>
      </w:r>
      <w:proofErr w:type="gramStart"/>
      <w:r w:rsidRPr="00823AE8">
        <w:rPr>
          <w:rFonts w:ascii="Arial" w:eastAsia="Times New Roman" w:hAnsi="Arial" w:cs="Arial"/>
          <w:lang w:val="en-GB"/>
        </w:rPr>
        <w:t>have to</w:t>
      </w:r>
      <w:proofErr w:type="gramEnd"/>
      <w:r w:rsidRPr="00823AE8">
        <w:rPr>
          <w:rFonts w:ascii="Arial" w:eastAsia="Times New Roman" w:hAnsi="Arial" w:cs="Arial"/>
          <w:lang w:val="en-GB"/>
        </w:rPr>
        <w:t xml:space="preserve"> remain motionless for several seconds.</w:t>
      </w:r>
    </w:p>
    <w:p w14:paraId="25D22FBD"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The stylistic perfection of his photographs is the result of years of research and experimentation. Drawing inspiration from two masters like Richard Avedon and Irving Penn, Jimmy Nelson approaches his subjects, paying attention to detail, using only natural light, and dedicating himself to revealing the true essence of the culture encountered.</w:t>
      </w:r>
    </w:p>
    <w:p w14:paraId="25D22FBE" w14:textId="77777777" w:rsidR="00A83306" w:rsidRPr="00823AE8" w:rsidRDefault="00A83306">
      <w:pPr>
        <w:spacing w:line="273" w:lineRule="auto"/>
        <w:jc w:val="both"/>
        <w:rPr>
          <w:rFonts w:ascii="Arial" w:eastAsia="Times New Roman" w:hAnsi="Arial" w:cs="Arial"/>
          <w:lang w:val="en-GB"/>
        </w:rPr>
      </w:pPr>
    </w:p>
    <w:p w14:paraId="25D22FBF"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After experimenting with analogue photography for many years, he began to use a large-format titanium view camera (10x8) for ease of transportation – also on display at the Palazzo </w:t>
      </w:r>
      <w:proofErr w:type="spellStart"/>
      <w:r w:rsidRPr="00823AE8">
        <w:rPr>
          <w:rFonts w:ascii="Arial" w:eastAsia="Times New Roman" w:hAnsi="Arial" w:cs="Arial"/>
          <w:lang w:val="en-GB"/>
        </w:rPr>
        <w:t>Reale</w:t>
      </w:r>
      <w:proofErr w:type="spellEnd"/>
      <w:r w:rsidRPr="00823AE8">
        <w:rPr>
          <w:rFonts w:ascii="Arial" w:eastAsia="Times New Roman" w:hAnsi="Arial" w:cs="Arial"/>
          <w:lang w:val="en-GB"/>
        </w:rPr>
        <w:t xml:space="preserve"> – and guaranteeing high image quality and outstanding resolution. This camera introduced a significant stage in his artistic evolution, allowing him to create images resembling paintings. A selection of this series of 10x8” photographs is on public </w:t>
      </w:r>
      <w:r w:rsidRPr="00823AE8">
        <w:rPr>
          <w:rFonts w:ascii="Arial" w:eastAsia="Times New Roman" w:hAnsi="Arial" w:cs="Arial"/>
          <w:lang w:val="en-GB"/>
        </w:rPr>
        <w:lastRenderedPageBreak/>
        <w:t>display for the first time in this exhibition, along with the polyptych installations marking a new display approach being explored by the artist.</w:t>
      </w:r>
    </w:p>
    <w:p w14:paraId="25D22FC0" w14:textId="77777777" w:rsidR="00A83306" w:rsidRPr="00823AE8" w:rsidRDefault="00A83306">
      <w:pPr>
        <w:spacing w:line="273" w:lineRule="auto"/>
        <w:jc w:val="both"/>
        <w:rPr>
          <w:rFonts w:ascii="Arial" w:eastAsia="Times New Roman" w:hAnsi="Arial" w:cs="Arial"/>
          <w:lang w:val="en-GB"/>
        </w:rPr>
      </w:pPr>
    </w:p>
    <w:p w14:paraId="25D22FC1"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The exhibition will be held with the collaboration of </w:t>
      </w:r>
      <w:proofErr w:type="spellStart"/>
      <w:r w:rsidRPr="00823AE8">
        <w:rPr>
          <w:rFonts w:ascii="Arial" w:eastAsia="Times New Roman" w:hAnsi="Arial" w:cs="Arial"/>
          <w:lang w:val="en-GB"/>
        </w:rPr>
        <w:t>TicketOne</w:t>
      </w:r>
      <w:proofErr w:type="spellEnd"/>
      <w:r w:rsidRPr="00823AE8">
        <w:rPr>
          <w:rFonts w:ascii="Arial" w:eastAsia="Times New Roman" w:hAnsi="Arial" w:cs="Arial"/>
          <w:lang w:val="en-GB"/>
        </w:rPr>
        <w:t xml:space="preserve"> (ticketing partner), </w:t>
      </w:r>
      <w:proofErr w:type="spellStart"/>
      <w:r w:rsidRPr="00823AE8">
        <w:rPr>
          <w:rFonts w:ascii="Arial" w:eastAsia="Times New Roman" w:hAnsi="Arial" w:cs="Arial"/>
          <w:lang w:val="en-GB"/>
        </w:rPr>
        <w:t>Ferrovie</w:t>
      </w:r>
      <w:proofErr w:type="spellEnd"/>
      <w:r w:rsidRPr="00823AE8">
        <w:rPr>
          <w:rFonts w:ascii="Arial" w:eastAsia="Times New Roman" w:hAnsi="Arial" w:cs="Arial"/>
          <w:lang w:val="en-GB"/>
        </w:rPr>
        <w:t xml:space="preserve"> </w:t>
      </w:r>
      <w:proofErr w:type="spellStart"/>
      <w:r w:rsidRPr="00823AE8">
        <w:rPr>
          <w:rFonts w:ascii="Arial" w:eastAsia="Times New Roman" w:hAnsi="Arial" w:cs="Arial"/>
          <w:lang w:val="en-GB"/>
        </w:rPr>
        <w:t>dello</w:t>
      </w:r>
      <w:proofErr w:type="spellEnd"/>
      <w:r w:rsidRPr="00823AE8">
        <w:rPr>
          <w:rFonts w:ascii="Arial" w:eastAsia="Times New Roman" w:hAnsi="Arial" w:cs="Arial"/>
          <w:lang w:val="en-GB"/>
        </w:rPr>
        <w:t xml:space="preserve"> </w:t>
      </w:r>
      <w:proofErr w:type="spellStart"/>
      <w:r w:rsidRPr="00823AE8">
        <w:rPr>
          <w:rFonts w:ascii="Arial" w:eastAsia="Times New Roman" w:hAnsi="Arial" w:cs="Arial"/>
          <w:lang w:val="en-GB"/>
        </w:rPr>
        <w:t>Stato</w:t>
      </w:r>
      <w:proofErr w:type="spellEnd"/>
      <w:r w:rsidRPr="00823AE8">
        <w:rPr>
          <w:rFonts w:ascii="Arial" w:eastAsia="Times New Roman" w:hAnsi="Arial" w:cs="Arial"/>
          <w:lang w:val="en-GB"/>
        </w:rPr>
        <w:t xml:space="preserve"> (mobility partner), and </w:t>
      </w:r>
      <w:proofErr w:type="spellStart"/>
      <w:r w:rsidRPr="00823AE8">
        <w:rPr>
          <w:rFonts w:ascii="Arial" w:eastAsia="Times New Roman" w:hAnsi="Arial" w:cs="Arial"/>
          <w:lang w:val="en-GB"/>
        </w:rPr>
        <w:t>StreetVox</w:t>
      </w:r>
      <w:proofErr w:type="spellEnd"/>
      <w:r w:rsidRPr="00823AE8">
        <w:rPr>
          <w:rFonts w:ascii="Arial" w:eastAsia="Times New Roman" w:hAnsi="Arial" w:cs="Arial"/>
          <w:lang w:val="en-GB"/>
        </w:rPr>
        <w:t xml:space="preserve"> (technical partner).</w:t>
      </w:r>
    </w:p>
    <w:p w14:paraId="25D22FC2"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Radio Monte Carlo is the exhibition’s official radio station.</w:t>
      </w:r>
    </w:p>
    <w:p w14:paraId="25D22FC3" w14:textId="77777777" w:rsidR="00A83306" w:rsidRPr="00823AE8" w:rsidRDefault="00A83306">
      <w:pPr>
        <w:spacing w:line="273" w:lineRule="auto"/>
        <w:jc w:val="both"/>
        <w:rPr>
          <w:rFonts w:ascii="Arial" w:eastAsia="Times New Roman" w:hAnsi="Arial" w:cs="Arial"/>
          <w:lang w:val="en-GB"/>
        </w:rPr>
      </w:pPr>
    </w:p>
    <w:p w14:paraId="25D22FC4" w14:textId="77777777" w:rsidR="00A83306" w:rsidRPr="00823AE8" w:rsidRDefault="002D05A5">
      <w:pPr>
        <w:spacing w:line="273" w:lineRule="auto"/>
        <w:jc w:val="both"/>
        <w:rPr>
          <w:rFonts w:ascii="Arial" w:eastAsia="Times New Roman" w:hAnsi="Arial" w:cs="Arial"/>
          <w:lang w:val="en-GB"/>
        </w:rPr>
      </w:pPr>
      <w:r w:rsidRPr="00823AE8">
        <w:rPr>
          <w:rFonts w:ascii="Arial" w:eastAsia="Times New Roman" w:hAnsi="Arial" w:cs="Arial"/>
          <w:lang w:val="en-GB"/>
        </w:rPr>
        <w:t xml:space="preserve">The exhibition is accompanied by a large </w:t>
      </w:r>
      <w:proofErr w:type="spellStart"/>
      <w:r w:rsidRPr="00823AE8">
        <w:rPr>
          <w:rFonts w:ascii="Arial" w:eastAsia="Times New Roman" w:hAnsi="Arial" w:cs="Arial"/>
          <w:lang w:val="en-GB"/>
        </w:rPr>
        <w:t>Skira</w:t>
      </w:r>
      <w:proofErr w:type="spellEnd"/>
      <w:r w:rsidRPr="00823AE8">
        <w:rPr>
          <w:rFonts w:ascii="Arial" w:eastAsia="Times New Roman" w:hAnsi="Arial" w:cs="Arial"/>
          <w:lang w:val="en-GB"/>
        </w:rPr>
        <w:t xml:space="preserve"> catalogue containing a treasure chest of stunning images to store on your bookshelf.</w:t>
      </w:r>
    </w:p>
    <w:p w14:paraId="25D22FC5" w14:textId="77777777" w:rsidR="00A83306" w:rsidRPr="00823AE8" w:rsidRDefault="00A83306">
      <w:pPr>
        <w:spacing w:line="273" w:lineRule="auto"/>
        <w:jc w:val="both"/>
        <w:rPr>
          <w:rFonts w:ascii="Arial" w:eastAsia="Times New Roman" w:hAnsi="Arial" w:cs="Arial"/>
          <w:lang w:val="en-GB"/>
        </w:rPr>
      </w:pPr>
    </w:p>
    <w:p w14:paraId="25D22FC6" w14:textId="77777777" w:rsidR="00A83306" w:rsidRPr="00823AE8" w:rsidRDefault="002D05A5">
      <w:pPr>
        <w:spacing w:line="273" w:lineRule="auto"/>
        <w:jc w:val="both"/>
        <w:rPr>
          <w:rFonts w:ascii="Arial" w:eastAsia="Times New Roman" w:hAnsi="Arial" w:cs="Arial"/>
          <w:b/>
          <w:lang w:val="en-GB"/>
        </w:rPr>
      </w:pPr>
      <w:r w:rsidRPr="00823AE8">
        <w:rPr>
          <w:rFonts w:ascii="Arial" w:eastAsia="Times New Roman" w:hAnsi="Arial" w:cs="Arial"/>
          <w:b/>
          <w:lang w:val="en-GB"/>
        </w:rPr>
        <w:t xml:space="preserve">From 4 to 19 September 2023, you can take advantage of the </w:t>
      </w:r>
      <w:r w:rsidRPr="00823AE8">
        <w:rPr>
          <w:rFonts w:ascii="Arial" w:eastAsia="Times New Roman" w:hAnsi="Arial" w:cs="Arial"/>
          <w:b/>
          <w:i/>
          <w:lang w:val="en-GB"/>
        </w:rPr>
        <w:t>Early Bird</w:t>
      </w:r>
      <w:r w:rsidRPr="00823AE8">
        <w:rPr>
          <w:rFonts w:ascii="Arial" w:eastAsia="Times New Roman" w:hAnsi="Arial" w:cs="Arial"/>
          <w:b/>
          <w:lang w:val="en-GB"/>
        </w:rPr>
        <w:t xml:space="preserve"> special offer </w:t>
      </w:r>
      <w:r w:rsidR="00823AE8" w:rsidRPr="00823AE8">
        <w:rPr>
          <w:rFonts w:ascii="Arial" w:hAnsi="Arial" w:cs="Arial"/>
        </w:rPr>
        <w:fldChar w:fldCharType="begin"/>
      </w:r>
      <w:r w:rsidR="00823AE8" w:rsidRPr="00823AE8">
        <w:rPr>
          <w:rFonts w:ascii="Arial" w:hAnsi="Arial" w:cs="Arial"/>
          <w:lang w:val="en-US"/>
        </w:rPr>
        <w:instrText>HYPERLINK "http://www.tickeone.it/" \h</w:instrText>
      </w:r>
      <w:r w:rsidR="00823AE8" w:rsidRPr="00823AE8">
        <w:rPr>
          <w:rFonts w:ascii="Arial" w:hAnsi="Arial" w:cs="Arial"/>
        </w:rPr>
      </w:r>
      <w:r w:rsidR="00823AE8" w:rsidRPr="00823AE8">
        <w:rPr>
          <w:rFonts w:ascii="Arial" w:hAnsi="Arial" w:cs="Arial"/>
        </w:rPr>
        <w:fldChar w:fldCharType="separate"/>
      </w:r>
      <w:r w:rsidRPr="00823AE8">
        <w:rPr>
          <w:rFonts w:ascii="Arial" w:eastAsia="Times New Roman" w:hAnsi="Arial" w:cs="Arial"/>
          <w:b/>
          <w:color w:val="0563C1"/>
          <w:u w:val="single"/>
          <w:lang w:val="en-GB"/>
        </w:rPr>
        <w:t>www.tickeone.it</w:t>
      </w:r>
      <w:r w:rsidR="00823AE8" w:rsidRPr="00823AE8">
        <w:rPr>
          <w:rFonts w:ascii="Arial" w:eastAsia="Times New Roman" w:hAnsi="Arial" w:cs="Arial"/>
          <w:b/>
          <w:color w:val="0563C1"/>
          <w:u w:val="single"/>
          <w:lang w:val="en-GB"/>
        </w:rPr>
        <w:fldChar w:fldCharType="end"/>
      </w:r>
      <w:r w:rsidRPr="00823AE8">
        <w:rPr>
          <w:rFonts w:ascii="Arial" w:eastAsia="Times New Roman" w:hAnsi="Arial" w:cs="Arial"/>
          <w:b/>
          <w:lang w:val="en-GB"/>
        </w:rPr>
        <w:t xml:space="preserve"> to buy an open ticket at </w:t>
      </w:r>
      <w:proofErr w:type="spellStart"/>
      <w:r w:rsidRPr="00823AE8">
        <w:rPr>
          <w:rFonts w:ascii="Arial" w:eastAsia="Times New Roman" w:hAnsi="Arial" w:cs="Arial"/>
          <w:b/>
          <w:lang w:val="en-GB"/>
        </w:rPr>
        <w:t>at</w:t>
      </w:r>
      <w:proofErr w:type="spellEnd"/>
      <w:r w:rsidRPr="00823AE8">
        <w:rPr>
          <w:rFonts w:ascii="Arial" w:eastAsia="Times New Roman" w:hAnsi="Arial" w:cs="Arial"/>
          <w:b/>
          <w:lang w:val="en-GB"/>
        </w:rPr>
        <w:t xml:space="preserve"> €10.00 instead of €17.00.</w:t>
      </w:r>
    </w:p>
    <w:p w14:paraId="25D22FC7" w14:textId="77777777" w:rsidR="00A83306" w:rsidRPr="00823AE8" w:rsidRDefault="00A83306">
      <w:pPr>
        <w:spacing w:line="273" w:lineRule="auto"/>
        <w:jc w:val="both"/>
        <w:rPr>
          <w:rFonts w:ascii="Arial" w:eastAsia="Times New Roman" w:hAnsi="Arial" w:cs="Arial"/>
          <w:b/>
          <w:lang w:val="en-GB"/>
        </w:rPr>
      </w:pPr>
    </w:p>
    <w:p w14:paraId="25D22FC8" w14:textId="77777777" w:rsidR="00A83306" w:rsidRPr="00823AE8" w:rsidRDefault="00A83306">
      <w:pPr>
        <w:spacing w:line="273" w:lineRule="auto"/>
        <w:jc w:val="both"/>
        <w:rPr>
          <w:rFonts w:ascii="Arial" w:eastAsia="Times New Roman" w:hAnsi="Arial" w:cs="Arial"/>
          <w:b/>
          <w:lang w:val="en-GB"/>
        </w:rPr>
      </w:pPr>
    </w:p>
    <w:p w14:paraId="25D22FC9" w14:textId="77777777" w:rsidR="00A83306" w:rsidRPr="00823AE8" w:rsidRDefault="00A83306">
      <w:pPr>
        <w:spacing w:line="273" w:lineRule="auto"/>
        <w:jc w:val="both"/>
        <w:rPr>
          <w:rFonts w:ascii="Arial" w:eastAsia="Times New Roman" w:hAnsi="Arial" w:cs="Arial"/>
          <w:b/>
          <w:lang w:val="en-GB"/>
        </w:rPr>
      </w:pPr>
    </w:p>
    <w:p w14:paraId="25D22FCA" w14:textId="77777777" w:rsidR="00A83306" w:rsidRPr="00823AE8" w:rsidRDefault="002D05A5">
      <w:pPr>
        <w:spacing w:line="273" w:lineRule="auto"/>
        <w:jc w:val="both"/>
        <w:rPr>
          <w:rFonts w:ascii="Arial" w:eastAsia="Times New Roman" w:hAnsi="Arial" w:cs="Arial"/>
          <w:b/>
          <w:lang w:val="en-GB"/>
        </w:rPr>
      </w:pPr>
      <w:r w:rsidRPr="00823AE8">
        <w:rPr>
          <w:rFonts w:ascii="Arial" w:eastAsia="Times New Roman" w:hAnsi="Arial" w:cs="Arial"/>
          <w:b/>
          <w:lang w:val="en-GB"/>
        </w:rPr>
        <w:t xml:space="preserve">Biography of Jimmy Nelson </w:t>
      </w:r>
    </w:p>
    <w:p w14:paraId="25D22FCB" w14:textId="77777777" w:rsidR="00A83306" w:rsidRPr="00823AE8" w:rsidRDefault="002D05A5">
      <w:pPr>
        <w:jc w:val="both"/>
        <w:rPr>
          <w:rFonts w:ascii="Arial" w:eastAsia="Times New Roman" w:hAnsi="Arial" w:cs="Arial"/>
          <w:lang w:val="en-GB"/>
        </w:rPr>
      </w:pPr>
      <w:r w:rsidRPr="00823AE8">
        <w:rPr>
          <w:rFonts w:ascii="Arial" w:eastAsia="Times New Roman" w:hAnsi="Arial" w:cs="Arial"/>
          <w:lang w:val="en-GB"/>
        </w:rPr>
        <w:t xml:space="preserve">Jimmy Nelson was born in Sevenoaks, Great Britain, in 1967, but travelled the world almost immediately thanks to his geologist father’s job, which led to his family spending long periods in remote corners of Africa, America, and Asia. As an artist, he is constantly seeking to encounter and connect to indigenous cultures with the aim of celebrating their beauty and authenticity. His photographs are a mirror reflecting a naturally beautiful human essence interconnected to other humans and to all other living beings, where the relationship between humans and nature gives rise to reciprocal beauty. The images are created paying the maximum attention to detail, with an obsessive search for a balance of forms, colours, and, above all, light, which is exclusively natural. Since the time of his first internationally acclaimed photographs taken in Tibet almost 30 years ago, Jimmy Nelson has travelled to the furthest corners of our planet. In 2013, he published his first large book of photographs </w:t>
      </w:r>
      <w:r w:rsidRPr="00823AE8">
        <w:rPr>
          <w:rFonts w:ascii="Arial" w:eastAsia="Times New Roman" w:hAnsi="Arial" w:cs="Arial"/>
          <w:i/>
          <w:lang w:val="en-GB"/>
        </w:rPr>
        <w:t>Before They Pass Away</w:t>
      </w:r>
      <w:r w:rsidRPr="00823AE8">
        <w:rPr>
          <w:rFonts w:ascii="Arial" w:eastAsia="Times New Roman" w:hAnsi="Arial" w:cs="Arial"/>
          <w:lang w:val="en-GB"/>
        </w:rPr>
        <w:t xml:space="preserve">, followed in 2018 by </w:t>
      </w:r>
      <w:r w:rsidRPr="00823AE8">
        <w:rPr>
          <w:rFonts w:ascii="Arial" w:eastAsia="Times New Roman" w:hAnsi="Arial" w:cs="Arial"/>
          <w:i/>
          <w:lang w:val="en-GB"/>
        </w:rPr>
        <w:t>Homage to Humanity</w:t>
      </w:r>
      <w:r w:rsidRPr="00823AE8">
        <w:rPr>
          <w:rFonts w:ascii="Arial" w:eastAsia="Times New Roman" w:hAnsi="Arial" w:cs="Arial"/>
          <w:lang w:val="en-GB"/>
        </w:rPr>
        <w:t xml:space="preserve">. He has visited many indigenous communities all over the world, developing reciprocal projects through the foundation named after him. In 2022, he published a book paying homage to the traditional cultures in the Netherlands, </w:t>
      </w:r>
      <w:r w:rsidRPr="00823AE8">
        <w:rPr>
          <w:rFonts w:ascii="Arial" w:eastAsia="Times New Roman" w:hAnsi="Arial" w:cs="Arial"/>
          <w:i/>
          <w:lang w:val="en-GB"/>
        </w:rPr>
        <w:t>Between the Sea and the Sky</w:t>
      </w:r>
      <w:r w:rsidRPr="00823AE8">
        <w:rPr>
          <w:rFonts w:ascii="Arial" w:eastAsia="Times New Roman" w:hAnsi="Arial" w:cs="Arial"/>
          <w:lang w:val="en-GB"/>
        </w:rPr>
        <w:t xml:space="preserve"> – a personal tribute to his adoptive country. </w:t>
      </w:r>
    </w:p>
    <w:p w14:paraId="25D22FCC" w14:textId="77777777" w:rsidR="00A83306" w:rsidRPr="00823AE8" w:rsidRDefault="00A83306">
      <w:pPr>
        <w:jc w:val="both"/>
        <w:rPr>
          <w:rFonts w:ascii="Arial" w:eastAsia="Times New Roman" w:hAnsi="Arial" w:cs="Arial"/>
          <w:lang w:val="en-GB"/>
        </w:rPr>
      </w:pPr>
    </w:p>
    <w:p w14:paraId="25D22FCD" w14:textId="4BD91BE5" w:rsidR="00A83306" w:rsidRPr="00823AE8" w:rsidRDefault="002D05A5">
      <w:pPr>
        <w:jc w:val="both"/>
        <w:rPr>
          <w:rFonts w:ascii="Arial" w:eastAsia="Times New Roman" w:hAnsi="Arial" w:cs="Arial"/>
          <w:lang w:val="en-GB"/>
        </w:rPr>
      </w:pPr>
      <w:r w:rsidRPr="00823AE8">
        <w:rPr>
          <w:rFonts w:ascii="Arial" w:eastAsia="Times New Roman" w:hAnsi="Arial" w:cs="Arial"/>
          <w:lang w:val="en-GB"/>
        </w:rPr>
        <w:t xml:space="preserve">Milan, </w:t>
      </w:r>
      <w:r w:rsidR="004A7618" w:rsidRPr="00823AE8">
        <w:rPr>
          <w:rFonts w:ascii="Arial" w:eastAsia="Times New Roman" w:hAnsi="Arial" w:cs="Arial"/>
          <w:lang w:val="en-GB"/>
        </w:rPr>
        <w:t>19 September</w:t>
      </w:r>
      <w:r w:rsidRPr="00823AE8">
        <w:rPr>
          <w:rFonts w:ascii="Arial" w:eastAsia="Times New Roman" w:hAnsi="Arial" w:cs="Arial"/>
          <w:lang w:val="en-GB"/>
        </w:rPr>
        <w:t xml:space="preserve"> 2023</w:t>
      </w:r>
    </w:p>
    <w:p w14:paraId="25D22FCE" w14:textId="77777777" w:rsidR="00A83306" w:rsidRPr="00823AE8" w:rsidRDefault="00A83306">
      <w:pPr>
        <w:spacing w:before="94"/>
        <w:rPr>
          <w:rFonts w:ascii="Arial" w:eastAsia="Times New Roman" w:hAnsi="Arial" w:cs="Arial"/>
          <w:b/>
          <w:sz w:val="20"/>
          <w:szCs w:val="20"/>
          <w:lang w:val="en-GB"/>
        </w:rPr>
      </w:pPr>
      <w:bookmarkStart w:id="0" w:name="_heading=h.gjdgxs" w:colFirst="0" w:colLast="0"/>
      <w:bookmarkEnd w:id="0"/>
    </w:p>
    <w:p w14:paraId="25D22FCF" w14:textId="77777777" w:rsidR="00A83306" w:rsidRPr="00823AE8" w:rsidRDefault="00A83306">
      <w:pPr>
        <w:spacing w:before="94"/>
        <w:rPr>
          <w:rFonts w:ascii="Arial" w:eastAsia="Times New Roman" w:hAnsi="Arial" w:cs="Arial"/>
          <w:b/>
          <w:sz w:val="20"/>
          <w:szCs w:val="20"/>
          <w:lang w:val="en-GB"/>
        </w:rPr>
      </w:pPr>
    </w:p>
    <w:p w14:paraId="25D22FD0" w14:textId="77777777" w:rsidR="00A83306" w:rsidRPr="00823AE8" w:rsidRDefault="002D05A5">
      <w:pPr>
        <w:spacing w:before="94"/>
        <w:rPr>
          <w:rFonts w:ascii="Arial" w:eastAsia="Times New Roman" w:hAnsi="Arial" w:cs="Arial"/>
          <w:b/>
          <w:sz w:val="20"/>
          <w:szCs w:val="20"/>
          <w:lang w:val="en-GB"/>
        </w:rPr>
      </w:pPr>
      <w:r w:rsidRPr="00823AE8">
        <w:rPr>
          <w:rFonts w:ascii="Arial" w:eastAsia="Times New Roman" w:hAnsi="Arial" w:cs="Arial"/>
          <w:b/>
          <w:sz w:val="20"/>
          <w:szCs w:val="20"/>
          <w:lang w:val="en-GB"/>
        </w:rPr>
        <w:lastRenderedPageBreak/>
        <w:t>TECHNICAL SHEET</w:t>
      </w:r>
    </w:p>
    <w:p w14:paraId="25D22FD1" w14:textId="77777777" w:rsidR="00A83306" w:rsidRPr="00823AE8" w:rsidRDefault="00A83306">
      <w:pPr>
        <w:widowControl w:val="0"/>
        <w:pBdr>
          <w:top w:val="nil"/>
          <w:left w:val="nil"/>
          <w:bottom w:val="nil"/>
          <w:right w:val="nil"/>
          <w:between w:val="nil"/>
        </w:pBdr>
        <w:rPr>
          <w:rFonts w:ascii="Arial" w:eastAsia="Times New Roman" w:hAnsi="Arial" w:cs="Arial"/>
          <w:b/>
          <w:color w:val="000000"/>
          <w:sz w:val="20"/>
          <w:szCs w:val="20"/>
          <w:lang w:val="en-GB"/>
        </w:rPr>
      </w:pPr>
    </w:p>
    <w:p w14:paraId="25D22FD2" w14:textId="77777777" w:rsidR="00A83306" w:rsidRPr="00823AE8" w:rsidRDefault="002D05A5">
      <w:pPr>
        <w:rPr>
          <w:rFonts w:ascii="Arial" w:eastAsia="Times New Roman" w:hAnsi="Arial" w:cs="Arial"/>
          <w:sz w:val="20"/>
          <w:szCs w:val="20"/>
          <w:lang w:val="en-GB"/>
        </w:rPr>
      </w:pPr>
      <w:bookmarkStart w:id="1" w:name="bookmark=id.30j0zll" w:colFirst="0" w:colLast="0"/>
      <w:bookmarkEnd w:id="1"/>
      <w:r w:rsidRPr="00823AE8">
        <w:rPr>
          <w:rFonts w:ascii="Arial" w:eastAsia="Times New Roman" w:hAnsi="Arial" w:cs="Arial"/>
          <w:b/>
          <w:sz w:val="20"/>
          <w:szCs w:val="20"/>
          <w:lang w:val="en-GB"/>
        </w:rPr>
        <w:t>Title</w:t>
      </w:r>
    </w:p>
    <w:p w14:paraId="25D22FD3" w14:textId="77777777" w:rsidR="00A83306" w:rsidRPr="00823AE8" w:rsidRDefault="002D05A5">
      <w:pPr>
        <w:rPr>
          <w:rFonts w:ascii="Arial" w:eastAsia="Times New Roman" w:hAnsi="Arial" w:cs="Arial"/>
          <w:i/>
          <w:sz w:val="20"/>
          <w:szCs w:val="20"/>
        </w:rPr>
      </w:pPr>
      <w:bookmarkStart w:id="2" w:name="_heading=h.1fob9te" w:colFirst="0" w:colLast="0"/>
      <w:bookmarkEnd w:id="2"/>
      <w:r w:rsidRPr="00823AE8">
        <w:rPr>
          <w:rFonts w:ascii="Arial" w:eastAsia="Times New Roman" w:hAnsi="Arial" w:cs="Arial"/>
          <w:i/>
          <w:sz w:val="20"/>
          <w:szCs w:val="20"/>
          <w:lang w:val="en-GB"/>
        </w:rPr>
        <w:t xml:space="preserve">Jimmy Nelson. </w:t>
      </w:r>
      <w:proofErr w:type="spellStart"/>
      <w:r w:rsidRPr="00823AE8">
        <w:rPr>
          <w:rFonts w:ascii="Arial" w:eastAsia="Times New Roman" w:hAnsi="Arial" w:cs="Arial"/>
          <w:i/>
          <w:sz w:val="20"/>
          <w:szCs w:val="20"/>
        </w:rPr>
        <w:t>Humanity</w:t>
      </w:r>
      <w:proofErr w:type="spellEnd"/>
    </w:p>
    <w:p w14:paraId="25D22FD4" w14:textId="77777777" w:rsidR="00A83306" w:rsidRPr="00823AE8" w:rsidRDefault="00A83306">
      <w:pPr>
        <w:widowControl w:val="0"/>
        <w:pBdr>
          <w:top w:val="nil"/>
          <w:left w:val="nil"/>
          <w:bottom w:val="nil"/>
          <w:right w:val="nil"/>
          <w:between w:val="nil"/>
        </w:pBdr>
        <w:spacing w:before="1"/>
        <w:rPr>
          <w:rFonts w:ascii="Arial" w:eastAsia="Times New Roman" w:hAnsi="Arial" w:cs="Arial"/>
          <w:i/>
          <w:color w:val="000000"/>
          <w:sz w:val="20"/>
          <w:szCs w:val="20"/>
        </w:rPr>
      </w:pPr>
    </w:p>
    <w:p w14:paraId="25D22FD5" w14:textId="77777777" w:rsidR="00A83306" w:rsidRPr="00823AE8" w:rsidRDefault="002D05A5">
      <w:pPr>
        <w:spacing w:line="229" w:lineRule="auto"/>
        <w:rPr>
          <w:rFonts w:ascii="Arial" w:eastAsia="Times New Roman" w:hAnsi="Arial" w:cs="Arial"/>
          <w:b/>
          <w:sz w:val="20"/>
          <w:szCs w:val="20"/>
        </w:rPr>
      </w:pPr>
      <w:proofErr w:type="spellStart"/>
      <w:r w:rsidRPr="00823AE8">
        <w:rPr>
          <w:rFonts w:ascii="Arial" w:eastAsia="Times New Roman" w:hAnsi="Arial" w:cs="Arial"/>
          <w:b/>
          <w:sz w:val="20"/>
          <w:szCs w:val="20"/>
        </w:rPr>
        <w:t>Venue</w:t>
      </w:r>
      <w:proofErr w:type="spellEnd"/>
    </w:p>
    <w:p w14:paraId="25D22FD6" w14:textId="77777777" w:rsidR="00A83306" w:rsidRPr="00823AE8" w:rsidRDefault="002D05A5">
      <w:pPr>
        <w:spacing w:line="229" w:lineRule="auto"/>
        <w:rPr>
          <w:rFonts w:ascii="Arial" w:eastAsia="Times New Roman" w:hAnsi="Arial" w:cs="Arial"/>
          <w:sz w:val="20"/>
          <w:szCs w:val="20"/>
        </w:rPr>
      </w:pPr>
      <w:bookmarkStart w:id="3" w:name="_heading=h.2et92p0" w:colFirst="0" w:colLast="0"/>
      <w:bookmarkEnd w:id="3"/>
      <w:r w:rsidRPr="00823AE8">
        <w:rPr>
          <w:rFonts w:ascii="Arial" w:eastAsia="Times New Roman" w:hAnsi="Arial" w:cs="Arial"/>
          <w:sz w:val="20"/>
          <w:szCs w:val="20"/>
        </w:rPr>
        <w:t>Palazzo Reale</w:t>
      </w:r>
    </w:p>
    <w:p w14:paraId="25D22FD7" w14:textId="77777777" w:rsidR="00A83306" w:rsidRPr="00823AE8" w:rsidRDefault="002D05A5">
      <w:pPr>
        <w:spacing w:before="1"/>
        <w:rPr>
          <w:rFonts w:ascii="Arial" w:eastAsia="Times New Roman" w:hAnsi="Arial" w:cs="Arial"/>
          <w:sz w:val="20"/>
          <w:szCs w:val="20"/>
        </w:rPr>
      </w:pPr>
      <w:r w:rsidRPr="00823AE8">
        <w:rPr>
          <w:rFonts w:ascii="Arial" w:eastAsia="Times New Roman" w:hAnsi="Arial" w:cs="Arial"/>
          <w:sz w:val="20"/>
          <w:szCs w:val="20"/>
        </w:rPr>
        <w:t>Piazza Duomo, 12 - Milan</w:t>
      </w:r>
      <w:bookmarkStart w:id="4" w:name="bookmark=id.tyjcwt" w:colFirst="0" w:colLast="0"/>
      <w:bookmarkEnd w:id="4"/>
    </w:p>
    <w:p w14:paraId="25D22FD8" w14:textId="77777777" w:rsidR="00A83306" w:rsidRPr="00823AE8" w:rsidRDefault="00A83306">
      <w:pPr>
        <w:spacing w:line="230" w:lineRule="auto"/>
        <w:rPr>
          <w:rFonts w:ascii="Arial" w:eastAsia="Times New Roman" w:hAnsi="Arial" w:cs="Arial"/>
          <w:b/>
          <w:sz w:val="20"/>
          <w:szCs w:val="20"/>
        </w:rPr>
      </w:pPr>
    </w:p>
    <w:p w14:paraId="25D22FD9" w14:textId="77777777" w:rsidR="00A83306" w:rsidRPr="00823AE8" w:rsidRDefault="002D05A5">
      <w:pPr>
        <w:spacing w:line="230" w:lineRule="auto"/>
        <w:rPr>
          <w:rFonts w:ascii="Arial" w:eastAsia="Times New Roman" w:hAnsi="Arial" w:cs="Arial"/>
          <w:b/>
          <w:sz w:val="20"/>
          <w:szCs w:val="20"/>
          <w:lang w:val="en-GB"/>
        </w:rPr>
      </w:pPr>
      <w:r w:rsidRPr="00823AE8">
        <w:rPr>
          <w:rFonts w:ascii="Arial" w:eastAsia="Times New Roman" w:hAnsi="Arial" w:cs="Arial"/>
          <w:b/>
          <w:sz w:val="20"/>
          <w:szCs w:val="20"/>
          <w:lang w:val="en-GB"/>
        </w:rPr>
        <w:t>Dates</w:t>
      </w:r>
    </w:p>
    <w:p w14:paraId="25D22FDA" w14:textId="77777777" w:rsidR="00A83306" w:rsidRPr="00823AE8" w:rsidRDefault="002D05A5">
      <w:pPr>
        <w:spacing w:line="230" w:lineRule="auto"/>
        <w:rPr>
          <w:rFonts w:ascii="Arial" w:eastAsia="Times New Roman" w:hAnsi="Arial" w:cs="Arial"/>
          <w:sz w:val="20"/>
          <w:szCs w:val="20"/>
          <w:lang w:val="en-GB"/>
        </w:rPr>
      </w:pPr>
      <w:bookmarkStart w:id="5" w:name="_heading=h.3dy6vkm" w:colFirst="0" w:colLast="0"/>
      <w:bookmarkEnd w:id="5"/>
      <w:r w:rsidRPr="00823AE8">
        <w:rPr>
          <w:rFonts w:ascii="Arial" w:eastAsia="Times New Roman" w:hAnsi="Arial" w:cs="Arial"/>
          <w:sz w:val="20"/>
          <w:szCs w:val="20"/>
          <w:lang w:val="en-GB"/>
        </w:rPr>
        <w:t>20 September 2023 – 21 January 2024</w:t>
      </w:r>
    </w:p>
    <w:p w14:paraId="25D22FDB" w14:textId="77777777" w:rsidR="00A83306" w:rsidRPr="00823AE8" w:rsidRDefault="00A83306">
      <w:pPr>
        <w:spacing w:before="1"/>
        <w:ind w:right="2574"/>
        <w:rPr>
          <w:rFonts w:ascii="Arial" w:eastAsia="Times New Roman" w:hAnsi="Arial" w:cs="Arial"/>
          <w:b/>
          <w:sz w:val="20"/>
          <w:szCs w:val="20"/>
          <w:lang w:val="en-GB"/>
        </w:rPr>
      </w:pPr>
    </w:p>
    <w:p w14:paraId="25D22FDC" w14:textId="77777777" w:rsidR="00A83306" w:rsidRPr="00823AE8" w:rsidRDefault="002D05A5">
      <w:pPr>
        <w:spacing w:before="1"/>
        <w:ind w:right="2574"/>
        <w:rPr>
          <w:rFonts w:ascii="Arial" w:eastAsia="Times New Roman" w:hAnsi="Arial" w:cs="Arial"/>
          <w:b/>
          <w:sz w:val="20"/>
          <w:szCs w:val="20"/>
          <w:lang w:val="en-GB"/>
        </w:rPr>
      </w:pPr>
      <w:r w:rsidRPr="00823AE8">
        <w:rPr>
          <w:rFonts w:ascii="Arial" w:eastAsia="Times New Roman" w:hAnsi="Arial" w:cs="Arial"/>
          <w:b/>
          <w:sz w:val="20"/>
          <w:szCs w:val="20"/>
          <w:lang w:val="en-GB"/>
        </w:rPr>
        <w:t xml:space="preserve">An exhibition </w:t>
      </w:r>
    </w:p>
    <w:p w14:paraId="25D22FDD" w14:textId="77777777" w:rsidR="00A83306" w:rsidRPr="00823AE8" w:rsidRDefault="002D05A5">
      <w:pPr>
        <w:spacing w:before="1"/>
        <w:ind w:right="2574"/>
        <w:rPr>
          <w:rFonts w:ascii="Arial" w:eastAsia="Times New Roman" w:hAnsi="Arial" w:cs="Arial"/>
          <w:sz w:val="20"/>
          <w:szCs w:val="20"/>
          <w:lang w:val="en-GB"/>
        </w:rPr>
      </w:pPr>
      <w:r w:rsidRPr="00823AE8">
        <w:rPr>
          <w:rFonts w:ascii="Arial" w:eastAsia="Times New Roman" w:hAnsi="Arial" w:cs="Arial"/>
          <w:sz w:val="20"/>
          <w:szCs w:val="20"/>
          <w:lang w:val="en-GB"/>
        </w:rPr>
        <w:t xml:space="preserve">Palazzo </w:t>
      </w:r>
      <w:proofErr w:type="spellStart"/>
      <w:r w:rsidRPr="00823AE8">
        <w:rPr>
          <w:rFonts w:ascii="Arial" w:eastAsia="Times New Roman" w:hAnsi="Arial" w:cs="Arial"/>
          <w:sz w:val="20"/>
          <w:szCs w:val="20"/>
          <w:lang w:val="en-GB"/>
        </w:rPr>
        <w:t>Reale</w:t>
      </w:r>
      <w:proofErr w:type="spellEnd"/>
      <w:r w:rsidRPr="00823AE8">
        <w:rPr>
          <w:rFonts w:ascii="Arial" w:eastAsia="Times New Roman" w:hAnsi="Arial" w:cs="Arial"/>
          <w:sz w:val="20"/>
          <w:szCs w:val="20"/>
          <w:lang w:val="en-GB"/>
        </w:rPr>
        <w:t xml:space="preserve"> </w:t>
      </w:r>
    </w:p>
    <w:p w14:paraId="25D22FDE" w14:textId="77777777" w:rsidR="00A83306" w:rsidRPr="00823AE8" w:rsidRDefault="002D05A5">
      <w:pPr>
        <w:spacing w:before="1"/>
        <w:ind w:right="2574"/>
        <w:rPr>
          <w:rFonts w:ascii="Arial" w:eastAsia="Times New Roman" w:hAnsi="Arial" w:cs="Arial"/>
          <w:sz w:val="20"/>
          <w:szCs w:val="20"/>
        </w:rPr>
      </w:pPr>
      <w:r w:rsidRPr="00823AE8">
        <w:rPr>
          <w:rFonts w:ascii="Arial" w:eastAsia="Times New Roman" w:hAnsi="Arial" w:cs="Arial"/>
          <w:sz w:val="20"/>
          <w:szCs w:val="20"/>
        </w:rPr>
        <w:t xml:space="preserve">Comune di Milano </w:t>
      </w:r>
    </w:p>
    <w:p w14:paraId="25D22FDF" w14:textId="77777777" w:rsidR="00A83306" w:rsidRPr="00823AE8" w:rsidRDefault="002D05A5">
      <w:pPr>
        <w:spacing w:line="230" w:lineRule="auto"/>
        <w:rPr>
          <w:rFonts w:ascii="Arial" w:eastAsia="Times New Roman" w:hAnsi="Arial" w:cs="Arial"/>
          <w:sz w:val="20"/>
          <w:szCs w:val="20"/>
        </w:rPr>
      </w:pPr>
      <w:r w:rsidRPr="00823AE8">
        <w:rPr>
          <w:rFonts w:ascii="Arial" w:eastAsia="Times New Roman" w:hAnsi="Arial" w:cs="Arial"/>
          <w:sz w:val="20"/>
          <w:szCs w:val="20"/>
        </w:rPr>
        <w:t>Skira Editore</w:t>
      </w:r>
    </w:p>
    <w:p w14:paraId="25D22FE0" w14:textId="77777777" w:rsidR="00A83306" w:rsidRPr="00823AE8" w:rsidRDefault="00A83306">
      <w:pPr>
        <w:spacing w:line="230" w:lineRule="auto"/>
        <w:rPr>
          <w:rFonts w:ascii="Arial" w:eastAsia="Times New Roman" w:hAnsi="Arial" w:cs="Arial"/>
          <w:b/>
          <w:sz w:val="20"/>
          <w:szCs w:val="20"/>
        </w:rPr>
      </w:pPr>
    </w:p>
    <w:p w14:paraId="25D22FE1" w14:textId="77777777" w:rsidR="00A83306" w:rsidRPr="00823AE8" w:rsidRDefault="002D05A5">
      <w:pPr>
        <w:spacing w:line="230" w:lineRule="auto"/>
        <w:rPr>
          <w:rFonts w:ascii="Arial" w:eastAsia="Times New Roman" w:hAnsi="Arial" w:cs="Arial"/>
          <w:b/>
          <w:sz w:val="20"/>
          <w:szCs w:val="20"/>
        </w:rPr>
      </w:pPr>
      <w:proofErr w:type="spellStart"/>
      <w:r w:rsidRPr="00823AE8">
        <w:rPr>
          <w:rFonts w:ascii="Arial" w:eastAsia="Times New Roman" w:hAnsi="Arial" w:cs="Arial"/>
          <w:b/>
          <w:sz w:val="20"/>
          <w:szCs w:val="20"/>
        </w:rPr>
        <w:t>Exhibition</w:t>
      </w:r>
      <w:proofErr w:type="spellEnd"/>
      <w:r w:rsidRPr="00823AE8">
        <w:rPr>
          <w:rFonts w:ascii="Arial" w:eastAsia="Times New Roman" w:hAnsi="Arial" w:cs="Arial"/>
          <w:b/>
          <w:sz w:val="20"/>
          <w:szCs w:val="20"/>
        </w:rPr>
        <w:t xml:space="preserve"> </w:t>
      </w:r>
      <w:proofErr w:type="spellStart"/>
      <w:r w:rsidRPr="00823AE8">
        <w:rPr>
          <w:rFonts w:ascii="Arial" w:eastAsia="Times New Roman" w:hAnsi="Arial" w:cs="Arial"/>
          <w:b/>
          <w:sz w:val="20"/>
          <w:szCs w:val="20"/>
        </w:rPr>
        <w:t>curated</w:t>
      </w:r>
      <w:proofErr w:type="spellEnd"/>
      <w:r w:rsidRPr="00823AE8">
        <w:rPr>
          <w:rFonts w:ascii="Arial" w:eastAsia="Times New Roman" w:hAnsi="Arial" w:cs="Arial"/>
          <w:b/>
          <w:sz w:val="20"/>
          <w:szCs w:val="20"/>
        </w:rPr>
        <w:t xml:space="preserve"> by </w:t>
      </w:r>
    </w:p>
    <w:p w14:paraId="25D22FE2" w14:textId="77777777" w:rsidR="00A83306" w:rsidRPr="00823AE8" w:rsidRDefault="002D05A5">
      <w:pPr>
        <w:widowControl w:val="0"/>
        <w:pBdr>
          <w:top w:val="nil"/>
          <w:left w:val="nil"/>
          <w:bottom w:val="nil"/>
          <w:right w:val="nil"/>
          <w:between w:val="nil"/>
        </w:pBdr>
        <w:spacing w:before="1"/>
        <w:rPr>
          <w:rFonts w:ascii="Arial" w:eastAsia="Times New Roman" w:hAnsi="Arial" w:cs="Arial"/>
          <w:color w:val="000000"/>
          <w:sz w:val="20"/>
          <w:szCs w:val="20"/>
        </w:rPr>
      </w:pPr>
      <w:r w:rsidRPr="00823AE8">
        <w:rPr>
          <w:rFonts w:ascii="Arial" w:eastAsia="Times New Roman" w:hAnsi="Arial" w:cs="Arial"/>
          <w:color w:val="000000"/>
          <w:sz w:val="20"/>
          <w:szCs w:val="20"/>
        </w:rPr>
        <w:t>Nicolas Ballario</w:t>
      </w:r>
    </w:p>
    <w:p w14:paraId="25D22FE3" w14:textId="77777777" w:rsidR="00A83306" w:rsidRPr="00823AE8" w:rsidRDefault="002D05A5">
      <w:pPr>
        <w:widowControl w:val="0"/>
        <w:pBdr>
          <w:top w:val="nil"/>
          <w:left w:val="nil"/>
          <w:bottom w:val="nil"/>
          <w:right w:val="nil"/>
          <w:between w:val="nil"/>
        </w:pBdr>
        <w:spacing w:before="1"/>
        <w:rPr>
          <w:rFonts w:ascii="Arial" w:eastAsia="Times New Roman" w:hAnsi="Arial" w:cs="Arial"/>
          <w:color w:val="000000"/>
          <w:sz w:val="20"/>
          <w:szCs w:val="20"/>
        </w:rPr>
      </w:pPr>
      <w:r w:rsidRPr="00823AE8">
        <w:rPr>
          <w:rFonts w:ascii="Arial" w:eastAsia="Times New Roman" w:hAnsi="Arial" w:cs="Arial"/>
          <w:color w:val="000000"/>
          <w:sz w:val="20"/>
          <w:szCs w:val="20"/>
        </w:rPr>
        <w:t>Federica Crivellaro</w:t>
      </w:r>
    </w:p>
    <w:p w14:paraId="25D22FE4" w14:textId="77777777" w:rsidR="00A83306" w:rsidRPr="00823AE8" w:rsidRDefault="00A83306">
      <w:pPr>
        <w:spacing w:line="230" w:lineRule="auto"/>
        <w:rPr>
          <w:rFonts w:ascii="Arial" w:eastAsia="Times New Roman" w:hAnsi="Arial" w:cs="Arial"/>
          <w:b/>
          <w:sz w:val="20"/>
          <w:szCs w:val="20"/>
        </w:rPr>
      </w:pPr>
    </w:p>
    <w:p w14:paraId="25D22FE5" w14:textId="77777777" w:rsidR="00A83306" w:rsidRPr="00823AE8" w:rsidRDefault="002D05A5">
      <w:pPr>
        <w:spacing w:line="230" w:lineRule="auto"/>
        <w:rPr>
          <w:rFonts w:ascii="Arial" w:eastAsia="Times New Roman" w:hAnsi="Arial" w:cs="Arial"/>
          <w:b/>
          <w:sz w:val="20"/>
          <w:szCs w:val="20"/>
        </w:rPr>
      </w:pPr>
      <w:r w:rsidRPr="00823AE8">
        <w:rPr>
          <w:rFonts w:ascii="Arial" w:eastAsia="Times New Roman" w:hAnsi="Arial" w:cs="Arial"/>
          <w:b/>
          <w:sz w:val="20"/>
          <w:szCs w:val="20"/>
        </w:rPr>
        <w:t>Technical Partner</w:t>
      </w:r>
    </w:p>
    <w:p w14:paraId="25D22FE6" w14:textId="77777777" w:rsidR="00A83306" w:rsidRPr="00823AE8" w:rsidRDefault="002D05A5">
      <w:pPr>
        <w:spacing w:line="230" w:lineRule="auto"/>
        <w:rPr>
          <w:rFonts w:ascii="Arial" w:eastAsia="Times New Roman" w:hAnsi="Arial" w:cs="Arial"/>
          <w:sz w:val="20"/>
          <w:szCs w:val="20"/>
          <w:lang w:val="en-GB"/>
        </w:rPr>
      </w:pPr>
      <w:r w:rsidRPr="00823AE8">
        <w:rPr>
          <w:rFonts w:ascii="Arial" w:eastAsia="Times New Roman" w:hAnsi="Arial" w:cs="Arial"/>
          <w:sz w:val="20"/>
          <w:szCs w:val="20"/>
          <w:lang w:val="en-GB"/>
        </w:rPr>
        <w:t>Street Vox</w:t>
      </w:r>
    </w:p>
    <w:p w14:paraId="25D22FE7" w14:textId="77777777" w:rsidR="00A83306" w:rsidRPr="00823AE8" w:rsidRDefault="00A83306">
      <w:pPr>
        <w:spacing w:line="230" w:lineRule="auto"/>
        <w:rPr>
          <w:rFonts w:ascii="Arial" w:eastAsia="Times New Roman" w:hAnsi="Arial" w:cs="Arial"/>
          <w:b/>
          <w:sz w:val="20"/>
          <w:szCs w:val="20"/>
          <w:lang w:val="en-GB"/>
        </w:rPr>
      </w:pPr>
    </w:p>
    <w:p w14:paraId="25D22FE8" w14:textId="77777777" w:rsidR="00A83306" w:rsidRPr="00823AE8" w:rsidRDefault="002D05A5">
      <w:pPr>
        <w:spacing w:line="230" w:lineRule="auto"/>
        <w:rPr>
          <w:rFonts w:ascii="Arial" w:eastAsia="Times New Roman" w:hAnsi="Arial" w:cs="Arial"/>
          <w:b/>
          <w:sz w:val="20"/>
          <w:szCs w:val="20"/>
          <w:lang w:val="en-GB"/>
        </w:rPr>
      </w:pPr>
      <w:r w:rsidRPr="00823AE8">
        <w:rPr>
          <w:rFonts w:ascii="Arial" w:eastAsia="Times New Roman" w:hAnsi="Arial" w:cs="Arial"/>
          <w:b/>
          <w:sz w:val="20"/>
          <w:szCs w:val="20"/>
          <w:lang w:val="en-GB"/>
        </w:rPr>
        <w:t>Ticketing Partner</w:t>
      </w:r>
    </w:p>
    <w:p w14:paraId="25D22FE9" w14:textId="77777777" w:rsidR="00A83306" w:rsidRPr="00823AE8" w:rsidRDefault="002D05A5">
      <w:pPr>
        <w:spacing w:line="230" w:lineRule="auto"/>
        <w:rPr>
          <w:rFonts w:ascii="Arial" w:eastAsia="Times New Roman" w:hAnsi="Arial" w:cs="Arial"/>
          <w:sz w:val="20"/>
          <w:szCs w:val="20"/>
          <w:lang w:val="en-GB"/>
        </w:rPr>
      </w:pPr>
      <w:proofErr w:type="spellStart"/>
      <w:r w:rsidRPr="00823AE8">
        <w:rPr>
          <w:rFonts w:ascii="Arial" w:eastAsia="Times New Roman" w:hAnsi="Arial" w:cs="Arial"/>
          <w:sz w:val="20"/>
          <w:szCs w:val="20"/>
          <w:lang w:val="en-GB"/>
        </w:rPr>
        <w:t>TicketOne</w:t>
      </w:r>
      <w:proofErr w:type="spellEnd"/>
    </w:p>
    <w:p w14:paraId="25D22FEA" w14:textId="77777777" w:rsidR="00A83306" w:rsidRPr="00823AE8" w:rsidRDefault="00A83306">
      <w:pPr>
        <w:spacing w:line="230" w:lineRule="auto"/>
        <w:ind w:left="394"/>
        <w:rPr>
          <w:rFonts w:ascii="Arial" w:eastAsia="Times New Roman" w:hAnsi="Arial" w:cs="Arial"/>
          <w:sz w:val="20"/>
          <w:szCs w:val="20"/>
          <w:lang w:val="en-GB"/>
        </w:rPr>
      </w:pPr>
    </w:p>
    <w:p w14:paraId="25D22FEB" w14:textId="77777777" w:rsidR="00A83306" w:rsidRPr="00823AE8" w:rsidRDefault="002D05A5">
      <w:pPr>
        <w:spacing w:line="230" w:lineRule="auto"/>
        <w:rPr>
          <w:rFonts w:ascii="Arial" w:eastAsia="Times New Roman" w:hAnsi="Arial" w:cs="Arial"/>
          <w:b/>
          <w:sz w:val="20"/>
          <w:szCs w:val="20"/>
          <w:lang w:val="en-GB"/>
        </w:rPr>
      </w:pPr>
      <w:r w:rsidRPr="00823AE8">
        <w:rPr>
          <w:rFonts w:ascii="Arial" w:eastAsia="Times New Roman" w:hAnsi="Arial" w:cs="Arial"/>
          <w:b/>
          <w:sz w:val="20"/>
          <w:szCs w:val="20"/>
          <w:lang w:val="en-GB"/>
        </w:rPr>
        <w:t>Mobility Partner</w:t>
      </w:r>
    </w:p>
    <w:p w14:paraId="25D22FEC" w14:textId="77777777" w:rsidR="00A83306" w:rsidRPr="00823AE8" w:rsidRDefault="002D05A5">
      <w:pPr>
        <w:spacing w:line="230" w:lineRule="auto"/>
        <w:rPr>
          <w:rFonts w:ascii="Arial" w:eastAsia="Times New Roman" w:hAnsi="Arial" w:cs="Arial"/>
          <w:sz w:val="20"/>
          <w:szCs w:val="20"/>
        </w:rPr>
      </w:pPr>
      <w:r w:rsidRPr="00823AE8">
        <w:rPr>
          <w:rFonts w:ascii="Arial" w:eastAsia="Times New Roman" w:hAnsi="Arial" w:cs="Arial"/>
          <w:sz w:val="20"/>
          <w:szCs w:val="20"/>
        </w:rPr>
        <w:t>Gruppo Ferrovie dello Stato Italiane</w:t>
      </w:r>
    </w:p>
    <w:p w14:paraId="25D22FED" w14:textId="77777777" w:rsidR="00A83306" w:rsidRPr="00823AE8" w:rsidRDefault="00A83306">
      <w:pPr>
        <w:spacing w:line="230" w:lineRule="auto"/>
        <w:ind w:left="394"/>
        <w:rPr>
          <w:rFonts w:ascii="Arial" w:eastAsia="Times New Roman" w:hAnsi="Arial" w:cs="Arial"/>
          <w:sz w:val="20"/>
          <w:szCs w:val="20"/>
        </w:rPr>
      </w:pPr>
    </w:p>
    <w:p w14:paraId="25D22FEE" w14:textId="77777777" w:rsidR="00A83306" w:rsidRPr="00823AE8" w:rsidRDefault="002D05A5">
      <w:pPr>
        <w:spacing w:line="230" w:lineRule="auto"/>
        <w:rPr>
          <w:rFonts w:ascii="Arial" w:eastAsia="Times New Roman" w:hAnsi="Arial" w:cs="Arial"/>
          <w:b/>
          <w:sz w:val="20"/>
          <w:szCs w:val="20"/>
        </w:rPr>
      </w:pPr>
      <w:r w:rsidRPr="00823AE8">
        <w:rPr>
          <w:rFonts w:ascii="Arial" w:eastAsia="Times New Roman" w:hAnsi="Arial" w:cs="Arial"/>
          <w:b/>
          <w:sz w:val="20"/>
          <w:szCs w:val="20"/>
        </w:rPr>
        <w:t>Official Radio</w:t>
      </w:r>
    </w:p>
    <w:p w14:paraId="25D22FEF" w14:textId="77777777" w:rsidR="00A83306" w:rsidRPr="00823AE8" w:rsidRDefault="002D05A5">
      <w:pPr>
        <w:spacing w:line="230" w:lineRule="auto"/>
        <w:rPr>
          <w:rFonts w:ascii="Arial" w:eastAsia="Times New Roman" w:hAnsi="Arial" w:cs="Arial"/>
          <w:sz w:val="20"/>
          <w:szCs w:val="20"/>
        </w:rPr>
      </w:pPr>
      <w:r w:rsidRPr="00823AE8">
        <w:rPr>
          <w:rFonts w:ascii="Arial" w:eastAsia="Times New Roman" w:hAnsi="Arial" w:cs="Arial"/>
          <w:sz w:val="20"/>
          <w:szCs w:val="20"/>
        </w:rPr>
        <w:t>Radio Monte Carlo</w:t>
      </w:r>
    </w:p>
    <w:p w14:paraId="25D22FF0" w14:textId="77777777" w:rsidR="00A83306" w:rsidRPr="00823AE8" w:rsidRDefault="00A83306">
      <w:pPr>
        <w:widowControl w:val="0"/>
        <w:pBdr>
          <w:top w:val="nil"/>
          <w:left w:val="nil"/>
          <w:bottom w:val="nil"/>
          <w:right w:val="nil"/>
          <w:between w:val="nil"/>
        </w:pBdr>
        <w:spacing w:before="1"/>
        <w:rPr>
          <w:rFonts w:ascii="Arial" w:eastAsia="Times New Roman" w:hAnsi="Arial" w:cs="Arial"/>
          <w:color w:val="000000"/>
          <w:sz w:val="20"/>
          <w:szCs w:val="20"/>
        </w:rPr>
      </w:pPr>
    </w:p>
    <w:p w14:paraId="25D22FF1" w14:textId="77777777" w:rsidR="00A83306" w:rsidRPr="00823AE8" w:rsidRDefault="002D05A5">
      <w:pPr>
        <w:spacing w:line="230" w:lineRule="auto"/>
        <w:rPr>
          <w:rFonts w:ascii="Arial" w:eastAsia="Times New Roman" w:hAnsi="Arial" w:cs="Arial"/>
          <w:b/>
          <w:sz w:val="20"/>
          <w:szCs w:val="20"/>
        </w:rPr>
      </w:pPr>
      <w:bookmarkStart w:id="6" w:name="bookmark=id.1t3h5sf" w:colFirst="0" w:colLast="0"/>
      <w:bookmarkStart w:id="7" w:name="_heading=h.4d34og8" w:colFirst="0" w:colLast="0"/>
      <w:bookmarkEnd w:id="6"/>
      <w:bookmarkEnd w:id="7"/>
      <w:proofErr w:type="spellStart"/>
      <w:r w:rsidRPr="00823AE8">
        <w:rPr>
          <w:rFonts w:ascii="Arial" w:eastAsia="Times New Roman" w:hAnsi="Arial" w:cs="Arial"/>
          <w:b/>
          <w:sz w:val="20"/>
          <w:szCs w:val="20"/>
        </w:rPr>
        <w:t>Catalogue</w:t>
      </w:r>
      <w:proofErr w:type="spellEnd"/>
    </w:p>
    <w:p w14:paraId="25D22FF2" w14:textId="77777777" w:rsidR="00A83306" w:rsidRPr="00823AE8" w:rsidRDefault="002D05A5">
      <w:pPr>
        <w:spacing w:line="230" w:lineRule="auto"/>
        <w:rPr>
          <w:rFonts w:ascii="Arial" w:eastAsia="Times New Roman" w:hAnsi="Arial" w:cs="Arial"/>
          <w:sz w:val="20"/>
          <w:szCs w:val="20"/>
        </w:rPr>
      </w:pPr>
      <w:r w:rsidRPr="00823AE8">
        <w:rPr>
          <w:rFonts w:ascii="Arial" w:eastAsia="Times New Roman" w:hAnsi="Arial" w:cs="Arial"/>
          <w:sz w:val="20"/>
          <w:szCs w:val="20"/>
        </w:rPr>
        <w:t>Skira</w:t>
      </w:r>
    </w:p>
    <w:p w14:paraId="25D22FF3" w14:textId="77777777" w:rsidR="00A83306" w:rsidRPr="00823AE8" w:rsidRDefault="00A83306">
      <w:pPr>
        <w:spacing w:line="230" w:lineRule="auto"/>
        <w:ind w:left="395"/>
        <w:rPr>
          <w:rFonts w:ascii="Arial" w:eastAsia="Times New Roman" w:hAnsi="Arial" w:cs="Arial"/>
          <w:sz w:val="20"/>
          <w:szCs w:val="20"/>
        </w:rPr>
      </w:pPr>
    </w:p>
    <w:p w14:paraId="25D22FF4" w14:textId="77777777" w:rsidR="00A83306" w:rsidRPr="00823AE8" w:rsidRDefault="002D05A5">
      <w:pPr>
        <w:spacing w:line="230" w:lineRule="auto"/>
        <w:rPr>
          <w:rFonts w:ascii="Arial" w:eastAsia="Times New Roman" w:hAnsi="Arial" w:cs="Arial"/>
          <w:b/>
          <w:sz w:val="20"/>
          <w:szCs w:val="20"/>
        </w:rPr>
      </w:pPr>
      <w:r w:rsidRPr="00823AE8">
        <w:rPr>
          <w:rFonts w:ascii="Arial" w:eastAsia="Times New Roman" w:hAnsi="Arial" w:cs="Arial"/>
          <w:b/>
          <w:sz w:val="20"/>
          <w:szCs w:val="20"/>
        </w:rPr>
        <w:t xml:space="preserve">Information and bookings </w:t>
      </w:r>
    </w:p>
    <w:p w14:paraId="25D22FF5" w14:textId="77777777" w:rsidR="00A83306" w:rsidRPr="00823AE8" w:rsidRDefault="00823AE8">
      <w:pPr>
        <w:spacing w:line="230" w:lineRule="auto"/>
        <w:rPr>
          <w:rFonts w:ascii="Arial" w:eastAsia="Times New Roman" w:hAnsi="Arial" w:cs="Arial"/>
          <w:color w:val="0563C1"/>
          <w:sz w:val="20"/>
          <w:szCs w:val="20"/>
          <w:u w:val="single"/>
        </w:rPr>
      </w:pPr>
      <w:hyperlink r:id="rId10">
        <w:r w:rsidR="002D05A5" w:rsidRPr="00823AE8">
          <w:rPr>
            <w:rFonts w:ascii="Arial" w:eastAsia="Times New Roman" w:hAnsi="Arial" w:cs="Arial"/>
            <w:color w:val="0563C1"/>
            <w:sz w:val="20"/>
            <w:szCs w:val="20"/>
            <w:u w:val="single"/>
          </w:rPr>
          <w:t>palazzorealemilano.it</w:t>
        </w:r>
      </w:hyperlink>
    </w:p>
    <w:p w14:paraId="25D22FF6" w14:textId="77777777" w:rsidR="00A83306" w:rsidRPr="00823AE8" w:rsidRDefault="002D05A5">
      <w:pPr>
        <w:spacing w:line="230" w:lineRule="auto"/>
        <w:rPr>
          <w:rFonts w:ascii="Arial" w:eastAsia="Times New Roman" w:hAnsi="Arial" w:cs="Arial"/>
          <w:color w:val="0563C1"/>
          <w:sz w:val="20"/>
          <w:szCs w:val="20"/>
          <w:u w:val="single"/>
          <w:lang w:val="en-GB"/>
        </w:rPr>
      </w:pPr>
      <w:r w:rsidRPr="00823AE8">
        <w:rPr>
          <w:rFonts w:ascii="Arial" w:eastAsia="Times New Roman" w:hAnsi="Arial" w:cs="Arial"/>
          <w:color w:val="0563C1"/>
          <w:sz w:val="20"/>
          <w:szCs w:val="20"/>
          <w:u w:val="single"/>
          <w:lang w:val="en-GB"/>
        </w:rPr>
        <w:t>jimmynelsonmilano.it</w:t>
      </w:r>
    </w:p>
    <w:p w14:paraId="25D22FF7" w14:textId="77777777" w:rsidR="00A83306" w:rsidRPr="00823AE8" w:rsidRDefault="002D05A5">
      <w:pPr>
        <w:spacing w:line="230" w:lineRule="auto"/>
        <w:rPr>
          <w:rFonts w:ascii="Arial" w:eastAsia="Times New Roman" w:hAnsi="Arial" w:cs="Arial"/>
          <w:color w:val="0563C1"/>
          <w:sz w:val="20"/>
          <w:szCs w:val="20"/>
          <w:u w:val="single"/>
          <w:lang w:val="en-GB"/>
        </w:rPr>
      </w:pPr>
      <w:r w:rsidRPr="00823AE8">
        <w:rPr>
          <w:rFonts w:ascii="Arial" w:eastAsia="Times New Roman" w:hAnsi="Arial" w:cs="Arial"/>
          <w:color w:val="0563C1"/>
          <w:sz w:val="20"/>
          <w:szCs w:val="20"/>
          <w:u w:val="single"/>
          <w:lang w:val="en-GB"/>
        </w:rPr>
        <w:t>skira.net</w:t>
      </w:r>
    </w:p>
    <w:p w14:paraId="25D22FF8" w14:textId="77777777" w:rsidR="00A83306" w:rsidRPr="00823AE8" w:rsidRDefault="00A83306">
      <w:pPr>
        <w:spacing w:line="230" w:lineRule="auto"/>
        <w:rPr>
          <w:rFonts w:ascii="Arial" w:eastAsia="Times New Roman" w:hAnsi="Arial" w:cs="Arial"/>
          <w:color w:val="0563C1"/>
          <w:sz w:val="20"/>
          <w:szCs w:val="20"/>
          <w:u w:val="single"/>
          <w:lang w:val="en-GB"/>
        </w:rPr>
      </w:pPr>
    </w:p>
    <w:p w14:paraId="25D22FF9" w14:textId="77777777" w:rsidR="00A83306" w:rsidRPr="00823AE8" w:rsidRDefault="002D05A5">
      <w:pPr>
        <w:spacing w:line="230" w:lineRule="auto"/>
        <w:rPr>
          <w:rFonts w:ascii="Arial" w:eastAsia="Times New Roman" w:hAnsi="Arial" w:cs="Arial"/>
          <w:b/>
          <w:sz w:val="20"/>
          <w:szCs w:val="20"/>
          <w:lang w:val="en-GB"/>
        </w:rPr>
      </w:pPr>
      <w:r w:rsidRPr="00823AE8">
        <w:rPr>
          <w:rFonts w:ascii="Arial" w:eastAsia="Times New Roman" w:hAnsi="Arial" w:cs="Arial"/>
          <w:b/>
          <w:sz w:val="20"/>
          <w:szCs w:val="20"/>
          <w:lang w:val="en-GB"/>
        </w:rPr>
        <w:t>Opening times</w:t>
      </w:r>
    </w:p>
    <w:p w14:paraId="25D22FFA" w14:textId="77777777" w:rsidR="00A83306" w:rsidRPr="00823AE8" w:rsidRDefault="002D05A5">
      <w:pPr>
        <w:spacing w:line="230" w:lineRule="auto"/>
        <w:rPr>
          <w:rFonts w:ascii="Arial" w:eastAsia="Times New Roman" w:hAnsi="Arial" w:cs="Arial"/>
          <w:sz w:val="20"/>
          <w:szCs w:val="20"/>
          <w:lang w:val="en-GB"/>
        </w:rPr>
      </w:pPr>
      <w:r w:rsidRPr="00823AE8">
        <w:rPr>
          <w:rFonts w:ascii="Arial" w:eastAsia="Times New Roman" w:hAnsi="Arial" w:cs="Arial"/>
          <w:sz w:val="20"/>
          <w:szCs w:val="20"/>
          <w:lang w:val="en-GB"/>
        </w:rPr>
        <w:t>Tuesday-</w:t>
      </w:r>
      <w:proofErr w:type="gramStart"/>
      <w:r w:rsidRPr="00823AE8">
        <w:rPr>
          <w:rFonts w:ascii="Arial" w:eastAsia="Times New Roman" w:hAnsi="Arial" w:cs="Arial"/>
          <w:sz w:val="20"/>
          <w:szCs w:val="20"/>
          <w:lang w:val="en-GB"/>
        </w:rPr>
        <w:t>Sunday  10.00</w:t>
      </w:r>
      <w:proofErr w:type="gramEnd"/>
      <w:r w:rsidRPr="00823AE8">
        <w:rPr>
          <w:rFonts w:ascii="Arial" w:eastAsia="Times New Roman" w:hAnsi="Arial" w:cs="Arial"/>
          <w:sz w:val="20"/>
          <w:szCs w:val="20"/>
          <w:lang w:val="en-GB"/>
        </w:rPr>
        <w:t>-19.30</w:t>
      </w:r>
    </w:p>
    <w:p w14:paraId="25D22FFB" w14:textId="77777777" w:rsidR="00A83306" w:rsidRPr="00823AE8" w:rsidRDefault="002D05A5">
      <w:pPr>
        <w:spacing w:line="230" w:lineRule="auto"/>
        <w:rPr>
          <w:rFonts w:ascii="Arial" w:eastAsia="Times New Roman" w:hAnsi="Arial" w:cs="Arial"/>
          <w:sz w:val="20"/>
          <w:szCs w:val="20"/>
          <w:lang w:val="en-GB"/>
        </w:rPr>
      </w:pPr>
      <w:r w:rsidRPr="00823AE8">
        <w:rPr>
          <w:rFonts w:ascii="Arial" w:eastAsia="Times New Roman" w:hAnsi="Arial" w:cs="Arial"/>
          <w:sz w:val="20"/>
          <w:szCs w:val="20"/>
          <w:lang w:val="en-GB"/>
        </w:rPr>
        <w:t>Thursday 10.00-22.30</w:t>
      </w:r>
    </w:p>
    <w:p w14:paraId="25D22FFC" w14:textId="77777777" w:rsidR="00A83306" w:rsidRPr="00823AE8" w:rsidRDefault="002D05A5">
      <w:pPr>
        <w:spacing w:line="230" w:lineRule="auto"/>
        <w:rPr>
          <w:rFonts w:ascii="Arial" w:eastAsia="Times New Roman" w:hAnsi="Arial" w:cs="Arial"/>
          <w:sz w:val="20"/>
          <w:szCs w:val="20"/>
          <w:lang w:val="en-GB"/>
        </w:rPr>
      </w:pPr>
      <w:r w:rsidRPr="00823AE8">
        <w:rPr>
          <w:rFonts w:ascii="Arial" w:eastAsia="Times New Roman" w:hAnsi="Arial" w:cs="Arial"/>
          <w:sz w:val="20"/>
          <w:szCs w:val="20"/>
          <w:lang w:val="en-GB"/>
        </w:rPr>
        <w:t xml:space="preserve">Monday </w:t>
      </w:r>
      <w:proofErr w:type="gramStart"/>
      <w:r w:rsidRPr="00823AE8">
        <w:rPr>
          <w:rFonts w:ascii="Arial" w:eastAsia="Times New Roman" w:hAnsi="Arial" w:cs="Arial"/>
          <w:sz w:val="20"/>
          <w:szCs w:val="20"/>
          <w:lang w:val="en-GB"/>
        </w:rPr>
        <w:t>closed</w:t>
      </w:r>
      <w:proofErr w:type="gramEnd"/>
      <w:r w:rsidRPr="00823AE8">
        <w:rPr>
          <w:rFonts w:ascii="Arial" w:eastAsia="Times New Roman" w:hAnsi="Arial" w:cs="Arial"/>
          <w:sz w:val="20"/>
          <w:szCs w:val="20"/>
          <w:lang w:val="en-GB"/>
        </w:rPr>
        <w:t xml:space="preserve"> </w:t>
      </w:r>
    </w:p>
    <w:p w14:paraId="25D22FFD" w14:textId="77777777" w:rsidR="00A83306" w:rsidRPr="00823AE8" w:rsidRDefault="002D05A5">
      <w:pPr>
        <w:spacing w:line="230" w:lineRule="auto"/>
        <w:rPr>
          <w:rFonts w:ascii="Arial" w:eastAsia="Times New Roman" w:hAnsi="Arial" w:cs="Arial"/>
          <w:sz w:val="20"/>
          <w:szCs w:val="20"/>
          <w:lang w:val="en-GB"/>
        </w:rPr>
      </w:pPr>
      <w:r w:rsidRPr="00823AE8">
        <w:rPr>
          <w:rFonts w:ascii="Arial" w:eastAsia="Times New Roman" w:hAnsi="Arial" w:cs="Arial"/>
          <w:sz w:val="20"/>
          <w:szCs w:val="20"/>
          <w:lang w:val="en-GB"/>
        </w:rPr>
        <w:t xml:space="preserve">Last entry one hour before </w:t>
      </w:r>
      <w:proofErr w:type="gramStart"/>
      <w:r w:rsidRPr="00823AE8">
        <w:rPr>
          <w:rFonts w:ascii="Arial" w:eastAsia="Times New Roman" w:hAnsi="Arial" w:cs="Arial"/>
          <w:sz w:val="20"/>
          <w:szCs w:val="20"/>
          <w:lang w:val="en-GB"/>
        </w:rPr>
        <w:t>closing</w:t>
      </w:r>
      <w:proofErr w:type="gramEnd"/>
      <w:r w:rsidRPr="00823AE8">
        <w:rPr>
          <w:rFonts w:ascii="Arial" w:eastAsia="Times New Roman" w:hAnsi="Arial" w:cs="Arial"/>
          <w:sz w:val="20"/>
          <w:szCs w:val="20"/>
          <w:lang w:val="en-GB"/>
        </w:rPr>
        <w:t xml:space="preserve"> </w:t>
      </w:r>
    </w:p>
    <w:p w14:paraId="25D22FFE" w14:textId="77777777" w:rsidR="00A83306" w:rsidRPr="00823AE8" w:rsidRDefault="002D05A5">
      <w:pPr>
        <w:spacing w:line="230" w:lineRule="auto"/>
        <w:rPr>
          <w:rFonts w:ascii="Arial" w:eastAsia="Times New Roman" w:hAnsi="Arial" w:cs="Arial"/>
          <w:b/>
          <w:lang w:val="en-GB"/>
        </w:rPr>
      </w:pPr>
      <w:r w:rsidRPr="00823AE8">
        <w:rPr>
          <w:rFonts w:ascii="Arial" w:eastAsia="Times New Roman" w:hAnsi="Arial" w:cs="Arial"/>
          <w:noProof/>
          <w:lang w:val="en-GB"/>
        </w:rPr>
        <w:lastRenderedPageBreak/>
        <w:drawing>
          <wp:inline distT="0" distB="0" distL="0" distR="0" wp14:anchorId="25D23011" wp14:editId="25D23012">
            <wp:extent cx="6120130" cy="2211070"/>
            <wp:effectExtent l="0" t="0" r="0" b="0"/>
            <wp:docPr id="22" name="image2.png" descr="Immagine che contiene testo, schermata, Carattere, numer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 schermata, Carattere, numero&#10;&#10;Descrizione generata automaticamente"/>
                    <pic:cNvPicPr preferRelativeResize="0"/>
                  </pic:nvPicPr>
                  <pic:blipFill>
                    <a:blip r:embed="rId11"/>
                    <a:srcRect/>
                    <a:stretch>
                      <a:fillRect/>
                    </a:stretch>
                  </pic:blipFill>
                  <pic:spPr>
                    <a:xfrm>
                      <a:off x="0" y="0"/>
                      <a:ext cx="6120130" cy="2211070"/>
                    </a:xfrm>
                    <a:prstGeom prst="rect">
                      <a:avLst/>
                    </a:prstGeom>
                    <a:ln/>
                  </pic:spPr>
                </pic:pic>
              </a:graphicData>
            </a:graphic>
          </wp:inline>
        </w:drawing>
      </w:r>
    </w:p>
    <w:p w14:paraId="25D22FFF" w14:textId="77777777" w:rsidR="00A83306" w:rsidRPr="00823AE8" w:rsidRDefault="002D05A5">
      <w:pPr>
        <w:spacing w:line="230" w:lineRule="auto"/>
        <w:rPr>
          <w:rFonts w:ascii="Arial" w:eastAsia="Times New Roman" w:hAnsi="Arial" w:cs="Arial"/>
          <w:b/>
          <w:lang w:val="en-GB"/>
        </w:rPr>
      </w:pPr>
      <w:r w:rsidRPr="00823AE8">
        <w:rPr>
          <w:rFonts w:ascii="Arial" w:eastAsia="Times New Roman" w:hAnsi="Arial" w:cs="Arial"/>
          <w:b/>
          <w:sz w:val="20"/>
          <w:szCs w:val="20"/>
          <w:lang w:val="en-GB"/>
        </w:rPr>
        <w:t>Tickets</w:t>
      </w:r>
    </w:p>
    <w:p w14:paraId="25D23000" w14:textId="77777777" w:rsidR="00A83306" w:rsidRPr="00823AE8" w:rsidRDefault="002D05A5">
      <w:pPr>
        <w:spacing w:line="230" w:lineRule="auto"/>
        <w:rPr>
          <w:rFonts w:ascii="Arial" w:eastAsia="Times New Roman" w:hAnsi="Arial" w:cs="Arial"/>
          <w:sz w:val="20"/>
          <w:szCs w:val="20"/>
          <w:lang w:val="en-GB"/>
        </w:rPr>
      </w:pPr>
      <w:r w:rsidRPr="00823AE8">
        <w:rPr>
          <w:rFonts w:ascii="Arial" w:eastAsia="Times New Roman" w:hAnsi="Arial" w:cs="Arial"/>
          <w:sz w:val="20"/>
          <w:szCs w:val="20"/>
          <w:lang w:val="en-GB"/>
        </w:rPr>
        <w:t>Open 17 euros</w:t>
      </w:r>
    </w:p>
    <w:p w14:paraId="25D23001" w14:textId="77777777" w:rsidR="00A83306" w:rsidRPr="00823AE8" w:rsidRDefault="002D05A5">
      <w:pPr>
        <w:spacing w:line="230" w:lineRule="auto"/>
        <w:rPr>
          <w:rFonts w:ascii="Arial" w:eastAsia="Times New Roman" w:hAnsi="Arial" w:cs="Arial"/>
          <w:sz w:val="20"/>
          <w:szCs w:val="20"/>
          <w:lang w:val="en-GB"/>
        </w:rPr>
      </w:pPr>
      <w:r w:rsidRPr="00823AE8">
        <w:rPr>
          <w:rFonts w:ascii="Arial" w:eastAsia="Times New Roman" w:hAnsi="Arial" w:cs="Arial"/>
          <w:sz w:val="20"/>
          <w:szCs w:val="20"/>
          <w:lang w:val="en-GB"/>
        </w:rPr>
        <w:t>Full 15 euros</w:t>
      </w:r>
    </w:p>
    <w:p w14:paraId="25D23002" w14:textId="77777777" w:rsidR="00A83306" w:rsidRPr="00823AE8" w:rsidRDefault="002D05A5">
      <w:pPr>
        <w:spacing w:line="230" w:lineRule="auto"/>
        <w:rPr>
          <w:rFonts w:ascii="Arial" w:eastAsia="Times New Roman" w:hAnsi="Arial" w:cs="Arial"/>
          <w:sz w:val="20"/>
          <w:szCs w:val="20"/>
          <w:lang w:val="en-GB"/>
        </w:rPr>
      </w:pPr>
      <w:r w:rsidRPr="00823AE8">
        <w:rPr>
          <w:rFonts w:ascii="Arial" w:eastAsia="Times New Roman" w:hAnsi="Arial" w:cs="Arial"/>
          <w:sz w:val="20"/>
          <w:szCs w:val="20"/>
          <w:lang w:val="en-GB"/>
        </w:rPr>
        <w:t>Concession 13 euros</w:t>
      </w:r>
    </w:p>
    <w:p w14:paraId="25D23003" w14:textId="77777777" w:rsidR="00A83306" w:rsidRPr="00823AE8" w:rsidRDefault="002D05A5">
      <w:pPr>
        <w:spacing w:line="230" w:lineRule="auto"/>
        <w:rPr>
          <w:rFonts w:ascii="Arial" w:eastAsia="Times New Roman" w:hAnsi="Arial" w:cs="Arial"/>
          <w:sz w:val="20"/>
          <w:szCs w:val="20"/>
          <w:lang w:val="en-GB"/>
        </w:rPr>
      </w:pPr>
      <w:r w:rsidRPr="00823AE8">
        <w:rPr>
          <w:rFonts w:ascii="Arial" w:eastAsia="Times New Roman" w:hAnsi="Arial" w:cs="Arial"/>
          <w:sz w:val="20"/>
          <w:szCs w:val="20"/>
          <w:lang w:val="en-GB"/>
        </w:rPr>
        <w:t xml:space="preserve">Excluding presales costs (2 euros) </w:t>
      </w:r>
    </w:p>
    <w:p w14:paraId="25D23004" w14:textId="77777777" w:rsidR="00A83306" w:rsidRPr="00823AE8" w:rsidRDefault="00A83306">
      <w:pPr>
        <w:spacing w:line="230" w:lineRule="auto"/>
        <w:rPr>
          <w:rFonts w:ascii="Arial" w:eastAsia="Times New Roman" w:hAnsi="Arial" w:cs="Arial"/>
          <w:b/>
          <w:lang w:val="en-GB"/>
        </w:rPr>
      </w:pPr>
    </w:p>
    <w:p w14:paraId="25D23005" w14:textId="77777777" w:rsidR="00A83306" w:rsidRPr="00823AE8" w:rsidRDefault="00A83306">
      <w:pPr>
        <w:spacing w:line="230" w:lineRule="auto"/>
        <w:rPr>
          <w:rFonts w:ascii="Arial" w:eastAsia="Times New Roman" w:hAnsi="Arial" w:cs="Arial"/>
          <w:color w:val="0563C1"/>
          <w:sz w:val="20"/>
          <w:szCs w:val="20"/>
          <w:u w:val="single"/>
          <w:lang w:val="en-GB"/>
        </w:rPr>
      </w:pPr>
    </w:p>
    <w:p w14:paraId="25D23006" w14:textId="77777777" w:rsidR="00A83306" w:rsidRPr="00823AE8" w:rsidRDefault="00A83306">
      <w:pPr>
        <w:spacing w:line="230" w:lineRule="auto"/>
        <w:ind w:left="395"/>
        <w:rPr>
          <w:rFonts w:ascii="Arial" w:eastAsia="Times New Roman" w:hAnsi="Arial" w:cs="Arial"/>
          <w:sz w:val="20"/>
          <w:szCs w:val="20"/>
          <w:u w:val="single"/>
          <w:lang w:val="en-GB"/>
        </w:rPr>
      </w:pPr>
    </w:p>
    <w:p w14:paraId="25D23007" w14:textId="77777777" w:rsidR="00A83306" w:rsidRPr="00823AE8" w:rsidRDefault="00A83306">
      <w:pPr>
        <w:spacing w:line="230" w:lineRule="auto"/>
        <w:rPr>
          <w:rFonts w:ascii="Arial" w:eastAsia="Times New Roman" w:hAnsi="Arial" w:cs="Arial"/>
          <w:sz w:val="20"/>
          <w:szCs w:val="20"/>
          <w:u w:val="single"/>
          <w:lang w:val="en-GB"/>
        </w:rPr>
      </w:pPr>
    </w:p>
    <w:p w14:paraId="25D23008" w14:textId="77777777" w:rsidR="00A83306" w:rsidRPr="00823AE8" w:rsidRDefault="00A83306">
      <w:pPr>
        <w:spacing w:line="230" w:lineRule="auto"/>
        <w:rPr>
          <w:rFonts w:ascii="Arial" w:eastAsia="Times New Roman" w:hAnsi="Arial" w:cs="Arial"/>
          <w:b/>
          <w:sz w:val="20"/>
          <w:szCs w:val="20"/>
          <w:u w:val="single"/>
          <w:lang w:val="en-GB"/>
        </w:rPr>
      </w:pPr>
    </w:p>
    <w:p w14:paraId="25D23009" w14:textId="77777777" w:rsidR="00A83306" w:rsidRPr="00823AE8" w:rsidRDefault="002D05A5">
      <w:pPr>
        <w:spacing w:line="230" w:lineRule="auto"/>
        <w:rPr>
          <w:rFonts w:ascii="Arial" w:eastAsia="Times New Roman" w:hAnsi="Arial" w:cs="Arial"/>
          <w:sz w:val="20"/>
          <w:szCs w:val="20"/>
          <w:u w:val="single"/>
          <w:lang w:val="en-GB"/>
        </w:rPr>
      </w:pPr>
      <w:r w:rsidRPr="00823AE8">
        <w:rPr>
          <w:rFonts w:ascii="Arial" w:eastAsia="Times New Roman" w:hAnsi="Arial" w:cs="Arial"/>
          <w:b/>
          <w:sz w:val="20"/>
          <w:szCs w:val="20"/>
          <w:u w:val="single"/>
          <w:lang w:val="en-GB"/>
        </w:rPr>
        <w:t xml:space="preserve">Press </w:t>
      </w:r>
      <w:proofErr w:type="gramStart"/>
      <w:r w:rsidRPr="00823AE8">
        <w:rPr>
          <w:rFonts w:ascii="Arial" w:eastAsia="Times New Roman" w:hAnsi="Arial" w:cs="Arial"/>
          <w:b/>
          <w:sz w:val="20"/>
          <w:szCs w:val="20"/>
          <w:u w:val="single"/>
          <w:lang w:val="en-GB"/>
        </w:rPr>
        <w:t>office</w:t>
      </w:r>
      <w:proofErr w:type="gramEnd"/>
    </w:p>
    <w:p w14:paraId="25D2300A" w14:textId="77777777" w:rsidR="00A83306" w:rsidRPr="00823AE8" w:rsidRDefault="002D05A5">
      <w:pPr>
        <w:spacing w:line="230" w:lineRule="auto"/>
        <w:rPr>
          <w:rFonts w:ascii="Arial" w:eastAsia="Times New Roman" w:hAnsi="Arial" w:cs="Arial"/>
          <w:color w:val="0563C1"/>
          <w:sz w:val="20"/>
          <w:szCs w:val="20"/>
          <w:u w:val="single"/>
          <w:lang w:val="en-GB"/>
        </w:rPr>
      </w:pPr>
      <w:r w:rsidRPr="00823AE8">
        <w:rPr>
          <w:rFonts w:ascii="Arial" w:eastAsia="Times New Roman" w:hAnsi="Arial" w:cs="Arial"/>
          <w:b/>
          <w:sz w:val="20"/>
          <w:szCs w:val="20"/>
          <w:lang w:val="en-GB"/>
        </w:rPr>
        <w:t>CLP Public Relations</w:t>
      </w:r>
      <w:r w:rsidRPr="00823AE8">
        <w:rPr>
          <w:rFonts w:ascii="Arial" w:eastAsia="Times New Roman" w:hAnsi="Arial" w:cs="Arial"/>
          <w:sz w:val="20"/>
          <w:szCs w:val="20"/>
          <w:lang w:val="en-GB"/>
        </w:rPr>
        <w:t xml:space="preserve">| Anna Defrancesco | T +39 02 36755700 | M +39 349 6107625  </w:t>
      </w:r>
      <w:r w:rsidR="00823AE8" w:rsidRPr="00823AE8">
        <w:rPr>
          <w:rFonts w:ascii="Arial" w:hAnsi="Arial" w:cs="Arial"/>
        </w:rPr>
        <w:fldChar w:fldCharType="begin"/>
      </w:r>
      <w:r w:rsidR="00823AE8" w:rsidRPr="00823AE8">
        <w:rPr>
          <w:rFonts w:ascii="Arial" w:hAnsi="Arial" w:cs="Arial"/>
          <w:lang w:val="en-US"/>
        </w:rPr>
        <w:instrText>HYPERLINK "mailto:anna.defrancesco@clp1968.it" \h</w:instrText>
      </w:r>
      <w:r w:rsidR="00823AE8" w:rsidRPr="00823AE8">
        <w:rPr>
          <w:rFonts w:ascii="Arial" w:hAnsi="Arial" w:cs="Arial"/>
        </w:rPr>
      </w:r>
      <w:r w:rsidR="00823AE8" w:rsidRPr="00823AE8">
        <w:rPr>
          <w:rFonts w:ascii="Arial" w:hAnsi="Arial" w:cs="Arial"/>
        </w:rPr>
        <w:fldChar w:fldCharType="separate"/>
      </w:r>
      <w:r w:rsidRPr="00823AE8">
        <w:rPr>
          <w:rFonts w:ascii="Arial" w:eastAsia="Times New Roman" w:hAnsi="Arial" w:cs="Arial"/>
          <w:color w:val="0563C1"/>
          <w:sz w:val="20"/>
          <w:szCs w:val="20"/>
          <w:u w:val="single"/>
          <w:lang w:val="en-GB"/>
        </w:rPr>
        <w:t>anna.defrancesco@clp1968.it</w:t>
      </w:r>
      <w:r w:rsidR="00823AE8" w:rsidRPr="00823AE8">
        <w:rPr>
          <w:rFonts w:ascii="Arial" w:eastAsia="Times New Roman" w:hAnsi="Arial" w:cs="Arial"/>
          <w:color w:val="0563C1"/>
          <w:sz w:val="20"/>
          <w:szCs w:val="20"/>
          <w:u w:val="single"/>
          <w:lang w:val="en-GB"/>
        </w:rPr>
        <w:fldChar w:fldCharType="end"/>
      </w:r>
      <w:r w:rsidRPr="00823AE8">
        <w:rPr>
          <w:rFonts w:ascii="Arial" w:eastAsia="Times New Roman" w:hAnsi="Arial" w:cs="Arial"/>
          <w:sz w:val="20"/>
          <w:szCs w:val="20"/>
          <w:lang w:val="en-GB"/>
        </w:rPr>
        <w:t xml:space="preserve"> | </w:t>
      </w:r>
      <w:r w:rsidR="00823AE8" w:rsidRPr="00823AE8">
        <w:rPr>
          <w:rFonts w:ascii="Arial" w:hAnsi="Arial" w:cs="Arial"/>
        </w:rPr>
        <w:fldChar w:fldCharType="begin"/>
      </w:r>
      <w:r w:rsidR="00823AE8" w:rsidRPr="00823AE8">
        <w:rPr>
          <w:rFonts w:ascii="Arial" w:hAnsi="Arial" w:cs="Arial"/>
          <w:lang w:val="en-US"/>
        </w:rPr>
        <w:instrText>HYPERLINK "http://www.clp1968.it/" \h</w:instrText>
      </w:r>
      <w:r w:rsidR="00823AE8" w:rsidRPr="00823AE8">
        <w:rPr>
          <w:rFonts w:ascii="Arial" w:hAnsi="Arial" w:cs="Arial"/>
        </w:rPr>
      </w:r>
      <w:r w:rsidR="00823AE8" w:rsidRPr="00823AE8">
        <w:rPr>
          <w:rFonts w:ascii="Arial" w:hAnsi="Arial" w:cs="Arial"/>
        </w:rPr>
        <w:fldChar w:fldCharType="separate"/>
      </w:r>
      <w:r w:rsidRPr="00823AE8">
        <w:rPr>
          <w:rFonts w:ascii="Arial" w:eastAsia="Times New Roman" w:hAnsi="Arial" w:cs="Arial"/>
          <w:color w:val="0563C1"/>
          <w:sz w:val="20"/>
          <w:szCs w:val="20"/>
          <w:u w:val="single"/>
          <w:lang w:val="en-GB"/>
        </w:rPr>
        <w:t>clp1968.it</w:t>
      </w:r>
      <w:r w:rsidR="00823AE8" w:rsidRPr="00823AE8">
        <w:rPr>
          <w:rFonts w:ascii="Arial" w:eastAsia="Times New Roman" w:hAnsi="Arial" w:cs="Arial"/>
          <w:color w:val="0563C1"/>
          <w:sz w:val="20"/>
          <w:szCs w:val="20"/>
          <w:u w:val="single"/>
          <w:lang w:val="en-GB"/>
        </w:rPr>
        <w:fldChar w:fldCharType="end"/>
      </w:r>
    </w:p>
    <w:p w14:paraId="25D2300B" w14:textId="77777777" w:rsidR="00A83306" w:rsidRPr="00823AE8" w:rsidRDefault="00A83306">
      <w:pPr>
        <w:spacing w:line="230" w:lineRule="auto"/>
        <w:rPr>
          <w:rFonts w:ascii="Arial" w:eastAsia="Times New Roman" w:hAnsi="Arial" w:cs="Arial"/>
          <w:color w:val="0563C1"/>
          <w:sz w:val="20"/>
          <w:szCs w:val="20"/>
          <w:u w:val="single"/>
          <w:lang w:val="en-GB"/>
        </w:rPr>
      </w:pPr>
    </w:p>
    <w:p w14:paraId="25D2300C" w14:textId="77777777" w:rsidR="00A83306" w:rsidRPr="00823AE8" w:rsidRDefault="00A83306">
      <w:pPr>
        <w:spacing w:line="230" w:lineRule="auto"/>
        <w:rPr>
          <w:rFonts w:ascii="Arial" w:eastAsia="Times New Roman" w:hAnsi="Arial" w:cs="Arial"/>
          <w:b/>
          <w:sz w:val="20"/>
          <w:szCs w:val="20"/>
          <w:lang w:val="en-GB"/>
        </w:rPr>
      </w:pPr>
    </w:p>
    <w:p w14:paraId="25D2300D" w14:textId="77777777" w:rsidR="00A83306" w:rsidRPr="00823AE8" w:rsidRDefault="002D05A5">
      <w:pPr>
        <w:spacing w:line="230" w:lineRule="auto"/>
        <w:rPr>
          <w:rFonts w:ascii="Arial" w:eastAsia="Times New Roman" w:hAnsi="Arial" w:cs="Arial"/>
          <w:b/>
          <w:sz w:val="20"/>
          <w:szCs w:val="20"/>
          <w:u w:val="single"/>
        </w:rPr>
      </w:pPr>
      <w:r w:rsidRPr="00823AE8">
        <w:rPr>
          <w:rFonts w:ascii="Arial" w:eastAsia="Times New Roman" w:hAnsi="Arial" w:cs="Arial"/>
          <w:b/>
          <w:sz w:val="20"/>
          <w:szCs w:val="20"/>
          <w:u w:val="single"/>
        </w:rPr>
        <w:t xml:space="preserve">Comune di Milano Press Office </w:t>
      </w:r>
    </w:p>
    <w:p w14:paraId="25D2300E" w14:textId="77777777" w:rsidR="00A83306" w:rsidRPr="00823AE8" w:rsidRDefault="002D05A5">
      <w:pPr>
        <w:spacing w:line="230" w:lineRule="auto"/>
        <w:rPr>
          <w:rFonts w:ascii="Arial" w:eastAsia="Times New Roman" w:hAnsi="Arial" w:cs="Arial"/>
          <w:color w:val="0563C1"/>
          <w:sz w:val="20"/>
          <w:szCs w:val="20"/>
          <w:u w:val="single"/>
        </w:rPr>
      </w:pPr>
      <w:r w:rsidRPr="00823AE8">
        <w:rPr>
          <w:rFonts w:ascii="Arial" w:eastAsia="Times New Roman" w:hAnsi="Arial" w:cs="Arial"/>
          <w:color w:val="000000"/>
          <w:sz w:val="20"/>
          <w:szCs w:val="20"/>
        </w:rPr>
        <w:t xml:space="preserve">Elena </w:t>
      </w:r>
      <w:proofErr w:type="spellStart"/>
      <w:r w:rsidRPr="00823AE8">
        <w:rPr>
          <w:rFonts w:ascii="Arial" w:eastAsia="Times New Roman" w:hAnsi="Arial" w:cs="Arial"/>
          <w:color w:val="000000"/>
          <w:sz w:val="20"/>
          <w:szCs w:val="20"/>
        </w:rPr>
        <w:t>Conenna</w:t>
      </w:r>
      <w:proofErr w:type="spellEnd"/>
      <w:r w:rsidRPr="00823AE8">
        <w:rPr>
          <w:rFonts w:ascii="Arial" w:eastAsia="Times New Roman" w:hAnsi="Arial" w:cs="Arial"/>
          <w:color w:val="000000"/>
          <w:sz w:val="20"/>
          <w:szCs w:val="20"/>
          <w:u w:val="single"/>
        </w:rPr>
        <w:t xml:space="preserve"> </w:t>
      </w:r>
      <w:r w:rsidRPr="00823AE8">
        <w:rPr>
          <w:rFonts w:ascii="Arial" w:eastAsia="Times New Roman" w:hAnsi="Arial" w:cs="Arial"/>
          <w:color w:val="0563C1"/>
          <w:sz w:val="20"/>
          <w:szCs w:val="20"/>
          <w:u w:val="single"/>
        </w:rPr>
        <w:t>elenamaria.conenna@comune.milano.it</w:t>
      </w:r>
    </w:p>
    <w:p w14:paraId="25D2300F" w14:textId="77777777" w:rsidR="00A83306" w:rsidRPr="00823AE8" w:rsidRDefault="00A83306">
      <w:pPr>
        <w:spacing w:line="230" w:lineRule="auto"/>
        <w:rPr>
          <w:rFonts w:ascii="Arial" w:eastAsia="Times New Roman" w:hAnsi="Arial" w:cs="Arial"/>
          <w:sz w:val="20"/>
          <w:szCs w:val="20"/>
          <w:u w:val="single"/>
        </w:rPr>
      </w:pPr>
    </w:p>
    <w:p w14:paraId="25D23010" w14:textId="77777777" w:rsidR="00A83306" w:rsidRPr="00823AE8" w:rsidRDefault="00A83306">
      <w:pPr>
        <w:ind w:hanging="284"/>
        <w:rPr>
          <w:rFonts w:ascii="Arial" w:eastAsia="Times New Roman" w:hAnsi="Arial" w:cs="Arial"/>
          <w:sz w:val="22"/>
          <w:szCs w:val="22"/>
          <w:u w:val="single"/>
        </w:rPr>
      </w:pPr>
    </w:p>
    <w:sectPr w:rsidR="00A83306" w:rsidRPr="00823AE8" w:rsidSect="002D05A5">
      <w:headerReference w:type="default" r:id="rId12"/>
      <w:footerReference w:type="default" r:id="rId13"/>
      <w:pgSz w:w="11906" w:h="16838"/>
      <w:pgMar w:top="4253" w:right="1134" w:bottom="1701" w:left="1134" w:header="624" w:footer="2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3015" w14:textId="77777777" w:rsidR="007D2480" w:rsidRDefault="002D05A5">
      <w:r>
        <w:separator/>
      </w:r>
    </w:p>
  </w:endnote>
  <w:endnote w:type="continuationSeparator" w:id="0">
    <w:p w14:paraId="25D23016" w14:textId="77777777" w:rsidR="007D2480" w:rsidRDefault="002D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roman"/>
    <w:pitch w:val="variable"/>
  </w:font>
  <w:font w:name="MinionPro-Regular">
    <w:charset w:val="00"/>
    <w:family w:val="roman"/>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3018" w14:textId="77777777" w:rsidR="00A83306" w:rsidRDefault="002D05A5">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25D23025" wp14:editId="25D23026">
          <wp:extent cx="6120130" cy="545465"/>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5454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3013" w14:textId="77777777" w:rsidR="007D2480" w:rsidRDefault="002D05A5">
      <w:r>
        <w:separator/>
      </w:r>
    </w:p>
  </w:footnote>
  <w:footnote w:type="continuationSeparator" w:id="0">
    <w:p w14:paraId="25D23014" w14:textId="77777777" w:rsidR="007D2480" w:rsidRDefault="002D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3017" w14:textId="77777777" w:rsidR="00A83306" w:rsidRDefault="002D05A5">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14:anchorId="25D23019" wp14:editId="25D2301A">
          <wp:simplePos x="0" y="0"/>
          <wp:positionH relativeFrom="column">
            <wp:posOffset>-323214</wp:posOffset>
          </wp:positionH>
          <wp:positionV relativeFrom="paragraph">
            <wp:posOffset>333375</wp:posOffset>
          </wp:positionV>
          <wp:extent cx="1440815" cy="969645"/>
          <wp:effectExtent l="0" t="0" r="0" b="0"/>
          <wp:wrapNone/>
          <wp:docPr id="21" name="image4.jpg" descr="Immagine che contiene cielo, nuvola, aria aperta, alber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jpg" descr="Immagine che contiene cielo, nuvola, aria aperta, albero&#10;&#10;Descrizione generata automaticamente"/>
                  <pic:cNvPicPr preferRelativeResize="0"/>
                </pic:nvPicPr>
                <pic:blipFill>
                  <a:blip r:embed="rId1"/>
                  <a:srcRect l="26375" t="34525" r="37532" b="16711"/>
                  <a:stretch>
                    <a:fillRect/>
                  </a:stretch>
                </pic:blipFill>
                <pic:spPr>
                  <a:xfrm>
                    <a:off x="0" y="0"/>
                    <a:ext cx="1440815" cy="969645"/>
                  </a:xfrm>
                  <a:prstGeom prst="rect">
                    <a:avLst/>
                  </a:prstGeom>
                  <a:ln/>
                </pic:spPr>
              </pic:pic>
            </a:graphicData>
          </a:graphic>
        </wp:anchor>
      </w:drawing>
    </w:r>
    <w:r>
      <w:rPr>
        <w:noProof/>
      </w:rPr>
      <w:drawing>
        <wp:anchor distT="0" distB="0" distL="0" distR="0" simplePos="0" relativeHeight="251659264" behindDoc="1" locked="0" layoutInCell="1" hidden="0" allowOverlap="1" wp14:anchorId="25D2301B" wp14:editId="25D2301C">
          <wp:simplePos x="0" y="0"/>
          <wp:positionH relativeFrom="column">
            <wp:posOffset>2508250</wp:posOffset>
          </wp:positionH>
          <wp:positionV relativeFrom="paragraph">
            <wp:posOffset>-97154</wp:posOffset>
          </wp:positionV>
          <wp:extent cx="1162050" cy="298450"/>
          <wp:effectExtent l="0" t="0" r="0" b="0"/>
          <wp:wrapNone/>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162050" cy="298450"/>
                  </a:xfrm>
                  <a:prstGeom prst="rect">
                    <a:avLst/>
                  </a:prstGeom>
                  <a:ln/>
                </pic:spPr>
              </pic:pic>
            </a:graphicData>
          </a:graphic>
        </wp:anchor>
      </w:drawing>
    </w:r>
    <w:r>
      <w:rPr>
        <w:noProof/>
      </w:rPr>
      <mc:AlternateContent>
        <mc:Choice Requires="wps">
          <w:drawing>
            <wp:anchor distT="0" distB="0" distL="0" distR="0" simplePos="0" relativeHeight="251660288" behindDoc="1" locked="0" layoutInCell="1" hidden="0" allowOverlap="1" wp14:anchorId="25D2301D" wp14:editId="25D2301E">
              <wp:simplePos x="0" y="0"/>
              <wp:positionH relativeFrom="column">
                <wp:posOffset>5232400</wp:posOffset>
              </wp:positionH>
              <wp:positionV relativeFrom="paragraph">
                <wp:posOffset>876300</wp:posOffset>
              </wp:positionV>
              <wp:extent cx="2599055" cy="383540"/>
              <wp:effectExtent l="0" t="0" r="0" b="0"/>
              <wp:wrapNone/>
              <wp:docPr id="19" name=""/>
              <wp:cNvGraphicFramePr/>
              <a:graphic xmlns:a="http://schemas.openxmlformats.org/drawingml/2006/main">
                <a:graphicData uri="http://schemas.microsoft.com/office/word/2010/wordprocessingShape">
                  <wps:wsp>
                    <wps:cNvSpPr/>
                    <wps:spPr>
                      <a:xfrm>
                        <a:off x="4051620" y="3593340"/>
                        <a:ext cx="2588760" cy="373320"/>
                      </a:xfrm>
                      <a:prstGeom prst="rect">
                        <a:avLst/>
                      </a:prstGeom>
                      <a:solidFill>
                        <a:schemeClr val="lt1"/>
                      </a:solidFill>
                      <a:ln>
                        <a:noFill/>
                      </a:ln>
                    </wps:spPr>
                    <wps:txbx>
                      <w:txbxContent>
                        <w:p w14:paraId="25D23027" w14:textId="77777777" w:rsidR="00A83306" w:rsidRDefault="002D05A5">
                          <w:pPr>
                            <w:textDirection w:val="btLr"/>
                          </w:pPr>
                          <w:r>
                            <w:rPr>
                              <w:rFonts w:ascii="Arial" w:eastAsia="Arial" w:hAnsi="Arial" w:cs="Arial"/>
                              <w:color w:val="000000"/>
                              <w:sz w:val="18"/>
                            </w:rPr>
                            <w:t>palazzorealemilano.it</w:t>
                          </w:r>
                        </w:p>
                        <w:p w14:paraId="25D23028" w14:textId="77777777" w:rsidR="00A83306" w:rsidRDefault="002D05A5">
                          <w:pPr>
                            <w:textDirection w:val="btLr"/>
                          </w:pPr>
                          <w:r>
                            <w:rPr>
                              <w:rFonts w:ascii="Arial" w:eastAsia="Arial" w:hAnsi="Arial" w:cs="Arial"/>
                              <w:color w:val="000000"/>
                              <w:sz w:val="18"/>
                            </w:rPr>
                            <w:t>jimmynelsonmilano.it</w:t>
                          </w:r>
                        </w:p>
                        <w:p w14:paraId="25D23029" w14:textId="77777777" w:rsidR="00A83306" w:rsidRDefault="002D05A5">
                          <w:pPr>
                            <w:textDirection w:val="btLr"/>
                          </w:pPr>
                          <w:r>
                            <w:rPr>
                              <w:rFonts w:ascii="Arial" w:eastAsia="Arial" w:hAnsi="Arial" w:cs="Arial"/>
                              <w:color w:val="000000"/>
                              <w:sz w:val="18"/>
                            </w:rPr>
                            <w:t> </w:t>
                          </w:r>
                        </w:p>
                      </w:txbxContent>
                    </wps:txbx>
                    <wps:bodyPr spcFirstLastPara="1" wrap="square" lIns="91425" tIns="45700" rIns="91425" bIns="45700" anchor="t" anchorCtr="0">
                      <a:noAutofit/>
                    </wps:bodyPr>
                  </wps:wsp>
                </a:graphicData>
              </a:graphic>
            </wp:anchor>
          </w:drawing>
        </mc:Choice>
        <mc:Fallback>
          <w:pict>
            <v:rect w14:anchorId="25D2301D" id="_x0000_s1026" style="position:absolute;margin-left:412pt;margin-top:69pt;width:204.65pt;height:30.2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" fillcolor="white [3201]" stroked="f">
              <v:textbox inset="2.53958mm,1.2694mm,2.53958mm,1.2694mm">
                <w:txbxContent>
                  <w:p w14:paraId="25D23027" w14:textId="77777777" w:rsidR="00A83306" w:rsidRDefault="002D05A5">
                    <w:pPr>
                      <w:textDirection w:val="btLr"/>
                    </w:pPr>
                    <w:r>
                      <w:rPr>
                        <w:rFonts w:ascii="Arial" w:eastAsia="Arial" w:hAnsi="Arial" w:cs="Arial"/>
                        <w:color w:val="000000"/>
                        <w:sz w:val="18"/>
                      </w:rPr>
                      <w:t>palazzorealemilano.it</w:t>
                    </w:r>
                  </w:p>
                  <w:p w14:paraId="25D23028" w14:textId="77777777" w:rsidR="00A83306" w:rsidRDefault="002D05A5">
                    <w:pPr>
                      <w:textDirection w:val="btLr"/>
                    </w:pPr>
                    <w:r>
                      <w:rPr>
                        <w:rFonts w:ascii="Arial" w:eastAsia="Arial" w:hAnsi="Arial" w:cs="Arial"/>
                        <w:color w:val="000000"/>
                        <w:sz w:val="18"/>
                      </w:rPr>
                      <w:t>jimmynelsonmilano.it</w:t>
                    </w:r>
                  </w:p>
                  <w:p w14:paraId="25D23029" w14:textId="77777777" w:rsidR="00A83306" w:rsidRDefault="002D05A5">
                    <w:pPr>
                      <w:textDirection w:val="btLr"/>
                    </w:pPr>
                    <w:r>
                      <w:rPr>
                        <w:rFonts w:ascii="Arial" w:eastAsia="Arial" w:hAnsi="Arial" w:cs="Arial"/>
                        <w:color w:val="000000"/>
                        <w:sz w:val="18"/>
                      </w:rPr>
                      <w:t> </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5D2301F" wp14:editId="25D23020">
              <wp:simplePos x="0" y="0"/>
              <wp:positionH relativeFrom="column">
                <wp:posOffset>-317499</wp:posOffset>
              </wp:positionH>
              <wp:positionV relativeFrom="paragraph">
                <wp:posOffset>190500</wp:posOffset>
              </wp:positionV>
              <wp:extent cx="635" cy="12700"/>
              <wp:effectExtent l="0" t="0" r="0" b="0"/>
              <wp:wrapNone/>
              <wp:docPr id="17" name=""/>
              <wp:cNvGraphicFramePr/>
              <a:graphic xmlns:a="http://schemas.openxmlformats.org/drawingml/2006/main">
                <a:graphicData uri="http://schemas.microsoft.com/office/word/2010/wordprocessingShape">
                  <wps:wsp>
                    <wps:cNvCnPr/>
                    <wps:spPr>
                      <a:xfrm>
                        <a:off x="1931220" y="3780000"/>
                        <a:ext cx="682956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1F765346" id="_x0000_t32" coordsize="21600,21600" o:spt="32" o:oned="t" path="m,l21600,21600e" filled="f">
              <v:path arrowok="t" fillok="f" o:connecttype="none"/>
              <o:lock v:ext="edit" shapetype="t"/>
            </v:shapetype>
            <v:shape id="Connettore 2 17" o:spid="_x0000_s1026" type="#_x0000_t32" style="position:absolute;margin-left:-25pt;margin-top:15pt;width:.05pt;height:1pt;z-index:-2516551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">
              <v:stroke startarrowwidth="narrow" startarrowlength="short" endarrowwidth="narrow" endarrowlength="short" joinstyle="miter"/>
            </v:shape>
          </w:pict>
        </mc:Fallback>
      </mc:AlternateContent>
    </w:r>
    <w:r>
      <w:rPr>
        <w:noProof/>
      </w:rPr>
      <w:drawing>
        <wp:anchor distT="0" distB="0" distL="0" distR="0" simplePos="0" relativeHeight="251662336" behindDoc="1" locked="0" layoutInCell="1" hidden="0" allowOverlap="1" wp14:anchorId="25D23021" wp14:editId="25D23022">
          <wp:simplePos x="0" y="0"/>
          <wp:positionH relativeFrom="column">
            <wp:posOffset>1264920</wp:posOffset>
          </wp:positionH>
          <wp:positionV relativeFrom="paragraph">
            <wp:posOffset>340995</wp:posOffset>
          </wp:positionV>
          <wp:extent cx="3635375" cy="801370"/>
          <wp:effectExtent l="0" t="0" r="0" b="0"/>
          <wp:wrapNone/>
          <wp:docPr id="24" name="image3.png" descr="Immagine che contiene Carattere, testo, tipografia, bianc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Carattere, testo, tipografia, bianco&#10;&#10;Descrizione generata automaticamente"/>
                  <pic:cNvPicPr preferRelativeResize="0"/>
                </pic:nvPicPr>
                <pic:blipFill>
                  <a:blip r:embed="rId3"/>
                  <a:srcRect/>
                  <a:stretch>
                    <a:fillRect/>
                  </a:stretch>
                </pic:blipFill>
                <pic:spPr>
                  <a:xfrm>
                    <a:off x="0" y="0"/>
                    <a:ext cx="3635375" cy="801370"/>
                  </a:xfrm>
                  <a:prstGeom prst="rect">
                    <a:avLst/>
                  </a:prstGeom>
                  <a:ln/>
                </pic:spPr>
              </pic:pic>
            </a:graphicData>
          </a:graphic>
        </wp:anchor>
      </w:drawing>
    </w:r>
    <w:r>
      <w:rPr>
        <w:noProof/>
      </w:rPr>
      <mc:AlternateContent>
        <mc:Choice Requires="wps">
          <w:drawing>
            <wp:anchor distT="0" distB="0" distL="0" distR="0" simplePos="0" relativeHeight="251663360" behindDoc="1" locked="0" layoutInCell="1" hidden="0" allowOverlap="1" wp14:anchorId="25D23023" wp14:editId="25D23024">
              <wp:simplePos x="0" y="0"/>
              <wp:positionH relativeFrom="column">
                <wp:posOffset>5219700</wp:posOffset>
              </wp:positionH>
              <wp:positionV relativeFrom="paragraph">
                <wp:posOffset>317500</wp:posOffset>
              </wp:positionV>
              <wp:extent cx="1598295" cy="803876"/>
              <wp:effectExtent l="0" t="0" r="0" b="0"/>
              <wp:wrapNone/>
              <wp:docPr id="18" name=""/>
              <wp:cNvGraphicFramePr/>
              <a:graphic xmlns:a="http://schemas.openxmlformats.org/drawingml/2006/main">
                <a:graphicData uri="http://schemas.microsoft.com/office/word/2010/wordprocessingShape">
                  <wps:wsp>
                    <wps:cNvSpPr/>
                    <wps:spPr>
                      <a:xfrm>
                        <a:off x="4552020" y="3521160"/>
                        <a:ext cx="1587960" cy="517680"/>
                      </a:xfrm>
                      <a:prstGeom prst="rect">
                        <a:avLst/>
                      </a:prstGeom>
                      <a:solidFill>
                        <a:schemeClr val="lt1"/>
                      </a:solidFill>
                      <a:ln>
                        <a:noFill/>
                      </a:ln>
                    </wps:spPr>
                    <wps:txbx>
                      <w:txbxContent>
                        <w:p w14:paraId="25D2302A" w14:textId="77777777" w:rsidR="00A83306" w:rsidRPr="00A5670C" w:rsidRDefault="002D05A5">
                          <w:pPr>
                            <w:textDirection w:val="btLr"/>
                            <w:rPr>
                              <w:lang w:val="en-GB"/>
                            </w:rPr>
                          </w:pPr>
                          <w:r w:rsidRPr="00A5670C">
                            <w:rPr>
                              <w:rFonts w:ascii="Arial" w:eastAsia="Arial" w:hAnsi="Arial" w:cs="Arial"/>
                              <w:b/>
                              <w:color w:val="000000"/>
                              <w:sz w:val="18"/>
                              <w:lang w:val="en-GB"/>
                            </w:rPr>
                            <w:t>Palazzo Reale, Milan</w:t>
                          </w:r>
                          <w:r w:rsidRPr="00A5670C">
                            <w:rPr>
                              <w:rFonts w:ascii="MS Gothic" w:eastAsia="MS Gothic" w:hAnsi="MS Gothic" w:cs="MS Gothic"/>
                              <w:b/>
                              <w:color w:val="000000"/>
                              <w:sz w:val="18"/>
                              <w:lang w:val="en-GB"/>
                            </w:rPr>
                            <w:t> </w:t>
                          </w:r>
                        </w:p>
                        <w:p w14:paraId="25D2302B" w14:textId="77777777" w:rsidR="00A83306" w:rsidRPr="00A5670C" w:rsidRDefault="002D05A5">
                          <w:pPr>
                            <w:spacing w:after="60"/>
                            <w:textDirection w:val="btLr"/>
                            <w:rPr>
                              <w:lang w:val="en-GB"/>
                            </w:rPr>
                          </w:pPr>
                          <w:r w:rsidRPr="00A5670C">
                            <w:rPr>
                              <w:rFonts w:ascii="Arial" w:eastAsia="Arial" w:hAnsi="Arial" w:cs="Arial"/>
                              <w:b/>
                              <w:color w:val="000000"/>
                              <w:sz w:val="18"/>
                              <w:lang w:val="en-GB"/>
                            </w:rPr>
                            <w:t>20 September 2023</w:t>
                          </w:r>
                          <w:r w:rsidRPr="00A5670C">
                            <w:rPr>
                              <w:rFonts w:ascii="Arial" w:eastAsia="Arial" w:hAnsi="Arial" w:cs="Arial"/>
                              <w:b/>
                              <w:color w:val="000000"/>
                              <w:sz w:val="18"/>
                              <w:lang w:val="en-GB"/>
                            </w:rPr>
                            <w:br/>
                            <w:t>21 January 2024</w:t>
                          </w:r>
                        </w:p>
                        <w:p w14:paraId="25D2302C" w14:textId="77777777" w:rsidR="00A83306" w:rsidRPr="00A5670C" w:rsidRDefault="00A83306">
                          <w:pPr>
                            <w:spacing w:after="60"/>
                            <w:textDirection w:val="btLr"/>
                            <w:rPr>
                              <w:lang w:val="en-GB"/>
                            </w:rPr>
                          </w:pPr>
                        </w:p>
                        <w:p w14:paraId="25D2302D" w14:textId="77777777" w:rsidR="00A83306" w:rsidRPr="00A5670C" w:rsidRDefault="002D05A5">
                          <w:pPr>
                            <w:textDirection w:val="btLr"/>
                            <w:rPr>
                              <w:lang w:val="en-GB"/>
                            </w:rPr>
                          </w:pPr>
                          <w:r w:rsidRPr="00A5670C">
                            <w:rPr>
                              <w:rFonts w:ascii="Arial" w:eastAsia="Arial" w:hAnsi="Arial" w:cs="Arial"/>
                              <w:color w:val="000000"/>
                              <w:sz w:val="18"/>
                              <w:lang w:val="en-GB"/>
                            </w:rPr>
                            <w:t> </w:t>
                          </w:r>
                        </w:p>
                      </w:txbxContent>
                    </wps:txbx>
                    <wps:bodyPr spcFirstLastPara="1" wrap="square" lIns="91425" tIns="45700" rIns="91425" bIns="45700" anchor="t" anchorCtr="0">
                      <a:noAutofit/>
                    </wps:bodyPr>
                  </wps:wsp>
                </a:graphicData>
              </a:graphic>
            </wp:anchor>
          </w:drawing>
        </mc:Choice>
        <mc:Fallback>
          <w:pict>
            <v:rect w14:anchorId="25D23023" id="_x0000_s1027" style="position:absolute;margin-left:411pt;margin-top:25pt;width:125.85pt;height:63.3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" fillcolor="white [3201]" stroked="f">
              <v:textbox inset="2.53958mm,1.2694mm,2.53958mm,1.2694mm">
                <w:txbxContent>
                  <w:p w14:paraId="25D2302A" w14:textId="77777777" w:rsidR="00A83306" w:rsidRPr="00A5670C" w:rsidRDefault="002D05A5">
                    <w:pPr>
                      <w:textDirection w:val="btLr"/>
                      <w:rPr>
                        <w:lang w:val="en-GB"/>
                      </w:rPr>
                    </w:pPr>
                    <w:r w:rsidRPr="00A5670C">
                      <w:rPr>
                        <w:rFonts w:ascii="Arial" w:eastAsia="Arial" w:hAnsi="Arial" w:cs="Arial"/>
                        <w:b/>
                        <w:color w:val="000000"/>
                        <w:sz w:val="18"/>
                        <w:lang w:val="en-GB"/>
                      </w:rPr>
                      <w:t>Palazzo Reale, Milan</w:t>
                    </w:r>
                    <w:r w:rsidRPr="00A5670C">
                      <w:rPr>
                        <w:rFonts w:ascii="MS Gothic" w:eastAsia="MS Gothic" w:hAnsi="MS Gothic" w:cs="MS Gothic"/>
                        <w:b/>
                        <w:color w:val="000000"/>
                        <w:sz w:val="18"/>
                        <w:lang w:val="en-GB"/>
                      </w:rPr>
                      <w:t> </w:t>
                    </w:r>
                  </w:p>
                  <w:p w14:paraId="25D2302B" w14:textId="77777777" w:rsidR="00A83306" w:rsidRPr="00A5670C" w:rsidRDefault="002D05A5">
                    <w:pPr>
                      <w:spacing w:after="60"/>
                      <w:textDirection w:val="btLr"/>
                      <w:rPr>
                        <w:lang w:val="en-GB"/>
                      </w:rPr>
                    </w:pPr>
                    <w:r w:rsidRPr="00A5670C">
                      <w:rPr>
                        <w:rFonts w:ascii="Arial" w:eastAsia="Arial" w:hAnsi="Arial" w:cs="Arial"/>
                        <w:b/>
                        <w:color w:val="000000"/>
                        <w:sz w:val="18"/>
                        <w:lang w:val="en-GB"/>
                      </w:rPr>
                      <w:t>20 September 2023</w:t>
                    </w:r>
                    <w:r w:rsidRPr="00A5670C">
                      <w:rPr>
                        <w:rFonts w:ascii="Arial" w:eastAsia="Arial" w:hAnsi="Arial" w:cs="Arial"/>
                        <w:b/>
                        <w:color w:val="000000"/>
                        <w:sz w:val="18"/>
                        <w:lang w:val="en-GB"/>
                      </w:rPr>
                      <w:br/>
                      <w:t>21 January 2024</w:t>
                    </w:r>
                  </w:p>
                  <w:p w14:paraId="25D2302C" w14:textId="77777777" w:rsidR="00A83306" w:rsidRPr="00A5670C" w:rsidRDefault="00A83306">
                    <w:pPr>
                      <w:spacing w:after="60"/>
                      <w:textDirection w:val="btLr"/>
                      <w:rPr>
                        <w:lang w:val="en-GB"/>
                      </w:rPr>
                    </w:pPr>
                  </w:p>
                  <w:p w14:paraId="25D2302D" w14:textId="77777777" w:rsidR="00A83306" w:rsidRPr="00A5670C" w:rsidRDefault="002D05A5">
                    <w:pPr>
                      <w:textDirection w:val="btLr"/>
                      <w:rPr>
                        <w:lang w:val="en-GB"/>
                      </w:rPr>
                    </w:pPr>
                    <w:r w:rsidRPr="00A5670C">
                      <w:rPr>
                        <w:rFonts w:ascii="Arial" w:eastAsia="Arial" w:hAnsi="Arial" w:cs="Arial"/>
                        <w:color w:val="000000"/>
                        <w:sz w:val="18"/>
                        <w:lang w:val="en-GB"/>
                      </w:rPr>
                      <w:t> </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83306"/>
    <w:rsid w:val="002D05A5"/>
    <w:rsid w:val="004A7618"/>
    <w:rsid w:val="007D2480"/>
    <w:rsid w:val="00823AE8"/>
    <w:rsid w:val="00A5670C"/>
    <w:rsid w:val="00A8330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2F99"/>
  <w15:docId w15:val="{26A4A8B0-474D-4D25-B5D1-8FDEC501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character" w:customStyle="1" w:styleId="IntestazioneCarattere">
    <w:name w:val="Intestazione Carattere"/>
    <w:basedOn w:val="Carpredefinitoparagrafo"/>
    <w:link w:val="Intestazione"/>
    <w:uiPriority w:val="99"/>
    <w:qFormat/>
    <w:rsid w:val="00E04494"/>
  </w:style>
  <w:style w:type="character" w:customStyle="1" w:styleId="PidipaginaCarattere">
    <w:name w:val="Piè di pagina Carattere"/>
    <w:basedOn w:val="Carpredefinitoparagrafo"/>
    <w:link w:val="Pidipagina"/>
    <w:uiPriority w:val="99"/>
    <w:qFormat/>
    <w:rsid w:val="00E04494"/>
  </w:style>
  <w:style w:type="character" w:customStyle="1" w:styleId="CorpotestoCarattere">
    <w:name w:val="Corpo testo Carattere"/>
    <w:basedOn w:val="Carpredefinitoparagrafo"/>
    <w:link w:val="Corpotesto"/>
    <w:uiPriority w:val="1"/>
    <w:qFormat/>
    <w:rsid w:val="009964DE"/>
    <w:rPr>
      <w:rFonts w:ascii="Arial MT" w:eastAsia="Arial MT" w:hAnsi="Arial MT" w:cs="Arial MT"/>
      <w:sz w:val="22"/>
      <w:szCs w:val="22"/>
    </w:rPr>
  </w:style>
  <w:style w:type="character" w:customStyle="1" w:styleId="CollegamentoInternet">
    <w:name w:val="Collegamento Internet"/>
    <w:basedOn w:val="Carpredefinitoparagrafo"/>
    <w:uiPriority w:val="99"/>
    <w:unhideWhenUsed/>
    <w:rsid w:val="009964DE"/>
    <w:rPr>
      <w:color w:val="0563C1" w:themeColor="hyperlink"/>
      <w:u w:val="single"/>
    </w:rPr>
  </w:style>
  <w:style w:type="character" w:customStyle="1" w:styleId="Numerazionerighe">
    <w:name w:val="Numerazione righe"/>
  </w:style>
  <w:style w:type="paragraph" w:styleId="Corpotesto">
    <w:name w:val="Body Text"/>
    <w:basedOn w:val="Normale"/>
    <w:link w:val="CorpotestoCarattere"/>
    <w:uiPriority w:val="1"/>
    <w:qFormat/>
    <w:rsid w:val="009964DE"/>
    <w:pPr>
      <w:widowControl w:val="0"/>
    </w:pPr>
    <w:rPr>
      <w:rFonts w:ascii="Arial MT" w:eastAsia="Arial MT" w:hAnsi="Arial MT" w:cs="Arial MT"/>
      <w:sz w:val="22"/>
      <w:szCs w:val="22"/>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04494"/>
    <w:pPr>
      <w:tabs>
        <w:tab w:val="center" w:pos="4819"/>
        <w:tab w:val="right" w:pos="9638"/>
      </w:tabs>
    </w:pPr>
  </w:style>
  <w:style w:type="paragraph" w:styleId="Pidipagina">
    <w:name w:val="footer"/>
    <w:basedOn w:val="Normale"/>
    <w:link w:val="PidipaginaCarattere"/>
    <w:uiPriority w:val="99"/>
    <w:unhideWhenUsed/>
    <w:rsid w:val="00E04494"/>
    <w:pPr>
      <w:tabs>
        <w:tab w:val="center" w:pos="4819"/>
        <w:tab w:val="right" w:pos="9638"/>
      </w:tabs>
    </w:pPr>
  </w:style>
  <w:style w:type="paragraph" w:customStyle="1" w:styleId="Paragrafobase">
    <w:name w:val="[Paragrafo base]"/>
    <w:basedOn w:val="Normale"/>
    <w:uiPriority w:val="99"/>
    <w:qFormat/>
    <w:rsid w:val="00E04494"/>
    <w:pPr>
      <w:spacing w:line="288" w:lineRule="auto"/>
      <w:textAlignment w:val="center"/>
    </w:pPr>
    <w:rPr>
      <w:rFonts w:ascii="MinionPro-Regular" w:hAnsi="MinionPro-Regular" w:cs="MinionPro-Regular"/>
      <w:color w:val="000000"/>
    </w:rPr>
  </w:style>
  <w:style w:type="paragraph" w:customStyle="1" w:styleId="Contenutocornice">
    <w:name w:val="Contenuto cornice"/>
    <w:basedOn w:val="Normale"/>
    <w:qFormat/>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741D87"/>
  </w:style>
  <w:style w:type="paragraph" w:styleId="Testofumetto">
    <w:name w:val="Balloon Text"/>
    <w:basedOn w:val="Normale"/>
    <w:link w:val="TestofumettoCarattere"/>
    <w:uiPriority w:val="99"/>
    <w:semiHidden/>
    <w:unhideWhenUsed/>
    <w:rsid w:val="003265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6538"/>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alazzorealemilan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hHiitEm12WDRvtM1E0kzK8G2Q==">CgMxLjAyCGguZ2pkZ3hzMgppZC4zMGowemxsMgloLjFmb2I5dGUyCWguMmV0OTJwMDIJaWQudHlqY3d0MgloLjNkeTZ2a20yCmlkLjF0M2g1c2YyCWguNGQzNG9nODgAciExMUR5SzJmN0tkVnVyTjlBNk1oc1YtbXFzNFRBMnRPZVM=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cac17-9d3b-42cf-aa66-1c7ce94de299">
      <Terms xmlns="http://schemas.microsoft.com/office/infopath/2007/PartnerControls"/>
    </lcf76f155ced4ddcb4097134ff3c332f>
    <TaxCatchAll xmlns="e6ae1104-2084-46c2-94e8-fb18143a54c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EF546E9-7715-444B-9283-E8DFC3414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1C844-7876-4D79-B808-64C6A0A6FFAB}">
  <ds:schemaRefs>
    <ds:schemaRef ds:uri="http://schemas.microsoft.com/sharepoint/v3/contenttype/forms"/>
  </ds:schemaRefs>
</ds:datastoreItem>
</file>

<file path=customXml/itemProps4.xml><?xml version="1.0" encoding="utf-8"?>
<ds:datastoreItem xmlns:ds="http://schemas.openxmlformats.org/officeDocument/2006/customXml" ds:itemID="{15A05375-4A72-457E-B6A7-E8D200AD9060}">
  <ds:schemaRefs>
    <ds:schemaRef ds:uri="http://schemas.microsoft.com/office/2006/metadata/properties"/>
    <ds:schemaRef ds:uri="http://schemas.microsoft.com/office/infopath/2007/PartnerControls"/>
    <ds:schemaRef ds:uri="e51cac17-9d3b-42cf-aa66-1c7ce94de299"/>
    <ds:schemaRef ds:uri="e6ae1104-2084-46c2-94e8-fb18143a54c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Stucchi, Bruno</dc:creator>
  <cp:lastModifiedBy>Carlo Ghielmetti</cp:lastModifiedBy>
  <cp:revision>5</cp:revision>
  <dcterms:created xsi:type="dcterms:W3CDTF">2023-07-27T15:36:00Z</dcterms:created>
  <dcterms:modified xsi:type="dcterms:W3CDTF">2023-09-14T13:59:00Z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0x010100CEE2951FC9A8954D98E2686339B094D3</vt:lpwstr>
  </property>
</Properties>
</file>