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E618" w14:textId="75424CA9" w:rsidR="00C00EF9" w:rsidRPr="009D31D2" w:rsidRDefault="009D31D2" w:rsidP="009D31D2">
      <w:pPr>
        <w:spacing w:after="0"/>
        <w:rPr>
          <w:rFonts w:ascii="Garamond" w:hAnsi="Garamond"/>
          <w:b/>
          <w:bCs/>
          <w:sz w:val="28"/>
          <w:szCs w:val="28"/>
        </w:rPr>
      </w:pPr>
      <w:r w:rsidRPr="009D31D2">
        <w:rPr>
          <w:rFonts w:ascii="Garamond" w:hAnsi="Garamond"/>
          <w:b/>
          <w:bCs/>
          <w:sz w:val="28"/>
          <w:szCs w:val="28"/>
        </w:rPr>
        <w:t>MARCO PIERINI</w:t>
      </w:r>
    </w:p>
    <w:p w14:paraId="0B83DEBE" w14:textId="516F0CF3" w:rsidR="009D31D2" w:rsidRPr="009D31D2" w:rsidRDefault="009D31D2" w:rsidP="009D31D2">
      <w:pPr>
        <w:spacing w:after="0"/>
        <w:rPr>
          <w:rFonts w:ascii="Garamond" w:hAnsi="Garamond"/>
          <w:b/>
          <w:bCs/>
          <w:sz w:val="28"/>
          <w:szCs w:val="28"/>
        </w:rPr>
      </w:pPr>
      <w:r w:rsidRPr="009D31D2">
        <w:rPr>
          <w:rFonts w:ascii="Garamond" w:hAnsi="Garamond"/>
          <w:b/>
          <w:bCs/>
          <w:sz w:val="28"/>
          <w:szCs w:val="28"/>
        </w:rPr>
        <w:t>Direttore della Galleria Nazionale dell’Umbria</w:t>
      </w:r>
    </w:p>
    <w:p w14:paraId="2C509AA6" w14:textId="2B499A03" w:rsidR="009D31D2" w:rsidRPr="009D31D2" w:rsidRDefault="009D31D2" w:rsidP="009D31D2">
      <w:pPr>
        <w:spacing w:after="0"/>
        <w:rPr>
          <w:rFonts w:ascii="Garamond" w:hAnsi="Garamond"/>
          <w:sz w:val="24"/>
          <w:szCs w:val="24"/>
        </w:rPr>
      </w:pPr>
    </w:p>
    <w:p w14:paraId="7375EA1A" w14:textId="4012AB8E" w:rsidR="00724764" w:rsidRPr="00724764" w:rsidRDefault="00724764" w:rsidP="003C0EB6">
      <w:pPr>
        <w:spacing w:after="120"/>
        <w:jc w:val="both"/>
        <w:rPr>
          <w:rFonts w:ascii="Garamond" w:hAnsi="Garamond"/>
          <w:sz w:val="24"/>
          <w:szCs w:val="24"/>
        </w:rPr>
      </w:pPr>
      <w:r w:rsidRPr="00724764">
        <w:rPr>
          <w:rFonts w:ascii="Garamond" w:hAnsi="Garamond"/>
          <w:sz w:val="24"/>
          <w:szCs w:val="24"/>
        </w:rPr>
        <w:t>Quando Tommaso Mozzati mi propose, ormai molto tempo fa, l’idea di realizzare una mostra sul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rapporto tra Sandro Penna e le arti visive – rapporto strettissimo ma finora noto alla circoscritta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cerchia degli appassionati o, tutt’al più, agli studiosi della cosiddetta “Scuola di Piazza del Popolo”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frequentata assiduamente dal poeta – pensai che in fine di mandato non poteva esserci un modo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migliore per significare, ancora una volta, il legame "sentimentale" che intercorre tra la Galleria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Nazionale dell’Umbria e Perugia.</w:t>
      </w:r>
    </w:p>
    <w:p w14:paraId="00D5875B" w14:textId="31565ACC" w:rsidR="00724764" w:rsidRPr="00724764" w:rsidRDefault="00724764" w:rsidP="003C0EB6">
      <w:pPr>
        <w:spacing w:after="120"/>
        <w:jc w:val="both"/>
        <w:rPr>
          <w:rFonts w:ascii="Garamond" w:hAnsi="Garamond"/>
          <w:sz w:val="24"/>
          <w:szCs w:val="24"/>
        </w:rPr>
      </w:pPr>
      <w:r w:rsidRPr="00724764">
        <w:rPr>
          <w:rFonts w:ascii="Garamond" w:hAnsi="Garamond"/>
          <w:sz w:val="24"/>
          <w:szCs w:val="24"/>
        </w:rPr>
        <w:t>E certamente sentimentale si può definire anche il rapporto tra Penna e la sua città d’origine,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«impronta di un’anima» come lui stesso ebbe a definirlo, sebbene la più gran parte della sua vita si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sia svolta a Roma, da dove i ritorni in terra umbra furono più che sporadici. Nella capitale si trasferì,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infatti, alla fine degli anni Venti e da allora rientrò nella città natale solo una volta, nel 1943, in piena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guerra; nel frattempo la sua giovanile passione letteraria si era evoluta in poesia, una poesia visiva.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 xml:space="preserve">Non è un </w:t>
      </w:r>
      <w:proofErr w:type="gramStart"/>
      <w:r w:rsidRPr="00724764">
        <w:rPr>
          <w:rFonts w:ascii="Garamond" w:hAnsi="Garamond"/>
          <w:sz w:val="24"/>
          <w:szCs w:val="24"/>
        </w:rPr>
        <w:t>caso perciò</w:t>
      </w:r>
      <w:proofErr w:type="gramEnd"/>
      <w:r w:rsidRPr="00724764">
        <w:rPr>
          <w:rFonts w:ascii="Garamond" w:hAnsi="Garamond"/>
          <w:sz w:val="24"/>
          <w:szCs w:val="24"/>
        </w:rPr>
        <w:t xml:space="preserve"> che fossero proprio le arti visive ad attrarlo maggiormente e che proprio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tra pittori, scultori e fotografi egli maturasse la sua personalità fino a raggiungere presso la loro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cerchia una fama sconfinante nel mito. L'anticonformismo di Penna, il suo vivere fuori dagli schemi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ma dentro la vita, contribuirono a renderlo progressivamente quasi un’icona, soprattutto per le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generazioni giovani, quelle cresciute nel fermento della Roma postbellica, la cui ricerca si nutriva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di stimoli e confronti internazionali senza rinunciare all’orgoglio di una tradizione millenaria, che in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nessun altro luogo del vecchio continente poteva vantare radici così profonde come a Roma.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Canova e Rosati a piazza del Popolo, i due ritrovi canonici degli intellettuali progressisti negli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anni Cinquanta, Sessanta e Settanta, accoglievano quotidianamente scrittori, giornalisti, artisti,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galleristi ma anche attori, registi, produttori cinematografici, all’ora canonica dell’aperitivo, quello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mattutino e quello serale. Qui Penna poteva incontrare i suoi interlocutori o, per meglio dire, molti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tra i suoi interlocutori s’incontravano in questi luoghi parlando (anche) di lui. In realtà, infatti, è di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preferenza nella sua casa alla Mola dei Fiorentini, dove viveva, che il poeta "riceveva" gli amici e 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suoi giovani protetti, acquistava le loro opere da collezionare, da scambiare con versi o da rivendere,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quando capitava, per sbarcare il lunario; e sempre a casa incontrava i "colleghi", scrittori, poeti, critici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letterari, che a questo artista indefinibile, dalla fanciullezza protratta e dalla pigra vitalità artistica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"militante" riservavano una stima e un affetto spesso ad altri negati.</w:t>
      </w:r>
    </w:p>
    <w:p w14:paraId="41A63869" w14:textId="60C6E727" w:rsidR="009D31D2" w:rsidRDefault="00724764" w:rsidP="003C0EB6">
      <w:pPr>
        <w:spacing w:after="120"/>
        <w:jc w:val="both"/>
        <w:rPr>
          <w:rFonts w:ascii="Garamond" w:hAnsi="Garamond"/>
          <w:sz w:val="24"/>
          <w:szCs w:val="24"/>
        </w:rPr>
      </w:pPr>
      <w:r w:rsidRPr="00724764">
        <w:rPr>
          <w:rFonts w:ascii="Garamond" w:hAnsi="Garamond"/>
          <w:sz w:val="24"/>
          <w:szCs w:val="24"/>
        </w:rPr>
        <w:t>Quando morì, chiuso da tempo in un volontario e caparbio isolamento, Penna conservava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ancora tra le mura del suo appartamento romano centinaia di opere d’arte e moltissimi documenti,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parte letterari e parte autobiografici. La mostra che gli dedichiamo oggi è una qualificata cernita di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questo vasto materiale, che ci consente di accedere nel suo mondo attraverso un varco da lui stesso</w:t>
      </w:r>
      <w:r>
        <w:rPr>
          <w:rFonts w:ascii="Garamond" w:hAnsi="Garamond"/>
          <w:sz w:val="24"/>
          <w:szCs w:val="24"/>
        </w:rPr>
        <w:t xml:space="preserve"> </w:t>
      </w:r>
      <w:r w:rsidRPr="00724764">
        <w:rPr>
          <w:rFonts w:ascii="Garamond" w:hAnsi="Garamond"/>
          <w:sz w:val="24"/>
          <w:szCs w:val="24"/>
        </w:rPr>
        <w:t>tracciato e percorso. Ci siamo entrati in punta di piedi seguendo i suoi versi:</w:t>
      </w:r>
    </w:p>
    <w:p w14:paraId="499EA77F" w14:textId="668C954A" w:rsidR="00724764" w:rsidRDefault="00724764" w:rsidP="00724764">
      <w:pPr>
        <w:spacing w:after="0"/>
        <w:rPr>
          <w:rFonts w:ascii="Garamond" w:hAnsi="Garamond"/>
          <w:sz w:val="24"/>
          <w:szCs w:val="24"/>
        </w:rPr>
      </w:pPr>
    </w:p>
    <w:p w14:paraId="1A59BE8E" w14:textId="77777777" w:rsidR="003C0EB6" w:rsidRPr="003C0EB6" w:rsidRDefault="003C0EB6" w:rsidP="003C0EB6">
      <w:pPr>
        <w:spacing w:after="0"/>
        <w:ind w:left="708"/>
        <w:rPr>
          <w:rFonts w:ascii="Garamond" w:hAnsi="Garamond"/>
          <w:i/>
          <w:iCs/>
          <w:sz w:val="24"/>
          <w:szCs w:val="24"/>
        </w:rPr>
      </w:pPr>
      <w:r w:rsidRPr="003C0EB6">
        <w:rPr>
          <w:rFonts w:ascii="Garamond" w:hAnsi="Garamond"/>
          <w:i/>
          <w:iCs/>
          <w:sz w:val="24"/>
          <w:szCs w:val="24"/>
        </w:rPr>
        <w:t>Se la vita sapesse il mio amore!</w:t>
      </w:r>
    </w:p>
    <w:p w14:paraId="7FF00674" w14:textId="77777777" w:rsidR="003C0EB6" w:rsidRPr="003C0EB6" w:rsidRDefault="003C0EB6" w:rsidP="003C0EB6">
      <w:pPr>
        <w:spacing w:after="0"/>
        <w:ind w:left="708"/>
        <w:rPr>
          <w:rFonts w:ascii="Garamond" w:hAnsi="Garamond"/>
          <w:i/>
          <w:iCs/>
          <w:sz w:val="24"/>
          <w:szCs w:val="24"/>
        </w:rPr>
      </w:pPr>
      <w:r w:rsidRPr="003C0EB6">
        <w:rPr>
          <w:rFonts w:ascii="Garamond" w:hAnsi="Garamond"/>
          <w:i/>
          <w:iCs/>
          <w:sz w:val="24"/>
          <w:szCs w:val="24"/>
        </w:rPr>
        <w:t>me ne andrei questa sera lontano.</w:t>
      </w:r>
    </w:p>
    <w:p w14:paraId="36348B2C" w14:textId="77777777" w:rsidR="003C0EB6" w:rsidRPr="003C0EB6" w:rsidRDefault="003C0EB6" w:rsidP="003C0EB6">
      <w:pPr>
        <w:spacing w:after="0"/>
        <w:ind w:left="708"/>
        <w:rPr>
          <w:rFonts w:ascii="Garamond" w:hAnsi="Garamond"/>
          <w:i/>
          <w:iCs/>
          <w:sz w:val="24"/>
          <w:szCs w:val="24"/>
        </w:rPr>
      </w:pPr>
      <w:r w:rsidRPr="003C0EB6">
        <w:rPr>
          <w:rFonts w:ascii="Garamond" w:hAnsi="Garamond"/>
          <w:i/>
          <w:iCs/>
          <w:sz w:val="24"/>
          <w:szCs w:val="24"/>
        </w:rPr>
        <w:t>Me ne andrei dove il vento mi baci</w:t>
      </w:r>
    </w:p>
    <w:p w14:paraId="18CBFAB7" w14:textId="77777777" w:rsidR="003C0EB6" w:rsidRPr="003C0EB6" w:rsidRDefault="003C0EB6" w:rsidP="003C0EB6">
      <w:pPr>
        <w:spacing w:after="0"/>
        <w:ind w:left="708"/>
        <w:rPr>
          <w:rFonts w:ascii="Garamond" w:hAnsi="Garamond"/>
          <w:i/>
          <w:iCs/>
          <w:sz w:val="24"/>
          <w:szCs w:val="24"/>
        </w:rPr>
      </w:pPr>
      <w:r w:rsidRPr="003C0EB6">
        <w:rPr>
          <w:rFonts w:ascii="Garamond" w:hAnsi="Garamond"/>
          <w:i/>
          <w:iCs/>
          <w:sz w:val="24"/>
          <w:szCs w:val="24"/>
        </w:rPr>
        <w:t>dove il fiume mi parli sommesso.</w:t>
      </w:r>
    </w:p>
    <w:p w14:paraId="645E0F40" w14:textId="77777777" w:rsidR="003C0EB6" w:rsidRPr="003C0EB6" w:rsidRDefault="003C0EB6" w:rsidP="003C0EB6">
      <w:pPr>
        <w:spacing w:after="0"/>
        <w:ind w:left="708"/>
        <w:rPr>
          <w:rFonts w:ascii="Garamond" w:hAnsi="Garamond"/>
          <w:i/>
          <w:iCs/>
          <w:sz w:val="24"/>
          <w:szCs w:val="24"/>
        </w:rPr>
      </w:pPr>
      <w:r w:rsidRPr="003C0EB6">
        <w:rPr>
          <w:rFonts w:ascii="Garamond" w:hAnsi="Garamond"/>
          <w:i/>
          <w:iCs/>
          <w:sz w:val="24"/>
          <w:szCs w:val="24"/>
        </w:rPr>
        <w:t>Ma chissà se la vita somiglia</w:t>
      </w:r>
    </w:p>
    <w:p w14:paraId="3A483623" w14:textId="3B90227D" w:rsidR="00724764" w:rsidRDefault="003C0EB6" w:rsidP="003C0EB6">
      <w:pPr>
        <w:spacing w:after="0"/>
        <w:ind w:left="708"/>
        <w:rPr>
          <w:rFonts w:ascii="Garamond" w:hAnsi="Garamond"/>
          <w:sz w:val="24"/>
          <w:szCs w:val="24"/>
        </w:rPr>
      </w:pPr>
      <w:r w:rsidRPr="003C0EB6">
        <w:rPr>
          <w:rFonts w:ascii="Garamond" w:hAnsi="Garamond"/>
          <w:i/>
          <w:iCs/>
          <w:sz w:val="24"/>
          <w:szCs w:val="24"/>
        </w:rPr>
        <w:t>al fanciullo che corre lontano...</w:t>
      </w:r>
    </w:p>
    <w:p w14:paraId="03BB113E" w14:textId="522A03B6" w:rsidR="003C0EB6" w:rsidRDefault="003C0EB6" w:rsidP="003C0EB6">
      <w:pPr>
        <w:spacing w:after="0"/>
        <w:rPr>
          <w:rFonts w:ascii="Garamond" w:hAnsi="Garamond"/>
          <w:sz w:val="24"/>
          <w:szCs w:val="24"/>
        </w:rPr>
      </w:pPr>
    </w:p>
    <w:p w14:paraId="30DD4EDC" w14:textId="38A0875C" w:rsidR="003C0EB6" w:rsidRDefault="003C0EB6" w:rsidP="003C0EB6">
      <w:pPr>
        <w:spacing w:after="0"/>
        <w:rPr>
          <w:rFonts w:ascii="Garamond" w:hAnsi="Garamond"/>
          <w:sz w:val="24"/>
          <w:szCs w:val="24"/>
        </w:rPr>
      </w:pPr>
    </w:p>
    <w:p w14:paraId="26A33F58" w14:textId="502C64F6" w:rsidR="003C0EB6" w:rsidRPr="003C0EB6" w:rsidRDefault="003C0EB6" w:rsidP="003C0EB6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Perugia, 5 ottobre 2023</w:t>
      </w:r>
    </w:p>
    <w:sectPr w:rsidR="003C0EB6" w:rsidRPr="003C0EB6" w:rsidSect="00A42886">
      <w:headerReference w:type="default" r:id="rId9"/>
      <w:pgSz w:w="11906" w:h="16838"/>
      <w:pgMar w:top="21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9C60" w14:textId="77777777" w:rsidR="00FE32D7" w:rsidRDefault="00FE32D7" w:rsidP="00780328">
      <w:pPr>
        <w:spacing w:after="0" w:line="240" w:lineRule="auto"/>
      </w:pPr>
      <w:r>
        <w:separator/>
      </w:r>
    </w:p>
  </w:endnote>
  <w:endnote w:type="continuationSeparator" w:id="0">
    <w:p w14:paraId="0017B4E2" w14:textId="77777777" w:rsidR="00FE32D7" w:rsidRDefault="00FE32D7" w:rsidP="00780328">
      <w:pPr>
        <w:spacing w:after="0" w:line="240" w:lineRule="auto"/>
      </w:pPr>
      <w:r>
        <w:continuationSeparator/>
      </w:r>
    </w:p>
  </w:endnote>
  <w:endnote w:type="continuationNotice" w:id="1">
    <w:p w14:paraId="436D1C6E" w14:textId="77777777" w:rsidR="00FE32D7" w:rsidRDefault="00FE32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E8906" w14:textId="77777777" w:rsidR="00FE32D7" w:rsidRDefault="00FE32D7" w:rsidP="00780328">
      <w:pPr>
        <w:spacing w:after="0" w:line="240" w:lineRule="auto"/>
      </w:pPr>
      <w:r>
        <w:separator/>
      </w:r>
    </w:p>
  </w:footnote>
  <w:footnote w:type="continuationSeparator" w:id="0">
    <w:p w14:paraId="403145DE" w14:textId="77777777" w:rsidR="00FE32D7" w:rsidRDefault="00FE32D7" w:rsidP="00780328">
      <w:pPr>
        <w:spacing w:after="0" w:line="240" w:lineRule="auto"/>
      </w:pPr>
      <w:r>
        <w:continuationSeparator/>
      </w:r>
    </w:p>
  </w:footnote>
  <w:footnote w:type="continuationNotice" w:id="1">
    <w:p w14:paraId="14B2830F" w14:textId="77777777" w:rsidR="00FE32D7" w:rsidRDefault="00FE32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DFD4" w14:textId="77777777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6FDCF3F5" wp14:editId="0A87FBBD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2"/>
    <w:rsid w:val="00004A4E"/>
    <w:rsid w:val="00005C49"/>
    <w:rsid w:val="00016B26"/>
    <w:rsid w:val="000202F7"/>
    <w:rsid w:val="00035F3F"/>
    <w:rsid w:val="000374E0"/>
    <w:rsid w:val="000509CB"/>
    <w:rsid w:val="00050BCF"/>
    <w:rsid w:val="00051492"/>
    <w:rsid w:val="000627A9"/>
    <w:rsid w:val="000641CE"/>
    <w:rsid w:val="00066A2C"/>
    <w:rsid w:val="00070EA7"/>
    <w:rsid w:val="000809DA"/>
    <w:rsid w:val="0009714F"/>
    <w:rsid w:val="000A3B0C"/>
    <w:rsid w:val="000D0661"/>
    <w:rsid w:val="000E3E97"/>
    <w:rsid w:val="001153CF"/>
    <w:rsid w:val="00116965"/>
    <w:rsid w:val="001176F3"/>
    <w:rsid w:val="00131E0E"/>
    <w:rsid w:val="00140290"/>
    <w:rsid w:val="00151F5C"/>
    <w:rsid w:val="00152D12"/>
    <w:rsid w:val="00171ACC"/>
    <w:rsid w:val="0017686F"/>
    <w:rsid w:val="00183D05"/>
    <w:rsid w:val="00184454"/>
    <w:rsid w:val="00185E81"/>
    <w:rsid w:val="001A1483"/>
    <w:rsid w:val="001A2238"/>
    <w:rsid w:val="001B269D"/>
    <w:rsid w:val="001C4F78"/>
    <w:rsid w:val="001C60CA"/>
    <w:rsid w:val="001D5162"/>
    <w:rsid w:val="001D785D"/>
    <w:rsid w:val="00214086"/>
    <w:rsid w:val="0021789F"/>
    <w:rsid w:val="002245BD"/>
    <w:rsid w:val="00224AA1"/>
    <w:rsid w:val="00231768"/>
    <w:rsid w:val="00232C05"/>
    <w:rsid w:val="00235CEE"/>
    <w:rsid w:val="00237DAD"/>
    <w:rsid w:val="00237F56"/>
    <w:rsid w:val="002437D7"/>
    <w:rsid w:val="002470AD"/>
    <w:rsid w:val="0025285C"/>
    <w:rsid w:val="00260059"/>
    <w:rsid w:val="002600EF"/>
    <w:rsid w:val="00261A76"/>
    <w:rsid w:val="0027703A"/>
    <w:rsid w:val="00290176"/>
    <w:rsid w:val="00296B5F"/>
    <w:rsid w:val="002A2158"/>
    <w:rsid w:val="002B50BD"/>
    <w:rsid w:val="002C46A8"/>
    <w:rsid w:val="002D75FB"/>
    <w:rsid w:val="002E615F"/>
    <w:rsid w:val="002F79B0"/>
    <w:rsid w:val="00301914"/>
    <w:rsid w:val="00301964"/>
    <w:rsid w:val="0031174C"/>
    <w:rsid w:val="00316A2D"/>
    <w:rsid w:val="00326CC6"/>
    <w:rsid w:val="00333282"/>
    <w:rsid w:val="00333832"/>
    <w:rsid w:val="003412F1"/>
    <w:rsid w:val="003470CE"/>
    <w:rsid w:val="00367156"/>
    <w:rsid w:val="00370535"/>
    <w:rsid w:val="00371EDE"/>
    <w:rsid w:val="00382683"/>
    <w:rsid w:val="003936F6"/>
    <w:rsid w:val="003A0D14"/>
    <w:rsid w:val="003A1802"/>
    <w:rsid w:val="003B56FD"/>
    <w:rsid w:val="003C04D2"/>
    <w:rsid w:val="003C0EB6"/>
    <w:rsid w:val="003C5444"/>
    <w:rsid w:val="003D3904"/>
    <w:rsid w:val="003D4B90"/>
    <w:rsid w:val="003F0737"/>
    <w:rsid w:val="003F14C4"/>
    <w:rsid w:val="003F4D59"/>
    <w:rsid w:val="003F5F70"/>
    <w:rsid w:val="00402719"/>
    <w:rsid w:val="004050D0"/>
    <w:rsid w:val="00406082"/>
    <w:rsid w:val="0041429B"/>
    <w:rsid w:val="004201CD"/>
    <w:rsid w:val="00427992"/>
    <w:rsid w:val="00430A90"/>
    <w:rsid w:val="0044287C"/>
    <w:rsid w:val="00443E79"/>
    <w:rsid w:val="00461D79"/>
    <w:rsid w:val="00464905"/>
    <w:rsid w:val="00467E19"/>
    <w:rsid w:val="00483F30"/>
    <w:rsid w:val="004A3478"/>
    <w:rsid w:val="004C2A94"/>
    <w:rsid w:val="004C2DFB"/>
    <w:rsid w:val="004D38E4"/>
    <w:rsid w:val="004D7B98"/>
    <w:rsid w:val="004E4E7D"/>
    <w:rsid w:val="004F1DA7"/>
    <w:rsid w:val="004F313D"/>
    <w:rsid w:val="005015D4"/>
    <w:rsid w:val="005030EA"/>
    <w:rsid w:val="00513B8F"/>
    <w:rsid w:val="0053252F"/>
    <w:rsid w:val="00534BFC"/>
    <w:rsid w:val="00545FBF"/>
    <w:rsid w:val="005471F0"/>
    <w:rsid w:val="00557C1C"/>
    <w:rsid w:val="005627A5"/>
    <w:rsid w:val="005644C7"/>
    <w:rsid w:val="005662A1"/>
    <w:rsid w:val="005771B4"/>
    <w:rsid w:val="005826BF"/>
    <w:rsid w:val="00592C54"/>
    <w:rsid w:val="005A6B0D"/>
    <w:rsid w:val="005B3A60"/>
    <w:rsid w:val="005C0384"/>
    <w:rsid w:val="005C03C9"/>
    <w:rsid w:val="005C1CC8"/>
    <w:rsid w:val="005C2C2F"/>
    <w:rsid w:val="005D6842"/>
    <w:rsid w:val="005E4C59"/>
    <w:rsid w:val="006021F6"/>
    <w:rsid w:val="00605E1F"/>
    <w:rsid w:val="00615FBE"/>
    <w:rsid w:val="00635D02"/>
    <w:rsid w:val="00660B09"/>
    <w:rsid w:val="006638BD"/>
    <w:rsid w:val="0066452F"/>
    <w:rsid w:val="00667864"/>
    <w:rsid w:val="00671610"/>
    <w:rsid w:val="00672EE5"/>
    <w:rsid w:val="006823CE"/>
    <w:rsid w:val="00686F03"/>
    <w:rsid w:val="00692847"/>
    <w:rsid w:val="00697A4B"/>
    <w:rsid w:val="006A0FE9"/>
    <w:rsid w:val="006A16B0"/>
    <w:rsid w:val="006A3486"/>
    <w:rsid w:val="006B359E"/>
    <w:rsid w:val="006B38E7"/>
    <w:rsid w:val="006B4481"/>
    <w:rsid w:val="006B61AD"/>
    <w:rsid w:val="006B6BEC"/>
    <w:rsid w:val="006C01BF"/>
    <w:rsid w:val="006C5102"/>
    <w:rsid w:val="006C6011"/>
    <w:rsid w:val="006D3EEE"/>
    <w:rsid w:val="006D785F"/>
    <w:rsid w:val="006E5272"/>
    <w:rsid w:val="006E6EA4"/>
    <w:rsid w:val="006F082A"/>
    <w:rsid w:val="006F5A0A"/>
    <w:rsid w:val="006F68CE"/>
    <w:rsid w:val="00702307"/>
    <w:rsid w:val="00705366"/>
    <w:rsid w:val="00710A8E"/>
    <w:rsid w:val="007225C3"/>
    <w:rsid w:val="00724764"/>
    <w:rsid w:val="00725C29"/>
    <w:rsid w:val="00726E99"/>
    <w:rsid w:val="00727BE5"/>
    <w:rsid w:val="00731EC9"/>
    <w:rsid w:val="00754E37"/>
    <w:rsid w:val="00760525"/>
    <w:rsid w:val="00761F68"/>
    <w:rsid w:val="00765CB8"/>
    <w:rsid w:val="0077079C"/>
    <w:rsid w:val="00775D64"/>
    <w:rsid w:val="00780328"/>
    <w:rsid w:val="0079211E"/>
    <w:rsid w:val="0079456B"/>
    <w:rsid w:val="00796CD6"/>
    <w:rsid w:val="007A71AB"/>
    <w:rsid w:val="007B07AB"/>
    <w:rsid w:val="007B3079"/>
    <w:rsid w:val="007B72B5"/>
    <w:rsid w:val="007C76A8"/>
    <w:rsid w:val="007D160A"/>
    <w:rsid w:val="007D4AA7"/>
    <w:rsid w:val="007E1718"/>
    <w:rsid w:val="007E7E42"/>
    <w:rsid w:val="007F2624"/>
    <w:rsid w:val="00801179"/>
    <w:rsid w:val="008037E3"/>
    <w:rsid w:val="00816F17"/>
    <w:rsid w:val="008452E6"/>
    <w:rsid w:val="00847CDD"/>
    <w:rsid w:val="00861896"/>
    <w:rsid w:val="00864D39"/>
    <w:rsid w:val="00865968"/>
    <w:rsid w:val="00875485"/>
    <w:rsid w:val="0089173E"/>
    <w:rsid w:val="008924B2"/>
    <w:rsid w:val="008A200C"/>
    <w:rsid w:val="008A36F1"/>
    <w:rsid w:val="008C31B6"/>
    <w:rsid w:val="008C6EF9"/>
    <w:rsid w:val="008C762C"/>
    <w:rsid w:val="008E09DF"/>
    <w:rsid w:val="008E0A7C"/>
    <w:rsid w:val="008F2A08"/>
    <w:rsid w:val="008F5A9D"/>
    <w:rsid w:val="00904BEE"/>
    <w:rsid w:val="00904DD7"/>
    <w:rsid w:val="009125F5"/>
    <w:rsid w:val="00933F63"/>
    <w:rsid w:val="00940D68"/>
    <w:rsid w:val="00945797"/>
    <w:rsid w:val="00945B61"/>
    <w:rsid w:val="00961A88"/>
    <w:rsid w:val="0096276F"/>
    <w:rsid w:val="00963AA1"/>
    <w:rsid w:val="0096420D"/>
    <w:rsid w:val="00971214"/>
    <w:rsid w:val="00983E4B"/>
    <w:rsid w:val="00985408"/>
    <w:rsid w:val="00985DFC"/>
    <w:rsid w:val="00986E57"/>
    <w:rsid w:val="0099221F"/>
    <w:rsid w:val="009B4205"/>
    <w:rsid w:val="009B675C"/>
    <w:rsid w:val="009D31D2"/>
    <w:rsid w:val="009D7292"/>
    <w:rsid w:val="009E1352"/>
    <w:rsid w:val="009F0E88"/>
    <w:rsid w:val="009F1E21"/>
    <w:rsid w:val="00A1400E"/>
    <w:rsid w:val="00A35D67"/>
    <w:rsid w:val="00A412D9"/>
    <w:rsid w:val="00A42886"/>
    <w:rsid w:val="00A4724C"/>
    <w:rsid w:val="00A53491"/>
    <w:rsid w:val="00A57E24"/>
    <w:rsid w:val="00A641E1"/>
    <w:rsid w:val="00A66987"/>
    <w:rsid w:val="00A73487"/>
    <w:rsid w:val="00A74DB5"/>
    <w:rsid w:val="00A77924"/>
    <w:rsid w:val="00A77D0B"/>
    <w:rsid w:val="00A80FB9"/>
    <w:rsid w:val="00A8170D"/>
    <w:rsid w:val="00A970F5"/>
    <w:rsid w:val="00AA704D"/>
    <w:rsid w:val="00AB0933"/>
    <w:rsid w:val="00AB0DBE"/>
    <w:rsid w:val="00AC44AA"/>
    <w:rsid w:val="00AD51B5"/>
    <w:rsid w:val="00AD5D63"/>
    <w:rsid w:val="00AE301F"/>
    <w:rsid w:val="00AE6FFA"/>
    <w:rsid w:val="00B05A3A"/>
    <w:rsid w:val="00B12FB1"/>
    <w:rsid w:val="00B1402C"/>
    <w:rsid w:val="00B300B6"/>
    <w:rsid w:val="00B36957"/>
    <w:rsid w:val="00B40CFE"/>
    <w:rsid w:val="00B43951"/>
    <w:rsid w:val="00B46CF9"/>
    <w:rsid w:val="00B55B5E"/>
    <w:rsid w:val="00B76B01"/>
    <w:rsid w:val="00B92FE7"/>
    <w:rsid w:val="00BA6966"/>
    <w:rsid w:val="00BB4184"/>
    <w:rsid w:val="00BB69E3"/>
    <w:rsid w:val="00BC1424"/>
    <w:rsid w:val="00BC1A53"/>
    <w:rsid w:val="00BC5E3F"/>
    <w:rsid w:val="00BD3C44"/>
    <w:rsid w:val="00BD49D3"/>
    <w:rsid w:val="00BD5974"/>
    <w:rsid w:val="00BF3F72"/>
    <w:rsid w:val="00BF6A1D"/>
    <w:rsid w:val="00BF6DAE"/>
    <w:rsid w:val="00C00EF9"/>
    <w:rsid w:val="00C12123"/>
    <w:rsid w:val="00C261E6"/>
    <w:rsid w:val="00C35C87"/>
    <w:rsid w:val="00C453A2"/>
    <w:rsid w:val="00C45E8F"/>
    <w:rsid w:val="00C52188"/>
    <w:rsid w:val="00C637DF"/>
    <w:rsid w:val="00C65866"/>
    <w:rsid w:val="00C70D79"/>
    <w:rsid w:val="00C75D93"/>
    <w:rsid w:val="00C76A39"/>
    <w:rsid w:val="00C878D6"/>
    <w:rsid w:val="00CA2124"/>
    <w:rsid w:val="00CC3D12"/>
    <w:rsid w:val="00CC712B"/>
    <w:rsid w:val="00CD2A55"/>
    <w:rsid w:val="00CD7931"/>
    <w:rsid w:val="00CE3D34"/>
    <w:rsid w:val="00CF05FB"/>
    <w:rsid w:val="00CF07AF"/>
    <w:rsid w:val="00D02314"/>
    <w:rsid w:val="00D17DDD"/>
    <w:rsid w:val="00D32454"/>
    <w:rsid w:val="00D37B12"/>
    <w:rsid w:val="00D403BB"/>
    <w:rsid w:val="00D41F43"/>
    <w:rsid w:val="00D43837"/>
    <w:rsid w:val="00D55C4E"/>
    <w:rsid w:val="00D60F6E"/>
    <w:rsid w:val="00D737DC"/>
    <w:rsid w:val="00D81F4C"/>
    <w:rsid w:val="00D82E6E"/>
    <w:rsid w:val="00DA0112"/>
    <w:rsid w:val="00DA2A9D"/>
    <w:rsid w:val="00DA312B"/>
    <w:rsid w:val="00DA329E"/>
    <w:rsid w:val="00DB135B"/>
    <w:rsid w:val="00DB2C10"/>
    <w:rsid w:val="00DB4F62"/>
    <w:rsid w:val="00DC0F52"/>
    <w:rsid w:val="00DD41EE"/>
    <w:rsid w:val="00DE32A9"/>
    <w:rsid w:val="00DF4FD5"/>
    <w:rsid w:val="00E10386"/>
    <w:rsid w:val="00E11D3E"/>
    <w:rsid w:val="00E22BB5"/>
    <w:rsid w:val="00E31AB4"/>
    <w:rsid w:val="00E323A5"/>
    <w:rsid w:val="00E433CC"/>
    <w:rsid w:val="00E510A1"/>
    <w:rsid w:val="00E579BA"/>
    <w:rsid w:val="00E656DF"/>
    <w:rsid w:val="00E90977"/>
    <w:rsid w:val="00EA79C7"/>
    <w:rsid w:val="00EA7A40"/>
    <w:rsid w:val="00EB33BE"/>
    <w:rsid w:val="00EC1A9F"/>
    <w:rsid w:val="00ED3D6F"/>
    <w:rsid w:val="00ED7653"/>
    <w:rsid w:val="00EE2878"/>
    <w:rsid w:val="00EF49E5"/>
    <w:rsid w:val="00EF63A1"/>
    <w:rsid w:val="00F131BD"/>
    <w:rsid w:val="00F225EE"/>
    <w:rsid w:val="00F31591"/>
    <w:rsid w:val="00F457F1"/>
    <w:rsid w:val="00F63AB6"/>
    <w:rsid w:val="00F656A4"/>
    <w:rsid w:val="00F6796D"/>
    <w:rsid w:val="00F87E8E"/>
    <w:rsid w:val="00F92268"/>
    <w:rsid w:val="00FA0307"/>
    <w:rsid w:val="00FA79B1"/>
    <w:rsid w:val="00FA7BDF"/>
    <w:rsid w:val="00FB47BE"/>
    <w:rsid w:val="00FC49EC"/>
    <w:rsid w:val="00FC67F9"/>
    <w:rsid w:val="00FD24D9"/>
    <w:rsid w:val="00FD38F6"/>
    <w:rsid w:val="00FE0473"/>
    <w:rsid w:val="00FE309E"/>
    <w:rsid w:val="00FE32D7"/>
    <w:rsid w:val="00FE3CFF"/>
    <w:rsid w:val="00FF39CA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26C4"/>
  <w15:docId w15:val="{AED6007D-5A24-4F16-98A3-AA403E6B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CC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styleId="Rimandocommento">
    <w:name w:val="annotation reference"/>
    <w:basedOn w:val="Carpredefinitoparagrafo"/>
    <w:uiPriority w:val="99"/>
    <w:semiHidden/>
    <w:unhideWhenUsed/>
    <w:rsid w:val="00667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78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786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786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786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21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5D02"/>
    <w:rPr>
      <w:color w:val="954F72" w:themeColor="followed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C00EF9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0EF9"/>
    <w:rPr>
      <w:rFonts w:ascii="Georgia" w:eastAsia="Georgia" w:hAnsi="Georgia" w:cs="Georg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9191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4774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12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45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1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332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64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1176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858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302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34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803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694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0320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6786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5771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7488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9320358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926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9041746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54185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8083103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76758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7832478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1613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67295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3480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33280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80757363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10162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484883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73457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2576078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3112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2854636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4289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2581802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97540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5075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549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82497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F86BC-8272-436B-81C2-6041C2512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B59C9-4F48-4093-B976-507562FFF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4E136-D680-4C85-9A4A-CF6ED9DF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</dc:creator>
  <cp:lastModifiedBy>Carlo Ghielmetti</cp:lastModifiedBy>
  <cp:revision>3</cp:revision>
  <cp:lastPrinted>2023-07-10T14:50:00Z</cp:lastPrinted>
  <dcterms:created xsi:type="dcterms:W3CDTF">2023-10-02T12:49:00Z</dcterms:created>
  <dcterms:modified xsi:type="dcterms:W3CDTF">2023-10-02T13:01:00Z</dcterms:modified>
</cp:coreProperties>
</file>