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B92CA" w14:textId="75300466" w:rsidR="003B0497" w:rsidRDefault="003B0497" w:rsidP="001776E6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CFD9D05" w14:textId="77777777" w:rsidR="003B0497" w:rsidRPr="00EB220A" w:rsidRDefault="003B0497" w:rsidP="003B0497">
      <w:pPr>
        <w:spacing w:after="0"/>
        <w:jc w:val="center"/>
        <w:rPr>
          <w:b/>
          <w:bCs/>
          <w:sz w:val="28"/>
          <w:szCs w:val="28"/>
        </w:rPr>
      </w:pPr>
      <w:r w:rsidRPr="00947972">
        <w:rPr>
          <w:b/>
          <w:bCs/>
          <w:sz w:val="28"/>
          <w:szCs w:val="28"/>
        </w:rPr>
        <w:t xml:space="preserve">TORINO </w:t>
      </w:r>
      <w:r>
        <w:rPr>
          <w:b/>
          <w:bCs/>
          <w:sz w:val="28"/>
          <w:szCs w:val="28"/>
        </w:rPr>
        <w:t xml:space="preserve">| </w:t>
      </w:r>
      <w:r w:rsidRPr="00EB220A">
        <w:rPr>
          <w:b/>
          <w:bCs/>
          <w:sz w:val="28"/>
          <w:szCs w:val="28"/>
        </w:rPr>
        <w:t>MUSEI REALI | SALE CHIABLESE</w:t>
      </w:r>
    </w:p>
    <w:p w14:paraId="66831216" w14:textId="246D8F5A" w:rsidR="003B0497" w:rsidRDefault="003B0497" w:rsidP="003B0497">
      <w:pPr>
        <w:spacing w:after="0"/>
        <w:jc w:val="center"/>
        <w:rPr>
          <w:b/>
          <w:bCs/>
          <w:sz w:val="28"/>
          <w:szCs w:val="28"/>
        </w:rPr>
      </w:pPr>
      <w:r w:rsidRPr="00EB220A">
        <w:rPr>
          <w:b/>
          <w:bCs/>
          <w:sz w:val="28"/>
          <w:szCs w:val="28"/>
        </w:rPr>
        <w:t>DAL</w:t>
      </w:r>
      <w:r>
        <w:rPr>
          <w:b/>
          <w:bCs/>
          <w:sz w:val="28"/>
          <w:szCs w:val="28"/>
        </w:rPr>
        <w:t xml:space="preserve"> </w:t>
      </w:r>
      <w:r w:rsidRPr="003B0497">
        <w:rPr>
          <w:b/>
          <w:bCs/>
          <w:sz w:val="28"/>
          <w:szCs w:val="28"/>
        </w:rPr>
        <w:t xml:space="preserve">17 MARZO </w:t>
      </w:r>
      <w:r>
        <w:rPr>
          <w:b/>
          <w:bCs/>
          <w:sz w:val="28"/>
          <w:szCs w:val="28"/>
        </w:rPr>
        <w:t>AL</w:t>
      </w:r>
      <w:r w:rsidRPr="003B0497">
        <w:rPr>
          <w:b/>
          <w:bCs/>
          <w:sz w:val="28"/>
          <w:szCs w:val="28"/>
        </w:rPr>
        <w:t xml:space="preserve"> 1</w:t>
      </w:r>
      <w:r w:rsidR="00B52502">
        <w:rPr>
          <w:b/>
          <w:bCs/>
          <w:sz w:val="28"/>
          <w:szCs w:val="28"/>
        </w:rPr>
        <w:t>6</w:t>
      </w:r>
      <w:r w:rsidRPr="003B0497">
        <w:rPr>
          <w:b/>
          <w:bCs/>
          <w:sz w:val="28"/>
          <w:szCs w:val="28"/>
        </w:rPr>
        <w:t xml:space="preserve"> LUGLIO 2023</w:t>
      </w:r>
    </w:p>
    <w:p w14:paraId="628558F8" w14:textId="628481BD" w:rsidR="00CC1D46" w:rsidRDefault="00CC1D46" w:rsidP="003B0497">
      <w:pPr>
        <w:spacing w:after="0"/>
        <w:jc w:val="center"/>
        <w:rPr>
          <w:b/>
          <w:bCs/>
          <w:sz w:val="28"/>
          <w:szCs w:val="28"/>
        </w:rPr>
      </w:pPr>
    </w:p>
    <w:p w14:paraId="10722048" w14:textId="77777777" w:rsidR="00645212" w:rsidRDefault="00645212" w:rsidP="003B0497">
      <w:pPr>
        <w:spacing w:after="0"/>
        <w:jc w:val="center"/>
        <w:rPr>
          <w:b/>
          <w:bCs/>
          <w:sz w:val="28"/>
          <w:szCs w:val="28"/>
        </w:rPr>
      </w:pPr>
    </w:p>
    <w:p w14:paraId="0F44EEA9" w14:textId="77777777" w:rsidR="00645212" w:rsidRDefault="003B0497" w:rsidP="003B0497">
      <w:pPr>
        <w:spacing w:after="0"/>
        <w:jc w:val="center"/>
        <w:rPr>
          <w:b/>
          <w:bCs/>
          <w:sz w:val="32"/>
          <w:szCs w:val="32"/>
        </w:rPr>
      </w:pPr>
      <w:r w:rsidRPr="00AD0EB9">
        <w:rPr>
          <w:b/>
          <w:bCs/>
          <w:sz w:val="32"/>
          <w:szCs w:val="32"/>
        </w:rPr>
        <w:t>RUTH ORKIN</w:t>
      </w:r>
    </w:p>
    <w:p w14:paraId="6B8491EA" w14:textId="18D71B74" w:rsidR="003B0497" w:rsidRPr="00AD0EB9" w:rsidRDefault="006A67F8" w:rsidP="003B049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UNA NUOVA SCOPERTA</w:t>
      </w:r>
    </w:p>
    <w:p w14:paraId="675EA818" w14:textId="77777777" w:rsidR="00BF54A4" w:rsidRDefault="00BF54A4" w:rsidP="003B049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73332FC" w14:textId="4E3381D6" w:rsidR="003B0497" w:rsidRDefault="00CC1D46" w:rsidP="00CC1D4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La mostra presenta </w:t>
      </w:r>
      <w:r w:rsidR="00AD0EB9" w:rsidRPr="000C65C7">
        <w:rPr>
          <w:rFonts w:ascii="Calibri" w:hAnsi="Calibri" w:cs="Calibri"/>
          <w:b/>
          <w:bCs/>
          <w:sz w:val="28"/>
          <w:szCs w:val="28"/>
        </w:rPr>
        <w:t>156</w:t>
      </w:r>
      <w:r w:rsidRPr="00CC1D46">
        <w:rPr>
          <w:rFonts w:ascii="Calibri" w:hAnsi="Calibri" w:cs="Calibri"/>
          <w:b/>
          <w:bCs/>
          <w:sz w:val="28"/>
          <w:szCs w:val="28"/>
        </w:rPr>
        <w:t xml:space="preserve"> fotografie</w:t>
      </w:r>
      <w:r w:rsidR="00FF67D1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che ripercorrono </w:t>
      </w:r>
      <w:r w:rsidRPr="00CC1D46">
        <w:rPr>
          <w:rFonts w:ascii="Calibri" w:hAnsi="Calibri" w:cs="Calibri"/>
          <w:b/>
          <w:bCs/>
          <w:sz w:val="28"/>
          <w:szCs w:val="28"/>
        </w:rPr>
        <w:t xml:space="preserve">la traiettoria di una delle più grandi </w:t>
      </w:r>
      <w:proofErr w:type="gramStart"/>
      <w:r w:rsidRPr="00CC1D46">
        <w:rPr>
          <w:rFonts w:ascii="Calibri" w:hAnsi="Calibri" w:cs="Calibri"/>
          <w:b/>
          <w:bCs/>
          <w:sz w:val="28"/>
          <w:szCs w:val="28"/>
        </w:rPr>
        <w:t>fotoreporter</w:t>
      </w:r>
      <w:proofErr w:type="gramEnd"/>
      <w:r w:rsidRPr="00CC1D46">
        <w:rPr>
          <w:rFonts w:ascii="Calibri" w:hAnsi="Calibri" w:cs="Calibri"/>
          <w:b/>
          <w:bCs/>
          <w:sz w:val="28"/>
          <w:szCs w:val="28"/>
        </w:rPr>
        <w:t xml:space="preserve"> del </w:t>
      </w:r>
      <w:r w:rsidR="004E51D2">
        <w:rPr>
          <w:rFonts w:ascii="Calibri" w:hAnsi="Calibri" w:cs="Calibri"/>
          <w:b/>
          <w:bCs/>
          <w:sz w:val="28"/>
          <w:szCs w:val="28"/>
        </w:rPr>
        <w:t>Novecento</w:t>
      </w:r>
    </w:p>
    <w:p w14:paraId="73032015" w14:textId="52658512" w:rsidR="00CC1D46" w:rsidRDefault="00CC1D46" w:rsidP="00CC1D4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BAEF655" w14:textId="4211C453" w:rsidR="00CC1D46" w:rsidRDefault="00CC1D46" w:rsidP="00CC1D4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 cura di </w:t>
      </w:r>
      <w:r w:rsidRPr="00CC1D46">
        <w:rPr>
          <w:rFonts w:ascii="Calibri" w:hAnsi="Calibri" w:cs="Calibri"/>
          <w:b/>
          <w:bCs/>
          <w:sz w:val="28"/>
          <w:szCs w:val="28"/>
        </w:rPr>
        <w:t xml:space="preserve">Anne </w:t>
      </w:r>
      <w:proofErr w:type="spellStart"/>
      <w:r w:rsidRPr="00CC1D46">
        <w:rPr>
          <w:rFonts w:ascii="Calibri" w:hAnsi="Calibri" w:cs="Calibri"/>
          <w:b/>
          <w:bCs/>
          <w:sz w:val="28"/>
          <w:szCs w:val="28"/>
        </w:rPr>
        <w:t>Morin</w:t>
      </w:r>
      <w:proofErr w:type="spellEnd"/>
    </w:p>
    <w:p w14:paraId="3EA57A9F" w14:textId="6D5DF0C3" w:rsidR="00572B99" w:rsidRDefault="00572B99" w:rsidP="00CC1D4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88DF203" w14:textId="688A35CE" w:rsidR="00CC1D46" w:rsidRPr="00CC1D46" w:rsidRDefault="00CC1D46" w:rsidP="003B0497">
      <w:pPr>
        <w:spacing w:after="0"/>
        <w:rPr>
          <w:rFonts w:ascii="Calibri" w:hAnsi="Calibri" w:cs="Calibri"/>
          <w:sz w:val="24"/>
          <w:szCs w:val="24"/>
        </w:rPr>
      </w:pPr>
    </w:p>
    <w:p w14:paraId="5B5452E9" w14:textId="77777777" w:rsidR="003B0497" w:rsidRPr="00CC1D46" w:rsidRDefault="003B0497" w:rsidP="001776E6">
      <w:pPr>
        <w:spacing w:after="0"/>
        <w:rPr>
          <w:rFonts w:ascii="Calibri" w:hAnsi="Calibri" w:cs="Calibri"/>
          <w:b/>
          <w:bCs/>
        </w:rPr>
      </w:pPr>
    </w:p>
    <w:p w14:paraId="2A967CB7" w14:textId="15CFE8C4" w:rsidR="001776E6" w:rsidRDefault="001776E6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069C9">
        <w:rPr>
          <w:rFonts w:ascii="Calibri" w:hAnsi="Calibri" w:cs="Calibri"/>
          <w:b/>
          <w:bCs/>
          <w:sz w:val="24"/>
          <w:szCs w:val="24"/>
        </w:rPr>
        <w:t>Dal 17 marzo al 1</w:t>
      </w:r>
      <w:r w:rsidR="00B52502">
        <w:rPr>
          <w:rFonts w:ascii="Calibri" w:hAnsi="Calibri" w:cs="Calibri"/>
          <w:b/>
          <w:bCs/>
          <w:sz w:val="24"/>
          <w:szCs w:val="24"/>
        </w:rPr>
        <w:t>6</w:t>
      </w:r>
      <w:r w:rsidRPr="00E069C9">
        <w:rPr>
          <w:rFonts w:ascii="Calibri" w:hAnsi="Calibri" w:cs="Calibri"/>
          <w:b/>
          <w:bCs/>
          <w:sz w:val="24"/>
          <w:szCs w:val="24"/>
        </w:rPr>
        <w:t xml:space="preserve"> luglio 2023, le Sale </w:t>
      </w:r>
      <w:proofErr w:type="spellStart"/>
      <w:r w:rsidRPr="00E069C9">
        <w:rPr>
          <w:rFonts w:ascii="Calibri" w:hAnsi="Calibri" w:cs="Calibri"/>
          <w:b/>
          <w:bCs/>
          <w:sz w:val="24"/>
          <w:szCs w:val="24"/>
        </w:rPr>
        <w:t>Chiablese</w:t>
      </w:r>
      <w:proofErr w:type="spellEnd"/>
      <w:r w:rsidRPr="00E069C9">
        <w:rPr>
          <w:rFonts w:ascii="Calibri" w:hAnsi="Calibri" w:cs="Calibri"/>
          <w:b/>
          <w:bCs/>
          <w:sz w:val="24"/>
          <w:szCs w:val="24"/>
        </w:rPr>
        <w:t xml:space="preserve"> dei Musei Reali di Torino ospitano la più vasta antologica mai organizzata in Italia di Ruth </w:t>
      </w:r>
      <w:proofErr w:type="spellStart"/>
      <w:r w:rsidRPr="00E069C9">
        <w:rPr>
          <w:rFonts w:ascii="Calibri" w:hAnsi="Calibri" w:cs="Calibri"/>
          <w:b/>
          <w:bCs/>
          <w:sz w:val="24"/>
          <w:szCs w:val="24"/>
        </w:rPr>
        <w:t>Orkin</w:t>
      </w:r>
      <w:proofErr w:type="spellEnd"/>
      <w:r w:rsidRPr="00E069C9">
        <w:rPr>
          <w:rFonts w:ascii="Calibri" w:hAnsi="Calibri" w:cs="Calibri"/>
          <w:sz w:val="24"/>
          <w:szCs w:val="24"/>
        </w:rPr>
        <w:t xml:space="preserve"> (Boston 1921 – New York 1985), </w:t>
      </w:r>
      <w:proofErr w:type="gramStart"/>
      <w:r w:rsidRPr="00E069C9">
        <w:rPr>
          <w:rFonts w:ascii="Calibri" w:hAnsi="Calibri" w:cs="Calibri"/>
          <w:sz w:val="24"/>
          <w:szCs w:val="24"/>
        </w:rPr>
        <w:t>fotoreporter</w:t>
      </w:r>
      <w:proofErr w:type="gramEnd"/>
      <w:r w:rsidRPr="00E069C9">
        <w:rPr>
          <w:rFonts w:ascii="Calibri" w:hAnsi="Calibri" w:cs="Calibri"/>
          <w:sz w:val="24"/>
          <w:szCs w:val="24"/>
        </w:rPr>
        <w:t xml:space="preserve">, fotografa e regista statunitense, tra le più rilevanti del </w:t>
      </w:r>
      <w:r w:rsidR="004E51D2">
        <w:rPr>
          <w:rFonts w:ascii="Calibri" w:hAnsi="Calibri" w:cs="Calibri"/>
          <w:sz w:val="24"/>
          <w:szCs w:val="24"/>
        </w:rPr>
        <w:t>XX secolo</w:t>
      </w:r>
      <w:r w:rsidRPr="00E069C9">
        <w:rPr>
          <w:rFonts w:ascii="Calibri" w:hAnsi="Calibri" w:cs="Calibri"/>
          <w:sz w:val="24"/>
          <w:szCs w:val="24"/>
        </w:rPr>
        <w:t>.</w:t>
      </w:r>
    </w:p>
    <w:p w14:paraId="2ECBC0C6" w14:textId="77777777" w:rsidR="00CC1D46" w:rsidRPr="00E069C9" w:rsidRDefault="00CC1D46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A3B5311" w14:textId="13440375" w:rsidR="001776E6" w:rsidRDefault="001776E6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129407BC">
        <w:rPr>
          <w:rFonts w:ascii="Calibri" w:hAnsi="Calibri" w:cs="Calibri"/>
          <w:sz w:val="24"/>
          <w:szCs w:val="24"/>
        </w:rPr>
        <w:t>L’esposizione</w:t>
      </w:r>
      <w:r w:rsidR="00BF0E65" w:rsidRPr="129407BC">
        <w:rPr>
          <w:rFonts w:ascii="Calibri" w:hAnsi="Calibri" w:cs="Calibri"/>
          <w:sz w:val="24"/>
          <w:szCs w:val="24"/>
        </w:rPr>
        <w:t xml:space="preserve"> dal titolo </w:t>
      </w:r>
      <w:r w:rsidR="00BF0E65" w:rsidRPr="00F13E3F">
        <w:rPr>
          <w:rFonts w:ascii="Calibri" w:hAnsi="Calibri" w:cs="Calibri"/>
          <w:b/>
          <w:bCs/>
          <w:i/>
          <w:sz w:val="24"/>
          <w:szCs w:val="24"/>
        </w:rPr>
        <w:t>RUTH ORKIN. Una nuova scoperta</w:t>
      </w:r>
      <w:r w:rsidRPr="129407BC">
        <w:rPr>
          <w:rFonts w:ascii="Calibri" w:hAnsi="Calibri" w:cs="Calibri"/>
          <w:sz w:val="24"/>
          <w:szCs w:val="24"/>
        </w:rPr>
        <w:t xml:space="preserve">, curata da Anne </w:t>
      </w:r>
      <w:proofErr w:type="spellStart"/>
      <w:r w:rsidRPr="129407BC">
        <w:rPr>
          <w:rFonts w:ascii="Calibri" w:hAnsi="Calibri" w:cs="Calibri"/>
          <w:sz w:val="24"/>
          <w:szCs w:val="24"/>
        </w:rPr>
        <w:t>Morin</w:t>
      </w:r>
      <w:proofErr w:type="spellEnd"/>
      <w:r w:rsidRPr="129407BC">
        <w:rPr>
          <w:rFonts w:ascii="Calibri" w:hAnsi="Calibri" w:cs="Calibri"/>
          <w:sz w:val="24"/>
          <w:szCs w:val="24"/>
        </w:rPr>
        <w:t xml:space="preserve">, organizzata da </w:t>
      </w:r>
      <w:proofErr w:type="spellStart"/>
      <w:proofErr w:type="gramStart"/>
      <w:r w:rsidRPr="129407BC">
        <w:rPr>
          <w:rFonts w:ascii="Calibri" w:hAnsi="Calibri" w:cs="Calibri"/>
          <w:sz w:val="24"/>
          <w:szCs w:val="24"/>
        </w:rPr>
        <w:t>diChroma</w:t>
      </w:r>
      <w:proofErr w:type="spellEnd"/>
      <w:proofErr w:type="gramEnd"/>
      <w:r w:rsidRPr="129407BC">
        <w:rPr>
          <w:rFonts w:ascii="Calibri" w:hAnsi="Calibri" w:cs="Calibri"/>
          <w:sz w:val="24"/>
          <w:szCs w:val="24"/>
        </w:rPr>
        <w:t xml:space="preserve">, prodotta dalla Società Ares </w:t>
      </w:r>
      <w:proofErr w:type="spellStart"/>
      <w:r w:rsidRPr="129407BC">
        <w:rPr>
          <w:rFonts w:ascii="Calibri" w:hAnsi="Calibri" w:cs="Calibri"/>
          <w:sz w:val="24"/>
          <w:szCs w:val="24"/>
        </w:rPr>
        <w:t>srl</w:t>
      </w:r>
      <w:proofErr w:type="spellEnd"/>
      <w:r w:rsidRPr="129407BC">
        <w:rPr>
          <w:rFonts w:ascii="Calibri" w:hAnsi="Calibri" w:cs="Calibri"/>
          <w:sz w:val="24"/>
          <w:szCs w:val="24"/>
        </w:rPr>
        <w:t xml:space="preserve"> con i Musei Reali e il patrocinio del Comune di Torino, riunisce </w:t>
      </w:r>
      <w:r w:rsidR="00AD0EB9" w:rsidRPr="000C65C7">
        <w:rPr>
          <w:rFonts w:ascii="Calibri" w:hAnsi="Calibri" w:cs="Calibri"/>
          <w:b/>
          <w:bCs/>
          <w:sz w:val="24"/>
          <w:szCs w:val="24"/>
        </w:rPr>
        <w:t>156</w:t>
      </w:r>
      <w:r w:rsidRPr="129407BC">
        <w:rPr>
          <w:rFonts w:ascii="Calibri" w:hAnsi="Calibri" w:cs="Calibri"/>
          <w:b/>
          <w:bCs/>
          <w:sz w:val="24"/>
          <w:szCs w:val="24"/>
        </w:rPr>
        <w:t xml:space="preserve"> fotografie</w:t>
      </w:r>
      <w:r w:rsidRPr="129407BC">
        <w:rPr>
          <w:rFonts w:ascii="Calibri" w:hAnsi="Calibri" w:cs="Calibri"/>
          <w:sz w:val="24"/>
          <w:szCs w:val="24"/>
        </w:rPr>
        <w:t xml:space="preserve">, la maggior parte delle quali originali, </w:t>
      </w:r>
      <w:r w:rsidR="00CC1D46" w:rsidRPr="129407BC">
        <w:rPr>
          <w:rFonts w:ascii="Calibri" w:hAnsi="Calibri" w:cs="Calibri"/>
          <w:sz w:val="24"/>
          <w:szCs w:val="24"/>
        </w:rPr>
        <w:t xml:space="preserve">che ripercorrono </w:t>
      </w:r>
      <w:r w:rsidRPr="129407BC">
        <w:rPr>
          <w:rFonts w:ascii="Calibri" w:hAnsi="Calibri" w:cs="Calibri"/>
          <w:sz w:val="24"/>
          <w:szCs w:val="24"/>
        </w:rPr>
        <w:t>la traiettoria di una delle</w:t>
      </w:r>
      <w:r w:rsidR="00E21C36" w:rsidRPr="129407BC">
        <w:rPr>
          <w:rFonts w:ascii="Calibri" w:hAnsi="Calibri" w:cs="Calibri"/>
          <w:sz w:val="24"/>
          <w:szCs w:val="24"/>
        </w:rPr>
        <w:t xml:space="preserve"> personalità più importanti della fotografia del </w:t>
      </w:r>
      <w:r w:rsidRPr="129407BC">
        <w:rPr>
          <w:rFonts w:ascii="Calibri" w:hAnsi="Calibri" w:cs="Calibri"/>
          <w:sz w:val="24"/>
          <w:szCs w:val="24"/>
        </w:rPr>
        <w:t xml:space="preserve">XX secolo, </w:t>
      </w:r>
      <w:r w:rsidR="00E21C36" w:rsidRPr="129407BC">
        <w:rPr>
          <w:rFonts w:ascii="Calibri" w:hAnsi="Calibri" w:cs="Calibri"/>
          <w:sz w:val="24"/>
          <w:szCs w:val="24"/>
        </w:rPr>
        <w:t xml:space="preserve">in particolare </w:t>
      </w:r>
      <w:r w:rsidRPr="129407BC">
        <w:rPr>
          <w:rFonts w:ascii="Calibri" w:hAnsi="Calibri" w:cs="Calibri"/>
          <w:sz w:val="24"/>
          <w:szCs w:val="24"/>
        </w:rPr>
        <w:t>tr</w:t>
      </w:r>
      <w:r w:rsidR="00F13E3F">
        <w:rPr>
          <w:rFonts w:ascii="Calibri" w:hAnsi="Calibri" w:cs="Calibri"/>
          <w:sz w:val="24"/>
          <w:szCs w:val="24"/>
        </w:rPr>
        <w:t>a il 1939 e la fine degli anni S</w:t>
      </w:r>
      <w:r w:rsidRPr="129407BC">
        <w:rPr>
          <w:rFonts w:ascii="Calibri" w:hAnsi="Calibri" w:cs="Calibri"/>
          <w:sz w:val="24"/>
          <w:szCs w:val="24"/>
        </w:rPr>
        <w:t xml:space="preserve">essanta, attraverso alcune opere capitali </w:t>
      </w:r>
      <w:r w:rsidR="00E21C36" w:rsidRPr="129407BC">
        <w:rPr>
          <w:rFonts w:ascii="Calibri" w:hAnsi="Calibri" w:cs="Calibri"/>
          <w:sz w:val="24"/>
          <w:szCs w:val="24"/>
        </w:rPr>
        <w:t>come</w:t>
      </w:r>
      <w:r w:rsidRPr="129407BC">
        <w:rPr>
          <w:rFonts w:ascii="Calibri" w:hAnsi="Calibri" w:cs="Calibri"/>
          <w:sz w:val="24"/>
          <w:szCs w:val="24"/>
        </w:rPr>
        <w:t xml:space="preserve"> </w:t>
      </w:r>
      <w:r w:rsidRPr="129407BC">
        <w:rPr>
          <w:rFonts w:ascii="Calibri" w:hAnsi="Calibri" w:cs="Calibri"/>
          <w:i/>
          <w:iCs/>
          <w:sz w:val="24"/>
          <w:szCs w:val="24"/>
        </w:rPr>
        <w:t>VE-</w:t>
      </w:r>
      <w:proofErr w:type="spellStart"/>
      <w:r w:rsidRPr="129407BC">
        <w:rPr>
          <w:rFonts w:ascii="Calibri" w:hAnsi="Calibri" w:cs="Calibri"/>
          <w:i/>
          <w:iCs/>
          <w:sz w:val="24"/>
          <w:szCs w:val="24"/>
        </w:rPr>
        <w:t>Day</w:t>
      </w:r>
      <w:proofErr w:type="spellEnd"/>
      <w:r w:rsidR="00E21C36" w:rsidRPr="129407BC">
        <w:rPr>
          <w:rFonts w:ascii="Calibri" w:hAnsi="Calibri" w:cs="Calibri"/>
          <w:sz w:val="24"/>
          <w:szCs w:val="24"/>
        </w:rPr>
        <w:t xml:space="preserve">, </w:t>
      </w:r>
      <w:r w:rsidRPr="129407BC">
        <w:rPr>
          <w:rFonts w:ascii="Calibri" w:hAnsi="Calibri" w:cs="Calibri"/>
          <w:i/>
          <w:iCs/>
          <w:sz w:val="24"/>
          <w:szCs w:val="24"/>
        </w:rPr>
        <w:t>Jimmy racconta una storia</w:t>
      </w:r>
      <w:r w:rsidRPr="129407BC">
        <w:rPr>
          <w:rFonts w:ascii="Calibri" w:hAnsi="Calibri" w:cs="Calibri"/>
          <w:sz w:val="24"/>
          <w:szCs w:val="24"/>
        </w:rPr>
        <w:t xml:space="preserve">, </w:t>
      </w:r>
      <w:r w:rsidRPr="129407BC">
        <w:rPr>
          <w:rFonts w:ascii="Calibri" w:hAnsi="Calibri" w:cs="Calibri"/>
          <w:i/>
          <w:iCs/>
          <w:sz w:val="24"/>
          <w:szCs w:val="24"/>
        </w:rPr>
        <w:t xml:space="preserve">American Girl in </w:t>
      </w:r>
      <w:proofErr w:type="spellStart"/>
      <w:r w:rsidRPr="129407BC">
        <w:rPr>
          <w:rFonts w:ascii="Calibri" w:hAnsi="Calibri" w:cs="Calibri"/>
          <w:i/>
          <w:iCs/>
          <w:sz w:val="24"/>
          <w:szCs w:val="24"/>
        </w:rPr>
        <w:t>Italy</w:t>
      </w:r>
      <w:proofErr w:type="spellEnd"/>
      <w:r w:rsidR="00CC1D46" w:rsidRPr="129407BC">
        <w:rPr>
          <w:rFonts w:ascii="Calibri" w:hAnsi="Calibri" w:cs="Calibri"/>
          <w:sz w:val="24"/>
          <w:szCs w:val="24"/>
        </w:rPr>
        <w:t>, uno de</w:t>
      </w:r>
      <w:r w:rsidR="00E21C36" w:rsidRPr="129407BC">
        <w:rPr>
          <w:rFonts w:ascii="Calibri" w:hAnsi="Calibri" w:cs="Calibri"/>
          <w:sz w:val="24"/>
          <w:szCs w:val="24"/>
        </w:rPr>
        <w:t>i suoi</w:t>
      </w:r>
      <w:r w:rsidR="00CC1D46" w:rsidRPr="129407BC">
        <w:rPr>
          <w:rFonts w:ascii="Calibri" w:hAnsi="Calibri" w:cs="Calibri"/>
          <w:sz w:val="24"/>
          <w:szCs w:val="24"/>
        </w:rPr>
        <w:t xml:space="preserve"> scatti più iconici della storia della fotografia,</w:t>
      </w:r>
      <w:r w:rsidR="00CC1D46" w:rsidRPr="129407B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129407BC">
        <w:rPr>
          <w:rFonts w:ascii="Calibri" w:hAnsi="Calibri" w:cs="Calibri"/>
          <w:sz w:val="24"/>
          <w:szCs w:val="24"/>
        </w:rPr>
        <w:t>i ritratti di personalità quali Robert Capa,</w:t>
      </w:r>
      <w:r w:rsidR="00AC665A" w:rsidRPr="129407BC">
        <w:rPr>
          <w:rFonts w:ascii="Calibri" w:hAnsi="Calibri" w:cs="Calibri"/>
          <w:sz w:val="24"/>
          <w:szCs w:val="24"/>
        </w:rPr>
        <w:t xml:space="preserve"> Albert Einstein,</w:t>
      </w:r>
      <w:r w:rsidRPr="129407BC">
        <w:rPr>
          <w:rFonts w:ascii="Calibri" w:hAnsi="Calibri" w:cs="Calibri"/>
          <w:sz w:val="24"/>
          <w:szCs w:val="24"/>
        </w:rPr>
        <w:t xml:space="preserve"> Marlon Brando,</w:t>
      </w:r>
      <w:r w:rsidR="00AC665A" w:rsidRPr="129407BC">
        <w:rPr>
          <w:rFonts w:ascii="Calibri" w:hAnsi="Calibri" w:cs="Calibri"/>
          <w:sz w:val="24"/>
          <w:szCs w:val="24"/>
        </w:rPr>
        <w:t xml:space="preserve"> Orson Welles,</w:t>
      </w:r>
      <w:r w:rsidRPr="129407BC">
        <w:rPr>
          <w:rFonts w:ascii="Calibri" w:hAnsi="Calibri" w:cs="Calibri"/>
          <w:sz w:val="24"/>
          <w:szCs w:val="24"/>
        </w:rPr>
        <w:t xml:space="preserve"> </w:t>
      </w:r>
      <w:r w:rsidR="00FF67D1" w:rsidRPr="129407BC">
        <w:rPr>
          <w:rFonts w:ascii="Calibri" w:hAnsi="Calibri" w:cs="Calibri"/>
          <w:sz w:val="24"/>
          <w:szCs w:val="24"/>
        </w:rPr>
        <w:t xml:space="preserve">Lauren Bacall, Vittorio De Sica, </w:t>
      </w:r>
      <w:r w:rsidRPr="129407BC">
        <w:rPr>
          <w:rFonts w:ascii="Calibri" w:hAnsi="Calibri" w:cs="Calibri"/>
          <w:sz w:val="24"/>
          <w:szCs w:val="24"/>
        </w:rPr>
        <w:t>Woody Allen e altri.</w:t>
      </w:r>
    </w:p>
    <w:p w14:paraId="027E0083" w14:textId="02F79F72" w:rsidR="00CC1D46" w:rsidRDefault="00CC1D46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4B67011" w14:textId="0D8FEBD7" w:rsidR="000C65C7" w:rsidRDefault="000C65C7" w:rsidP="000C65C7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27FA8">
        <w:rPr>
          <w:rFonts w:cstheme="minorHAnsi"/>
          <w:sz w:val="24"/>
          <w:szCs w:val="24"/>
        </w:rPr>
        <w:t>“</w:t>
      </w:r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>Come curatore e storico della fotografia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- </w:t>
      </w:r>
      <w:r w:rsidRPr="00F27FA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afferma </w:t>
      </w:r>
      <w:r w:rsidRPr="00F27FA8">
        <w:rPr>
          <w:rFonts w:cstheme="minorHAnsi"/>
          <w:b/>
          <w:bCs/>
          <w:sz w:val="24"/>
          <w:szCs w:val="24"/>
        </w:rPr>
        <w:t xml:space="preserve">Anne </w:t>
      </w:r>
      <w:proofErr w:type="spellStart"/>
      <w:r w:rsidRPr="00F27FA8">
        <w:rPr>
          <w:rFonts w:cstheme="minorHAnsi"/>
          <w:b/>
          <w:bCs/>
          <w:sz w:val="24"/>
          <w:szCs w:val="24"/>
        </w:rPr>
        <w:t>Morin</w:t>
      </w:r>
      <w:proofErr w:type="spellEnd"/>
      <w:r>
        <w:rPr>
          <w:rFonts w:cstheme="minorHAnsi"/>
          <w:sz w:val="24"/>
          <w:szCs w:val="24"/>
        </w:rPr>
        <w:t xml:space="preserve"> -</w:t>
      </w:r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 xml:space="preserve">, mi è sempre sembrato che il lavoro di Ruth </w:t>
      </w:r>
      <w:proofErr w:type="spellStart"/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>Orkin</w:t>
      </w:r>
      <w:proofErr w:type="spellEnd"/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 xml:space="preserve"> non abbia ricevuto il riconoscimento che merita. Eppure, se questa fotografa ha un destino affascinante, il suo lavoro lo è altrettanto. Questa mostra si propone di rivisitare il lavoro della donna che voleva essere una regista e che, a causa delle circostanze, essendo un mondo cinematografico maschile, ha dovuto trovare il suo posto altrove. Non ha rinunciato al suo sogno, ma </w:t>
      </w:r>
      <w:proofErr w:type="gramStart"/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 xml:space="preserve">lo </w:t>
      </w:r>
      <w:proofErr w:type="gramEnd"/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 xml:space="preserve">ha affrontato in modo diverso, creando un linguaggio singolare, estremamente ricco e nuovo attraverso la fotografia. Il lavoro fotografico di Ruth </w:t>
      </w:r>
      <w:proofErr w:type="spellStart"/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>Orkin</w:t>
      </w:r>
      <w:proofErr w:type="spellEnd"/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 xml:space="preserve"> riguarda le immagini, il cinema, le storie e, in definitiva, la vita. </w:t>
      </w:r>
      <w:proofErr w:type="gramStart"/>
      <w:r w:rsidRPr="00F27FA8">
        <w:rPr>
          <w:rFonts w:cstheme="minorHAnsi"/>
          <w:color w:val="000000"/>
          <w:sz w:val="24"/>
          <w:szCs w:val="24"/>
          <w:shd w:val="clear" w:color="auto" w:fill="FFFFFF"/>
        </w:rPr>
        <w:t>Questa mostra è l'affermazione definitiva del lavoro di questa giovane donna che ha reinventato un altro tipo di fotografia</w:t>
      </w:r>
      <w:r w:rsidR="004D7A4C">
        <w:rPr>
          <w:rFonts w:cstheme="minorHAnsi"/>
          <w:color w:val="000000"/>
          <w:sz w:val="24"/>
          <w:szCs w:val="24"/>
          <w:shd w:val="clear" w:color="auto" w:fill="FFFFFF"/>
        </w:rPr>
        <w:t>”.</w:t>
      </w:r>
      <w:proofErr w:type="gramEnd"/>
    </w:p>
    <w:p w14:paraId="474DC51E" w14:textId="77777777" w:rsidR="004D7A4C" w:rsidRPr="00F27FA8" w:rsidRDefault="004D7A4C" w:rsidP="000C65C7">
      <w:pPr>
        <w:spacing w:after="0"/>
        <w:jc w:val="both"/>
        <w:rPr>
          <w:rFonts w:cstheme="minorHAnsi"/>
          <w:sz w:val="24"/>
          <w:szCs w:val="24"/>
        </w:rPr>
      </w:pPr>
    </w:p>
    <w:p w14:paraId="22971D2B" w14:textId="3085982D" w:rsidR="00782B5D" w:rsidRDefault="00782B5D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“Dopo il grande successo di Vivian Maier</w:t>
      </w:r>
      <w:r w:rsidR="000C65C7">
        <w:rPr>
          <w:rFonts w:ascii="Calibri" w:hAnsi="Calibri" w:cs="Calibri"/>
          <w:sz w:val="24"/>
          <w:szCs w:val="24"/>
        </w:rPr>
        <w:t xml:space="preserve"> - </w:t>
      </w:r>
      <w:r w:rsidR="000C65C7" w:rsidRPr="000C65C7">
        <w:rPr>
          <w:rFonts w:ascii="Calibri" w:hAnsi="Calibri" w:cs="Calibri"/>
          <w:b/>
          <w:bCs/>
          <w:sz w:val="24"/>
          <w:szCs w:val="24"/>
        </w:rPr>
        <w:t>dichiara Edoardo Accattino</w:t>
      </w:r>
      <w:r w:rsidR="000C65C7">
        <w:rPr>
          <w:rFonts w:ascii="Calibri" w:hAnsi="Calibri" w:cs="Calibri"/>
          <w:sz w:val="24"/>
          <w:szCs w:val="24"/>
        </w:rPr>
        <w:t xml:space="preserve">, Amministratore Ares </w:t>
      </w:r>
      <w:proofErr w:type="spellStart"/>
      <w:r w:rsidR="000C65C7">
        <w:rPr>
          <w:rFonts w:ascii="Calibri" w:hAnsi="Calibri" w:cs="Calibri"/>
          <w:sz w:val="24"/>
          <w:szCs w:val="24"/>
        </w:rPr>
        <w:t>srl</w:t>
      </w:r>
      <w:proofErr w:type="spellEnd"/>
      <w:r w:rsidR="000C65C7">
        <w:rPr>
          <w:rFonts w:ascii="Calibri" w:hAnsi="Calibri" w:cs="Calibri"/>
          <w:sz w:val="24"/>
          <w:szCs w:val="24"/>
        </w:rPr>
        <w:t xml:space="preserve"> -</w:t>
      </w:r>
      <w:r>
        <w:rPr>
          <w:rFonts w:ascii="Calibri" w:hAnsi="Calibri" w:cs="Calibri"/>
          <w:sz w:val="24"/>
          <w:szCs w:val="24"/>
        </w:rPr>
        <w:t xml:space="preserve">, portiamo a Torino una nuova mostra, dedicata a Ruth </w:t>
      </w:r>
      <w:proofErr w:type="spellStart"/>
      <w:r>
        <w:rPr>
          <w:rFonts w:ascii="Calibri" w:hAnsi="Calibri" w:cs="Calibri"/>
          <w:sz w:val="24"/>
          <w:szCs w:val="24"/>
        </w:rPr>
        <w:t>Orkin</w:t>
      </w:r>
      <w:proofErr w:type="spellEnd"/>
      <w:r>
        <w:rPr>
          <w:rFonts w:ascii="Calibri" w:hAnsi="Calibri" w:cs="Calibri"/>
          <w:sz w:val="24"/>
          <w:szCs w:val="24"/>
        </w:rPr>
        <w:t xml:space="preserve">, fotografa elegante e </w:t>
      </w:r>
      <w:proofErr w:type="gramStart"/>
      <w:r>
        <w:rPr>
          <w:rFonts w:ascii="Calibri" w:hAnsi="Calibri" w:cs="Calibri"/>
          <w:sz w:val="24"/>
          <w:szCs w:val="24"/>
        </w:rPr>
        <w:t>sofisticata</w:t>
      </w:r>
      <w:proofErr w:type="gramEnd"/>
      <w:r>
        <w:rPr>
          <w:rFonts w:ascii="Calibri" w:hAnsi="Calibri" w:cs="Calibri"/>
          <w:sz w:val="24"/>
          <w:szCs w:val="24"/>
        </w:rPr>
        <w:t xml:space="preserve">. La più ampia antologia mai realizzata su una delle firme più importanti del XX secolo, la cui opera è ancora oggi poco nota. </w:t>
      </w:r>
      <w:proofErr w:type="gramStart"/>
      <w:r>
        <w:rPr>
          <w:rFonts w:ascii="Calibri" w:hAnsi="Calibri" w:cs="Calibri"/>
          <w:sz w:val="24"/>
          <w:szCs w:val="24"/>
        </w:rPr>
        <w:t>Per questo, abbiamo voluto creare un percorso coinvolgente che accompagnerà i visitatori a scoprire e conoscere un’artista sensibile, la cui straordinaria opera affascinerà il pubblico torinese”.</w:t>
      </w:r>
      <w:proofErr w:type="gramEnd"/>
    </w:p>
    <w:p w14:paraId="3B11FE63" w14:textId="3C58F9ED" w:rsidR="004E58F3" w:rsidRDefault="004E58F3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CE7CF7D" w14:textId="49F53726" w:rsidR="00572B99" w:rsidRDefault="004E58F3" w:rsidP="004E58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228DE">
        <w:rPr>
          <w:rFonts w:ascii="Calibri" w:hAnsi="Calibri" w:cs="Calibri"/>
          <w:sz w:val="24"/>
          <w:szCs w:val="24"/>
        </w:rPr>
        <w:t xml:space="preserve">“L’esposizione monografica su Ruth </w:t>
      </w:r>
      <w:proofErr w:type="spellStart"/>
      <w:r w:rsidRPr="00B228DE">
        <w:rPr>
          <w:rFonts w:ascii="Calibri" w:hAnsi="Calibri" w:cs="Calibri"/>
          <w:sz w:val="24"/>
          <w:szCs w:val="24"/>
        </w:rPr>
        <w:t>Orkin</w:t>
      </w:r>
      <w:proofErr w:type="spellEnd"/>
      <w:r w:rsidRPr="00B228DE">
        <w:rPr>
          <w:rFonts w:ascii="Calibri" w:hAnsi="Calibri" w:cs="Calibri"/>
          <w:sz w:val="24"/>
          <w:szCs w:val="24"/>
        </w:rPr>
        <w:t xml:space="preserve"> - sostiene </w:t>
      </w:r>
      <w:r w:rsidRPr="00B228DE">
        <w:rPr>
          <w:rFonts w:ascii="Calibri" w:hAnsi="Calibri" w:cs="Calibri"/>
          <w:b/>
          <w:sz w:val="24"/>
          <w:szCs w:val="24"/>
        </w:rPr>
        <w:t>Enrica Pagella, Direttrice dei Musei Reali</w:t>
      </w:r>
      <w:r w:rsidRPr="00B228DE">
        <w:rPr>
          <w:rFonts w:ascii="Calibri" w:hAnsi="Calibri" w:cs="Calibri"/>
          <w:sz w:val="24"/>
          <w:szCs w:val="24"/>
        </w:rPr>
        <w:t xml:space="preserve"> </w:t>
      </w:r>
      <w:r w:rsidR="00E23611" w:rsidRPr="00B228DE">
        <w:rPr>
          <w:rFonts w:ascii="Calibri" w:hAnsi="Calibri" w:cs="Calibri"/>
          <w:sz w:val="24"/>
          <w:szCs w:val="24"/>
        </w:rPr>
        <w:t>-</w:t>
      </w:r>
      <w:r w:rsidRPr="00B228DE">
        <w:rPr>
          <w:rFonts w:ascii="Calibri" w:hAnsi="Calibri" w:cs="Calibri"/>
          <w:sz w:val="24"/>
          <w:szCs w:val="24"/>
        </w:rPr>
        <w:t xml:space="preserve"> </w:t>
      </w:r>
      <w:r w:rsidR="0016618C" w:rsidRPr="00B228DE">
        <w:rPr>
          <w:rFonts w:ascii="Calibri" w:hAnsi="Calibri" w:cs="Calibri"/>
          <w:sz w:val="24"/>
          <w:szCs w:val="24"/>
        </w:rPr>
        <w:t>continua</w:t>
      </w:r>
      <w:r w:rsidRPr="00B228DE">
        <w:rPr>
          <w:rFonts w:ascii="Calibri" w:hAnsi="Calibri" w:cs="Calibri"/>
          <w:sz w:val="24"/>
          <w:szCs w:val="24"/>
        </w:rPr>
        <w:t xml:space="preserve"> la </w:t>
      </w:r>
      <w:r w:rsidR="00E55F19" w:rsidRPr="00B228DE">
        <w:rPr>
          <w:rFonts w:ascii="Calibri" w:hAnsi="Calibri" w:cs="Calibri"/>
          <w:sz w:val="24"/>
          <w:szCs w:val="24"/>
        </w:rPr>
        <w:t>serie</w:t>
      </w:r>
      <w:r w:rsidRPr="00B228DE">
        <w:rPr>
          <w:rFonts w:ascii="Calibri" w:hAnsi="Calibri" w:cs="Calibri"/>
          <w:sz w:val="24"/>
          <w:szCs w:val="24"/>
        </w:rPr>
        <w:t xml:space="preserve"> di </w:t>
      </w:r>
      <w:r w:rsidR="0016618C" w:rsidRPr="00B228DE">
        <w:rPr>
          <w:rFonts w:ascii="Calibri" w:hAnsi="Calibri" w:cs="Calibri"/>
          <w:sz w:val="24"/>
          <w:szCs w:val="24"/>
        </w:rPr>
        <w:t>mostre</w:t>
      </w:r>
      <w:r w:rsidR="00E536F6" w:rsidRPr="00B228DE">
        <w:rPr>
          <w:rFonts w:ascii="Calibri" w:hAnsi="Calibri" w:cs="Calibri"/>
          <w:sz w:val="24"/>
          <w:szCs w:val="24"/>
        </w:rPr>
        <w:t xml:space="preserve"> dedicate alla fotografia </w:t>
      </w:r>
      <w:r w:rsidR="0016618C" w:rsidRPr="00B228DE">
        <w:rPr>
          <w:rFonts w:ascii="Calibri" w:hAnsi="Calibri" w:cs="Calibri"/>
          <w:sz w:val="24"/>
          <w:szCs w:val="24"/>
        </w:rPr>
        <w:t>quale</w:t>
      </w:r>
      <w:r w:rsidR="00E536F6" w:rsidRPr="00B228DE">
        <w:rPr>
          <w:rFonts w:ascii="Calibri" w:hAnsi="Calibri" w:cs="Calibri"/>
          <w:sz w:val="24"/>
          <w:szCs w:val="24"/>
        </w:rPr>
        <w:t xml:space="preserve"> cifra</w:t>
      </w:r>
      <w:r w:rsidRPr="00B228DE">
        <w:rPr>
          <w:rFonts w:ascii="Calibri" w:hAnsi="Calibri" w:cs="Calibri"/>
          <w:sz w:val="24"/>
          <w:szCs w:val="24"/>
        </w:rPr>
        <w:t xml:space="preserve"> identitari</w:t>
      </w:r>
      <w:r w:rsidR="00E536F6" w:rsidRPr="00B228DE">
        <w:rPr>
          <w:rFonts w:ascii="Calibri" w:hAnsi="Calibri" w:cs="Calibri"/>
          <w:sz w:val="24"/>
          <w:szCs w:val="24"/>
        </w:rPr>
        <w:t>a</w:t>
      </w:r>
      <w:r w:rsidRPr="00B228DE">
        <w:rPr>
          <w:rFonts w:ascii="Calibri" w:hAnsi="Calibri" w:cs="Calibri"/>
          <w:sz w:val="24"/>
          <w:szCs w:val="24"/>
        </w:rPr>
        <w:t xml:space="preserve"> dell</w:t>
      </w:r>
      <w:r w:rsidR="004511C4" w:rsidRPr="00B228DE">
        <w:rPr>
          <w:rFonts w:ascii="Calibri" w:hAnsi="Calibri" w:cs="Calibri"/>
          <w:sz w:val="24"/>
          <w:szCs w:val="24"/>
        </w:rPr>
        <w:t xml:space="preserve">e Sale </w:t>
      </w:r>
      <w:proofErr w:type="spellStart"/>
      <w:r w:rsidR="004511C4" w:rsidRPr="00B228DE">
        <w:rPr>
          <w:rFonts w:ascii="Calibri" w:hAnsi="Calibri" w:cs="Calibri"/>
          <w:sz w:val="24"/>
          <w:szCs w:val="24"/>
        </w:rPr>
        <w:t>Chiablese</w:t>
      </w:r>
      <w:proofErr w:type="spellEnd"/>
      <w:r w:rsidR="004511C4" w:rsidRPr="00B228DE">
        <w:rPr>
          <w:rFonts w:ascii="Calibri" w:hAnsi="Calibri" w:cs="Calibri"/>
          <w:sz w:val="24"/>
          <w:szCs w:val="24"/>
        </w:rPr>
        <w:t>,</w:t>
      </w:r>
      <w:r w:rsidR="00844272" w:rsidRPr="00B228DE">
        <w:rPr>
          <w:rFonts w:ascii="Calibri" w:hAnsi="Calibri" w:cs="Calibri"/>
          <w:sz w:val="24"/>
          <w:szCs w:val="24"/>
        </w:rPr>
        <w:t xml:space="preserve"> </w:t>
      </w:r>
      <w:r w:rsidRPr="00B228DE">
        <w:rPr>
          <w:rFonts w:ascii="Calibri" w:hAnsi="Calibri" w:cs="Calibri"/>
          <w:sz w:val="24"/>
          <w:szCs w:val="24"/>
        </w:rPr>
        <w:t xml:space="preserve">spazio che i Musei Reali </w:t>
      </w:r>
      <w:r w:rsidR="00474417" w:rsidRPr="00B228DE">
        <w:rPr>
          <w:rFonts w:ascii="Calibri" w:hAnsi="Calibri" w:cs="Calibri"/>
          <w:sz w:val="24"/>
          <w:szCs w:val="24"/>
        </w:rPr>
        <w:t>riservano</w:t>
      </w:r>
      <w:r w:rsidR="0016618C" w:rsidRPr="00B228DE">
        <w:rPr>
          <w:rFonts w:ascii="Calibri" w:hAnsi="Calibri" w:cs="Calibri"/>
          <w:sz w:val="24"/>
          <w:szCs w:val="24"/>
        </w:rPr>
        <w:t xml:space="preserve"> soprattutto</w:t>
      </w:r>
      <w:r w:rsidRPr="00B228DE">
        <w:rPr>
          <w:rFonts w:ascii="Calibri" w:hAnsi="Calibri" w:cs="Calibri"/>
          <w:sz w:val="24"/>
          <w:szCs w:val="24"/>
        </w:rPr>
        <w:t xml:space="preserve"> alle arti contemporanee e alla riflessione sui mezzi di comunicazione che hanno </w:t>
      </w:r>
      <w:r w:rsidR="00844272" w:rsidRPr="00B228DE">
        <w:rPr>
          <w:rFonts w:ascii="Calibri" w:hAnsi="Calibri" w:cs="Calibri"/>
          <w:sz w:val="24"/>
          <w:szCs w:val="24"/>
        </w:rPr>
        <w:t xml:space="preserve">contribuito a </w:t>
      </w:r>
      <w:r w:rsidR="00E55F19" w:rsidRPr="00B228DE">
        <w:rPr>
          <w:rFonts w:ascii="Calibri" w:hAnsi="Calibri" w:cs="Calibri"/>
          <w:sz w:val="24"/>
          <w:szCs w:val="24"/>
        </w:rPr>
        <w:t>mutare</w:t>
      </w:r>
      <w:r w:rsidRPr="00B228DE">
        <w:rPr>
          <w:rFonts w:ascii="Calibri" w:hAnsi="Calibri" w:cs="Calibri"/>
          <w:sz w:val="24"/>
          <w:szCs w:val="24"/>
        </w:rPr>
        <w:t xml:space="preserve"> il volto della storia</w:t>
      </w:r>
      <w:r w:rsidR="00F269AB" w:rsidRPr="00B228DE">
        <w:rPr>
          <w:rFonts w:ascii="Calibri" w:hAnsi="Calibri" w:cs="Calibri"/>
          <w:sz w:val="24"/>
          <w:szCs w:val="24"/>
        </w:rPr>
        <w:t xml:space="preserve"> e della società</w:t>
      </w:r>
      <w:r w:rsidR="0044405E" w:rsidRPr="00B228DE">
        <w:rPr>
          <w:rFonts w:ascii="Calibri" w:hAnsi="Calibri" w:cs="Calibri"/>
          <w:sz w:val="24"/>
          <w:szCs w:val="24"/>
        </w:rPr>
        <w:t xml:space="preserve">. Dopo </w:t>
      </w:r>
      <w:r w:rsidR="0044405E" w:rsidRPr="00B228DE">
        <w:rPr>
          <w:rFonts w:ascii="Calibri" w:hAnsi="Calibri" w:cs="Calibri"/>
          <w:i/>
          <w:sz w:val="24"/>
          <w:szCs w:val="24"/>
        </w:rPr>
        <w:t>Vivian Maier. Inedita</w:t>
      </w:r>
      <w:r w:rsidR="0044405E" w:rsidRPr="00B228DE">
        <w:rPr>
          <w:rFonts w:ascii="Calibri" w:hAnsi="Calibri" w:cs="Calibri"/>
          <w:sz w:val="24"/>
          <w:szCs w:val="24"/>
        </w:rPr>
        <w:t xml:space="preserve"> </w:t>
      </w:r>
      <w:r w:rsidRPr="00B228DE">
        <w:rPr>
          <w:rFonts w:ascii="Calibri" w:hAnsi="Calibri" w:cs="Calibri"/>
          <w:sz w:val="24"/>
          <w:szCs w:val="24"/>
        </w:rPr>
        <w:t xml:space="preserve">e </w:t>
      </w:r>
      <w:r w:rsidRPr="00B228DE">
        <w:rPr>
          <w:rFonts w:ascii="Calibri" w:hAnsi="Calibri" w:cs="Calibri"/>
          <w:i/>
          <w:sz w:val="24"/>
          <w:szCs w:val="24"/>
        </w:rPr>
        <w:t>Focus on Future</w:t>
      </w:r>
      <w:r w:rsidR="0044405E" w:rsidRPr="00B228DE">
        <w:rPr>
          <w:rFonts w:ascii="Calibri" w:hAnsi="Calibri" w:cs="Calibri"/>
          <w:i/>
          <w:sz w:val="24"/>
          <w:szCs w:val="24"/>
        </w:rPr>
        <w:t xml:space="preserve">.  </w:t>
      </w:r>
      <w:proofErr w:type="gramStart"/>
      <w:r w:rsidR="0044405E" w:rsidRPr="00B228DE">
        <w:rPr>
          <w:rFonts w:ascii="Calibri" w:hAnsi="Calibri" w:cs="Calibri"/>
          <w:i/>
          <w:sz w:val="24"/>
          <w:szCs w:val="24"/>
        </w:rPr>
        <w:t>14 fotografi per l’Agenda ONU 2030</w:t>
      </w:r>
      <w:r w:rsidR="00F65124" w:rsidRPr="00B228DE">
        <w:rPr>
          <w:rFonts w:ascii="Calibri" w:hAnsi="Calibri" w:cs="Calibri"/>
          <w:sz w:val="24"/>
          <w:szCs w:val="24"/>
        </w:rPr>
        <w:t>, questa</w:t>
      </w:r>
      <w:r w:rsidRPr="00B228DE">
        <w:rPr>
          <w:rFonts w:ascii="Calibri" w:hAnsi="Calibri" w:cs="Calibri"/>
          <w:sz w:val="24"/>
          <w:szCs w:val="24"/>
        </w:rPr>
        <w:t xml:space="preserve"> </w:t>
      </w:r>
      <w:r w:rsidR="00B2498E" w:rsidRPr="00B228DE">
        <w:rPr>
          <w:rFonts w:ascii="Calibri" w:hAnsi="Calibri" w:cs="Calibri"/>
          <w:sz w:val="24"/>
          <w:szCs w:val="24"/>
        </w:rPr>
        <w:t>antologica</w:t>
      </w:r>
      <w:r w:rsidRPr="00B228DE">
        <w:rPr>
          <w:rFonts w:ascii="Calibri" w:hAnsi="Calibri" w:cs="Calibri"/>
          <w:sz w:val="24"/>
          <w:szCs w:val="24"/>
        </w:rPr>
        <w:t xml:space="preserve"> restituisce una riflessione attenta </w:t>
      </w:r>
      <w:r w:rsidR="0044405E" w:rsidRPr="00B228DE">
        <w:rPr>
          <w:rFonts w:ascii="Calibri" w:hAnsi="Calibri" w:cs="Calibri"/>
          <w:sz w:val="24"/>
          <w:szCs w:val="24"/>
        </w:rPr>
        <w:t>ai</w:t>
      </w:r>
      <w:r w:rsidRPr="00B228DE">
        <w:rPr>
          <w:rFonts w:ascii="Calibri" w:hAnsi="Calibri" w:cs="Calibri"/>
          <w:sz w:val="24"/>
          <w:szCs w:val="24"/>
        </w:rPr>
        <w:t xml:space="preserve"> </w:t>
      </w:r>
      <w:r w:rsidR="00F65124" w:rsidRPr="00B228DE">
        <w:rPr>
          <w:rFonts w:ascii="Calibri" w:hAnsi="Calibri" w:cs="Calibri"/>
          <w:sz w:val="24"/>
          <w:szCs w:val="24"/>
        </w:rPr>
        <w:t xml:space="preserve">diversi </w:t>
      </w:r>
      <w:r w:rsidRPr="00B228DE">
        <w:rPr>
          <w:rFonts w:ascii="Calibri" w:hAnsi="Calibri" w:cs="Calibri"/>
          <w:sz w:val="24"/>
          <w:szCs w:val="24"/>
        </w:rPr>
        <w:t xml:space="preserve">linguaggi che hanno </w:t>
      </w:r>
      <w:r w:rsidR="00B2498E" w:rsidRPr="00B228DE">
        <w:rPr>
          <w:rFonts w:ascii="Calibri" w:hAnsi="Calibri" w:cs="Calibri"/>
          <w:sz w:val="24"/>
          <w:szCs w:val="24"/>
        </w:rPr>
        <w:t>condotto</w:t>
      </w:r>
      <w:r w:rsidRPr="00B228DE">
        <w:rPr>
          <w:rFonts w:ascii="Calibri" w:hAnsi="Calibri" w:cs="Calibri"/>
          <w:sz w:val="24"/>
          <w:szCs w:val="24"/>
        </w:rPr>
        <w:t xml:space="preserve"> l’</w:t>
      </w:r>
      <w:r w:rsidR="00D846B8" w:rsidRPr="00B228DE">
        <w:rPr>
          <w:rFonts w:ascii="Calibri" w:hAnsi="Calibri" w:cs="Calibri"/>
          <w:sz w:val="24"/>
          <w:szCs w:val="24"/>
        </w:rPr>
        <w:t xml:space="preserve">artista </w:t>
      </w:r>
      <w:r w:rsidRPr="00B228DE">
        <w:rPr>
          <w:rFonts w:ascii="Calibri" w:hAnsi="Calibri" w:cs="Calibri"/>
          <w:sz w:val="24"/>
          <w:szCs w:val="24"/>
        </w:rPr>
        <w:t xml:space="preserve">ad accreditarsi </w:t>
      </w:r>
      <w:r w:rsidR="00D846B8" w:rsidRPr="00B228DE">
        <w:rPr>
          <w:rFonts w:ascii="Calibri" w:hAnsi="Calibri" w:cs="Calibri"/>
          <w:sz w:val="24"/>
          <w:szCs w:val="24"/>
        </w:rPr>
        <w:t xml:space="preserve">e </w:t>
      </w:r>
      <w:r w:rsidR="0011336E" w:rsidRPr="00B228DE">
        <w:rPr>
          <w:rFonts w:ascii="Calibri" w:hAnsi="Calibri" w:cs="Calibri"/>
          <w:sz w:val="24"/>
          <w:szCs w:val="24"/>
        </w:rPr>
        <w:t xml:space="preserve">a </w:t>
      </w:r>
      <w:r w:rsidR="00D846B8" w:rsidRPr="00B228DE">
        <w:rPr>
          <w:rFonts w:ascii="Calibri" w:hAnsi="Calibri" w:cs="Calibri"/>
          <w:sz w:val="24"/>
          <w:szCs w:val="24"/>
        </w:rPr>
        <w:t xml:space="preserve">distinguersi </w:t>
      </w:r>
      <w:r w:rsidR="00F65124" w:rsidRPr="00B228DE">
        <w:rPr>
          <w:rFonts w:ascii="Calibri" w:hAnsi="Calibri" w:cs="Calibri"/>
          <w:sz w:val="24"/>
          <w:szCs w:val="24"/>
        </w:rPr>
        <w:t>nel</w:t>
      </w:r>
      <w:r w:rsidRPr="00B228DE">
        <w:rPr>
          <w:rFonts w:ascii="Calibri" w:hAnsi="Calibri" w:cs="Calibri"/>
          <w:sz w:val="24"/>
          <w:szCs w:val="24"/>
        </w:rPr>
        <w:t xml:space="preserve"> panorama </w:t>
      </w:r>
      <w:r w:rsidR="00F269AB" w:rsidRPr="00B228DE">
        <w:rPr>
          <w:rFonts w:ascii="Calibri" w:hAnsi="Calibri" w:cs="Calibri"/>
          <w:sz w:val="24"/>
          <w:szCs w:val="24"/>
        </w:rPr>
        <w:t xml:space="preserve">della fotografia </w:t>
      </w:r>
      <w:r w:rsidRPr="00B228DE">
        <w:rPr>
          <w:rFonts w:ascii="Calibri" w:hAnsi="Calibri" w:cs="Calibri"/>
          <w:sz w:val="24"/>
          <w:szCs w:val="24"/>
        </w:rPr>
        <w:t xml:space="preserve">mondiale, </w:t>
      </w:r>
      <w:r w:rsidR="0044405E" w:rsidRPr="00B228DE">
        <w:rPr>
          <w:rFonts w:ascii="Calibri" w:hAnsi="Calibri" w:cs="Calibri"/>
          <w:sz w:val="24"/>
          <w:szCs w:val="24"/>
        </w:rPr>
        <w:t>attestando</w:t>
      </w:r>
      <w:r w:rsidRPr="00B228DE">
        <w:rPr>
          <w:rFonts w:ascii="Calibri" w:hAnsi="Calibri" w:cs="Calibri"/>
          <w:sz w:val="24"/>
          <w:szCs w:val="24"/>
        </w:rPr>
        <w:t xml:space="preserve"> il primato </w:t>
      </w:r>
      <w:r w:rsidR="0044405E" w:rsidRPr="00B228DE">
        <w:rPr>
          <w:rFonts w:ascii="Calibri" w:hAnsi="Calibri" w:cs="Calibri"/>
          <w:sz w:val="24"/>
          <w:szCs w:val="24"/>
        </w:rPr>
        <w:t xml:space="preserve">e la visionarietà </w:t>
      </w:r>
      <w:r w:rsidR="004B65E7" w:rsidRPr="00B228DE">
        <w:rPr>
          <w:rFonts w:ascii="Calibri" w:hAnsi="Calibri" w:cs="Calibri"/>
          <w:sz w:val="24"/>
          <w:szCs w:val="24"/>
        </w:rPr>
        <w:t>di uno</w:t>
      </w:r>
      <w:r w:rsidR="0044405E" w:rsidRPr="00B228DE">
        <w:rPr>
          <w:rFonts w:ascii="Calibri" w:hAnsi="Calibri" w:cs="Calibri"/>
          <w:sz w:val="24"/>
          <w:szCs w:val="24"/>
        </w:rPr>
        <w:t xml:space="preserve"> </w:t>
      </w:r>
      <w:r w:rsidR="0060109B" w:rsidRPr="00B228DE">
        <w:rPr>
          <w:rFonts w:ascii="Calibri" w:hAnsi="Calibri" w:cs="Calibri"/>
          <w:sz w:val="24"/>
          <w:szCs w:val="24"/>
        </w:rPr>
        <w:t>sguardo</w:t>
      </w:r>
      <w:r w:rsidRPr="00B228DE">
        <w:rPr>
          <w:rFonts w:ascii="Calibri" w:hAnsi="Calibri" w:cs="Calibri"/>
          <w:sz w:val="24"/>
          <w:szCs w:val="24"/>
        </w:rPr>
        <w:t xml:space="preserve"> ancora da </w:t>
      </w:r>
      <w:r w:rsidR="00E55F19" w:rsidRPr="00B228DE">
        <w:rPr>
          <w:rFonts w:ascii="Calibri" w:hAnsi="Calibri" w:cs="Calibri"/>
          <w:sz w:val="24"/>
          <w:szCs w:val="24"/>
        </w:rPr>
        <w:t>approfondire</w:t>
      </w:r>
      <w:r w:rsidR="0060109B" w:rsidRPr="00B228DE">
        <w:rPr>
          <w:rFonts w:ascii="Calibri" w:hAnsi="Calibri" w:cs="Calibri"/>
          <w:sz w:val="24"/>
          <w:szCs w:val="24"/>
        </w:rPr>
        <w:t>,</w:t>
      </w:r>
      <w:r w:rsidRPr="00B228DE">
        <w:rPr>
          <w:rFonts w:ascii="Calibri" w:hAnsi="Calibri" w:cs="Calibri"/>
          <w:sz w:val="24"/>
          <w:szCs w:val="24"/>
        </w:rPr>
        <w:t xml:space="preserve"> </w:t>
      </w:r>
      <w:r w:rsidR="0044405E" w:rsidRPr="00B228DE">
        <w:rPr>
          <w:rFonts w:ascii="Calibri" w:hAnsi="Calibri" w:cs="Calibri"/>
          <w:sz w:val="24"/>
          <w:szCs w:val="24"/>
        </w:rPr>
        <w:t>fedele</w:t>
      </w:r>
      <w:r w:rsidRPr="00B228DE">
        <w:rPr>
          <w:rFonts w:ascii="Calibri" w:hAnsi="Calibri" w:cs="Calibri"/>
          <w:sz w:val="24"/>
          <w:szCs w:val="24"/>
        </w:rPr>
        <w:t xml:space="preserve"> alla narrazione di un’epoca </w:t>
      </w:r>
      <w:r w:rsidR="00F65124" w:rsidRPr="00B228DE">
        <w:rPr>
          <w:rFonts w:ascii="Calibri" w:hAnsi="Calibri" w:cs="Calibri"/>
          <w:sz w:val="24"/>
          <w:szCs w:val="24"/>
        </w:rPr>
        <w:t>in cui</w:t>
      </w:r>
      <w:r w:rsidRPr="00B228DE">
        <w:rPr>
          <w:rFonts w:ascii="Calibri" w:hAnsi="Calibri" w:cs="Calibri"/>
          <w:sz w:val="24"/>
          <w:szCs w:val="24"/>
        </w:rPr>
        <w:t xml:space="preserve"> l’affermazione di genere era una conquista lontana</w:t>
      </w:r>
      <w:r w:rsidR="00B016BB" w:rsidRPr="00B228DE">
        <w:rPr>
          <w:rFonts w:ascii="Calibri" w:hAnsi="Calibri" w:cs="Calibri"/>
          <w:sz w:val="24"/>
          <w:szCs w:val="24"/>
        </w:rPr>
        <w:t xml:space="preserve">, </w:t>
      </w:r>
      <w:r w:rsidR="00426FEB" w:rsidRPr="00B228DE">
        <w:rPr>
          <w:rFonts w:ascii="Calibri" w:hAnsi="Calibri" w:cs="Calibri"/>
          <w:sz w:val="24"/>
          <w:szCs w:val="24"/>
        </w:rPr>
        <w:t>anche</w:t>
      </w:r>
      <w:r w:rsidR="00B016BB" w:rsidRPr="00B228DE">
        <w:rPr>
          <w:rFonts w:ascii="Calibri" w:hAnsi="Calibri" w:cs="Calibri"/>
          <w:sz w:val="24"/>
          <w:szCs w:val="24"/>
        </w:rPr>
        <w:t xml:space="preserve"> </w:t>
      </w:r>
      <w:r w:rsidR="0016618C" w:rsidRPr="00B228DE">
        <w:rPr>
          <w:rFonts w:ascii="Calibri" w:hAnsi="Calibri" w:cs="Calibri"/>
          <w:sz w:val="24"/>
          <w:szCs w:val="24"/>
        </w:rPr>
        <w:t xml:space="preserve">in </w:t>
      </w:r>
      <w:r w:rsidR="00426FEB" w:rsidRPr="00B228DE">
        <w:rPr>
          <w:rFonts w:ascii="Calibri" w:hAnsi="Calibri" w:cs="Calibri"/>
          <w:sz w:val="24"/>
          <w:szCs w:val="24"/>
        </w:rPr>
        <w:t>ambito artistico</w:t>
      </w:r>
      <w:r w:rsidRPr="00B228DE">
        <w:rPr>
          <w:rFonts w:ascii="Calibri" w:hAnsi="Calibri" w:cs="Calibri"/>
          <w:sz w:val="24"/>
          <w:szCs w:val="24"/>
        </w:rPr>
        <w:t>”.</w:t>
      </w:r>
      <w:proofErr w:type="gramEnd"/>
    </w:p>
    <w:p w14:paraId="1E763A6C" w14:textId="77777777" w:rsidR="00572B99" w:rsidRDefault="00572B99" w:rsidP="004E58F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2AEE35A" w14:textId="77777777" w:rsidR="001A7807" w:rsidRDefault="001776E6" w:rsidP="004E58F3">
      <w:pPr>
        <w:spacing w:after="0"/>
        <w:jc w:val="both"/>
        <w:rPr>
          <w:sz w:val="24"/>
          <w:szCs w:val="24"/>
        </w:rPr>
      </w:pPr>
      <w:r w:rsidRPr="00E069C9">
        <w:rPr>
          <w:rFonts w:ascii="Calibri" w:hAnsi="Calibri" w:cs="Calibri"/>
          <w:sz w:val="24"/>
          <w:szCs w:val="24"/>
        </w:rPr>
        <w:t>La mostra affronta il suo lavoro da una prospettiva completamente nuova, all'incrocio tra l'immagine fissa e l’</w:t>
      </w:r>
      <w:proofErr w:type="gramStart"/>
      <w:r w:rsidRPr="00E069C9">
        <w:rPr>
          <w:rFonts w:ascii="Calibri" w:hAnsi="Calibri" w:cs="Calibri"/>
          <w:sz w:val="24"/>
          <w:szCs w:val="24"/>
        </w:rPr>
        <w:t>immagine</w:t>
      </w:r>
      <w:proofErr w:type="gramEnd"/>
      <w:r w:rsidRPr="00E069C9">
        <w:rPr>
          <w:rFonts w:ascii="Calibri" w:hAnsi="Calibri" w:cs="Calibri"/>
          <w:sz w:val="24"/>
          <w:szCs w:val="24"/>
        </w:rPr>
        <w:t xml:space="preserve"> in movimento.</w:t>
      </w:r>
      <w:r w:rsidR="007B42D6">
        <w:rPr>
          <w:rFonts w:ascii="Calibri" w:hAnsi="Calibri" w:cs="Calibri"/>
          <w:sz w:val="24"/>
          <w:szCs w:val="24"/>
        </w:rPr>
        <w:t xml:space="preserve"> Affascinata dal cinema,</w:t>
      </w:r>
      <w:r w:rsidRPr="00E069C9">
        <w:rPr>
          <w:rFonts w:ascii="Calibri" w:hAnsi="Calibri" w:cs="Calibri"/>
          <w:sz w:val="24"/>
          <w:szCs w:val="24"/>
        </w:rPr>
        <w:t xml:space="preserve"> Ruth </w:t>
      </w:r>
      <w:proofErr w:type="spellStart"/>
      <w:r w:rsidRPr="00E069C9">
        <w:rPr>
          <w:rFonts w:ascii="Calibri" w:hAnsi="Calibri" w:cs="Calibri"/>
          <w:sz w:val="24"/>
          <w:szCs w:val="24"/>
        </w:rPr>
        <w:t>Orkin</w:t>
      </w:r>
      <w:proofErr w:type="spellEnd"/>
      <w:r w:rsidRPr="00E069C9">
        <w:rPr>
          <w:rFonts w:ascii="Calibri" w:hAnsi="Calibri" w:cs="Calibri"/>
          <w:sz w:val="24"/>
          <w:szCs w:val="24"/>
        </w:rPr>
        <w:t xml:space="preserve"> sognava</w:t>
      </w:r>
      <w:proofErr w:type="gramStart"/>
      <w:r w:rsidRPr="00E069C9">
        <w:rPr>
          <w:rFonts w:ascii="Calibri" w:hAnsi="Calibri" w:cs="Calibri"/>
          <w:sz w:val="24"/>
          <w:szCs w:val="24"/>
        </w:rPr>
        <w:t xml:space="preserve"> </w:t>
      </w:r>
      <w:r w:rsidR="007B42D6">
        <w:rPr>
          <w:rFonts w:ascii="Calibri" w:hAnsi="Calibri" w:cs="Calibri"/>
          <w:sz w:val="24"/>
          <w:szCs w:val="24"/>
        </w:rPr>
        <w:t>infatti</w:t>
      </w:r>
      <w:proofErr w:type="gramEnd"/>
      <w:r w:rsidR="007B42D6">
        <w:rPr>
          <w:rFonts w:ascii="Calibri" w:hAnsi="Calibri" w:cs="Calibri"/>
          <w:sz w:val="24"/>
          <w:szCs w:val="24"/>
        </w:rPr>
        <w:t xml:space="preserve"> </w:t>
      </w:r>
      <w:r w:rsidRPr="00E069C9">
        <w:rPr>
          <w:rFonts w:ascii="Calibri" w:hAnsi="Calibri" w:cs="Calibri"/>
          <w:sz w:val="24"/>
          <w:szCs w:val="24"/>
        </w:rPr>
        <w:t>di diventare una regista</w:t>
      </w:r>
      <w:r w:rsidR="007B42D6">
        <w:rPr>
          <w:rFonts w:ascii="Calibri" w:hAnsi="Calibri" w:cs="Calibri"/>
          <w:sz w:val="24"/>
          <w:szCs w:val="24"/>
        </w:rPr>
        <w:t xml:space="preserve">, </w:t>
      </w:r>
      <w:r w:rsidR="00FF67D1">
        <w:rPr>
          <w:rFonts w:ascii="Calibri" w:hAnsi="Calibri" w:cs="Calibri"/>
          <w:sz w:val="24"/>
          <w:szCs w:val="24"/>
        </w:rPr>
        <w:t>grazie</w:t>
      </w:r>
      <w:r w:rsidR="007B42D6">
        <w:rPr>
          <w:rFonts w:ascii="Calibri" w:hAnsi="Calibri" w:cs="Calibri"/>
          <w:sz w:val="24"/>
          <w:szCs w:val="24"/>
        </w:rPr>
        <w:t xml:space="preserve"> anche </w:t>
      </w:r>
      <w:r w:rsidR="00FF67D1">
        <w:rPr>
          <w:rFonts w:ascii="Calibri" w:hAnsi="Calibri" w:cs="Calibri"/>
          <w:sz w:val="24"/>
          <w:szCs w:val="24"/>
        </w:rPr>
        <w:t>al</w:t>
      </w:r>
      <w:r w:rsidR="007B42D6">
        <w:rPr>
          <w:rFonts w:ascii="Calibri" w:hAnsi="Calibri" w:cs="Calibri"/>
          <w:sz w:val="24"/>
          <w:szCs w:val="24"/>
        </w:rPr>
        <w:t>l’influenza della madre, Mary Ruby, attrice di film muti, che la portò a frequentare le qui</w:t>
      </w:r>
      <w:r w:rsidR="00CB5CCE">
        <w:rPr>
          <w:rFonts w:ascii="Calibri" w:hAnsi="Calibri" w:cs="Calibri"/>
          <w:sz w:val="24"/>
          <w:szCs w:val="24"/>
        </w:rPr>
        <w:t>nte della Hollywood degli anni Venti e T</w:t>
      </w:r>
      <w:r w:rsidR="007B42D6">
        <w:rPr>
          <w:rFonts w:ascii="Calibri" w:hAnsi="Calibri" w:cs="Calibri"/>
          <w:sz w:val="24"/>
          <w:szCs w:val="24"/>
        </w:rPr>
        <w:t>renta del Novecento</w:t>
      </w:r>
      <w:r w:rsidRPr="00E069C9">
        <w:rPr>
          <w:rFonts w:ascii="Calibri" w:hAnsi="Calibri" w:cs="Calibri"/>
          <w:sz w:val="24"/>
          <w:szCs w:val="24"/>
        </w:rPr>
        <w:t xml:space="preserve">. </w:t>
      </w:r>
      <w:r w:rsidR="007B42D6">
        <w:rPr>
          <w:rFonts w:ascii="Calibri" w:hAnsi="Calibri" w:cs="Calibri"/>
          <w:sz w:val="24"/>
          <w:szCs w:val="24"/>
        </w:rPr>
        <w:t xml:space="preserve">Nella prima metà del secolo scorso, tuttavia, </w:t>
      </w:r>
      <w:r w:rsidR="00A770BF">
        <w:rPr>
          <w:rFonts w:ascii="Calibri" w:hAnsi="Calibri" w:cs="Calibri"/>
          <w:sz w:val="24"/>
          <w:szCs w:val="24"/>
        </w:rPr>
        <w:t xml:space="preserve">per una donna la strada per intraprendere </w:t>
      </w:r>
      <w:r w:rsidR="00E21C36">
        <w:rPr>
          <w:rFonts w:ascii="Calibri" w:hAnsi="Calibri" w:cs="Calibri"/>
          <w:sz w:val="24"/>
          <w:szCs w:val="24"/>
        </w:rPr>
        <w:t>questa</w:t>
      </w:r>
      <w:r w:rsidR="00A770BF">
        <w:rPr>
          <w:rFonts w:ascii="Calibri" w:hAnsi="Calibri" w:cs="Calibri"/>
          <w:sz w:val="24"/>
          <w:szCs w:val="24"/>
        </w:rPr>
        <w:t xml:space="preserve"> carriera era disseminata di ostacoli. </w:t>
      </w:r>
      <w:r w:rsidR="00D10DEF">
        <w:rPr>
          <w:rFonts w:ascii="Calibri" w:hAnsi="Calibri" w:cs="Calibri"/>
          <w:sz w:val="24"/>
          <w:szCs w:val="24"/>
        </w:rPr>
        <w:t xml:space="preserve">Ruth </w:t>
      </w:r>
      <w:proofErr w:type="spellStart"/>
      <w:r w:rsidR="00D10DEF">
        <w:rPr>
          <w:rFonts w:ascii="Calibri" w:hAnsi="Calibri" w:cs="Calibri"/>
          <w:sz w:val="24"/>
          <w:szCs w:val="24"/>
        </w:rPr>
        <w:t>Orkin</w:t>
      </w:r>
      <w:proofErr w:type="spellEnd"/>
      <w:r w:rsidR="00D10DEF">
        <w:rPr>
          <w:rFonts w:ascii="Calibri" w:hAnsi="Calibri" w:cs="Calibri"/>
          <w:sz w:val="24"/>
          <w:szCs w:val="24"/>
        </w:rPr>
        <w:t xml:space="preserve"> dovette</w:t>
      </w:r>
      <w:r w:rsidR="00E21C36">
        <w:rPr>
          <w:rFonts w:ascii="Calibri" w:hAnsi="Calibri" w:cs="Calibri"/>
          <w:sz w:val="24"/>
          <w:szCs w:val="24"/>
        </w:rPr>
        <w:t xml:space="preserve"> quindi</w:t>
      </w:r>
      <w:r w:rsidR="00D10DEF">
        <w:rPr>
          <w:rFonts w:ascii="Calibri" w:hAnsi="Calibri" w:cs="Calibri"/>
          <w:sz w:val="24"/>
          <w:szCs w:val="24"/>
        </w:rPr>
        <w:t xml:space="preserve"> </w:t>
      </w:r>
      <w:r w:rsidR="00D10DEF" w:rsidRPr="007C0B3E">
        <w:rPr>
          <w:sz w:val="24"/>
          <w:szCs w:val="24"/>
        </w:rPr>
        <w:t>rinunciare al sogno di diventare cineasta</w:t>
      </w:r>
      <w:r w:rsidR="0090020A">
        <w:rPr>
          <w:sz w:val="24"/>
          <w:szCs w:val="24"/>
        </w:rPr>
        <w:t xml:space="preserve"> </w:t>
      </w:r>
      <w:r w:rsidR="0090020A" w:rsidRPr="007C0B3E">
        <w:rPr>
          <w:sz w:val="24"/>
          <w:szCs w:val="24"/>
        </w:rPr>
        <w:t xml:space="preserve">o perlomeno </w:t>
      </w:r>
      <w:r w:rsidR="0090020A">
        <w:rPr>
          <w:sz w:val="24"/>
          <w:szCs w:val="24"/>
        </w:rPr>
        <w:t xml:space="preserve">dovette </w:t>
      </w:r>
      <w:r w:rsidR="0090020A" w:rsidRPr="007C0B3E">
        <w:rPr>
          <w:sz w:val="24"/>
          <w:szCs w:val="24"/>
        </w:rPr>
        <w:t>reinventarlo</w:t>
      </w:r>
      <w:r w:rsidR="0090020A">
        <w:rPr>
          <w:sz w:val="24"/>
          <w:szCs w:val="24"/>
        </w:rPr>
        <w:t xml:space="preserve"> e trasformarlo; complice il regalo della sua prima macchina fotografica, </w:t>
      </w:r>
      <w:proofErr w:type="gramStart"/>
      <w:r w:rsidR="0090020A">
        <w:rPr>
          <w:sz w:val="24"/>
          <w:szCs w:val="24"/>
        </w:rPr>
        <w:t xml:space="preserve">una </w:t>
      </w:r>
      <w:proofErr w:type="spellStart"/>
      <w:proofErr w:type="gramEnd"/>
      <w:r w:rsidR="0090020A">
        <w:rPr>
          <w:sz w:val="24"/>
          <w:szCs w:val="24"/>
        </w:rPr>
        <w:t>Univex</w:t>
      </w:r>
      <w:proofErr w:type="spellEnd"/>
      <w:r w:rsidR="0090020A">
        <w:rPr>
          <w:sz w:val="24"/>
          <w:szCs w:val="24"/>
        </w:rPr>
        <w:t xml:space="preserve"> da 39 centesimi, si avvicinò alla fotografia, ma senza </w:t>
      </w:r>
      <w:r w:rsidR="00E21C36">
        <w:rPr>
          <w:sz w:val="24"/>
          <w:szCs w:val="24"/>
        </w:rPr>
        <w:t>mai trascurare</w:t>
      </w:r>
      <w:r w:rsidR="0090020A">
        <w:rPr>
          <w:sz w:val="24"/>
          <w:szCs w:val="24"/>
        </w:rPr>
        <w:t xml:space="preserve"> il fascino del cinema. </w:t>
      </w:r>
    </w:p>
    <w:p w14:paraId="49668753" w14:textId="77777777" w:rsidR="001A7807" w:rsidRDefault="001A7807" w:rsidP="004E58F3">
      <w:pPr>
        <w:spacing w:after="0"/>
        <w:jc w:val="both"/>
        <w:rPr>
          <w:sz w:val="24"/>
          <w:szCs w:val="24"/>
        </w:rPr>
      </w:pPr>
    </w:p>
    <w:p w14:paraId="47DBB09D" w14:textId="56D5212C" w:rsidR="00E909D1" w:rsidRDefault="0090020A" w:rsidP="004E58F3">
      <w:pPr>
        <w:spacing w:after="0"/>
        <w:jc w:val="both"/>
        <w:rPr>
          <w:sz w:val="24"/>
          <w:szCs w:val="24"/>
        </w:rPr>
      </w:pPr>
      <w:r w:rsidRPr="007C0B3E">
        <w:rPr>
          <w:sz w:val="24"/>
          <w:szCs w:val="24"/>
        </w:rPr>
        <w:t>Proprio l’appuntamento mancato con la sua vocazione</w:t>
      </w:r>
      <w:r>
        <w:rPr>
          <w:sz w:val="24"/>
          <w:szCs w:val="24"/>
        </w:rPr>
        <w:t xml:space="preserve">, </w:t>
      </w:r>
      <w:r w:rsidRPr="007C0B3E">
        <w:rPr>
          <w:sz w:val="24"/>
          <w:szCs w:val="24"/>
        </w:rPr>
        <w:t>la costringerà a inventare un linguaggio alla confluenza tra queste due arti sorelle</w:t>
      </w:r>
      <w:r w:rsidR="002137F4" w:rsidRPr="00E069C9">
        <w:rPr>
          <w:rFonts w:ascii="Calibri" w:hAnsi="Calibri" w:cs="Calibri"/>
          <w:sz w:val="24"/>
          <w:szCs w:val="24"/>
        </w:rPr>
        <w:t>, tra l'immagine fissa e l'illusione dell'</w:t>
      </w:r>
      <w:proofErr w:type="gramStart"/>
      <w:r w:rsidR="002137F4" w:rsidRPr="00E069C9">
        <w:rPr>
          <w:rFonts w:ascii="Calibri" w:hAnsi="Calibri" w:cs="Calibri"/>
          <w:sz w:val="24"/>
          <w:szCs w:val="24"/>
        </w:rPr>
        <w:t>immagine</w:t>
      </w:r>
      <w:proofErr w:type="gramEnd"/>
      <w:r w:rsidR="002137F4" w:rsidRPr="00E069C9">
        <w:rPr>
          <w:rFonts w:ascii="Calibri" w:hAnsi="Calibri" w:cs="Calibri"/>
          <w:sz w:val="24"/>
          <w:szCs w:val="24"/>
        </w:rPr>
        <w:t xml:space="preserve"> in movimento</w:t>
      </w:r>
      <w:r w:rsidR="002137F4">
        <w:rPr>
          <w:rFonts w:ascii="Calibri" w:hAnsi="Calibri" w:cs="Calibri"/>
          <w:sz w:val="24"/>
          <w:szCs w:val="24"/>
        </w:rPr>
        <w:t xml:space="preserve">, un linguaggio </w:t>
      </w:r>
      <w:r w:rsidR="002137F4" w:rsidRPr="007C0B3E">
        <w:rPr>
          <w:sz w:val="24"/>
          <w:szCs w:val="24"/>
        </w:rPr>
        <w:t>che induce</w:t>
      </w:r>
      <w:r w:rsidR="00E21C36">
        <w:rPr>
          <w:sz w:val="24"/>
          <w:szCs w:val="24"/>
        </w:rPr>
        <w:t>va</w:t>
      </w:r>
      <w:r w:rsidR="002137F4" w:rsidRPr="007C0B3E">
        <w:rPr>
          <w:sz w:val="24"/>
          <w:szCs w:val="24"/>
        </w:rPr>
        <w:t xml:space="preserve"> una corrispondenza costante tra due temporalità non parallele</w:t>
      </w:r>
      <w:r w:rsidR="002137F4" w:rsidRPr="00E069C9">
        <w:rPr>
          <w:rFonts w:ascii="Calibri" w:hAnsi="Calibri" w:cs="Calibri"/>
          <w:sz w:val="24"/>
          <w:szCs w:val="24"/>
        </w:rPr>
        <w:t xml:space="preserve">. </w:t>
      </w:r>
      <w:r w:rsidR="00E21C36">
        <w:rPr>
          <w:rFonts w:ascii="Calibri" w:hAnsi="Calibri" w:cs="Calibri"/>
          <w:sz w:val="24"/>
          <w:szCs w:val="24"/>
        </w:rPr>
        <w:t xml:space="preserve">Attraverso </w:t>
      </w:r>
      <w:r w:rsidR="002137F4" w:rsidRPr="00E069C9">
        <w:rPr>
          <w:rFonts w:ascii="Calibri" w:hAnsi="Calibri" w:cs="Calibri"/>
          <w:sz w:val="24"/>
          <w:szCs w:val="24"/>
        </w:rPr>
        <w:t xml:space="preserve">un'analisi molto specifica dell'opera </w:t>
      </w:r>
      <w:r w:rsidR="00CB5CCE">
        <w:rPr>
          <w:rFonts w:ascii="Calibri" w:hAnsi="Calibri" w:cs="Calibri"/>
          <w:sz w:val="24"/>
          <w:szCs w:val="24"/>
        </w:rPr>
        <w:t>di</w:t>
      </w:r>
      <w:r w:rsidR="002137F4" w:rsidRPr="00E069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137F4" w:rsidRPr="00E069C9">
        <w:rPr>
          <w:rFonts w:ascii="Calibri" w:hAnsi="Calibri" w:cs="Calibri"/>
          <w:sz w:val="24"/>
          <w:szCs w:val="24"/>
        </w:rPr>
        <w:t>Orkin</w:t>
      </w:r>
      <w:proofErr w:type="spellEnd"/>
      <w:r w:rsidR="00E21C36">
        <w:rPr>
          <w:rFonts w:ascii="Calibri" w:hAnsi="Calibri" w:cs="Calibri"/>
          <w:sz w:val="24"/>
          <w:szCs w:val="24"/>
        </w:rPr>
        <w:t>, la</w:t>
      </w:r>
      <w:r w:rsidR="00E21C36" w:rsidRPr="00E069C9">
        <w:rPr>
          <w:rFonts w:ascii="Calibri" w:hAnsi="Calibri" w:cs="Calibri"/>
          <w:sz w:val="24"/>
          <w:szCs w:val="24"/>
        </w:rPr>
        <w:t xml:space="preserve"> rassegna</w:t>
      </w:r>
      <w:r w:rsidR="002137F4" w:rsidRPr="00E069C9">
        <w:rPr>
          <w:rFonts w:ascii="Calibri" w:hAnsi="Calibri" w:cs="Calibri"/>
          <w:sz w:val="24"/>
          <w:szCs w:val="24"/>
        </w:rPr>
        <w:t xml:space="preserve"> permette di capire i meccanismi messi in atto per evocare il fantasma del cinema nel suo lavoro</w:t>
      </w:r>
      <w:r w:rsidR="002137F4">
        <w:rPr>
          <w:rFonts w:ascii="Calibri" w:hAnsi="Calibri" w:cs="Calibri"/>
          <w:sz w:val="24"/>
          <w:szCs w:val="24"/>
        </w:rPr>
        <w:t>.</w:t>
      </w:r>
      <w:r w:rsidR="00E21C36">
        <w:rPr>
          <w:rFonts w:ascii="Calibri" w:hAnsi="Calibri" w:cs="Calibri"/>
          <w:sz w:val="24"/>
          <w:szCs w:val="24"/>
        </w:rPr>
        <w:t xml:space="preserve"> Come avviene nel </w:t>
      </w:r>
      <w:r w:rsidR="002137F4">
        <w:rPr>
          <w:rFonts w:ascii="Calibri" w:hAnsi="Calibri" w:cs="Calibri"/>
          <w:sz w:val="24"/>
          <w:szCs w:val="24"/>
        </w:rPr>
        <w:t xml:space="preserve">suo primo </w:t>
      </w:r>
      <w:proofErr w:type="gramStart"/>
      <w:r w:rsidR="002137F4">
        <w:rPr>
          <w:rFonts w:ascii="Calibri" w:hAnsi="Calibri" w:cs="Calibri"/>
          <w:i/>
          <w:iCs/>
          <w:sz w:val="24"/>
          <w:szCs w:val="24"/>
        </w:rPr>
        <w:t>Road</w:t>
      </w:r>
      <w:proofErr w:type="gramEnd"/>
      <w:r w:rsidR="002137F4">
        <w:rPr>
          <w:rFonts w:ascii="Calibri" w:hAnsi="Calibri" w:cs="Calibri"/>
          <w:i/>
          <w:iCs/>
          <w:sz w:val="24"/>
          <w:szCs w:val="24"/>
        </w:rPr>
        <w:t xml:space="preserve"> Movie</w:t>
      </w:r>
      <w:r w:rsidR="00E21C36">
        <w:rPr>
          <w:rFonts w:ascii="Calibri" w:hAnsi="Calibri" w:cs="Calibri"/>
          <w:sz w:val="24"/>
          <w:szCs w:val="24"/>
        </w:rPr>
        <w:t xml:space="preserve"> del 1939,</w:t>
      </w:r>
      <w:r w:rsidR="002137F4">
        <w:rPr>
          <w:rFonts w:ascii="Calibri" w:hAnsi="Calibri" w:cs="Calibri"/>
          <w:sz w:val="24"/>
          <w:szCs w:val="24"/>
        </w:rPr>
        <w:t xml:space="preserve"> quando attraversò </w:t>
      </w:r>
      <w:r w:rsidR="002137F4" w:rsidRPr="007C0B3E">
        <w:rPr>
          <w:sz w:val="24"/>
          <w:szCs w:val="24"/>
        </w:rPr>
        <w:t>in bicicletta gli Stati Uniti da Los Angeles a New York</w:t>
      </w:r>
      <w:r w:rsidR="002137F4">
        <w:rPr>
          <w:sz w:val="24"/>
          <w:szCs w:val="24"/>
        </w:rPr>
        <w:t>. In quell’occasione</w:t>
      </w:r>
      <w:r w:rsidR="002137F4" w:rsidRPr="007C0B3E">
        <w:rPr>
          <w:sz w:val="24"/>
          <w:szCs w:val="24"/>
        </w:rPr>
        <w:t>,</w:t>
      </w:r>
      <w:r w:rsidR="002137F4">
        <w:rPr>
          <w:sz w:val="24"/>
          <w:szCs w:val="24"/>
        </w:rPr>
        <w:t xml:space="preserve"> Ruth</w:t>
      </w:r>
      <w:r w:rsidR="002137F4" w:rsidRPr="007C0B3E">
        <w:rPr>
          <w:sz w:val="24"/>
          <w:szCs w:val="24"/>
        </w:rPr>
        <w:t xml:space="preserve"> </w:t>
      </w:r>
      <w:proofErr w:type="spellStart"/>
      <w:r w:rsidR="002137F4" w:rsidRPr="007C0B3E">
        <w:rPr>
          <w:sz w:val="24"/>
          <w:szCs w:val="24"/>
        </w:rPr>
        <w:t>Orkin</w:t>
      </w:r>
      <w:proofErr w:type="spellEnd"/>
      <w:r w:rsidR="002137F4" w:rsidRPr="007C0B3E">
        <w:rPr>
          <w:sz w:val="24"/>
          <w:szCs w:val="24"/>
        </w:rPr>
        <w:t xml:space="preserve"> </w:t>
      </w:r>
      <w:r w:rsidR="002137F4">
        <w:rPr>
          <w:sz w:val="24"/>
          <w:szCs w:val="24"/>
        </w:rPr>
        <w:t>tenne</w:t>
      </w:r>
      <w:r w:rsidR="002137F4" w:rsidRPr="007C0B3E">
        <w:rPr>
          <w:sz w:val="24"/>
          <w:szCs w:val="24"/>
        </w:rPr>
        <w:t xml:space="preserve"> un diario che divent</w:t>
      </w:r>
      <w:r w:rsidR="002137F4">
        <w:rPr>
          <w:sz w:val="24"/>
          <w:szCs w:val="24"/>
        </w:rPr>
        <w:t>ò</w:t>
      </w:r>
      <w:r w:rsidR="002137F4" w:rsidRPr="007C0B3E">
        <w:rPr>
          <w:sz w:val="24"/>
          <w:szCs w:val="24"/>
        </w:rPr>
        <w:t xml:space="preserve"> una sequenza cinematografica, un </w:t>
      </w:r>
      <w:r w:rsidR="00F20B9E">
        <w:rPr>
          <w:sz w:val="24"/>
          <w:szCs w:val="24"/>
        </w:rPr>
        <w:t>reportage</w:t>
      </w:r>
      <w:r w:rsidR="002137F4" w:rsidRPr="007C0B3E">
        <w:rPr>
          <w:sz w:val="24"/>
          <w:szCs w:val="24"/>
        </w:rPr>
        <w:t xml:space="preserve"> che racconta</w:t>
      </w:r>
      <w:r w:rsidR="002137F4">
        <w:rPr>
          <w:sz w:val="24"/>
          <w:szCs w:val="24"/>
        </w:rPr>
        <w:t>va</w:t>
      </w:r>
      <w:r w:rsidR="002137F4" w:rsidRPr="007C0B3E">
        <w:rPr>
          <w:sz w:val="24"/>
          <w:szCs w:val="24"/>
        </w:rPr>
        <w:t xml:space="preserve"> questo viaggio e la cui linearità temporale si svolge in ordine cronologico. Ispirandosi ai taccuini e agli album in cui la madre documentava le riprese dei suoi film, e utilizzando lo stesso tipo di didascalie scritte a mano, </w:t>
      </w:r>
      <w:r w:rsidR="002137F4">
        <w:rPr>
          <w:sz w:val="24"/>
          <w:szCs w:val="24"/>
        </w:rPr>
        <w:t>l’artista</w:t>
      </w:r>
      <w:r w:rsidR="002137F4" w:rsidRPr="007C0B3E">
        <w:rPr>
          <w:sz w:val="24"/>
          <w:szCs w:val="24"/>
        </w:rPr>
        <w:t xml:space="preserve"> inseri</w:t>
      </w:r>
      <w:r w:rsidR="00E21C36">
        <w:rPr>
          <w:sz w:val="24"/>
          <w:szCs w:val="24"/>
        </w:rPr>
        <w:t>va</w:t>
      </w:r>
      <w:r w:rsidR="002137F4" w:rsidRPr="007C0B3E">
        <w:rPr>
          <w:sz w:val="24"/>
          <w:szCs w:val="24"/>
        </w:rPr>
        <w:t xml:space="preserve"> l’immagine fotografica in una narra</w:t>
      </w:r>
      <w:r w:rsidR="00AA2CA3">
        <w:rPr>
          <w:sz w:val="24"/>
          <w:szCs w:val="24"/>
        </w:rPr>
        <w:t xml:space="preserve">zione </w:t>
      </w:r>
      <w:r w:rsidR="002137F4" w:rsidRPr="007C0B3E">
        <w:rPr>
          <w:sz w:val="24"/>
          <w:szCs w:val="24"/>
        </w:rPr>
        <w:t>che riprende</w:t>
      </w:r>
      <w:r w:rsidR="00E21C36">
        <w:rPr>
          <w:sz w:val="24"/>
          <w:szCs w:val="24"/>
        </w:rPr>
        <w:t>va</w:t>
      </w:r>
      <w:r w:rsidR="002137F4" w:rsidRPr="007C0B3E">
        <w:rPr>
          <w:sz w:val="24"/>
          <w:szCs w:val="24"/>
        </w:rPr>
        <w:t xml:space="preserve"> lo schema della progressione cinematografica</w:t>
      </w:r>
      <w:r w:rsidR="00E21C36">
        <w:rPr>
          <w:sz w:val="24"/>
          <w:szCs w:val="24"/>
        </w:rPr>
        <w:t>, come se l</w:t>
      </w:r>
      <w:r w:rsidR="002137F4" w:rsidRPr="007C0B3E">
        <w:rPr>
          <w:sz w:val="24"/>
          <w:szCs w:val="24"/>
        </w:rPr>
        <w:t xml:space="preserve">e fotografie </w:t>
      </w:r>
      <w:r w:rsidR="00E21C36">
        <w:rPr>
          <w:sz w:val="24"/>
          <w:szCs w:val="24"/>
        </w:rPr>
        <w:t xml:space="preserve">fossero </w:t>
      </w:r>
      <w:r w:rsidR="002137F4" w:rsidRPr="007C0B3E">
        <w:rPr>
          <w:sz w:val="24"/>
          <w:szCs w:val="24"/>
        </w:rPr>
        <w:t xml:space="preserve">immagini fisse di un film mai </w:t>
      </w:r>
      <w:r w:rsidR="002137F4" w:rsidRPr="000C65C7">
        <w:rPr>
          <w:sz w:val="24"/>
          <w:szCs w:val="24"/>
        </w:rPr>
        <w:t>girato</w:t>
      </w:r>
      <w:r w:rsidR="00883019" w:rsidRPr="000C65C7">
        <w:rPr>
          <w:sz w:val="24"/>
          <w:szCs w:val="24"/>
        </w:rPr>
        <w:t xml:space="preserve"> e di cui </w:t>
      </w:r>
      <w:proofErr w:type="gramStart"/>
      <w:r w:rsidR="00883019" w:rsidRPr="000C65C7">
        <w:rPr>
          <w:sz w:val="24"/>
          <w:szCs w:val="24"/>
        </w:rPr>
        <w:t>vengono</w:t>
      </w:r>
      <w:proofErr w:type="gramEnd"/>
      <w:r w:rsidR="00883019" w:rsidRPr="000C65C7">
        <w:rPr>
          <w:sz w:val="24"/>
          <w:szCs w:val="24"/>
        </w:rPr>
        <w:t xml:space="preserve"> espost</w:t>
      </w:r>
      <w:r w:rsidR="00AA2CA3" w:rsidRPr="000C65C7">
        <w:rPr>
          <w:sz w:val="24"/>
          <w:szCs w:val="24"/>
        </w:rPr>
        <w:t>e</w:t>
      </w:r>
      <w:r w:rsidR="00883019" w:rsidRPr="000C65C7">
        <w:rPr>
          <w:sz w:val="24"/>
          <w:szCs w:val="24"/>
        </w:rPr>
        <w:t xml:space="preserve"> 22 pagine</w:t>
      </w:r>
      <w:r w:rsidR="002137F4" w:rsidRPr="000C65C7">
        <w:rPr>
          <w:sz w:val="24"/>
          <w:szCs w:val="24"/>
        </w:rPr>
        <w:t>.</w:t>
      </w:r>
    </w:p>
    <w:p w14:paraId="43F05DA2" w14:textId="05C70871" w:rsidR="004E58F3" w:rsidRDefault="004E58F3" w:rsidP="004E58F3">
      <w:pPr>
        <w:spacing w:after="0"/>
        <w:jc w:val="both"/>
        <w:rPr>
          <w:sz w:val="24"/>
          <w:szCs w:val="24"/>
        </w:rPr>
      </w:pPr>
    </w:p>
    <w:p w14:paraId="7AAAEF19" w14:textId="0AA37FB5" w:rsidR="00572B99" w:rsidRDefault="00572B99" w:rsidP="004E58F3">
      <w:pPr>
        <w:spacing w:after="0"/>
        <w:jc w:val="both"/>
        <w:rPr>
          <w:sz w:val="24"/>
          <w:szCs w:val="24"/>
        </w:rPr>
      </w:pPr>
    </w:p>
    <w:p w14:paraId="5CA775E8" w14:textId="77777777" w:rsidR="004E58F3" w:rsidRDefault="002137F4" w:rsidP="004D7A4C">
      <w:pPr>
        <w:spacing w:after="0"/>
        <w:jc w:val="both"/>
        <w:rPr>
          <w:i/>
          <w:iCs/>
          <w:sz w:val="24"/>
          <w:szCs w:val="24"/>
        </w:rPr>
      </w:pPr>
      <w:r w:rsidRPr="00E909D1">
        <w:rPr>
          <w:sz w:val="24"/>
          <w:szCs w:val="24"/>
        </w:rPr>
        <w:t>Il percorso</w:t>
      </w:r>
      <w:r w:rsidRPr="000C65C7">
        <w:rPr>
          <w:rFonts w:ascii="Calibri" w:hAnsi="Calibri" w:cs="Calibri"/>
          <w:sz w:val="24"/>
          <w:szCs w:val="24"/>
        </w:rPr>
        <w:t xml:space="preserve"> </w:t>
      </w:r>
      <w:r w:rsidR="00B07844" w:rsidRPr="000C65C7">
        <w:rPr>
          <w:rFonts w:ascii="Calibri" w:hAnsi="Calibri" w:cs="Calibri"/>
          <w:sz w:val="24"/>
          <w:szCs w:val="24"/>
        </w:rPr>
        <w:t>propone</w:t>
      </w:r>
      <w:r w:rsidR="003F3E4A" w:rsidRPr="000C65C7">
        <w:rPr>
          <w:rFonts w:ascii="Calibri" w:hAnsi="Calibri" w:cs="Calibri"/>
          <w:sz w:val="24"/>
          <w:szCs w:val="24"/>
        </w:rPr>
        <w:t xml:space="preserve"> inoltre</w:t>
      </w:r>
      <w:r w:rsidR="00B07844" w:rsidRPr="000C65C7">
        <w:rPr>
          <w:rFonts w:ascii="Calibri" w:hAnsi="Calibri" w:cs="Calibri"/>
          <w:sz w:val="24"/>
          <w:szCs w:val="24"/>
        </w:rPr>
        <w:t xml:space="preserve"> lavori come </w:t>
      </w:r>
      <w:r w:rsidR="00B07844" w:rsidRPr="000C65C7">
        <w:rPr>
          <w:rFonts w:ascii="Calibri" w:hAnsi="Calibri" w:cs="Calibri"/>
          <w:i/>
          <w:iCs/>
          <w:sz w:val="24"/>
          <w:szCs w:val="24"/>
        </w:rPr>
        <w:t>I giocatori di carte</w:t>
      </w:r>
      <w:r w:rsidR="00B07844" w:rsidRPr="000C65C7">
        <w:rPr>
          <w:rFonts w:ascii="Calibri" w:hAnsi="Calibri" w:cs="Calibri"/>
          <w:sz w:val="24"/>
          <w:szCs w:val="24"/>
        </w:rPr>
        <w:t xml:space="preserve"> o</w:t>
      </w:r>
      <w:r w:rsidR="00B07844" w:rsidRPr="000C65C7">
        <w:rPr>
          <w:rFonts w:ascii="Calibri" w:hAnsi="Calibri" w:cs="Calibri"/>
          <w:i/>
          <w:iCs/>
          <w:sz w:val="24"/>
          <w:szCs w:val="24"/>
        </w:rPr>
        <w:t xml:space="preserve"> Jimmy racconta una storia</w:t>
      </w:r>
      <w:r w:rsidR="00B07844" w:rsidRPr="000C65C7">
        <w:rPr>
          <w:rFonts w:ascii="Calibri" w:hAnsi="Calibri" w:cs="Calibri"/>
          <w:sz w:val="24"/>
          <w:szCs w:val="24"/>
        </w:rPr>
        <w:t xml:space="preserve">, del 1947, in cui </w:t>
      </w:r>
      <w:r w:rsidR="00B07844" w:rsidRPr="000C65C7">
        <w:rPr>
          <w:sz w:val="24"/>
          <w:szCs w:val="24"/>
        </w:rPr>
        <w:t xml:space="preserve">Ruth </w:t>
      </w:r>
      <w:proofErr w:type="spellStart"/>
      <w:r w:rsidR="00B07844" w:rsidRPr="000C65C7">
        <w:rPr>
          <w:sz w:val="24"/>
          <w:szCs w:val="24"/>
        </w:rPr>
        <w:t>Orkin</w:t>
      </w:r>
      <w:proofErr w:type="spellEnd"/>
      <w:r w:rsidR="00B07844" w:rsidRPr="000C65C7">
        <w:rPr>
          <w:sz w:val="24"/>
          <w:szCs w:val="24"/>
        </w:rPr>
        <w:t xml:space="preserve"> usa la macchina fotografica per filmare, o meglio, per fissare dei momenti, lasciando allo sguardo dello spettatore il compito di comporre la scena e riprodurre il movimento</w:t>
      </w:r>
      <w:r w:rsidR="00BA79E5" w:rsidRPr="000C65C7">
        <w:rPr>
          <w:sz w:val="24"/>
          <w:szCs w:val="24"/>
        </w:rPr>
        <w:t xml:space="preserve">, ma anche le immagini e il film </w:t>
      </w:r>
      <w:r w:rsidR="00BA79E5" w:rsidRPr="000C65C7">
        <w:rPr>
          <w:i/>
          <w:iCs/>
          <w:sz w:val="24"/>
          <w:szCs w:val="24"/>
        </w:rPr>
        <w:t xml:space="preserve">Little </w:t>
      </w:r>
      <w:proofErr w:type="spellStart"/>
      <w:r w:rsidR="00BA79E5" w:rsidRPr="000C65C7">
        <w:rPr>
          <w:i/>
          <w:iCs/>
          <w:sz w:val="24"/>
          <w:szCs w:val="24"/>
        </w:rPr>
        <w:t>fugitive</w:t>
      </w:r>
      <w:proofErr w:type="spellEnd"/>
      <w:r w:rsidR="00BA79E5" w:rsidRPr="000C65C7">
        <w:rPr>
          <w:i/>
          <w:iCs/>
          <w:sz w:val="24"/>
          <w:szCs w:val="24"/>
        </w:rPr>
        <w:t xml:space="preserve"> </w:t>
      </w:r>
      <w:r w:rsidR="00BA79E5" w:rsidRPr="000C65C7">
        <w:rPr>
          <w:sz w:val="24"/>
          <w:szCs w:val="24"/>
        </w:rPr>
        <w:t xml:space="preserve">(1953), candidato al Premio Oscar per </w:t>
      </w:r>
      <w:proofErr w:type="gramStart"/>
      <w:r w:rsidR="00BA79E5" w:rsidRPr="000C65C7">
        <w:rPr>
          <w:sz w:val="24"/>
          <w:szCs w:val="24"/>
        </w:rPr>
        <w:t>la migliore storia cinematografica e vincitore</w:t>
      </w:r>
      <w:proofErr w:type="gramEnd"/>
      <w:r w:rsidR="00BA79E5" w:rsidRPr="000C65C7">
        <w:rPr>
          <w:sz w:val="24"/>
          <w:szCs w:val="24"/>
        </w:rPr>
        <w:t xml:space="preserve"> del Leone d'argento alla Mostra del Cinema di Venezia, </w:t>
      </w:r>
      <w:r w:rsidR="00316E5D" w:rsidRPr="000C65C7">
        <w:rPr>
          <w:sz w:val="24"/>
          <w:szCs w:val="24"/>
        </w:rPr>
        <w:t xml:space="preserve">che racconta </w:t>
      </w:r>
      <w:r w:rsidR="00BA79E5" w:rsidRPr="000C65C7">
        <w:rPr>
          <w:sz w:val="24"/>
          <w:szCs w:val="24"/>
        </w:rPr>
        <w:t xml:space="preserve">la storia di un bambino di sette anni di nome Joey (Richie </w:t>
      </w:r>
      <w:proofErr w:type="spellStart"/>
      <w:r w:rsidR="00BA79E5" w:rsidRPr="000C65C7">
        <w:rPr>
          <w:sz w:val="24"/>
          <w:szCs w:val="24"/>
        </w:rPr>
        <w:t>Andrusco</w:t>
      </w:r>
      <w:proofErr w:type="spellEnd"/>
      <w:r w:rsidR="00BA79E5" w:rsidRPr="000C65C7">
        <w:rPr>
          <w:sz w:val="24"/>
          <w:szCs w:val="24"/>
        </w:rPr>
        <w:t xml:space="preserve">) che fugge a Coney Island dopo essere stato indotto con l'inganno a credere di aver ucciso suo fratello maggiore </w:t>
      </w:r>
      <w:proofErr w:type="spellStart"/>
      <w:r w:rsidR="00BA79E5" w:rsidRPr="000C65C7">
        <w:rPr>
          <w:sz w:val="24"/>
          <w:szCs w:val="24"/>
        </w:rPr>
        <w:t>Lennie</w:t>
      </w:r>
      <w:proofErr w:type="spellEnd"/>
      <w:r w:rsidR="00BA79E5" w:rsidRPr="000C65C7">
        <w:rPr>
          <w:sz w:val="24"/>
          <w:szCs w:val="24"/>
        </w:rPr>
        <w:t xml:space="preserve"> e che François </w:t>
      </w:r>
      <w:proofErr w:type="spellStart"/>
      <w:r w:rsidR="00BA79E5" w:rsidRPr="000C65C7">
        <w:rPr>
          <w:sz w:val="24"/>
          <w:szCs w:val="24"/>
        </w:rPr>
        <w:t>Truffaut</w:t>
      </w:r>
      <w:proofErr w:type="spellEnd"/>
      <w:r w:rsidR="00BA79E5" w:rsidRPr="000C65C7">
        <w:rPr>
          <w:sz w:val="24"/>
          <w:szCs w:val="24"/>
        </w:rPr>
        <w:t xml:space="preserve"> riteneva di fondamentale importanza per la nascita della </w:t>
      </w:r>
      <w:r w:rsidR="00BA79E5" w:rsidRPr="000C65C7">
        <w:rPr>
          <w:i/>
          <w:iCs/>
          <w:sz w:val="24"/>
          <w:szCs w:val="24"/>
        </w:rPr>
        <w:t xml:space="preserve">Nouvelle </w:t>
      </w:r>
      <w:proofErr w:type="spellStart"/>
      <w:r w:rsidR="00BA79E5" w:rsidRPr="000C65C7">
        <w:rPr>
          <w:i/>
          <w:iCs/>
          <w:sz w:val="24"/>
          <w:szCs w:val="24"/>
        </w:rPr>
        <w:t>vague</w:t>
      </w:r>
      <w:proofErr w:type="spellEnd"/>
      <w:r w:rsidR="00BA79E5" w:rsidRPr="000C65C7">
        <w:rPr>
          <w:i/>
          <w:iCs/>
          <w:sz w:val="24"/>
          <w:szCs w:val="24"/>
        </w:rPr>
        <w:t>.</w:t>
      </w:r>
    </w:p>
    <w:p w14:paraId="6E407006" w14:textId="77777777" w:rsidR="004D7A4C" w:rsidRDefault="004D7A4C" w:rsidP="004D7A4C">
      <w:pPr>
        <w:spacing w:after="0"/>
        <w:jc w:val="both"/>
        <w:rPr>
          <w:i/>
          <w:iCs/>
          <w:sz w:val="24"/>
          <w:szCs w:val="24"/>
        </w:rPr>
      </w:pPr>
    </w:p>
    <w:p w14:paraId="77642884" w14:textId="2A6415DD" w:rsidR="00B07844" w:rsidRPr="00B07844" w:rsidRDefault="009C5EE8" w:rsidP="004D7A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Nei primi anni Q</w:t>
      </w:r>
      <w:r w:rsidR="00B07844" w:rsidRPr="00B07844">
        <w:rPr>
          <w:sz w:val="24"/>
          <w:szCs w:val="24"/>
        </w:rPr>
        <w:t xml:space="preserve">uaranta, Ruth </w:t>
      </w:r>
      <w:proofErr w:type="spellStart"/>
      <w:r w:rsidR="00B07844" w:rsidRPr="00B07844">
        <w:rPr>
          <w:sz w:val="24"/>
          <w:szCs w:val="24"/>
        </w:rPr>
        <w:t>Orkin</w:t>
      </w:r>
      <w:proofErr w:type="spellEnd"/>
      <w:r w:rsidR="00B07844" w:rsidRPr="00B07844">
        <w:rPr>
          <w:sz w:val="24"/>
          <w:szCs w:val="24"/>
        </w:rPr>
        <w:t xml:space="preserve"> si trasferisce a New York, dove </w:t>
      </w:r>
      <w:r w:rsidR="00B07844" w:rsidRPr="007C0B3E">
        <w:rPr>
          <w:sz w:val="24"/>
          <w:szCs w:val="24"/>
        </w:rPr>
        <w:t xml:space="preserve">diventa membro della </w:t>
      </w:r>
      <w:r w:rsidR="00B07844" w:rsidRPr="00FF67D1">
        <w:rPr>
          <w:i/>
          <w:iCs/>
          <w:sz w:val="24"/>
          <w:szCs w:val="24"/>
        </w:rPr>
        <w:t>Photo League</w:t>
      </w:r>
      <w:r w:rsidR="00FF67D1">
        <w:rPr>
          <w:sz w:val="24"/>
          <w:szCs w:val="24"/>
        </w:rPr>
        <w:t xml:space="preserve">, cooperativa di fotografi newyorkesi, </w:t>
      </w:r>
      <w:r w:rsidR="00B07844" w:rsidRPr="00B07844">
        <w:rPr>
          <w:sz w:val="24"/>
          <w:szCs w:val="24"/>
        </w:rPr>
        <w:t xml:space="preserve">e instaura </w:t>
      </w:r>
      <w:proofErr w:type="gramStart"/>
      <w:r w:rsidR="00B07844" w:rsidRPr="00B07844">
        <w:rPr>
          <w:sz w:val="24"/>
          <w:szCs w:val="24"/>
        </w:rPr>
        <w:t>prestigiose</w:t>
      </w:r>
      <w:proofErr w:type="gramEnd"/>
      <w:r w:rsidR="00B07844" w:rsidRPr="007C0B3E">
        <w:rPr>
          <w:sz w:val="24"/>
          <w:szCs w:val="24"/>
        </w:rPr>
        <w:t xml:space="preserve"> collaborazioni con importanti riviste, tanto da diventare una delle firme femminili del momento.</w:t>
      </w:r>
    </w:p>
    <w:p w14:paraId="391696C2" w14:textId="77777777" w:rsidR="004D7A4C" w:rsidRDefault="004D7A4C" w:rsidP="004D7A4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1D0D46A" w14:textId="25363F40" w:rsidR="002137F4" w:rsidRDefault="00B07844" w:rsidP="004D7A4C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È in questo periodo che </w:t>
      </w:r>
      <w:r w:rsidR="00FF67D1">
        <w:rPr>
          <w:rFonts w:ascii="Calibri" w:hAnsi="Calibri" w:cs="Calibri"/>
          <w:sz w:val="24"/>
          <w:szCs w:val="24"/>
        </w:rPr>
        <w:t>realizza</w:t>
      </w:r>
      <w:r>
        <w:rPr>
          <w:rFonts w:ascii="Calibri" w:hAnsi="Calibri" w:cs="Calibri"/>
          <w:sz w:val="24"/>
          <w:szCs w:val="24"/>
        </w:rPr>
        <w:t xml:space="preserve"> alcuni degli scatti più interessanti della sua carriera</w:t>
      </w:r>
      <w:r w:rsidR="00784226">
        <w:rPr>
          <w:rFonts w:ascii="Calibri" w:hAnsi="Calibri" w:cs="Calibri"/>
          <w:sz w:val="24"/>
          <w:szCs w:val="24"/>
        </w:rPr>
        <w:t xml:space="preserve">. </w:t>
      </w:r>
      <w:r w:rsidR="00784226" w:rsidRPr="00DF2C39">
        <w:rPr>
          <w:rFonts w:ascii="Calibri" w:hAnsi="Calibri" w:cs="Calibri"/>
          <w:sz w:val="24"/>
          <w:szCs w:val="24"/>
        </w:rPr>
        <w:t xml:space="preserve">Con </w:t>
      </w:r>
      <w:r w:rsidR="00784226" w:rsidRPr="00DF2C39">
        <w:rPr>
          <w:rFonts w:ascii="Calibri" w:hAnsi="Calibri" w:cs="Calibri"/>
          <w:i/>
          <w:iCs/>
          <w:sz w:val="24"/>
          <w:szCs w:val="24"/>
        </w:rPr>
        <w:t xml:space="preserve">Dall’alto </w:t>
      </w:r>
      <w:proofErr w:type="spellStart"/>
      <w:r w:rsidR="00784226" w:rsidRPr="00DF2C39">
        <w:rPr>
          <w:rFonts w:ascii="Calibri" w:hAnsi="Calibri" w:cs="Calibri"/>
          <w:sz w:val="24"/>
          <w:szCs w:val="24"/>
        </w:rPr>
        <w:t>Orkin</w:t>
      </w:r>
      <w:proofErr w:type="spellEnd"/>
      <w:r w:rsidR="00784226" w:rsidRPr="00DF2C39">
        <w:rPr>
          <w:rFonts w:ascii="Calibri" w:hAnsi="Calibri" w:cs="Calibri"/>
          <w:sz w:val="24"/>
          <w:szCs w:val="24"/>
        </w:rPr>
        <w:t xml:space="preserve"> cattura perpendicolarmente da una finestra gli avv</w:t>
      </w:r>
      <w:r w:rsidR="003F3E4A">
        <w:rPr>
          <w:rFonts w:ascii="Calibri" w:hAnsi="Calibri" w:cs="Calibri"/>
          <w:sz w:val="24"/>
          <w:szCs w:val="24"/>
        </w:rPr>
        <w:t>eni</w:t>
      </w:r>
      <w:r w:rsidR="00784226" w:rsidRPr="00DF2C39">
        <w:rPr>
          <w:rFonts w:ascii="Calibri" w:hAnsi="Calibri" w:cs="Calibri"/>
          <w:sz w:val="24"/>
          <w:szCs w:val="24"/>
        </w:rPr>
        <w:t xml:space="preserve">menti che si svolgono per strada, riprendendo alcune persone del tutto ignare di essere oggetto del suo sguardo fotografico: un gruppo di signore che danno da mangiare ai gatti di strada; un padre che, acquistata una fetta di anguria, la porge alla figlia davanti al chiosco del venditore ambulante; due poliziotti che fanno cordone attorno a un materasso logoro abbandonato per strada; due bambine che giocano a farsi volteggiare </w:t>
      </w:r>
      <w:proofErr w:type="gramStart"/>
      <w:r w:rsidR="00784226" w:rsidRPr="00DF2C39">
        <w:rPr>
          <w:rFonts w:ascii="Calibri" w:hAnsi="Calibri" w:cs="Calibri"/>
          <w:sz w:val="24"/>
          <w:szCs w:val="24"/>
        </w:rPr>
        <w:t>l’un l’</w:t>
      </w:r>
      <w:proofErr w:type="gramEnd"/>
      <w:r w:rsidR="00784226" w:rsidRPr="00DF2C39">
        <w:rPr>
          <w:rFonts w:ascii="Calibri" w:hAnsi="Calibri" w:cs="Calibri"/>
          <w:sz w:val="24"/>
          <w:szCs w:val="24"/>
        </w:rPr>
        <w:t>altra; un gruppo di marinai che incedono speditamente e che divengono riconoscibili per i loro cappelli che si stagliano come dischi bianchi sul fondale grigio dell’asfalto.</w:t>
      </w:r>
    </w:p>
    <w:p w14:paraId="7CCD9149" w14:textId="1FAB2AA7" w:rsidR="00784226" w:rsidRDefault="00784226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molti anni di distanza, tornò a questo genere di scatti: da una finestra </w:t>
      </w:r>
      <w:r w:rsidRPr="00784226">
        <w:rPr>
          <w:rFonts w:ascii="Calibri" w:hAnsi="Calibri" w:cs="Calibri"/>
          <w:sz w:val="24"/>
          <w:szCs w:val="24"/>
        </w:rPr>
        <w:t xml:space="preserve">con vista Central Park, l’artista </w:t>
      </w:r>
      <w:proofErr w:type="gramStart"/>
      <w:r w:rsidRPr="00784226">
        <w:rPr>
          <w:rFonts w:ascii="Calibri" w:hAnsi="Calibri" w:cs="Calibri"/>
          <w:sz w:val="24"/>
          <w:szCs w:val="24"/>
        </w:rPr>
        <w:t>ripropone</w:t>
      </w:r>
      <w:r w:rsidR="00AA2CA3">
        <w:rPr>
          <w:rFonts w:ascii="Calibri" w:hAnsi="Calibri" w:cs="Calibri"/>
          <w:sz w:val="24"/>
          <w:szCs w:val="24"/>
        </w:rPr>
        <w:t>va</w:t>
      </w:r>
      <w:proofErr w:type="gramEnd"/>
      <w:r w:rsidRPr="00784226">
        <w:rPr>
          <w:rFonts w:ascii="Calibri" w:hAnsi="Calibri" w:cs="Calibri"/>
          <w:sz w:val="24"/>
          <w:szCs w:val="24"/>
        </w:rPr>
        <w:t xml:space="preserve"> lo stesso gesto e la stessa inquadratura, nelle diverse stagioni, registrando la fisionomia degli alberi, la tonalità delle loro foglie: il soggetto è proprio il tempo e il suo scorrere, sotto forma di una sequenza che parla dell’elasticità del tempo filmico.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B72F53D" w14:textId="1436F3D6" w:rsidR="00784226" w:rsidRDefault="00784226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4BAADBC" w14:textId="6A6370FB" w:rsidR="003B486A" w:rsidRDefault="00441A6E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mostra darà poi conto del reportage </w:t>
      </w:r>
      <w:r w:rsidR="003F3E4A">
        <w:rPr>
          <w:rFonts w:ascii="Calibri" w:hAnsi="Calibri" w:cs="Calibri"/>
          <w:sz w:val="24"/>
          <w:szCs w:val="24"/>
        </w:rPr>
        <w:t xml:space="preserve">per la rivista </w:t>
      </w:r>
      <w:r w:rsidR="003F3E4A" w:rsidRPr="009C5EE8">
        <w:rPr>
          <w:rFonts w:ascii="Calibri" w:hAnsi="Calibri" w:cs="Calibri"/>
          <w:i/>
          <w:sz w:val="24"/>
          <w:szCs w:val="24"/>
        </w:rPr>
        <w:t>LIFE</w:t>
      </w:r>
      <w:r w:rsidR="003F3E4A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realizzato nel 1951 in Israele a seguito </w:t>
      </w:r>
      <w:proofErr w:type="gramStart"/>
      <w:r>
        <w:rPr>
          <w:rFonts w:ascii="Calibri" w:hAnsi="Calibri" w:cs="Calibri"/>
          <w:sz w:val="24"/>
          <w:szCs w:val="24"/>
        </w:rPr>
        <w:t xml:space="preserve">della </w:t>
      </w:r>
      <w:proofErr w:type="spellStart"/>
      <w:proofErr w:type="gramEnd"/>
      <w:r>
        <w:rPr>
          <w:rFonts w:ascii="Calibri" w:hAnsi="Calibri" w:cs="Calibri"/>
          <w:sz w:val="24"/>
          <w:szCs w:val="24"/>
        </w:rPr>
        <w:t>Israeli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Philarmonic</w:t>
      </w:r>
      <w:proofErr w:type="spellEnd"/>
      <w:r>
        <w:rPr>
          <w:rFonts w:ascii="Calibri" w:hAnsi="Calibri" w:cs="Calibri"/>
          <w:sz w:val="24"/>
          <w:szCs w:val="24"/>
        </w:rPr>
        <w:t xml:space="preserve"> Orchestra e del viaggio compiuto in Italia, </w:t>
      </w:r>
      <w:r w:rsidR="002C3AFC">
        <w:rPr>
          <w:rFonts w:ascii="Calibri" w:hAnsi="Calibri" w:cs="Calibri"/>
          <w:sz w:val="24"/>
          <w:szCs w:val="24"/>
        </w:rPr>
        <w:t xml:space="preserve">visitando Venezia, Roma e </w:t>
      </w:r>
      <w:r>
        <w:rPr>
          <w:rFonts w:ascii="Calibri" w:hAnsi="Calibri" w:cs="Calibri"/>
          <w:sz w:val="24"/>
          <w:szCs w:val="24"/>
        </w:rPr>
        <w:t>Firenze</w:t>
      </w:r>
      <w:r w:rsidR="002C3AFC">
        <w:rPr>
          <w:rFonts w:ascii="Calibri" w:hAnsi="Calibri" w:cs="Calibri"/>
          <w:sz w:val="24"/>
          <w:szCs w:val="24"/>
        </w:rPr>
        <w:t>, città</w:t>
      </w:r>
      <w:r w:rsidR="003B486A">
        <w:rPr>
          <w:rFonts w:ascii="Calibri" w:hAnsi="Calibri" w:cs="Calibri"/>
          <w:sz w:val="24"/>
          <w:szCs w:val="24"/>
        </w:rPr>
        <w:t xml:space="preserve"> dove incontra Nina Lee Craig, una studentessa americana, alla quale chiede di farle da modella per un servizio volto a narrare per immagini l’esperienza di una donna che viaggia da sola in un paese straniero e che divenne soggetto di </w:t>
      </w:r>
      <w:r w:rsidR="003F3E4A">
        <w:rPr>
          <w:rFonts w:ascii="Calibri" w:hAnsi="Calibri" w:cs="Calibri"/>
          <w:i/>
          <w:iCs/>
          <w:sz w:val="24"/>
          <w:szCs w:val="24"/>
        </w:rPr>
        <w:t xml:space="preserve">American </w:t>
      </w:r>
      <w:r w:rsidR="002C3AFC">
        <w:rPr>
          <w:rFonts w:ascii="Calibri" w:hAnsi="Calibri" w:cs="Calibri"/>
          <w:i/>
          <w:iCs/>
          <w:sz w:val="24"/>
          <w:szCs w:val="24"/>
        </w:rPr>
        <w:t xml:space="preserve">Girl </w:t>
      </w:r>
      <w:r w:rsidR="003F3E4A">
        <w:rPr>
          <w:rFonts w:ascii="Calibri" w:hAnsi="Calibri" w:cs="Calibri"/>
          <w:i/>
          <w:iCs/>
          <w:sz w:val="24"/>
          <w:szCs w:val="24"/>
        </w:rPr>
        <w:t xml:space="preserve">in </w:t>
      </w:r>
      <w:proofErr w:type="spellStart"/>
      <w:r w:rsidR="003F3E4A">
        <w:rPr>
          <w:rFonts w:ascii="Calibri" w:hAnsi="Calibri" w:cs="Calibri"/>
          <w:i/>
          <w:iCs/>
          <w:sz w:val="24"/>
          <w:szCs w:val="24"/>
        </w:rPr>
        <w:t>Italy</w:t>
      </w:r>
      <w:proofErr w:type="spellEnd"/>
      <w:r w:rsidR="003F3E4A">
        <w:rPr>
          <w:rFonts w:ascii="Calibri" w:hAnsi="Calibri" w:cs="Calibri"/>
          <w:i/>
          <w:iCs/>
          <w:sz w:val="24"/>
          <w:szCs w:val="24"/>
        </w:rPr>
        <w:t>,</w:t>
      </w:r>
      <w:r w:rsidR="003F3E4A">
        <w:rPr>
          <w:rFonts w:ascii="Calibri" w:hAnsi="Calibri" w:cs="Calibri"/>
          <w:sz w:val="24"/>
          <w:szCs w:val="24"/>
        </w:rPr>
        <w:t xml:space="preserve"> </w:t>
      </w:r>
      <w:r w:rsidR="003B486A">
        <w:rPr>
          <w:rFonts w:ascii="Calibri" w:hAnsi="Calibri" w:cs="Calibri"/>
          <w:sz w:val="24"/>
          <w:szCs w:val="24"/>
        </w:rPr>
        <w:t>una delle sue fotografie più iconiche e più famose della storia della fotografia; la scena che immortala Nina Lee Craig passeggiare per le strade di Firenze tra un gru</w:t>
      </w:r>
      <w:r w:rsidR="003F3E4A">
        <w:rPr>
          <w:rFonts w:ascii="Calibri" w:hAnsi="Calibri" w:cs="Calibri"/>
          <w:sz w:val="24"/>
          <w:szCs w:val="24"/>
        </w:rPr>
        <w:t>p</w:t>
      </w:r>
      <w:r w:rsidR="003B486A">
        <w:rPr>
          <w:rFonts w:ascii="Calibri" w:hAnsi="Calibri" w:cs="Calibri"/>
          <w:sz w:val="24"/>
          <w:szCs w:val="24"/>
        </w:rPr>
        <w:t xml:space="preserve">po di uomini che ammiccano al suo passaggio, riesce a ispirare a Ruth </w:t>
      </w:r>
      <w:proofErr w:type="spellStart"/>
      <w:r w:rsidR="003B486A">
        <w:rPr>
          <w:rFonts w:ascii="Calibri" w:hAnsi="Calibri" w:cs="Calibri"/>
          <w:sz w:val="24"/>
          <w:szCs w:val="24"/>
        </w:rPr>
        <w:t>Orkin</w:t>
      </w:r>
      <w:proofErr w:type="spellEnd"/>
      <w:r w:rsidR="003B486A">
        <w:rPr>
          <w:rFonts w:ascii="Calibri" w:hAnsi="Calibri" w:cs="Calibri"/>
          <w:sz w:val="24"/>
          <w:szCs w:val="24"/>
        </w:rPr>
        <w:t xml:space="preserve"> la foto-racconto che cercava da tempo.</w:t>
      </w:r>
    </w:p>
    <w:p w14:paraId="18DA62DE" w14:textId="0D0F8B4F" w:rsidR="003B486A" w:rsidRDefault="003B486A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8601311" w14:textId="07D00AA1" w:rsidR="003B486A" w:rsidRDefault="003B486A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Accompagna la </w:t>
      </w:r>
      <w:proofErr w:type="gramStart"/>
      <w:r>
        <w:rPr>
          <w:rFonts w:ascii="Calibri" w:hAnsi="Calibri" w:cs="Calibri"/>
          <w:sz w:val="24"/>
          <w:szCs w:val="24"/>
        </w:rPr>
        <w:t>mostra un</w:t>
      </w:r>
      <w:proofErr w:type="gramEnd"/>
      <w:r>
        <w:rPr>
          <w:rFonts w:ascii="Calibri" w:hAnsi="Calibri" w:cs="Calibri"/>
          <w:sz w:val="24"/>
          <w:szCs w:val="24"/>
        </w:rPr>
        <w:t xml:space="preserve"> catalogo </w:t>
      </w:r>
      <w:proofErr w:type="spellStart"/>
      <w:r w:rsidRPr="000C65C7">
        <w:rPr>
          <w:rFonts w:ascii="Calibri" w:hAnsi="Calibri" w:cs="Calibri"/>
          <w:b/>
          <w:bCs/>
          <w:sz w:val="24"/>
          <w:szCs w:val="24"/>
        </w:rPr>
        <w:t>Skira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60210277" w14:textId="6D6875E1" w:rsidR="002137F4" w:rsidRDefault="002137F4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0D8604A" w14:textId="1A150B46" w:rsidR="00A61759" w:rsidRPr="004D7A4C" w:rsidRDefault="003B486A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61B8451E">
        <w:rPr>
          <w:rFonts w:ascii="Calibri" w:hAnsi="Calibri" w:cs="Calibri"/>
          <w:sz w:val="24"/>
          <w:szCs w:val="24"/>
        </w:rPr>
        <w:t xml:space="preserve">Torino, </w:t>
      </w:r>
      <w:r w:rsidR="004D7A4C">
        <w:rPr>
          <w:rFonts w:ascii="Calibri" w:hAnsi="Calibri" w:cs="Calibri"/>
          <w:sz w:val="24"/>
          <w:szCs w:val="24"/>
        </w:rPr>
        <w:t xml:space="preserve">16 </w:t>
      </w:r>
      <w:r w:rsidR="376E316C" w:rsidRPr="61B8451E">
        <w:rPr>
          <w:rFonts w:ascii="Calibri" w:hAnsi="Calibri" w:cs="Calibri"/>
          <w:sz w:val="24"/>
          <w:szCs w:val="24"/>
        </w:rPr>
        <w:t>marzo 2023</w:t>
      </w:r>
      <w:bookmarkStart w:id="0" w:name="_GoBack"/>
      <w:bookmarkEnd w:id="0"/>
    </w:p>
    <w:p w14:paraId="417199CA" w14:textId="77777777" w:rsidR="001A7807" w:rsidRDefault="001A7807" w:rsidP="001776E6">
      <w:pPr>
        <w:spacing w:after="0"/>
        <w:jc w:val="both"/>
        <w:rPr>
          <w:rFonts w:ascii="Calibri" w:hAnsi="Calibri" w:cs="Calibri"/>
          <w:b/>
          <w:iCs/>
          <w:lang w:bidi="it-IT"/>
        </w:rPr>
      </w:pPr>
    </w:p>
    <w:p w14:paraId="1E69F6CD" w14:textId="7D625C08" w:rsidR="001776E6" w:rsidRPr="000C65C7" w:rsidRDefault="001776E6" w:rsidP="001776E6">
      <w:pPr>
        <w:spacing w:after="0"/>
        <w:jc w:val="both"/>
        <w:rPr>
          <w:rFonts w:ascii="Calibri" w:hAnsi="Calibri" w:cs="Calibri"/>
          <w:b/>
          <w:i/>
          <w:iCs/>
          <w:lang w:bidi="it-IT"/>
        </w:rPr>
      </w:pPr>
      <w:r w:rsidRPr="000C65C7">
        <w:rPr>
          <w:rFonts w:ascii="Calibri" w:hAnsi="Calibri" w:cs="Calibri"/>
          <w:b/>
          <w:iCs/>
          <w:lang w:bidi="it-IT"/>
        </w:rPr>
        <w:t>RUTH ORKIN</w:t>
      </w:r>
      <w:r w:rsidR="003B486A" w:rsidRPr="000C65C7">
        <w:rPr>
          <w:rFonts w:ascii="Calibri" w:hAnsi="Calibri" w:cs="Calibri"/>
          <w:b/>
          <w:i/>
          <w:lang w:bidi="it-IT"/>
        </w:rPr>
        <w:t xml:space="preserve">. </w:t>
      </w:r>
      <w:r w:rsidR="00BF0E65" w:rsidRPr="000C65C7">
        <w:rPr>
          <w:rFonts w:ascii="Calibri" w:hAnsi="Calibri" w:cs="Calibri"/>
          <w:b/>
          <w:i/>
          <w:lang w:bidi="it-IT"/>
        </w:rPr>
        <w:t>Una nuova scoperta</w:t>
      </w:r>
    </w:p>
    <w:p w14:paraId="622DCC32" w14:textId="4334E2AE" w:rsidR="001776E6" w:rsidRPr="000C65C7" w:rsidRDefault="001776E6" w:rsidP="001776E6">
      <w:pPr>
        <w:spacing w:after="0"/>
        <w:jc w:val="both"/>
        <w:rPr>
          <w:rFonts w:ascii="Calibri" w:hAnsi="Calibri" w:cs="Calibri"/>
          <w:bCs/>
          <w:lang w:bidi="it-IT"/>
        </w:rPr>
      </w:pPr>
      <w:proofErr w:type="gramStart"/>
      <w:r w:rsidRPr="000C65C7">
        <w:rPr>
          <w:rFonts w:ascii="Calibri" w:hAnsi="Calibri" w:cs="Calibri"/>
          <w:bCs/>
          <w:lang w:bidi="it-IT"/>
        </w:rPr>
        <w:t xml:space="preserve">Torino, Musei Reali | Sale </w:t>
      </w:r>
      <w:proofErr w:type="spellStart"/>
      <w:r w:rsidRPr="000C65C7">
        <w:rPr>
          <w:rFonts w:ascii="Calibri" w:hAnsi="Calibri" w:cs="Calibri"/>
          <w:bCs/>
          <w:lang w:bidi="it-IT"/>
        </w:rPr>
        <w:t>Chiablese</w:t>
      </w:r>
      <w:proofErr w:type="spellEnd"/>
      <w:r w:rsidRPr="000C65C7">
        <w:rPr>
          <w:rFonts w:ascii="Calibri" w:hAnsi="Calibri" w:cs="Calibri"/>
          <w:bCs/>
          <w:lang w:bidi="it-IT"/>
        </w:rPr>
        <w:t xml:space="preserve"> (</w:t>
      </w:r>
      <w:r w:rsidR="00F4053D">
        <w:rPr>
          <w:rFonts w:ascii="Calibri" w:hAnsi="Calibri" w:cs="Calibri"/>
          <w:bCs/>
          <w:lang w:bidi="it-IT"/>
        </w:rPr>
        <w:t>Piazzetta Reale</w:t>
      </w:r>
      <w:r w:rsidRPr="000C65C7">
        <w:rPr>
          <w:rFonts w:ascii="Calibri" w:hAnsi="Calibri" w:cs="Calibri"/>
          <w:bCs/>
          <w:lang w:bidi="it-IT"/>
        </w:rPr>
        <w:t>)</w:t>
      </w:r>
      <w:proofErr w:type="gramEnd"/>
    </w:p>
    <w:p w14:paraId="11FF7D13" w14:textId="1475D6E4" w:rsidR="001776E6" w:rsidRPr="000C65C7" w:rsidRDefault="001776E6" w:rsidP="001776E6">
      <w:pPr>
        <w:spacing w:after="0"/>
        <w:jc w:val="both"/>
        <w:rPr>
          <w:rFonts w:ascii="Calibri" w:hAnsi="Calibri" w:cs="Calibri"/>
          <w:b/>
          <w:bCs/>
          <w:lang w:bidi="it-IT"/>
        </w:rPr>
      </w:pPr>
      <w:r w:rsidRPr="000C65C7">
        <w:rPr>
          <w:rFonts w:ascii="Calibri" w:hAnsi="Calibri" w:cs="Calibri"/>
          <w:b/>
          <w:lang w:bidi="it-IT"/>
        </w:rPr>
        <w:t>17 marzo – 1</w:t>
      </w:r>
      <w:r w:rsidR="00B52502" w:rsidRPr="000C65C7">
        <w:rPr>
          <w:rFonts w:ascii="Calibri" w:hAnsi="Calibri" w:cs="Calibri"/>
          <w:b/>
          <w:lang w:bidi="it-IT"/>
        </w:rPr>
        <w:t>6</w:t>
      </w:r>
      <w:r w:rsidRPr="000C65C7">
        <w:rPr>
          <w:rFonts w:ascii="Calibri" w:hAnsi="Calibri" w:cs="Calibri"/>
          <w:b/>
          <w:lang w:bidi="it-IT"/>
        </w:rPr>
        <w:t xml:space="preserve"> luglio 2023</w:t>
      </w:r>
    </w:p>
    <w:p w14:paraId="116DEC64" w14:textId="77777777" w:rsidR="001776E6" w:rsidRPr="000C65C7" w:rsidRDefault="001776E6" w:rsidP="001776E6">
      <w:pPr>
        <w:spacing w:after="0"/>
        <w:jc w:val="both"/>
        <w:rPr>
          <w:rFonts w:ascii="Calibri" w:hAnsi="Calibri" w:cs="Calibri"/>
        </w:rPr>
      </w:pPr>
    </w:p>
    <w:p w14:paraId="41126B6E" w14:textId="05D21109" w:rsidR="001776E6" w:rsidRPr="000C65C7" w:rsidRDefault="001776E6" w:rsidP="001776E6">
      <w:pPr>
        <w:spacing w:after="0"/>
        <w:jc w:val="both"/>
        <w:rPr>
          <w:rFonts w:ascii="Calibri" w:hAnsi="Calibri" w:cs="Calibri"/>
          <w:lang w:bidi="it-IT"/>
        </w:rPr>
      </w:pPr>
      <w:r w:rsidRPr="000C65C7">
        <w:rPr>
          <w:rFonts w:ascii="Calibri" w:hAnsi="Calibri" w:cs="Calibri"/>
          <w:b/>
          <w:lang w:bidi="it-IT"/>
        </w:rPr>
        <w:t xml:space="preserve">Informazioni: </w:t>
      </w:r>
      <w:r w:rsidRPr="000C65C7">
        <w:rPr>
          <w:rFonts w:ascii="Calibri" w:hAnsi="Calibri" w:cs="Calibri"/>
          <w:lang w:bidi="it-IT"/>
        </w:rPr>
        <w:t>Tel. 338 169 1652</w:t>
      </w:r>
    </w:p>
    <w:p w14:paraId="7AB03027" w14:textId="043158BF" w:rsidR="001776E6" w:rsidRPr="000C65C7" w:rsidRDefault="001776E6" w:rsidP="001776E6">
      <w:pPr>
        <w:spacing w:after="0"/>
        <w:jc w:val="both"/>
        <w:rPr>
          <w:rFonts w:ascii="Calibri" w:hAnsi="Calibri" w:cs="Calibri"/>
          <w:lang w:bidi="it-IT"/>
        </w:rPr>
      </w:pPr>
    </w:p>
    <w:p w14:paraId="742646AA" w14:textId="1EA224E7" w:rsidR="00872AD8" w:rsidRPr="000C65C7" w:rsidRDefault="00872AD8" w:rsidP="001776E6">
      <w:pPr>
        <w:spacing w:after="0"/>
        <w:jc w:val="both"/>
        <w:rPr>
          <w:rFonts w:ascii="Calibri" w:hAnsi="Calibri" w:cs="Calibri"/>
          <w:lang w:bidi="it-IT"/>
        </w:rPr>
      </w:pPr>
      <w:r w:rsidRPr="000C65C7">
        <w:rPr>
          <w:rFonts w:ascii="Calibri" w:hAnsi="Calibri" w:cs="Calibri"/>
          <w:lang w:bidi="it-IT"/>
        </w:rPr>
        <w:t xml:space="preserve">Email: </w:t>
      </w:r>
      <w:hyperlink r:id="rId11" w:history="1">
        <w:r w:rsidRPr="000C65C7">
          <w:rPr>
            <w:rStyle w:val="Collegamentoipertestuale"/>
            <w:rFonts w:ascii="Calibri" w:hAnsi="Calibri" w:cs="Calibri"/>
            <w:lang w:bidi="it-IT"/>
          </w:rPr>
          <w:t>info@mostraruthorkin.it</w:t>
        </w:r>
      </w:hyperlink>
    </w:p>
    <w:p w14:paraId="2E8697C1" w14:textId="062DC553" w:rsidR="00872AD8" w:rsidRPr="000C65C7" w:rsidRDefault="00872AD8" w:rsidP="001776E6">
      <w:pPr>
        <w:spacing w:after="0"/>
        <w:jc w:val="both"/>
        <w:rPr>
          <w:rFonts w:ascii="Calibri" w:hAnsi="Calibri" w:cs="Calibri"/>
          <w:lang w:bidi="it-IT"/>
        </w:rPr>
      </w:pPr>
      <w:r w:rsidRPr="000C65C7">
        <w:rPr>
          <w:rFonts w:ascii="Calibri" w:hAnsi="Calibri" w:cs="Calibri"/>
          <w:lang w:bidi="it-IT"/>
        </w:rPr>
        <w:t xml:space="preserve">Sito: </w:t>
      </w:r>
      <w:hyperlink r:id="rId12" w:history="1">
        <w:r w:rsidR="008066E8" w:rsidRPr="00875E10">
          <w:rPr>
            <w:rStyle w:val="Collegamentoipertestuale"/>
            <w:rFonts w:ascii="Calibri" w:hAnsi="Calibri" w:cs="Calibri"/>
            <w:lang w:bidi="it-IT"/>
          </w:rPr>
          <w:t>www.mostraruthorkin.it</w:t>
        </w:r>
      </w:hyperlink>
    </w:p>
    <w:p w14:paraId="5F9D6776" w14:textId="26C98B27" w:rsidR="00E13113" w:rsidRPr="000C65C7" w:rsidRDefault="00E13113" w:rsidP="001776E6">
      <w:pPr>
        <w:spacing w:after="0"/>
        <w:jc w:val="both"/>
        <w:rPr>
          <w:rFonts w:ascii="Calibri" w:hAnsi="Calibri" w:cs="Calibri"/>
          <w:highlight w:val="yellow"/>
        </w:rPr>
      </w:pPr>
    </w:p>
    <w:p w14:paraId="1CEC2D44" w14:textId="2B9AA6E4" w:rsidR="000C65C7" w:rsidRPr="000C65C7" w:rsidRDefault="000C65C7" w:rsidP="001776E6">
      <w:pPr>
        <w:spacing w:after="0"/>
        <w:jc w:val="both"/>
        <w:rPr>
          <w:rFonts w:ascii="Calibri" w:hAnsi="Calibri" w:cs="Calibri"/>
          <w:b/>
          <w:bCs/>
        </w:rPr>
      </w:pPr>
      <w:r w:rsidRPr="000C65C7">
        <w:rPr>
          <w:rFonts w:ascii="Calibri" w:hAnsi="Calibri" w:cs="Calibri"/>
          <w:b/>
          <w:bCs/>
        </w:rPr>
        <w:t>Orari:</w:t>
      </w:r>
    </w:p>
    <w:p w14:paraId="50F4E37A" w14:textId="67014255" w:rsidR="00E13113" w:rsidRPr="000C65C7" w:rsidRDefault="00E13113" w:rsidP="00E13113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it-IT"/>
        </w:rPr>
      </w:pPr>
      <w:proofErr w:type="gramStart"/>
      <w:r w:rsidRPr="000C65C7">
        <w:rPr>
          <w:rFonts w:eastAsia="Times New Roman" w:cstheme="minorHAnsi"/>
          <w:color w:val="000000"/>
          <w:lang w:eastAsia="it-IT"/>
        </w:rPr>
        <w:t>dal</w:t>
      </w:r>
      <w:proofErr w:type="gramEnd"/>
      <w:r w:rsidRPr="000C65C7">
        <w:rPr>
          <w:rFonts w:eastAsia="Times New Roman" w:cstheme="minorHAnsi"/>
          <w:color w:val="000000"/>
          <w:lang w:eastAsia="it-IT"/>
        </w:rPr>
        <w:t xml:space="preserve"> martedì al venerdì</w:t>
      </w:r>
      <w:r w:rsidR="000C65C7" w:rsidRPr="000C65C7">
        <w:rPr>
          <w:rFonts w:eastAsia="Times New Roman" w:cstheme="minorHAnsi"/>
          <w:color w:val="000000"/>
          <w:lang w:eastAsia="it-IT"/>
        </w:rPr>
        <w:t>,</w:t>
      </w:r>
      <w:r w:rsidRPr="000C65C7">
        <w:rPr>
          <w:rFonts w:eastAsia="Times New Roman" w:cstheme="minorHAnsi"/>
          <w:color w:val="000000"/>
          <w:lang w:eastAsia="it-IT"/>
        </w:rPr>
        <w:t xml:space="preserve"> dalle 10.00 alle 19.00</w:t>
      </w:r>
    </w:p>
    <w:p w14:paraId="5DC7B123" w14:textId="365A97FD" w:rsidR="00E13113" w:rsidRPr="000C65C7" w:rsidRDefault="00E13113" w:rsidP="00E13113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it-IT"/>
        </w:rPr>
      </w:pPr>
      <w:proofErr w:type="gramStart"/>
      <w:r w:rsidRPr="000C65C7">
        <w:rPr>
          <w:rFonts w:eastAsia="Times New Roman" w:cstheme="minorHAnsi"/>
          <w:color w:val="000000"/>
          <w:lang w:eastAsia="it-IT"/>
        </w:rPr>
        <w:t>sabato</w:t>
      </w:r>
      <w:proofErr w:type="gramEnd"/>
      <w:r w:rsidRPr="000C65C7">
        <w:rPr>
          <w:rFonts w:eastAsia="Times New Roman" w:cstheme="minorHAnsi"/>
          <w:color w:val="000000"/>
          <w:lang w:eastAsia="it-IT"/>
        </w:rPr>
        <w:t xml:space="preserve"> e domenica</w:t>
      </w:r>
      <w:r w:rsidR="000C65C7" w:rsidRPr="000C65C7">
        <w:rPr>
          <w:rFonts w:eastAsia="Times New Roman" w:cstheme="minorHAnsi"/>
          <w:color w:val="000000"/>
          <w:lang w:eastAsia="it-IT"/>
        </w:rPr>
        <w:t>,</w:t>
      </w:r>
      <w:r w:rsidRPr="000C65C7">
        <w:rPr>
          <w:rFonts w:eastAsia="Times New Roman" w:cstheme="minorHAnsi"/>
          <w:color w:val="000000"/>
          <w:lang w:eastAsia="it-IT"/>
        </w:rPr>
        <w:t xml:space="preserve"> dalle 10.00 alle 21.00</w:t>
      </w:r>
    </w:p>
    <w:p w14:paraId="50E3622E" w14:textId="77777777" w:rsidR="00E13113" w:rsidRPr="000C65C7" w:rsidRDefault="00E13113" w:rsidP="00E13113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it-IT"/>
        </w:rPr>
      </w:pPr>
      <w:r w:rsidRPr="000C65C7">
        <w:rPr>
          <w:rFonts w:eastAsia="Times New Roman" w:cstheme="minorHAnsi"/>
          <w:color w:val="000000"/>
          <w:lang w:eastAsia="it-IT"/>
        </w:rPr>
        <w:t>(ultimo ingresso un’ora prima della chiusura)</w:t>
      </w:r>
    </w:p>
    <w:p w14:paraId="3E3A7014" w14:textId="77777777" w:rsidR="00E13113" w:rsidRPr="000C65C7" w:rsidRDefault="00E13113" w:rsidP="00E13113">
      <w:pPr>
        <w:spacing w:after="0" w:line="240" w:lineRule="auto"/>
        <w:contextualSpacing/>
        <w:jc w:val="both"/>
      </w:pPr>
    </w:p>
    <w:p w14:paraId="167AFAB2" w14:textId="77777777" w:rsidR="00A61759" w:rsidRDefault="00A61759" w:rsidP="00E13113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34CAB12B" w14:textId="57F2BE4A" w:rsidR="000C65C7" w:rsidRDefault="000C65C7" w:rsidP="00E13113">
      <w:pPr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Biglietti:</w:t>
      </w:r>
    </w:p>
    <w:p w14:paraId="62EA8249" w14:textId="3ACF10F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  <w:b/>
        </w:rPr>
        <w:t>Intero</w:t>
      </w:r>
      <w:r w:rsidRPr="000C65C7">
        <w:rPr>
          <w:rFonts w:cstheme="minorHAnsi"/>
        </w:rPr>
        <w:t>: € 15,00</w:t>
      </w:r>
    </w:p>
    <w:p w14:paraId="46507E06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  <w:b/>
        </w:rPr>
        <w:t>Ridotto</w:t>
      </w:r>
      <w:r w:rsidRPr="000C65C7">
        <w:rPr>
          <w:rFonts w:cstheme="minorHAnsi"/>
        </w:rPr>
        <w:t>: € 13,00</w:t>
      </w:r>
    </w:p>
    <w:p w14:paraId="18FF7EAE" w14:textId="0F54DA49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i/>
        </w:rPr>
      </w:pPr>
      <w:proofErr w:type="gramStart"/>
      <w:r w:rsidRPr="000C65C7">
        <w:rPr>
          <w:rFonts w:cstheme="minorHAnsi"/>
          <w:i/>
        </w:rPr>
        <w:t>over</w:t>
      </w:r>
      <w:proofErr w:type="gramEnd"/>
      <w:r w:rsidRPr="000C65C7">
        <w:rPr>
          <w:rFonts w:cstheme="minorHAnsi"/>
          <w:i/>
        </w:rPr>
        <w:t xml:space="preserve"> 65, insegnanti, gruppi, possessori card (Feltrinelli, Mondadori, Arci, Aiace, Coop, Ikea, </w:t>
      </w:r>
      <w:proofErr w:type="spellStart"/>
      <w:r w:rsidRPr="000C65C7">
        <w:rPr>
          <w:rFonts w:cstheme="minorHAnsi"/>
          <w:i/>
        </w:rPr>
        <w:t>Fiaf</w:t>
      </w:r>
      <w:proofErr w:type="spellEnd"/>
      <w:r w:rsidRPr="000C65C7">
        <w:rPr>
          <w:rFonts w:cstheme="minorHAnsi"/>
          <w:i/>
        </w:rPr>
        <w:t>), Dipendenti Comune di Torino, Città metropolitana di Torino e Regione Piemonte</w:t>
      </w:r>
    </w:p>
    <w:p w14:paraId="7C2CEE83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iCs/>
        </w:rPr>
      </w:pPr>
      <w:proofErr w:type="gramStart"/>
      <w:r w:rsidRPr="000C65C7">
        <w:rPr>
          <w:rFonts w:cstheme="minorHAnsi"/>
          <w:b/>
          <w:bCs/>
          <w:iCs/>
        </w:rPr>
        <w:t>Ridotto studenti</w:t>
      </w:r>
      <w:proofErr w:type="gramEnd"/>
      <w:r w:rsidRPr="000C65C7">
        <w:rPr>
          <w:rFonts w:cstheme="minorHAnsi"/>
          <w:iCs/>
        </w:rPr>
        <w:t>: € 10,00</w:t>
      </w:r>
    </w:p>
    <w:p w14:paraId="62C70DD3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i/>
        </w:rPr>
      </w:pPr>
      <w:proofErr w:type="gramStart"/>
      <w:r w:rsidRPr="000C65C7">
        <w:rPr>
          <w:rFonts w:cstheme="minorHAnsi"/>
          <w:i/>
        </w:rPr>
        <w:t>ragazzi</w:t>
      </w:r>
      <w:proofErr w:type="gramEnd"/>
      <w:r w:rsidRPr="000C65C7">
        <w:rPr>
          <w:rFonts w:cstheme="minorHAnsi"/>
          <w:i/>
        </w:rPr>
        <w:t xml:space="preserve"> tra 18 e 25 anni, giornalisti non accreditati</w:t>
      </w:r>
    </w:p>
    <w:p w14:paraId="4D9CD68B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iCs/>
        </w:rPr>
      </w:pPr>
      <w:proofErr w:type="gramStart"/>
      <w:r w:rsidRPr="000C65C7">
        <w:rPr>
          <w:rFonts w:cstheme="minorHAnsi"/>
          <w:b/>
          <w:bCs/>
          <w:iCs/>
        </w:rPr>
        <w:t>Ridotto ragazzi</w:t>
      </w:r>
      <w:proofErr w:type="gramEnd"/>
      <w:r w:rsidRPr="000C65C7">
        <w:rPr>
          <w:rFonts w:cstheme="minorHAnsi"/>
          <w:iCs/>
        </w:rPr>
        <w:t>: € 6,00</w:t>
      </w:r>
    </w:p>
    <w:p w14:paraId="14DF7362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i/>
        </w:rPr>
      </w:pPr>
      <w:proofErr w:type="gramStart"/>
      <w:r w:rsidRPr="000C65C7">
        <w:rPr>
          <w:rFonts w:cstheme="minorHAnsi"/>
          <w:i/>
        </w:rPr>
        <w:t>ragazzi</w:t>
      </w:r>
      <w:proofErr w:type="gramEnd"/>
      <w:r w:rsidRPr="000C65C7">
        <w:rPr>
          <w:rFonts w:cstheme="minorHAnsi"/>
          <w:i/>
        </w:rPr>
        <w:t xml:space="preserve"> tra 12 e 17 anni compiuti</w:t>
      </w:r>
    </w:p>
    <w:p w14:paraId="2C40FC1F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0C65C7">
        <w:rPr>
          <w:rFonts w:cstheme="minorHAnsi"/>
          <w:b/>
          <w:bCs/>
        </w:rPr>
        <w:t xml:space="preserve">Pacchetto famiglia: </w:t>
      </w:r>
    </w:p>
    <w:p w14:paraId="5414FC57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i/>
          <w:iCs/>
        </w:rPr>
      </w:pPr>
      <w:r w:rsidRPr="000C65C7">
        <w:rPr>
          <w:rFonts w:cstheme="minorHAnsi"/>
          <w:i/>
          <w:iCs/>
        </w:rPr>
        <w:t xml:space="preserve">fino a due adulti € 12,00 cad. </w:t>
      </w:r>
      <w:proofErr w:type="gramStart"/>
      <w:r w:rsidRPr="000C65C7">
        <w:rPr>
          <w:rFonts w:cstheme="minorHAnsi"/>
          <w:i/>
          <w:iCs/>
        </w:rPr>
        <w:t>e</w:t>
      </w:r>
      <w:proofErr w:type="gramEnd"/>
      <w:r w:rsidRPr="000C65C7">
        <w:rPr>
          <w:rFonts w:cstheme="minorHAnsi"/>
          <w:i/>
          <w:iCs/>
        </w:rPr>
        <w:t xml:space="preserve"> ogni ragazzo tra 12 e i 17 anni € 6,00 cad.</w:t>
      </w:r>
    </w:p>
    <w:p w14:paraId="51C2F9D4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  <w:b/>
        </w:rPr>
        <w:t>Gratuito</w:t>
      </w:r>
      <w:r w:rsidRPr="000C65C7">
        <w:rPr>
          <w:rFonts w:cstheme="minorHAnsi"/>
        </w:rPr>
        <w:t>:</w:t>
      </w:r>
    </w:p>
    <w:p w14:paraId="3FF70B2A" w14:textId="482F227F" w:rsidR="00E13113" w:rsidRDefault="00E13113" w:rsidP="00E13113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i/>
          <w:iCs/>
          <w:color w:val="000000"/>
          <w:lang w:eastAsia="it-IT"/>
        </w:rPr>
      </w:pPr>
      <w:r w:rsidRPr="000C65C7">
        <w:rPr>
          <w:rFonts w:cstheme="minorHAnsi"/>
          <w:i/>
        </w:rPr>
        <w:t xml:space="preserve">possessori dell’Abbonamento Musei Piemonte Valle d’Aosta, </w:t>
      </w:r>
      <w:proofErr w:type="spellStart"/>
      <w:r w:rsidRPr="000C65C7">
        <w:rPr>
          <w:rFonts w:cstheme="minorHAnsi"/>
          <w:i/>
        </w:rPr>
        <w:t>Torino+Piemonte</w:t>
      </w:r>
      <w:proofErr w:type="spellEnd"/>
      <w:r w:rsidRPr="000C65C7">
        <w:rPr>
          <w:rFonts w:cstheme="minorHAnsi"/>
          <w:i/>
        </w:rPr>
        <w:t xml:space="preserve"> card, bambini da 0 a 11 anni, persone con disabilità, dipendenti </w:t>
      </w:r>
      <w:proofErr w:type="spellStart"/>
      <w:r w:rsidRPr="000C65C7">
        <w:rPr>
          <w:rFonts w:cstheme="minorHAnsi"/>
          <w:i/>
        </w:rPr>
        <w:t>MiC</w:t>
      </w:r>
      <w:proofErr w:type="spellEnd"/>
      <w:r w:rsidRPr="000C65C7">
        <w:rPr>
          <w:rFonts w:cstheme="minorHAnsi"/>
          <w:i/>
        </w:rPr>
        <w:t xml:space="preserve">, giornalisti in servizio previa richiesta di accredito all’indirizzo </w:t>
      </w:r>
      <w:hyperlink r:id="rId13" w:history="1">
        <w:r w:rsidR="009C5EE8" w:rsidRPr="00875E10">
          <w:rPr>
            <w:rStyle w:val="Collegamentoipertestuale"/>
            <w:rFonts w:eastAsia="Times New Roman" w:cstheme="minorHAnsi"/>
            <w:i/>
            <w:iCs/>
            <w:lang w:eastAsia="it-IT"/>
          </w:rPr>
          <w:t>info@mostraruthorkin.it</w:t>
        </w:r>
      </w:hyperlink>
    </w:p>
    <w:p w14:paraId="0374193C" w14:textId="77777777" w:rsidR="00E13113" w:rsidRPr="000C65C7" w:rsidRDefault="00E13113" w:rsidP="00E13113">
      <w:pPr>
        <w:spacing w:after="0" w:line="240" w:lineRule="auto"/>
        <w:contextualSpacing/>
        <w:jc w:val="both"/>
      </w:pPr>
    </w:p>
    <w:p w14:paraId="17F8D782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  <w:smallCaps/>
        </w:rPr>
        <w:t xml:space="preserve">Visite guidate gruppi </w:t>
      </w:r>
      <w:r w:rsidRPr="000C65C7">
        <w:rPr>
          <w:rFonts w:cstheme="minorHAnsi"/>
        </w:rPr>
        <w:t>(tariffe biglietto e diritti di prenotazione escluse</w:t>
      </w:r>
      <w:proofErr w:type="gramStart"/>
      <w:r w:rsidRPr="000C65C7">
        <w:rPr>
          <w:rFonts w:cstheme="minorHAnsi"/>
        </w:rPr>
        <w:t>)</w:t>
      </w:r>
      <w:proofErr w:type="gramEnd"/>
    </w:p>
    <w:p w14:paraId="40705F5B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smallCaps/>
        </w:rPr>
      </w:pPr>
      <w:r w:rsidRPr="000C65C7">
        <w:rPr>
          <w:rFonts w:cstheme="minorHAnsi"/>
        </w:rPr>
        <w:t>visita guidata in italiano: € 90,00</w:t>
      </w:r>
    </w:p>
    <w:p w14:paraId="32070AB0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</w:rPr>
        <w:t>visita guidata per le scuole: € 90,00</w:t>
      </w:r>
    </w:p>
    <w:p w14:paraId="5331D99A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</w:rPr>
        <w:t>visita guidata + laboratorio per le scuole: € 130,00</w:t>
      </w:r>
    </w:p>
    <w:p w14:paraId="62C47913" w14:textId="2665B634" w:rsidR="003B486A" w:rsidRPr="000C65C7" w:rsidRDefault="003B486A" w:rsidP="001776E6">
      <w:pPr>
        <w:spacing w:after="0"/>
        <w:jc w:val="both"/>
        <w:rPr>
          <w:rFonts w:ascii="Calibri" w:hAnsi="Calibri" w:cs="Calibri"/>
        </w:rPr>
      </w:pPr>
    </w:p>
    <w:p w14:paraId="54343629" w14:textId="77777777" w:rsidR="001776E6" w:rsidRPr="000C65C7" w:rsidRDefault="001776E6" w:rsidP="001776E6">
      <w:pPr>
        <w:spacing w:after="0"/>
        <w:rPr>
          <w:b/>
          <w:u w:val="single"/>
        </w:rPr>
      </w:pPr>
      <w:r w:rsidRPr="000C65C7">
        <w:rPr>
          <w:b/>
          <w:u w:val="single"/>
        </w:rPr>
        <w:t xml:space="preserve">Ufficio stampa </w:t>
      </w:r>
    </w:p>
    <w:p w14:paraId="62C8924F" w14:textId="77777777" w:rsidR="000C65C7" w:rsidRDefault="001776E6" w:rsidP="000C65C7">
      <w:pPr>
        <w:spacing w:after="0"/>
        <w:jc w:val="both"/>
        <w:rPr>
          <w:bCs/>
        </w:rPr>
      </w:pPr>
      <w:r w:rsidRPr="000C65C7">
        <w:rPr>
          <w:b/>
        </w:rPr>
        <w:t xml:space="preserve">CLP Relazioni Pubbliche </w:t>
      </w:r>
    </w:p>
    <w:p w14:paraId="6EA1B81C" w14:textId="39AAA6AA" w:rsidR="003B0497" w:rsidRDefault="001776E6" w:rsidP="000C65C7">
      <w:pPr>
        <w:spacing w:after="0"/>
        <w:jc w:val="both"/>
      </w:pPr>
      <w:r w:rsidRPr="000C65C7">
        <w:t xml:space="preserve">Anna </w:t>
      </w:r>
      <w:proofErr w:type="spellStart"/>
      <w:r w:rsidRPr="000C65C7">
        <w:t>Defrancesco</w:t>
      </w:r>
      <w:proofErr w:type="spellEnd"/>
      <w:r w:rsidR="000C65C7">
        <w:t xml:space="preserve"> |</w:t>
      </w:r>
      <w:r w:rsidRPr="000C65C7">
        <w:t xml:space="preserve"> T 02 36755700</w:t>
      </w:r>
      <w:r w:rsidR="000C65C7">
        <w:t xml:space="preserve"> |</w:t>
      </w:r>
      <w:r w:rsidRPr="000C65C7">
        <w:t xml:space="preserve"> M 349 6107625 </w:t>
      </w:r>
      <w:r w:rsidR="000C65C7">
        <w:t xml:space="preserve">| </w:t>
      </w:r>
      <w:hyperlink r:id="rId14" w:history="1">
        <w:r w:rsidR="000C65C7" w:rsidRPr="00C5424B">
          <w:rPr>
            <w:rStyle w:val="Collegamentoipertestuale"/>
          </w:rPr>
          <w:t>anna.defrancesco@clp1968.it</w:t>
        </w:r>
      </w:hyperlink>
      <w:r w:rsidR="000C65C7">
        <w:t xml:space="preserve"> |</w:t>
      </w:r>
      <w:r w:rsidRPr="000C65C7">
        <w:t xml:space="preserve"> </w:t>
      </w:r>
      <w:hyperlink r:id="rId15" w:history="1">
        <w:r w:rsidRPr="000C65C7">
          <w:rPr>
            <w:rStyle w:val="Collegamentoipertestuale"/>
          </w:rPr>
          <w:t>www.clp1968.it</w:t>
        </w:r>
      </w:hyperlink>
    </w:p>
    <w:sectPr w:rsidR="003B0497" w:rsidSect="004D7A4C">
      <w:headerReference w:type="default" r:id="rId16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6D5F5" w14:textId="77777777" w:rsidR="00CF780E" w:rsidRDefault="00CF780E" w:rsidP="003B0497">
      <w:pPr>
        <w:spacing w:after="0" w:line="240" w:lineRule="auto"/>
      </w:pPr>
      <w:r>
        <w:separator/>
      </w:r>
    </w:p>
  </w:endnote>
  <w:endnote w:type="continuationSeparator" w:id="0">
    <w:p w14:paraId="61BE386D" w14:textId="77777777" w:rsidR="00CF780E" w:rsidRDefault="00CF780E" w:rsidP="003B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6A993" w14:textId="77777777" w:rsidR="00CF780E" w:rsidRDefault="00CF780E" w:rsidP="003B0497">
      <w:pPr>
        <w:spacing w:after="0" w:line="240" w:lineRule="auto"/>
      </w:pPr>
      <w:r>
        <w:separator/>
      </w:r>
    </w:p>
  </w:footnote>
  <w:footnote w:type="continuationSeparator" w:id="0">
    <w:p w14:paraId="646EF50F" w14:textId="77777777" w:rsidR="00CF780E" w:rsidRDefault="00CF780E" w:rsidP="003B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99CB5" w14:textId="60CBA0E6" w:rsidR="000C65C7" w:rsidRDefault="000C65C7">
    <w:pPr>
      <w:pStyle w:val="Intestazione"/>
    </w:pPr>
    <w:r>
      <w:rPr>
        <w:rFonts w:ascii="Calibri" w:hAnsi="Calibri" w:cs="Calibri"/>
        <w:b/>
        <w:bCs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EE86E95" wp14:editId="35B5A19F">
          <wp:simplePos x="0" y="0"/>
          <wp:positionH relativeFrom="page">
            <wp:posOffset>20955</wp:posOffset>
          </wp:positionH>
          <wp:positionV relativeFrom="page">
            <wp:posOffset>154998</wp:posOffset>
          </wp:positionV>
          <wp:extent cx="7511814" cy="1458249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814" cy="145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E6"/>
    <w:rsid w:val="00031DCD"/>
    <w:rsid w:val="00076180"/>
    <w:rsid w:val="000C65C7"/>
    <w:rsid w:val="0011336E"/>
    <w:rsid w:val="00142ED8"/>
    <w:rsid w:val="00161122"/>
    <w:rsid w:val="0016618C"/>
    <w:rsid w:val="001776E6"/>
    <w:rsid w:val="001A7807"/>
    <w:rsid w:val="002137F4"/>
    <w:rsid w:val="002C3AFC"/>
    <w:rsid w:val="00316E5D"/>
    <w:rsid w:val="003B0497"/>
    <w:rsid w:val="003B486A"/>
    <w:rsid w:val="003C01EA"/>
    <w:rsid w:val="003F3E4A"/>
    <w:rsid w:val="00410889"/>
    <w:rsid w:val="00426FEB"/>
    <w:rsid w:val="00441A6E"/>
    <w:rsid w:val="0044405E"/>
    <w:rsid w:val="004511C4"/>
    <w:rsid w:val="00474417"/>
    <w:rsid w:val="004B65E7"/>
    <w:rsid w:val="004D7A4C"/>
    <w:rsid w:val="004E51D2"/>
    <w:rsid w:val="004E58F3"/>
    <w:rsid w:val="00562257"/>
    <w:rsid w:val="00572B99"/>
    <w:rsid w:val="00590E3F"/>
    <w:rsid w:val="0060109B"/>
    <w:rsid w:val="00645212"/>
    <w:rsid w:val="006A67F8"/>
    <w:rsid w:val="006E0717"/>
    <w:rsid w:val="006F23A5"/>
    <w:rsid w:val="006F564B"/>
    <w:rsid w:val="00735381"/>
    <w:rsid w:val="00782B5D"/>
    <w:rsid w:val="00784226"/>
    <w:rsid w:val="007B42D6"/>
    <w:rsid w:val="008066E8"/>
    <w:rsid w:val="00844272"/>
    <w:rsid w:val="00872AD8"/>
    <w:rsid w:val="00880D04"/>
    <w:rsid w:val="00883019"/>
    <w:rsid w:val="0090020A"/>
    <w:rsid w:val="009666FD"/>
    <w:rsid w:val="00975793"/>
    <w:rsid w:val="009823B8"/>
    <w:rsid w:val="009C5EE8"/>
    <w:rsid w:val="009C7FFE"/>
    <w:rsid w:val="00A55326"/>
    <w:rsid w:val="00A61759"/>
    <w:rsid w:val="00A770BF"/>
    <w:rsid w:val="00AA2CA3"/>
    <w:rsid w:val="00AC665A"/>
    <w:rsid w:val="00AD0EB9"/>
    <w:rsid w:val="00B016BB"/>
    <w:rsid w:val="00B07844"/>
    <w:rsid w:val="00B228DE"/>
    <w:rsid w:val="00B2498E"/>
    <w:rsid w:val="00B35148"/>
    <w:rsid w:val="00B5131B"/>
    <w:rsid w:val="00B52502"/>
    <w:rsid w:val="00B664C6"/>
    <w:rsid w:val="00B86B10"/>
    <w:rsid w:val="00BA79E5"/>
    <w:rsid w:val="00BF0E65"/>
    <w:rsid w:val="00BF54A4"/>
    <w:rsid w:val="00CB5CCE"/>
    <w:rsid w:val="00CC1D46"/>
    <w:rsid w:val="00CE2D73"/>
    <w:rsid w:val="00CF780E"/>
    <w:rsid w:val="00D10DEF"/>
    <w:rsid w:val="00D1554D"/>
    <w:rsid w:val="00D846B8"/>
    <w:rsid w:val="00DE1F9B"/>
    <w:rsid w:val="00E069C9"/>
    <w:rsid w:val="00E13113"/>
    <w:rsid w:val="00E21C36"/>
    <w:rsid w:val="00E23611"/>
    <w:rsid w:val="00E246C6"/>
    <w:rsid w:val="00E536F6"/>
    <w:rsid w:val="00E55F19"/>
    <w:rsid w:val="00E909D1"/>
    <w:rsid w:val="00F13E3F"/>
    <w:rsid w:val="00F20B9E"/>
    <w:rsid w:val="00F269AB"/>
    <w:rsid w:val="00F4053D"/>
    <w:rsid w:val="00F65124"/>
    <w:rsid w:val="00FF67D1"/>
    <w:rsid w:val="129407BC"/>
    <w:rsid w:val="376E316C"/>
    <w:rsid w:val="61B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3E8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6E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776E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B0497"/>
  </w:style>
  <w:style w:type="paragraph" w:styleId="Pidipagina">
    <w:name w:val="footer"/>
    <w:basedOn w:val="Normale"/>
    <w:link w:val="Pidipagina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0497"/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72AD8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066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6E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776E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B0497"/>
  </w:style>
  <w:style w:type="paragraph" w:styleId="Pidipagina">
    <w:name w:val="footer"/>
    <w:basedOn w:val="Normale"/>
    <w:link w:val="Pidipagina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0497"/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72AD8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06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mostraruthorkin.it" TargetMode="External"/><Relationship Id="rId12" Type="http://schemas.openxmlformats.org/officeDocument/2006/relationships/hyperlink" Target="http://www.mostraruthorkin.it" TargetMode="External"/><Relationship Id="rId13" Type="http://schemas.openxmlformats.org/officeDocument/2006/relationships/hyperlink" Target="mailto:info@mostraruthorkin.it" TargetMode="External"/><Relationship Id="rId14" Type="http://schemas.openxmlformats.org/officeDocument/2006/relationships/hyperlink" Target="mailto:anna.defrancesco@clp1968.it" TargetMode="External"/><Relationship Id="rId15" Type="http://schemas.openxmlformats.org/officeDocument/2006/relationships/hyperlink" Target="http://www.clp1968.it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1650-E68E-4988-ACD6-7EBA343D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B938-717C-411D-8F0A-1102A17294B3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6ae1104-2084-46c2-94e8-fb18143a54c8"/>
    <ds:schemaRef ds:uri="http://purl.org/dc/elements/1.1/"/>
    <ds:schemaRef ds:uri="http://purl.org/dc/dcmitype/"/>
    <ds:schemaRef ds:uri="http://schemas.microsoft.com/office/2006/metadata/properties"/>
    <ds:schemaRef ds:uri="e51cac17-9d3b-42cf-aa66-1c7ce94de29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550FA7-9914-48F9-B8DE-88417C0CD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54D93-3DEE-1F4F-9385-C0684367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1496</Words>
  <Characters>8533</Characters>
  <Application>Microsoft Macintosh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Gino Latino</cp:lastModifiedBy>
  <cp:revision>2</cp:revision>
  <cp:lastPrinted>2023-01-25T15:44:00Z</cp:lastPrinted>
  <dcterms:created xsi:type="dcterms:W3CDTF">2023-03-14T08:22:00Z</dcterms:created>
  <dcterms:modified xsi:type="dcterms:W3CDTF">2023-03-14T08:22:00Z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