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D15B" w14:textId="77777777" w:rsidR="005F5385" w:rsidRDefault="005F5385" w:rsidP="000C2929">
      <w:pPr>
        <w:spacing w:after="0"/>
        <w:jc w:val="center"/>
        <w:rPr>
          <w:b/>
          <w:i/>
          <w:sz w:val="28"/>
          <w:szCs w:val="28"/>
        </w:rPr>
      </w:pPr>
    </w:p>
    <w:p w14:paraId="4A8D7816" w14:textId="341D791B" w:rsidR="00F15E8D" w:rsidRPr="00F15E8D" w:rsidRDefault="00F15E8D" w:rsidP="000C2929">
      <w:pPr>
        <w:spacing w:after="0"/>
        <w:jc w:val="center"/>
        <w:rPr>
          <w:b/>
          <w:i/>
          <w:sz w:val="28"/>
          <w:szCs w:val="28"/>
        </w:rPr>
      </w:pPr>
      <w:r w:rsidRPr="00F15E8D">
        <w:rPr>
          <w:b/>
          <w:i/>
          <w:sz w:val="28"/>
          <w:szCs w:val="28"/>
        </w:rPr>
        <w:t>PROMUOVERE L’ARTE ATTRAVERSO GLI OCCHI DEI RAGAZZI</w:t>
      </w:r>
    </w:p>
    <w:p w14:paraId="28BDEDFB" w14:textId="77777777" w:rsidR="00F15E8D" w:rsidRDefault="00F15E8D" w:rsidP="000C2929">
      <w:pPr>
        <w:spacing w:after="0"/>
        <w:jc w:val="center"/>
        <w:rPr>
          <w:sz w:val="28"/>
          <w:szCs w:val="28"/>
        </w:rPr>
      </w:pPr>
    </w:p>
    <w:p w14:paraId="0EF410A4" w14:textId="7FD1A543" w:rsidR="00EC25C8" w:rsidRPr="000C2929" w:rsidRDefault="00F15E8D" w:rsidP="000C2929">
      <w:pPr>
        <w:spacing w:after="0"/>
        <w:jc w:val="center"/>
        <w:rPr>
          <w:b/>
          <w:bCs/>
          <w:sz w:val="28"/>
          <w:szCs w:val="28"/>
        </w:rPr>
      </w:pPr>
      <w:r w:rsidRPr="000C2929">
        <w:rPr>
          <w:b/>
          <w:bCs/>
          <w:sz w:val="28"/>
          <w:szCs w:val="28"/>
        </w:rPr>
        <w:t>AL VIA LA COLLABORAZIONE TRA L’ASSOCIAZIONE AMICI DI PALAZZO MARTINENGO E L’ISTITUTO PARITARIO “MADONNA DELLA NEVE” DI ADRO (BS).</w:t>
      </w:r>
    </w:p>
    <w:p w14:paraId="22BBFF43" w14:textId="527F150D" w:rsidR="00F15E8D" w:rsidRDefault="00F15E8D" w:rsidP="000C2929">
      <w:pPr>
        <w:spacing w:after="0"/>
        <w:jc w:val="center"/>
        <w:rPr>
          <w:sz w:val="28"/>
          <w:szCs w:val="28"/>
        </w:rPr>
      </w:pPr>
    </w:p>
    <w:p w14:paraId="70577C78" w14:textId="49DE1AFA" w:rsidR="00F15E8D" w:rsidRPr="000C2929" w:rsidRDefault="00F15E8D" w:rsidP="000C2929">
      <w:pPr>
        <w:spacing w:after="0"/>
        <w:jc w:val="center"/>
        <w:rPr>
          <w:b/>
          <w:bCs/>
          <w:sz w:val="28"/>
          <w:szCs w:val="28"/>
        </w:rPr>
      </w:pPr>
      <w:r w:rsidRPr="000C2929">
        <w:rPr>
          <w:b/>
          <w:bCs/>
          <w:sz w:val="28"/>
          <w:szCs w:val="28"/>
        </w:rPr>
        <w:t>D</w:t>
      </w:r>
      <w:r w:rsidR="006502D3" w:rsidRPr="000C2929">
        <w:rPr>
          <w:b/>
          <w:bCs/>
          <w:sz w:val="28"/>
          <w:szCs w:val="28"/>
        </w:rPr>
        <w:t>al 16 gennaio 2023, d</w:t>
      </w:r>
      <w:r w:rsidRPr="000C2929">
        <w:rPr>
          <w:b/>
          <w:bCs/>
          <w:sz w:val="28"/>
          <w:szCs w:val="28"/>
        </w:rPr>
        <w:t>i</w:t>
      </w:r>
      <w:r w:rsidR="006502D3" w:rsidRPr="000C2929">
        <w:rPr>
          <w:b/>
          <w:bCs/>
          <w:sz w:val="28"/>
          <w:szCs w:val="28"/>
        </w:rPr>
        <w:t>e</w:t>
      </w:r>
      <w:r w:rsidRPr="000C2929">
        <w:rPr>
          <w:b/>
          <w:bCs/>
          <w:sz w:val="28"/>
          <w:szCs w:val="28"/>
        </w:rPr>
        <w:t xml:space="preserve">ci studenti, selezionati tramite un concorso, si faranno promotori della mostra </w:t>
      </w:r>
      <w:r w:rsidRPr="000C2929">
        <w:rPr>
          <w:b/>
          <w:bCs/>
          <w:i/>
          <w:iCs/>
          <w:sz w:val="28"/>
          <w:szCs w:val="28"/>
        </w:rPr>
        <w:t>Lotto, Romanino, Moretto, Ceruti. I campioni della pittura tra Brescia e Bergamo</w:t>
      </w:r>
      <w:r w:rsidRPr="000C2929">
        <w:rPr>
          <w:b/>
          <w:bCs/>
          <w:sz w:val="28"/>
          <w:szCs w:val="28"/>
        </w:rPr>
        <w:t>, attraverso una serie di azioni social</w:t>
      </w:r>
      <w:r w:rsidR="006502D3" w:rsidRPr="000C2929">
        <w:rPr>
          <w:b/>
          <w:bCs/>
          <w:sz w:val="28"/>
          <w:szCs w:val="28"/>
        </w:rPr>
        <w:t>, sui canali Instagram e TikTok, appositamente aperti.</w:t>
      </w:r>
    </w:p>
    <w:p w14:paraId="479F6261" w14:textId="488E0A1D" w:rsidR="00F15E8D" w:rsidRPr="00984AA7" w:rsidRDefault="00F15E8D" w:rsidP="00F15E8D">
      <w:pPr>
        <w:spacing w:after="0"/>
        <w:rPr>
          <w:sz w:val="24"/>
          <w:szCs w:val="24"/>
        </w:rPr>
      </w:pPr>
    </w:p>
    <w:p w14:paraId="0C26E370" w14:textId="3B6E1F23" w:rsidR="00F15E8D" w:rsidRDefault="00F15E8D" w:rsidP="00F15E8D">
      <w:pPr>
        <w:spacing w:after="0"/>
        <w:rPr>
          <w:sz w:val="24"/>
          <w:szCs w:val="24"/>
        </w:rPr>
      </w:pPr>
    </w:p>
    <w:p w14:paraId="0AAD5A0F" w14:textId="77777777" w:rsidR="00016002" w:rsidRPr="00984AA7" w:rsidRDefault="00016002" w:rsidP="00F15E8D">
      <w:pPr>
        <w:spacing w:after="0"/>
        <w:rPr>
          <w:sz w:val="24"/>
          <w:szCs w:val="24"/>
        </w:rPr>
      </w:pPr>
    </w:p>
    <w:p w14:paraId="74055045" w14:textId="195F8CBA" w:rsidR="00F15E8D" w:rsidRPr="00984AA7" w:rsidRDefault="00F15E8D" w:rsidP="00F15E8D">
      <w:pPr>
        <w:spacing w:after="0"/>
        <w:rPr>
          <w:sz w:val="24"/>
          <w:szCs w:val="24"/>
        </w:rPr>
      </w:pPr>
    </w:p>
    <w:p w14:paraId="01A68D8C" w14:textId="33F26418" w:rsidR="00F15E8D" w:rsidRPr="000C2929" w:rsidRDefault="00984AA7" w:rsidP="00F15E8D">
      <w:pPr>
        <w:spacing w:after="0"/>
        <w:rPr>
          <w:b/>
          <w:bCs/>
          <w:sz w:val="24"/>
          <w:szCs w:val="24"/>
        </w:rPr>
      </w:pPr>
      <w:r w:rsidRPr="000C2929">
        <w:rPr>
          <w:b/>
          <w:bCs/>
          <w:sz w:val="24"/>
          <w:szCs w:val="24"/>
        </w:rPr>
        <w:t xml:space="preserve">La grande arte antica vista con gli occhi delle giovani generazioni. </w:t>
      </w:r>
    </w:p>
    <w:p w14:paraId="74F6CEF2" w14:textId="77777777" w:rsidR="00016002" w:rsidRDefault="00016002" w:rsidP="00F15E8D">
      <w:pPr>
        <w:spacing w:after="0"/>
        <w:rPr>
          <w:sz w:val="24"/>
          <w:szCs w:val="24"/>
        </w:rPr>
      </w:pPr>
    </w:p>
    <w:p w14:paraId="012A60D5" w14:textId="351F7CE4" w:rsidR="00016002" w:rsidRPr="00F15E8D" w:rsidRDefault="00984AA7" w:rsidP="000C2929">
      <w:pPr>
        <w:spacing w:after="0"/>
        <w:jc w:val="both"/>
        <w:rPr>
          <w:bCs/>
          <w:iCs/>
          <w:sz w:val="24"/>
          <w:szCs w:val="24"/>
        </w:rPr>
      </w:pPr>
      <w:r w:rsidRPr="000C2929">
        <w:rPr>
          <w:b/>
          <w:bCs/>
          <w:sz w:val="24"/>
          <w:szCs w:val="24"/>
        </w:rPr>
        <w:t>Dal 16 gennaio 2023,</w:t>
      </w:r>
      <w:r w:rsidR="00016002" w:rsidRPr="000C2929">
        <w:rPr>
          <w:b/>
          <w:bCs/>
          <w:sz w:val="24"/>
          <w:szCs w:val="24"/>
        </w:rPr>
        <w:t xml:space="preserve"> prende avvio il progetto </w:t>
      </w:r>
      <w:r w:rsidR="00016002" w:rsidRPr="000C2929">
        <w:rPr>
          <w:b/>
          <w:bCs/>
          <w:i/>
          <w:sz w:val="24"/>
          <w:szCs w:val="24"/>
        </w:rPr>
        <w:t>Prom</w:t>
      </w:r>
      <w:r w:rsidR="00016002" w:rsidRPr="00F15E8D">
        <w:rPr>
          <w:b/>
          <w:i/>
          <w:sz w:val="24"/>
          <w:szCs w:val="24"/>
        </w:rPr>
        <w:t>uovere l’arte attraverso gli occhi dei ragazzi</w:t>
      </w:r>
      <w:r w:rsidR="00016002">
        <w:rPr>
          <w:bCs/>
          <w:iCs/>
          <w:sz w:val="24"/>
          <w:szCs w:val="24"/>
        </w:rPr>
        <w:t xml:space="preserve">, </w:t>
      </w:r>
      <w:r w:rsidR="00016002">
        <w:rPr>
          <w:sz w:val="24"/>
          <w:szCs w:val="24"/>
        </w:rPr>
        <w:t>frutto della collaborazione tra l’Associazione Amici di Palazzo Martinengo e l’Istituto Paritario “Madonna della neve” di Adro (BS).</w:t>
      </w:r>
    </w:p>
    <w:p w14:paraId="4D6C4DB7" w14:textId="14071996" w:rsidR="00016002" w:rsidRDefault="00016002" w:rsidP="00F15E8D">
      <w:pPr>
        <w:spacing w:after="0"/>
        <w:rPr>
          <w:sz w:val="24"/>
          <w:szCs w:val="24"/>
        </w:rPr>
      </w:pPr>
    </w:p>
    <w:p w14:paraId="03192652" w14:textId="51FF0E16" w:rsidR="00984AA7" w:rsidRDefault="00016002" w:rsidP="000C2929">
      <w:pPr>
        <w:spacing w:after="0"/>
        <w:jc w:val="both"/>
        <w:rPr>
          <w:sz w:val="24"/>
          <w:szCs w:val="24"/>
        </w:rPr>
      </w:pPr>
      <w:r>
        <w:rPr>
          <w:sz w:val="24"/>
          <w:szCs w:val="24"/>
        </w:rPr>
        <w:t xml:space="preserve">L’iniziativa vedrà </w:t>
      </w:r>
      <w:r w:rsidRPr="000C2929">
        <w:rPr>
          <w:b/>
          <w:bCs/>
          <w:sz w:val="24"/>
          <w:szCs w:val="24"/>
        </w:rPr>
        <w:t>dieci studenti</w:t>
      </w:r>
      <w:r>
        <w:rPr>
          <w:sz w:val="24"/>
          <w:szCs w:val="24"/>
        </w:rPr>
        <w:t xml:space="preserve">, selezionati tramite concorso tra quelli delle </w:t>
      </w:r>
      <w:r w:rsidRPr="00016002">
        <w:rPr>
          <w:sz w:val="24"/>
          <w:szCs w:val="24"/>
        </w:rPr>
        <w:t>classi quarte e quinte dei licei scientifico e linguistico</w:t>
      </w:r>
      <w:r>
        <w:rPr>
          <w:sz w:val="24"/>
          <w:szCs w:val="24"/>
        </w:rPr>
        <w:t xml:space="preserve"> e delle classi </w:t>
      </w:r>
      <w:r w:rsidRPr="00016002">
        <w:rPr>
          <w:sz w:val="24"/>
          <w:szCs w:val="24"/>
        </w:rPr>
        <w:t>terza e quarta del liceo classico quadriennale “Madonna della neve”</w:t>
      </w:r>
      <w:r>
        <w:rPr>
          <w:sz w:val="24"/>
          <w:szCs w:val="24"/>
        </w:rPr>
        <w:t xml:space="preserve">, farsi </w:t>
      </w:r>
      <w:r w:rsidRPr="000C2929">
        <w:rPr>
          <w:b/>
          <w:bCs/>
          <w:sz w:val="24"/>
          <w:szCs w:val="24"/>
        </w:rPr>
        <w:t xml:space="preserve">promotori della mostra </w:t>
      </w:r>
      <w:r w:rsidRPr="000C2929">
        <w:rPr>
          <w:b/>
          <w:bCs/>
          <w:i/>
          <w:iCs/>
          <w:sz w:val="24"/>
          <w:szCs w:val="24"/>
        </w:rPr>
        <w:t>Lotto, Romanino, Moretto, Ceruti. I campioni della pittura tra Brescia e Bergamo</w:t>
      </w:r>
      <w:r>
        <w:rPr>
          <w:sz w:val="24"/>
          <w:szCs w:val="24"/>
        </w:rPr>
        <w:t>,</w:t>
      </w:r>
      <w:r w:rsidR="00C74982">
        <w:rPr>
          <w:sz w:val="24"/>
          <w:szCs w:val="24"/>
        </w:rPr>
        <w:t xml:space="preserve"> in programma </w:t>
      </w:r>
      <w:r w:rsidR="00C74982" w:rsidRPr="00C74982">
        <w:rPr>
          <w:sz w:val="24"/>
          <w:szCs w:val="24"/>
        </w:rPr>
        <w:t>dal 21 gennaio all’11 giugno 2023, a Palazzo Martinengo a Brescia.</w:t>
      </w:r>
    </w:p>
    <w:p w14:paraId="40CC52C2" w14:textId="798FC479" w:rsidR="00C74982" w:rsidRDefault="00C74982" w:rsidP="00F15E8D">
      <w:pPr>
        <w:spacing w:after="0"/>
        <w:rPr>
          <w:sz w:val="24"/>
          <w:szCs w:val="24"/>
        </w:rPr>
      </w:pPr>
    </w:p>
    <w:p w14:paraId="5A1D5F43" w14:textId="482AD703" w:rsidR="00984AA7" w:rsidRDefault="00C74982" w:rsidP="002738A0">
      <w:pPr>
        <w:spacing w:after="0"/>
        <w:jc w:val="both"/>
        <w:rPr>
          <w:sz w:val="24"/>
          <w:szCs w:val="24"/>
        </w:rPr>
      </w:pPr>
      <w:r>
        <w:rPr>
          <w:sz w:val="24"/>
          <w:szCs w:val="24"/>
        </w:rPr>
        <w:t xml:space="preserve">Con il loro linguaggio fresco e accattivante, i ragazzi realizzeranno delle </w:t>
      </w:r>
      <w:r w:rsidRPr="00C74982">
        <w:rPr>
          <w:i/>
          <w:iCs/>
          <w:sz w:val="24"/>
          <w:szCs w:val="24"/>
        </w:rPr>
        <w:t>storie</w:t>
      </w:r>
      <w:r>
        <w:rPr>
          <w:sz w:val="24"/>
          <w:szCs w:val="24"/>
        </w:rPr>
        <w:t xml:space="preserve">, dei </w:t>
      </w:r>
      <w:proofErr w:type="spellStart"/>
      <w:r>
        <w:rPr>
          <w:i/>
          <w:iCs/>
          <w:sz w:val="24"/>
          <w:szCs w:val="24"/>
        </w:rPr>
        <w:t>reel</w:t>
      </w:r>
      <w:proofErr w:type="spellEnd"/>
      <w:r>
        <w:rPr>
          <w:sz w:val="24"/>
          <w:szCs w:val="24"/>
        </w:rPr>
        <w:t xml:space="preserve">, dei video che saranno pubblicati su canali social di Instagram </w:t>
      </w:r>
      <w:r w:rsidR="00D264C5">
        <w:rPr>
          <w:sz w:val="24"/>
          <w:szCs w:val="24"/>
        </w:rPr>
        <w:t>@</w:t>
      </w:r>
      <w:r w:rsidR="00D21052" w:rsidRPr="00AE00CF">
        <w:rPr>
          <w:sz w:val="24"/>
          <w:szCs w:val="24"/>
        </w:rPr>
        <w:t>art_mdn_</w:t>
      </w:r>
      <w:r w:rsidR="00F42935" w:rsidRPr="00F42935">
        <w:rPr>
          <w:sz w:val="24"/>
          <w:szCs w:val="24"/>
        </w:rPr>
        <w:t xml:space="preserve"> </w:t>
      </w:r>
      <w:r w:rsidR="00F42935">
        <w:rPr>
          <w:sz w:val="24"/>
          <w:szCs w:val="24"/>
        </w:rPr>
        <w:t xml:space="preserve">e TikTok </w:t>
      </w:r>
      <w:proofErr w:type="spellStart"/>
      <w:r w:rsidR="00F42935" w:rsidRPr="00AE00CF">
        <w:rPr>
          <w:sz w:val="24"/>
          <w:szCs w:val="24"/>
        </w:rPr>
        <w:t>art_MdN</w:t>
      </w:r>
      <w:proofErr w:type="spellEnd"/>
      <w:r w:rsidRPr="00D21052">
        <w:rPr>
          <w:sz w:val="24"/>
          <w:szCs w:val="24"/>
        </w:rPr>
        <w:t>,</w:t>
      </w:r>
      <w:r>
        <w:rPr>
          <w:sz w:val="24"/>
          <w:szCs w:val="24"/>
        </w:rPr>
        <w:t xml:space="preserve"> appositamente aperti, nei quali rileggeranno alcuni capolavori esposti, </w:t>
      </w:r>
      <w:r w:rsidR="000C2929">
        <w:rPr>
          <w:sz w:val="24"/>
          <w:szCs w:val="24"/>
        </w:rPr>
        <w:t>esalteranno alcuni dei particolari più rilevanti delle opere, ripercorreranno le vicende degli autori presenti.</w:t>
      </w:r>
    </w:p>
    <w:p w14:paraId="56545A2A" w14:textId="7508DDFD" w:rsidR="000C2929" w:rsidRDefault="000C2929" w:rsidP="002738A0">
      <w:pPr>
        <w:spacing w:after="0"/>
        <w:jc w:val="both"/>
        <w:rPr>
          <w:sz w:val="24"/>
          <w:szCs w:val="24"/>
        </w:rPr>
      </w:pPr>
      <w:r>
        <w:rPr>
          <w:sz w:val="24"/>
          <w:szCs w:val="24"/>
        </w:rPr>
        <w:t>Gli stessi canali non si chiuderanno con il termine dell’esposizione, ma rimarranno attivi per accogliere altre iniziative culturali.</w:t>
      </w:r>
    </w:p>
    <w:p w14:paraId="70391EE1" w14:textId="5A629433" w:rsidR="000C2929" w:rsidRDefault="000C2929" w:rsidP="00F15E8D">
      <w:pPr>
        <w:spacing w:after="0"/>
        <w:rPr>
          <w:sz w:val="24"/>
          <w:szCs w:val="24"/>
        </w:rPr>
      </w:pPr>
    </w:p>
    <w:p w14:paraId="4D76E2F4" w14:textId="23ECE256" w:rsidR="001E15AB" w:rsidRDefault="00301E38" w:rsidP="00F15E8D">
      <w:pPr>
        <w:spacing w:after="0"/>
        <w:rPr>
          <w:sz w:val="24"/>
          <w:szCs w:val="24"/>
          <w:highlight w:val="yellow"/>
        </w:rPr>
      </w:pPr>
      <w:r w:rsidRPr="00ED5246">
        <w:rPr>
          <w:b/>
          <w:bCs/>
          <w:sz w:val="24"/>
          <w:szCs w:val="24"/>
        </w:rPr>
        <w:t>Dichiara il Preside</w:t>
      </w:r>
      <w:r w:rsidR="00ED5246" w:rsidRPr="00ED5246">
        <w:rPr>
          <w:b/>
          <w:bCs/>
          <w:sz w:val="24"/>
          <w:szCs w:val="24"/>
        </w:rPr>
        <w:t>, Padre Claudio</w:t>
      </w:r>
      <w:r w:rsidR="00ED5246">
        <w:rPr>
          <w:sz w:val="24"/>
          <w:szCs w:val="24"/>
        </w:rPr>
        <w:t xml:space="preserve">: </w:t>
      </w:r>
      <w:r w:rsidR="001E15AB">
        <w:rPr>
          <w:sz w:val="24"/>
          <w:szCs w:val="24"/>
        </w:rPr>
        <w:t>“</w:t>
      </w:r>
      <w:r w:rsidR="001E15AB" w:rsidRPr="001E15AB">
        <w:rPr>
          <w:sz w:val="24"/>
          <w:szCs w:val="24"/>
        </w:rPr>
        <w:t>Siamo onorati di poter partecipare ad un evento culturale così importante. Un privilegio unico quello che hanno ricevuto i nostri ragazzi. Poter accostare queste opere d’arte così da vicino con chi ha pensato e ideato la mostra e</w:t>
      </w:r>
      <w:r w:rsidR="00687104">
        <w:rPr>
          <w:sz w:val="24"/>
          <w:szCs w:val="24"/>
        </w:rPr>
        <w:t>,</w:t>
      </w:r>
      <w:r w:rsidR="001E15AB" w:rsidRPr="001E15AB">
        <w:rPr>
          <w:sz w:val="24"/>
          <w:szCs w:val="24"/>
        </w:rPr>
        <w:t xml:space="preserve"> allo stesso tempo</w:t>
      </w:r>
      <w:r w:rsidR="00687104">
        <w:rPr>
          <w:sz w:val="24"/>
          <w:szCs w:val="24"/>
        </w:rPr>
        <w:t>,</w:t>
      </w:r>
      <w:r w:rsidR="001E15AB" w:rsidRPr="001E15AB">
        <w:rPr>
          <w:sz w:val="24"/>
          <w:szCs w:val="24"/>
        </w:rPr>
        <w:t xml:space="preserve"> mettere in atto delle competenze importanti per promuoverla ci sembra una bellissima opportunità per</w:t>
      </w:r>
      <w:r w:rsidR="00ED5246">
        <w:rPr>
          <w:sz w:val="24"/>
          <w:szCs w:val="24"/>
        </w:rPr>
        <w:t xml:space="preserve"> a</w:t>
      </w:r>
      <w:r w:rsidR="001E15AB" w:rsidRPr="001E15AB">
        <w:rPr>
          <w:sz w:val="24"/>
          <w:szCs w:val="24"/>
        </w:rPr>
        <w:t>ccrescere nei nostri alunni la passione e il gusto per l’arte che da sempre caratterizzano i nostri percorsi scolastici</w:t>
      </w:r>
      <w:r w:rsidR="00426DB3">
        <w:rPr>
          <w:sz w:val="24"/>
          <w:szCs w:val="24"/>
        </w:rPr>
        <w:t>”</w:t>
      </w:r>
      <w:r w:rsidR="001E15AB" w:rsidRPr="001E15AB">
        <w:rPr>
          <w:sz w:val="24"/>
          <w:szCs w:val="24"/>
        </w:rPr>
        <w:t>.</w:t>
      </w:r>
    </w:p>
    <w:p w14:paraId="0E7F7B4D" w14:textId="77777777" w:rsidR="0083340F" w:rsidRPr="000C2929" w:rsidRDefault="0083340F" w:rsidP="00F15E8D">
      <w:pPr>
        <w:spacing w:after="0"/>
        <w:rPr>
          <w:sz w:val="24"/>
          <w:szCs w:val="24"/>
          <w:highlight w:val="yellow"/>
        </w:rPr>
      </w:pPr>
    </w:p>
    <w:p w14:paraId="3161D0C3" w14:textId="623EBD9B" w:rsidR="00AE3E12" w:rsidRPr="00AE3E12" w:rsidRDefault="00AE3E12" w:rsidP="00BD0D66">
      <w:pPr>
        <w:jc w:val="both"/>
        <w:rPr>
          <w:sz w:val="24"/>
          <w:szCs w:val="24"/>
        </w:rPr>
      </w:pPr>
      <w:r w:rsidRPr="00AE3E12">
        <w:rPr>
          <w:sz w:val="24"/>
          <w:szCs w:val="24"/>
        </w:rPr>
        <w:lastRenderedPageBreak/>
        <w:t>"Sono felice ed onorato</w:t>
      </w:r>
      <w:r w:rsidR="00627EB3">
        <w:rPr>
          <w:sz w:val="24"/>
          <w:szCs w:val="24"/>
        </w:rPr>
        <w:t xml:space="preserve"> – </w:t>
      </w:r>
      <w:r w:rsidR="00A323D0">
        <w:rPr>
          <w:b/>
          <w:bCs/>
          <w:sz w:val="24"/>
          <w:szCs w:val="24"/>
        </w:rPr>
        <w:t>afferma il curatore</w:t>
      </w:r>
      <w:r w:rsidR="00BD0D66">
        <w:rPr>
          <w:b/>
          <w:bCs/>
          <w:sz w:val="24"/>
          <w:szCs w:val="24"/>
        </w:rPr>
        <w:t xml:space="preserve"> della mostra</w:t>
      </w:r>
      <w:r w:rsidR="00A323D0">
        <w:rPr>
          <w:sz w:val="24"/>
          <w:szCs w:val="24"/>
        </w:rPr>
        <w:t xml:space="preserve"> </w:t>
      </w:r>
      <w:r w:rsidR="00A323D0">
        <w:rPr>
          <w:b/>
          <w:bCs/>
          <w:sz w:val="24"/>
          <w:szCs w:val="24"/>
        </w:rPr>
        <w:t>Davide Dotti</w:t>
      </w:r>
      <w:r w:rsidRPr="00AE3E12">
        <w:rPr>
          <w:sz w:val="24"/>
          <w:szCs w:val="24"/>
        </w:rPr>
        <w:t xml:space="preserve"> </w:t>
      </w:r>
      <w:r w:rsidR="00627EB3">
        <w:rPr>
          <w:sz w:val="24"/>
          <w:szCs w:val="24"/>
        </w:rPr>
        <w:t xml:space="preserve">– </w:t>
      </w:r>
      <w:r w:rsidRPr="00AE3E12">
        <w:rPr>
          <w:sz w:val="24"/>
          <w:szCs w:val="24"/>
        </w:rPr>
        <w:t>della collaborazione con l'Istituto Madonna della Neve di Adro e con i ragazzi che, con la loro inventiva e creatività, sapranno dare vita a contenuti digitali frizzanti ed originali, in grado di raggiungere e incuriosire i loro coetanei che aspetto con grande piacere in Palazzo Martinengo</w:t>
      </w:r>
      <w:r w:rsidR="00627EB3">
        <w:rPr>
          <w:sz w:val="24"/>
          <w:szCs w:val="24"/>
        </w:rPr>
        <w:t>”</w:t>
      </w:r>
      <w:r w:rsidR="00715653">
        <w:rPr>
          <w:sz w:val="24"/>
          <w:szCs w:val="24"/>
        </w:rPr>
        <w:t xml:space="preserve">. </w:t>
      </w:r>
    </w:p>
    <w:p w14:paraId="3CC02598" w14:textId="1A281773" w:rsidR="000C2929" w:rsidRPr="000C2929" w:rsidRDefault="000C2929" w:rsidP="00002C44">
      <w:pPr>
        <w:spacing w:after="0"/>
        <w:jc w:val="both"/>
        <w:rPr>
          <w:sz w:val="24"/>
          <w:szCs w:val="24"/>
        </w:rPr>
      </w:pPr>
      <w:r w:rsidRPr="000C2929">
        <w:rPr>
          <w:i/>
          <w:iCs/>
          <w:sz w:val="24"/>
          <w:szCs w:val="24"/>
        </w:rPr>
        <w:t>Lotto, Romanino, Moretto, Ceruti. I campioni della pittura tra Brescia e Bergamo</w:t>
      </w:r>
      <w:r>
        <w:rPr>
          <w:sz w:val="24"/>
          <w:szCs w:val="24"/>
        </w:rPr>
        <w:t>, una delle esposizioni</w:t>
      </w:r>
      <w:r w:rsidRPr="000C2929">
        <w:rPr>
          <w:sz w:val="24"/>
          <w:szCs w:val="24"/>
        </w:rPr>
        <w:t xml:space="preserve"> più attese del programma per “Bergamo Brescia Capitale Italiana della Cultura 2023”, curata da Davide Dotti, organizzata dall’Associazione Amici di Palazzo Martinengo, col patrocinio della Provincia di Brescia, del Comune di Brescia, del Comune di Bergamo, della Fondazione Provincia di Brescia Eventi, presenta una selezione di</w:t>
      </w:r>
      <w:r w:rsidRPr="000C2929">
        <w:rPr>
          <w:b/>
          <w:bCs/>
          <w:sz w:val="24"/>
          <w:szCs w:val="24"/>
        </w:rPr>
        <w:t xml:space="preserve"> </w:t>
      </w:r>
      <w:r w:rsidRPr="000C2929">
        <w:rPr>
          <w:rStyle w:val="Enfasigrassetto"/>
          <w:b w:val="0"/>
          <w:bCs w:val="0"/>
          <w:sz w:val="24"/>
          <w:szCs w:val="24"/>
        </w:rPr>
        <w:t>oltre ottanta capolavori</w:t>
      </w:r>
      <w:r w:rsidRPr="000C2929">
        <w:rPr>
          <w:b/>
          <w:bCs/>
          <w:sz w:val="24"/>
          <w:szCs w:val="24"/>
        </w:rPr>
        <w:t xml:space="preserve"> </w:t>
      </w:r>
      <w:r w:rsidRPr="000C2929">
        <w:rPr>
          <w:sz w:val="24"/>
          <w:szCs w:val="24"/>
        </w:rPr>
        <w:t xml:space="preserve">provenienti da collezioni pubbliche e private sia italiane che estere, che darà vita a un vero e proprio </w:t>
      </w:r>
      <w:r w:rsidRPr="000C2929">
        <w:rPr>
          <w:rStyle w:val="Enfasicorsivo"/>
          <w:sz w:val="24"/>
          <w:szCs w:val="24"/>
        </w:rPr>
        <w:t xml:space="preserve">derby </w:t>
      </w:r>
      <w:r w:rsidRPr="000C2929">
        <w:rPr>
          <w:sz w:val="24"/>
          <w:szCs w:val="24"/>
        </w:rPr>
        <w:t>culturale e artistico: i lavori dei grandi maestri bresciani del Rinascimento quali</w:t>
      </w:r>
      <w:r w:rsidRPr="000C2929">
        <w:rPr>
          <w:b/>
          <w:bCs/>
          <w:sz w:val="24"/>
          <w:szCs w:val="24"/>
        </w:rPr>
        <w:t xml:space="preserve"> </w:t>
      </w:r>
      <w:r w:rsidRPr="000C2929">
        <w:rPr>
          <w:rStyle w:val="Enfasigrassetto"/>
          <w:b w:val="0"/>
          <w:bCs w:val="0"/>
          <w:sz w:val="24"/>
          <w:szCs w:val="24"/>
        </w:rPr>
        <w:t>Foppa</w:t>
      </w:r>
      <w:r w:rsidRPr="000C2929">
        <w:rPr>
          <w:b/>
          <w:bCs/>
          <w:sz w:val="24"/>
          <w:szCs w:val="24"/>
        </w:rPr>
        <w:t xml:space="preserve">, </w:t>
      </w:r>
      <w:r w:rsidRPr="000C2929">
        <w:rPr>
          <w:rStyle w:val="Enfasigrassetto"/>
          <w:b w:val="0"/>
          <w:bCs w:val="0"/>
          <w:sz w:val="24"/>
          <w:szCs w:val="24"/>
        </w:rPr>
        <w:t>Moretto</w:t>
      </w:r>
      <w:r w:rsidRPr="000C2929">
        <w:rPr>
          <w:b/>
          <w:bCs/>
          <w:sz w:val="24"/>
          <w:szCs w:val="24"/>
        </w:rPr>
        <w:t xml:space="preserve">, </w:t>
      </w:r>
      <w:r w:rsidRPr="000C2929">
        <w:rPr>
          <w:rStyle w:val="Enfasigrassetto"/>
          <w:b w:val="0"/>
          <w:bCs w:val="0"/>
          <w:sz w:val="24"/>
          <w:szCs w:val="24"/>
        </w:rPr>
        <w:t xml:space="preserve">Romanino, Savoldo </w:t>
      </w:r>
      <w:r w:rsidRPr="000C2929">
        <w:rPr>
          <w:sz w:val="24"/>
          <w:szCs w:val="24"/>
        </w:rPr>
        <w:t xml:space="preserve">e </w:t>
      </w:r>
      <w:r w:rsidRPr="000C2929">
        <w:rPr>
          <w:rStyle w:val="Enfasigrassetto"/>
          <w:b w:val="0"/>
          <w:bCs w:val="0"/>
          <w:sz w:val="24"/>
          <w:szCs w:val="24"/>
        </w:rPr>
        <w:t>Gambara</w:t>
      </w:r>
      <w:r w:rsidRPr="000C2929">
        <w:rPr>
          <w:rStyle w:val="Enfasigrassetto"/>
          <w:sz w:val="24"/>
          <w:szCs w:val="24"/>
        </w:rPr>
        <w:t xml:space="preserve"> </w:t>
      </w:r>
      <w:r w:rsidRPr="000C2929">
        <w:rPr>
          <w:sz w:val="24"/>
          <w:szCs w:val="24"/>
        </w:rPr>
        <w:t>saranno messi a confronto con quelli dei bergamaschi</w:t>
      </w:r>
      <w:r w:rsidRPr="000C2929">
        <w:rPr>
          <w:b/>
          <w:bCs/>
          <w:sz w:val="24"/>
          <w:szCs w:val="24"/>
        </w:rPr>
        <w:t xml:space="preserve"> </w:t>
      </w:r>
      <w:r w:rsidRPr="000C2929">
        <w:rPr>
          <w:rStyle w:val="Enfasigrassetto"/>
          <w:b w:val="0"/>
          <w:bCs w:val="0"/>
          <w:sz w:val="24"/>
          <w:szCs w:val="24"/>
        </w:rPr>
        <w:t>Moroni</w:t>
      </w:r>
      <w:r w:rsidRPr="000C2929">
        <w:rPr>
          <w:sz w:val="24"/>
          <w:szCs w:val="24"/>
        </w:rPr>
        <w:t xml:space="preserve">, </w:t>
      </w:r>
      <w:r w:rsidRPr="000C2929">
        <w:rPr>
          <w:rStyle w:val="Enfasigrassetto"/>
          <w:b w:val="0"/>
          <w:bCs w:val="0"/>
          <w:sz w:val="24"/>
          <w:szCs w:val="24"/>
        </w:rPr>
        <w:t xml:space="preserve">Palma il Vecchio, Cariani, Previtali </w:t>
      </w:r>
      <w:r w:rsidRPr="000C2929">
        <w:rPr>
          <w:sz w:val="24"/>
          <w:szCs w:val="24"/>
        </w:rPr>
        <w:t xml:space="preserve">e </w:t>
      </w:r>
      <w:r w:rsidRPr="000C2929">
        <w:rPr>
          <w:rStyle w:val="Enfasigrassetto"/>
          <w:b w:val="0"/>
          <w:bCs w:val="0"/>
          <w:sz w:val="24"/>
          <w:szCs w:val="24"/>
        </w:rPr>
        <w:t>Lotto</w:t>
      </w:r>
      <w:r w:rsidRPr="000C2929">
        <w:rPr>
          <w:sz w:val="24"/>
          <w:szCs w:val="24"/>
        </w:rPr>
        <w:t xml:space="preserve"> – che visse e lavorò per oltre dodici anni nella Città dei Mille – per comprendere come il comune substrato culturale lombardo, ravvivato dalle novità proposte dai pittori veneziani (Bellini e Tiziano </w:t>
      </w:r>
      <w:r w:rsidRPr="000C2929">
        <w:rPr>
          <w:rStyle w:val="Enfasicorsivo"/>
          <w:sz w:val="24"/>
          <w:szCs w:val="24"/>
        </w:rPr>
        <w:t>in primis</w:t>
      </w:r>
      <w:r w:rsidRPr="000C2929">
        <w:rPr>
          <w:sz w:val="24"/>
          <w:szCs w:val="24"/>
        </w:rPr>
        <w:t>), abbia dato vita a linguaggi espressivi in alcuni casi similari, in altri antitetici.</w:t>
      </w:r>
    </w:p>
    <w:p w14:paraId="68121245" w14:textId="77777777" w:rsidR="000C2929" w:rsidRPr="000C2929" w:rsidRDefault="000C2929" w:rsidP="00F15E8D">
      <w:pPr>
        <w:spacing w:after="0"/>
        <w:rPr>
          <w:sz w:val="24"/>
          <w:szCs w:val="24"/>
        </w:rPr>
      </w:pPr>
    </w:p>
    <w:p w14:paraId="69AD8A3A" w14:textId="51E7709C" w:rsidR="000C2929" w:rsidRDefault="000C2929" w:rsidP="00F15E8D">
      <w:pPr>
        <w:spacing w:after="0"/>
        <w:rPr>
          <w:sz w:val="24"/>
          <w:szCs w:val="24"/>
        </w:rPr>
      </w:pPr>
      <w:r w:rsidRPr="000C2929">
        <w:rPr>
          <w:sz w:val="24"/>
          <w:szCs w:val="24"/>
        </w:rPr>
        <w:t>Brescia, gennaio 2023</w:t>
      </w:r>
    </w:p>
    <w:p w14:paraId="36D80496" w14:textId="1834C842" w:rsidR="00CA517C" w:rsidRDefault="00CA517C" w:rsidP="00F15E8D">
      <w:pPr>
        <w:spacing w:after="0"/>
        <w:rPr>
          <w:sz w:val="24"/>
          <w:szCs w:val="24"/>
        </w:rPr>
      </w:pPr>
    </w:p>
    <w:p w14:paraId="3BF356AE" w14:textId="77777777" w:rsidR="00CA517C" w:rsidRDefault="00CA517C" w:rsidP="00F15E8D">
      <w:pPr>
        <w:spacing w:after="0"/>
        <w:rPr>
          <w:sz w:val="24"/>
          <w:szCs w:val="24"/>
        </w:rPr>
      </w:pPr>
    </w:p>
    <w:p w14:paraId="6B94EDF5" w14:textId="4B79C4AB" w:rsidR="005F5385" w:rsidRPr="005F5385" w:rsidRDefault="005F5385" w:rsidP="00F15E8D">
      <w:pPr>
        <w:spacing w:after="0"/>
      </w:pPr>
    </w:p>
    <w:p w14:paraId="242B39DA" w14:textId="77777777" w:rsidR="005F5385" w:rsidRPr="005F5385" w:rsidRDefault="005F5385" w:rsidP="005F5385">
      <w:pPr>
        <w:spacing w:after="0"/>
        <w:rPr>
          <w:b/>
          <w:i/>
        </w:rPr>
      </w:pPr>
      <w:r w:rsidRPr="005F5385">
        <w:rPr>
          <w:b/>
          <w:i/>
        </w:rPr>
        <w:t>PROMUOVERE L’ARTE ATTRAVERSO GLI OCCHI DEI RAGAZZI</w:t>
      </w:r>
    </w:p>
    <w:p w14:paraId="197AA6EB" w14:textId="577E2574" w:rsidR="005F5385" w:rsidRDefault="005F5385" w:rsidP="00F15E8D">
      <w:pPr>
        <w:spacing w:after="0"/>
      </w:pPr>
    </w:p>
    <w:p w14:paraId="6410DD3D" w14:textId="7604524F" w:rsidR="0058663A" w:rsidRPr="00C755B6" w:rsidRDefault="008968D7" w:rsidP="008968D7">
      <w:pPr>
        <w:spacing w:after="0"/>
        <w:rPr>
          <w:b/>
          <w:bCs/>
        </w:rPr>
      </w:pPr>
      <w:r w:rsidRPr="00C755B6">
        <w:rPr>
          <w:b/>
          <w:bCs/>
        </w:rPr>
        <w:t>Profilo Instagram:</w:t>
      </w:r>
    </w:p>
    <w:p w14:paraId="711920C1" w14:textId="28F4F04B" w:rsidR="008968D7" w:rsidRDefault="00CA517C" w:rsidP="008968D7">
      <w:pPr>
        <w:spacing w:after="0"/>
      </w:pPr>
      <w:hyperlink r:id="rId9" w:history="1">
        <w:r w:rsidR="0058663A" w:rsidRPr="009C4C30">
          <w:rPr>
            <w:rStyle w:val="Collegamentoipertestuale"/>
          </w:rPr>
          <w:t>https://instagram.com/art_mdn_?igshid=YmMyMTA2M2Y=</w:t>
        </w:r>
      </w:hyperlink>
    </w:p>
    <w:p w14:paraId="6C0A86D8" w14:textId="77777777" w:rsidR="008968D7" w:rsidRDefault="008968D7" w:rsidP="008968D7">
      <w:pPr>
        <w:spacing w:after="0"/>
      </w:pPr>
    </w:p>
    <w:p w14:paraId="0E91161C" w14:textId="77777777" w:rsidR="008968D7" w:rsidRPr="00C755B6" w:rsidRDefault="008968D7" w:rsidP="008968D7">
      <w:pPr>
        <w:spacing w:after="0"/>
        <w:rPr>
          <w:b/>
          <w:bCs/>
        </w:rPr>
      </w:pPr>
      <w:r w:rsidRPr="00C755B6">
        <w:rPr>
          <w:b/>
          <w:bCs/>
        </w:rPr>
        <w:t xml:space="preserve">Profilo </w:t>
      </w:r>
      <w:proofErr w:type="spellStart"/>
      <w:r w:rsidRPr="00C755B6">
        <w:rPr>
          <w:b/>
          <w:bCs/>
        </w:rPr>
        <w:t>Tik</w:t>
      </w:r>
      <w:proofErr w:type="spellEnd"/>
      <w:r w:rsidRPr="00C755B6">
        <w:rPr>
          <w:b/>
          <w:bCs/>
        </w:rPr>
        <w:t xml:space="preserve"> </w:t>
      </w:r>
      <w:proofErr w:type="spellStart"/>
      <w:r w:rsidRPr="00C755B6">
        <w:rPr>
          <w:b/>
          <w:bCs/>
        </w:rPr>
        <w:t>Tok</w:t>
      </w:r>
      <w:proofErr w:type="spellEnd"/>
      <w:r w:rsidRPr="00C755B6">
        <w:rPr>
          <w:b/>
          <w:bCs/>
        </w:rPr>
        <w:t>:</w:t>
      </w:r>
    </w:p>
    <w:p w14:paraId="1D6FC2DC" w14:textId="7008CF48" w:rsidR="005F5385" w:rsidRDefault="00CA517C" w:rsidP="008968D7">
      <w:pPr>
        <w:spacing w:after="0"/>
      </w:pPr>
      <w:hyperlink r:id="rId10" w:history="1">
        <w:r w:rsidR="0058663A" w:rsidRPr="009C4C30">
          <w:rPr>
            <w:rStyle w:val="Collegamentoipertestuale"/>
          </w:rPr>
          <w:t>www.tiktok.com/@art_mdn_</w:t>
        </w:r>
      </w:hyperlink>
    </w:p>
    <w:p w14:paraId="369BFCBB" w14:textId="193B5273" w:rsidR="005F5385" w:rsidRDefault="005F5385" w:rsidP="00F15E8D">
      <w:pPr>
        <w:spacing w:after="0"/>
      </w:pPr>
    </w:p>
    <w:p w14:paraId="13D6C851" w14:textId="1984E6FE" w:rsidR="005F5385" w:rsidRDefault="005F5385" w:rsidP="00F15E8D">
      <w:pPr>
        <w:spacing w:after="0"/>
      </w:pPr>
      <w:r>
        <w:t>Info mostra:</w:t>
      </w:r>
      <w:r w:rsidRPr="005F5385">
        <w:t xml:space="preserve"> tel. 392-7697003; </w:t>
      </w:r>
      <w:hyperlink r:id="rId11" w:history="1">
        <w:r w:rsidRPr="005F5385">
          <w:rPr>
            <w:rStyle w:val="Collegamentoipertestuale"/>
          </w:rPr>
          <w:t>mostre@amicimartinengo.it</w:t>
        </w:r>
      </w:hyperlink>
      <w:r w:rsidRPr="005F5385">
        <w:br/>
      </w:r>
      <w:hyperlink r:id="rId12" w:history="1">
        <w:r w:rsidRPr="005F5385">
          <w:rPr>
            <w:rStyle w:val="Collegamentoipertestuale"/>
          </w:rPr>
          <w:t>www.mostrabresciabergamo.it</w:t>
        </w:r>
      </w:hyperlink>
    </w:p>
    <w:p w14:paraId="1A9E51AD" w14:textId="46B0248D" w:rsidR="005F5385" w:rsidRDefault="005F5385" w:rsidP="00F15E8D">
      <w:pPr>
        <w:spacing w:after="0"/>
      </w:pPr>
    </w:p>
    <w:p w14:paraId="6E7712BB" w14:textId="7694C97F" w:rsidR="005F5385" w:rsidRPr="00D277EB" w:rsidRDefault="00D277EB" w:rsidP="00F15E8D">
      <w:pPr>
        <w:spacing w:after="0"/>
        <w:rPr>
          <w:b/>
          <w:bCs/>
        </w:rPr>
      </w:pPr>
      <w:r w:rsidRPr="00D277EB">
        <w:rPr>
          <w:b/>
          <w:bCs/>
        </w:rPr>
        <w:t xml:space="preserve">Istituto Paritario </w:t>
      </w:r>
      <w:r w:rsidRPr="00D277EB">
        <w:rPr>
          <w:b/>
          <w:bCs/>
          <w:i/>
          <w:iCs/>
        </w:rPr>
        <w:t>Madonna della Neve</w:t>
      </w:r>
    </w:p>
    <w:p w14:paraId="407AD952" w14:textId="77777777" w:rsidR="00D277EB" w:rsidRDefault="00D277EB" w:rsidP="00D277EB">
      <w:pPr>
        <w:spacing w:after="0"/>
      </w:pPr>
      <w:r>
        <w:t>Via Nigoline, 36</w:t>
      </w:r>
    </w:p>
    <w:p w14:paraId="43EFF854" w14:textId="77777777" w:rsidR="00D277EB" w:rsidRDefault="00D277EB" w:rsidP="00D277EB">
      <w:pPr>
        <w:spacing w:after="0"/>
      </w:pPr>
      <w:r>
        <w:t>25030, Adro (BS)</w:t>
      </w:r>
    </w:p>
    <w:p w14:paraId="68168AAD" w14:textId="77777777" w:rsidR="00D277EB" w:rsidRDefault="00D277EB" w:rsidP="00D277EB">
      <w:pPr>
        <w:spacing w:after="0"/>
      </w:pPr>
      <w:r>
        <w:t>Tel: +39 030 7357307</w:t>
      </w:r>
    </w:p>
    <w:p w14:paraId="15460B71" w14:textId="77777777" w:rsidR="00FE36B8" w:rsidRDefault="00D277EB" w:rsidP="00D277EB">
      <w:pPr>
        <w:spacing w:after="0"/>
      </w:pPr>
      <w:r>
        <w:t>Fax. +39 030 7450890</w:t>
      </w:r>
    </w:p>
    <w:p w14:paraId="251DDA1B" w14:textId="5A7CCB23" w:rsidR="00FE36B8" w:rsidRDefault="00CA517C" w:rsidP="00D277EB">
      <w:pPr>
        <w:spacing w:after="0"/>
      </w:pPr>
      <w:hyperlink r:id="rId13" w:history="1">
        <w:r w:rsidR="006404DF" w:rsidRPr="009C4C30">
          <w:rPr>
            <w:rStyle w:val="Collegamentoipertestuale"/>
          </w:rPr>
          <w:t>www.madonnadellaneve.it/licei/</w:t>
        </w:r>
      </w:hyperlink>
    </w:p>
    <w:p w14:paraId="599AAB7D" w14:textId="1DB1BE5E" w:rsidR="005F5385" w:rsidRDefault="005F5385" w:rsidP="00F15E8D">
      <w:pPr>
        <w:spacing w:after="0"/>
      </w:pPr>
    </w:p>
    <w:p w14:paraId="4D82B8AA" w14:textId="77777777" w:rsidR="005F5385" w:rsidRPr="005F5385" w:rsidRDefault="005F5385" w:rsidP="005F5385">
      <w:pPr>
        <w:spacing w:after="0"/>
        <w:rPr>
          <w:b/>
          <w:bCs/>
        </w:rPr>
      </w:pPr>
      <w:r w:rsidRPr="005F5385">
        <w:rPr>
          <w:b/>
          <w:bCs/>
        </w:rPr>
        <w:t>Ufficio stampa</w:t>
      </w:r>
    </w:p>
    <w:p w14:paraId="2AF3405B" w14:textId="77777777" w:rsidR="005F5385" w:rsidRPr="005F5385" w:rsidRDefault="005F5385" w:rsidP="005F5385">
      <w:pPr>
        <w:spacing w:after="0"/>
        <w:rPr>
          <w:b/>
          <w:bCs/>
        </w:rPr>
      </w:pPr>
      <w:r w:rsidRPr="005F5385">
        <w:rPr>
          <w:b/>
          <w:bCs/>
        </w:rPr>
        <w:t>CLP Relazioni Pubbliche</w:t>
      </w:r>
    </w:p>
    <w:p w14:paraId="50F89A6E" w14:textId="0DCAD6EA" w:rsidR="005F5385" w:rsidRDefault="005F5385" w:rsidP="005F5385">
      <w:pPr>
        <w:spacing w:after="0"/>
      </w:pPr>
      <w:r>
        <w:t xml:space="preserve">Clara Cervia </w:t>
      </w:r>
      <w:hyperlink r:id="rId14" w:history="1">
        <w:r w:rsidRPr="009D657F">
          <w:rPr>
            <w:rStyle w:val="Collegamentoipertestuale"/>
          </w:rPr>
          <w:t>clara.cervia@clp1968.it</w:t>
        </w:r>
      </w:hyperlink>
      <w:r>
        <w:t xml:space="preserve"> </w:t>
      </w:r>
    </w:p>
    <w:p w14:paraId="46E0DB76" w14:textId="03B01763" w:rsidR="005F5385" w:rsidRPr="005F5385" w:rsidRDefault="005F5385" w:rsidP="005F5385">
      <w:pPr>
        <w:spacing w:after="0"/>
      </w:pPr>
      <w:r>
        <w:t xml:space="preserve">T. 02.36755700 | </w:t>
      </w:r>
      <w:hyperlink r:id="rId15" w:history="1">
        <w:r w:rsidRPr="009D657F">
          <w:rPr>
            <w:rStyle w:val="Collegamentoipertestuale"/>
          </w:rPr>
          <w:t>www.clp1968.it</w:t>
        </w:r>
      </w:hyperlink>
      <w:r>
        <w:t xml:space="preserve"> </w:t>
      </w:r>
    </w:p>
    <w:sectPr w:rsidR="005F5385" w:rsidRPr="005F5385" w:rsidSect="005F5385">
      <w:headerReference w:type="first" r:id="rId1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E3655" w14:textId="77777777" w:rsidR="002D2B1C" w:rsidRDefault="002D2B1C" w:rsidP="005F5385">
      <w:pPr>
        <w:spacing w:after="0" w:line="240" w:lineRule="auto"/>
      </w:pPr>
      <w:r>
        <w:separator/>
      </w:r>
    </w:p>
  </w:endnote>
  <w:endnote w:type="continuationSeparator" w:id="0">
    <w:p w14:paraId="11354288" w14:textId="77777777" w:rsidR="002D2B1C" w:rsidRDefault="002D2B1C" w:rsidP="005F5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F271" w14:textId="77777777" w:rsidR="002D2B1C" w:rsidRDefault="002D2B1C" w:rsidP="005F5385">
      <w:pPr>
        <w:spacing w:after="0" w:line="240" w:lineRule="auto"/>
      </w:pPr>
      <w:r>
        <w:separator/>
      </w:r>
    </w:p>
  </w:footnote>
  <w:footnote w:type="continuationSeparator" w:id="0">
    <w:p w14:paraId="003B91B3" w14:textId="77777777" w:rsidR="002D2B1C" w:rsidRDefault="002D2B1C" w:rsidP="005F5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DC02" w14:textId="0A333CDD" w:rsidR="005F5385" w:rsidRDefault="005F5385">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F5385" w14:paraId="07E0FFDA" w14:textId="77777777" w:rsidTr="005F5385">
      <w:tc>
        <w:tcPr>
          <w:tcW w:w="4814" w:type="dxa"/>
          <w:vAlign w:val="center"/>
        </w:tcPr>
        <w:p w14:paraId="3A5447A5" w14:textId="68CF1719" w:rsidR="005F5385" w:rsidRDefault="005F5385" w:rsidP="005F5385">
          <w:pPr>
            <w:pStyle w:val="Intestazione"/>
            <w:jc w:val="center"/>
          </w:pPr>
          <w:r>
            <w:rPr>
              <w:noProof/>
            </w:rPr>
            <w:drawing>
              <wp:inline distT="0" distB="0" distL="0" distR="0" wp14:anchorId="6BB5F9D7" wp14:editId="3F3E8C31">
                <wp:extent cx="694266" cy="74890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00730" cy="755879"/>
                        </a:xfrm>
                        <a:prstGeom prst="rect">
                          <a:avLst/>
                        </a:prstGeom>
                      </pic:spPr>
                    </pic:pic>
                  </a:graphicData>
                </a:graphic>
              </wp:inline>
            </w:drawing>
          </w:r>
        </w:p>
      </w:tc>
      <w:tc>
        <w:tcPr>
          <w:tcW w:w="4814" w:type="dxa"/>
          <w:vAlign w:val="center"/>
        </w:tcPr>
        <w:p w14:paraId="4E4D55CA" w14:textId="37ADF971" w:rsidR="005F5385" w:rsidRDefault="005F5385" w:rsidP="005F5385">
          <w:pPr>
            <w:pStyle w:val="Intestazione"/>
            <w:jc w:val="center"/>
          </w:pPr>
          <w:r>
            <w:rPr>
              <w:noProof/>
            </w:rPr>
            <w:drawing>
              <wp:inline distT="0" distB="0" distL="0" distR="0" wp14:anchorId="28473AE5" wp14:editId="4FAB2AAC">
                <wp:extent cx="2189699" cy="396000"/>
                <wp:effectExtent l="0" t="0" r="0" b="4445"/>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9699" cy="396000"/>
                        </a:xfrm>
                        <a:prstGeom prst="rect">
                          <a:avLst/>
                        </a:prstGeom>
                        <a:noFill/>
                        <a:ln>
                          <a:noFill/>
                        </a:ln>
                      </pic:spPr>
                    </pic:pic>
                  </a:graphicData>
                </a:graphic>
              </wp:inline>
            </w:drawing>
          </w:r>
        </w:p>
      </w:tc>
    </w:tr>
  </w:tbl>
  <w:p w14:paraId="084B1527" w14:textId="48D696AA" w:rsidR="005F5385" w:rsidRDefault="005F538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8D"/>
    <w:rsid w:val="00002C44"/>
    <w:rsid w:val="00016002"/>
    <w:rsid w:val="0007355E"/>
    <w:rsid w:val="00080A08"/>
    <w:rsid w:val="000A0587"/>
    <w:rsid w:val="000C2929"/>
    <w:rsid w:val="001E15AB"/>
    <w:rsid w:val="00214DE9"/>
    <w:rsid w:val="002738A0"/>
    <w:rsid w:val="002A0F6E"/>
    <w:rsid w:val="002D2B1C"/>
    <w:rsid w:val="002D7291"/>
    <w:rsid w:val="00301E38"/>
    <w:rsid w:val="003310F0"/>
    <w:rsid w:val="00426DB3"/>
    <w:rsid w:val="005706D1"/>
    <w:rsid w:val="0058663A"/>
    <w:rsid w:val="005915FB"/>
    <w:rsid w:val="005A63F1"/>
    <w:rsid w:val="005F5385"/>
    <w:rsid w:val="00627EB3"/>
    <w:rsid w:val="006404DF"/>
    <w:rsid w:val="006502D3"/>
    <w:rsid w:val="00687104"/>
    <w:rsid w:val="00697A4D"/>
    <w:rsid w:val="00715653"/>
    <w:rsid w:val="00825D40"/>
    <w:rsid w:val="0083340F"/>
    <w:rsid w:val="00851112"/>
    <w:rsid w:val="008968D7"/>
    <w:rsid w:val="00971AE0"/>
    <w:rsid w:val="00984AA7"/>
    <w:rsid w:val="00A323D0"/>
    <w:rsid w:val="00A33425"/>
    <w:rsid w:val="00AE00CF"/>
    <w:rsid w:val="00AE3E12"/>
    <w:rsid w:val="00BD0D66"/>
    <w:rsid w:val="00C74982"/>
    <w:rsid w:val="00C755B6"/>
    <w:rsid w:val="00CA3198"/>
    <w:rsid w:val="00CA517C"/>
    <w:rsid w:val="00D21052"/>
    <w:rsid w:val="00D264C5"/>
    <w:rsid w:val="00D277EB"/>
    <w:rsid w:val="00DE3E5A"/>
    <w:rsid w:val="00EC25C8"/>
    <w:rsid w:val="00ED5246"/>
    <w:rsid w:val="00F15E8D"/>
    <w:rsid w:val="00F42935"/>
    <w:rsid w:val="00FE36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BDC0F"/>
  <w15:chartTrackingRefBased/>
  <w15:docId w15:val="{6D33E226-C50C-482C-AB33-AD2C6AE5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C2929"/>
    <w:rPr>
      <w:b/>
      <w:bCs/>
    </w:rPr>
  </w:style>
  <w:style w:type="character" w:styleId="Enfasicorsivo">
    <w:name w:val="Emphasis"/>
    <w:basedOn w:val="Carpredefinitoparagrafo"/>
    <w:uiPriority w:val="20"/>
    <w:qFormat/>
    <w:rsid w:val="000C2929"/>
    <w:rPr>
      <w:i/>
      <w:iCs/>
    </w:rPr>
  </w:style>
  <w:style w:type="paragraph" w:styleId="Intestazione">
    <w:name w:val="header"/>
    <w:basedOn w:val="Normale"/>
    <w:link w:val="IntestazioneCarattere"/>
    <w:uiPriority w:val="99"/>
    <w:unhideWhenUsed/>
    <w:rsid w:val="005F53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5385"/>
  </w:style>
  <w:style w:type="paragraph" w:styleId="Pidipagina">
    <w:name w:val="footer"/>
    <w:basedOn w:val="Normale"/>
    <w:link w:val="PidipaginaCarattere"/>
    <w:uiPriority w:val="99"/>
    <w:unhideWhenUsed/>
    <w:rsid w:val="005F53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5385"/>
  </w:style>
  <w:style w:type="table" w:styleId="Grigliatabella">
    <w:name w:val="Table Grid"/>
    <w:basedOn w:val="Tabellanormale"/>
    <w:uiPriority w:val="39"/>
    <w:rsid w:val="005F5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F5385"/>
    <w:rPr>
      <w:color w:val="0563C1" w:themeColor="hyperlink"/>
      <w:u w:val="single"/>
    </w:rPr>
  </w:style>
  <w:style w:type="character" w:styleId="Menzionenonrisolta">
    <w:name w:val="Unresolved Mention"/>
    <w:basedOn w:val="Carpredefinitoparagrafo"/>
    <w:uiPriority w:val="99"/>
    <w:semiHidden/>
    <w:unhideWhenUsed/>
    <w:rsid w:val="005F5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5256">
      <w:bodyDiv w:val="1"/>
      <w:marLeft w:val="0"/>
      <w:marRight w:val="0"/>
      <w:marTop w:val="0"/>
      <w:marBottom w:val="0"/>
      <w:divBdr>
        <w:top w:val="none" w:sz="0" w:space="0" w:color="auto"/>
        <w:left w:val="none" w:sz="0" w:space="0" w:color="auto"/>
        <w:bottom w:val="none" w:sz="0" w:space="0" w:color="auto"/>
        <w:right w:val="none" w:sz="0" w:space="0" w:color="auto"/>
      </w:divBdr>
      <w:divsChild>
        <w:div w:id="79645868">
          <w:marLeft w:val="0"/>
          <w:marRight w:val="0"/>
          <w:marTop w:val="0"/>
          <w:marBottom w:val="0"/>
          <w:divBdr>
            <w:top w:val="none" w:sz="0" w:space="0" w:color="auto"/>
            <w:left w:val="none" w:sz="0" w:space="0" w:color="auto"/>
            <w:bottom w:val="none" w:sz="0" w:space="0" w:color="auto"/>
            <w:right w:val="none" w:sz="0" w:space="0" w:color="auto"/>
          </w:divBdr>
        </w:div>
      </w:divsChild>
    </w:div>
    <w:div w:id="161909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donnadellaneve.it/lice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mostrabresciabergamo.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stre@amicimartinengo.it" TargetMode="External"/><Relationship Id="rId5" Type="http://schemas.openxmlformats.org/officeDocument/2006/relationships/settings" Target="settings.xml"/><Relationship Id="rId15" Type="http://schemas.openxmlformats.org/officeDocument/2006/relationships/hyperlink" Target="http://www.clp1968.it" TargetMode="External"/><Relationship Id="rId10" Type="http://schemas.openxmlformats.org/officeDocument/2006/relationships/hyperlink" Target="http://www.tiktok.com/@art_mdn_" TargetMode="External"/><Relationship Id="rId4" Type="http://schemas.openxmlformats.org/officeDocument/2006/relationships/styles" Target="styles.xml"/><Relationship Id="rId9" Type="http://schemas.openxmlformats.org/officeDocument/2006/relationships/hyperlink" Target="https://instagram.com/art_mdn_?igshid=YmMyMTA2M2Y=" TargetMode="External"/><Relationship Id="rId14" Type="http://schemas.openxmlformats.org/officeDocument/2006/relationships/hyperlink" Target="mailto:clara.cervia@clp1968.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C1F25-DC53-4A9A-97B2-8A43B527C430}">
  <ds:schemaRefs>
    <ds:schemaRef ds:uri="http://schemas.microsoft.com/sharepoint/v3/contenttype/forms"/>
  </ds:schemaRefs>
</ds:datastoreItem>
</file>

<file path=customXml/itemProps2.xml><?xml version="1.0" encoding="utf-8"?>
<ds:datastoreItem xmlns:ds="http://schemas.openxmlformats.org/officeDocument/2006/customXml" ds:itemID="{01569E61-C898-4E62-9AAE-EA161635BCBB}">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8C83BDAC-3414-47E5-9010-7E088D47A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679</Words>
  <Characters>3873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Clara Cervia</cp:lastModifiedBy>
  <cp:revision>33</cp:revision>
  <dcterms:created xsi:type="dcterms:W3CDTF">2023-01-10T13:18:00Z</dcterms:created>
  <dcterms:modified xsi:type="dcterms:W3CDTF">2023-01-17T08:39:00Z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