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5166E" w14:textId="758CD14C" w:rsidR="00727BA0" w:rsidRDefault="00000000">
      <w:pPr>
        <w:ind w:left="-566" w:right="-607"/>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Bergamo, </w:t>
      </w:r>
      <w:sdt>
        <w:sdtPr>
          <w:tag w:val="goog_rdk_1"/>
          <w:id w:val="1225487830"/>
        </w:sdtPr>
        <w:sdtContent>
          <w:r>
            <w:rPr>
              <w:rFonts w:ascii="Times New Roman" w:eastAsia="Times New Roman" w:hAnsi="Times New Roman" w:cs="Times New Roman"/>
              <w:b/>
              <w:sz w:val="20"/>
              <w:szCs w:val="20"/>
            </w:rPr>
            <w:t>n</w:t>
          </w:r>
        </w:sdtContent>
      </w:sdt>
      <w:r>
        <w:rPr>
          <w:rFonts w:ascii="Times New Roman" w:eastAsia="Times New Roman" w:hAnsi="Times New Roman" w:cs="Times New Roman"/>
          <w:b/>
          <w:sz w:val="20"/>
          <w:szCs w:val="20"/>
        </w:rPr>
        <w:t>ovembre 2023</w:t>
      </w:r>
    </w:p>
    <w:p w14:paraId="284A5A52" w14:textId="77777777" w:rsidR="00727BA0" w:rsidRDefault="00000000">
      <w:pPr>
        <w:ind w:left="-566" w:right="-607"/>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Comunicato Stampa</w:t>
      </w:r>
    </w:p>
    <w:p w14:paraId="4777C5E5" w14:textId="77777777" w:rsidR="00727BA0" w:rsidRDefault="00727BA0">
      <w:pPr>
        <w:ind w:left="-566" w:right="-607"/>
        <w:jc w:val="right"/>
        <w:rPr>
          <w:rFonts w:ascii="Times New Roman" w:eastAsia="Times New Roman" w:hAnsi="Times New Roman" w:cs="Times New Roman"/>
          <w:b/>
          <w:sz w:val="20"/>
          <w:szCs w:val="20"/>
        </w:rPr>
      </w:pPr>
    </w:p>
    <w:p w14:paraId="58EFAE51" w14:textId="77777777" w:rsidR="00727BA0" w:rsidRDefault="00000000">
      <w:pPr>
        <w:ind w:left="-567" w:right="-567"/>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In occasione di Bergamo Brescia Capitale Italiana della Cultura 2023, Alias sostiene la mostra “</w:t>
      </w:r>
      <w:proofErr w:type="spellStart"/>
      <w:r>
        <w:rPr>
          <w:rFonts w:ascii="Times New Roman" w:eastAsia="Times New Roman" w:hAnsi="Times New Roman" w:cs="Times New Roman"/>
          <w:b/>
          <w:color w:val="000000"/>
        </w:rPr>
        <w:t>Yayoi</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Kusama</w:t>
      </w:r>
      <w:proofErr w:type="spellEnd"/>
      <w:r>
        <w:rPr>
          <w:rFonts w:ascii="Times New Roman" w:eastAsia="Times New Roman" w:hAnsi="Times New Roman" w:cs="Times New Roman"/>
          <w:b/>
          <w:color w:val="000000"/>
        </w:rPr>
        <w:t xml:space="preserve"> - Infinito Presente”, curata da Stefano Raimondi, promossa da The </w:t>
      </w:r>
      <w:proofErr w:type="spellStart"/>
      <w:r>
        <w:rPr>
          <w:rFonts w:ascii="Times New Roman" w:eastAsia="Times New Roman" w:hAnsi="Times New Roman" w:cs="Times New Roman"/>
          <w:b/>
          <w:color w:val="000000"/>
        </w:rPr>
        <w:t>Blank</w:t>
      </w:r>
      <w:proofErr w:type="spellEnd"/>
      <w:r>
        <w:rPr>
          <w:rFonts w:ascii="Times New Roman" w:eastAsia="Times New Roman" w:hAnsi="Times New Roman" w:cs="Times New Roman"/>
          <w:b/>
          <w:color w:val="000000"/>
        </w:rPr>
        <w:t xml:space="preserve"> Contemporary Art e patrocinata dal Comune di Bergamo.</w:t>
      </w:r>
    </w:p>
    <w:p w14:paraId="7DFF483E" w14:textId="77777777" w:rsidR="00727BA0" w:rsidRDefault="00000000">
      <w:pPr>
        <w:ind w:left="-567" w:right="-567"/>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p>
    <w:p w14:paraId="4583652A" w14:textId="77777777" w:rsidR="00727BA0" w:rsidRDefault="00000000">
      <w:pPr>
        <w:ind w:left="-567" w:right="-567"/>
        <w:jc w:val="center"/>
        <w:rPr>
          <w:rFonts w:ascii="Times New Roman" w:eastAsia="Times New Roman" w:hAnsi="Times New Roman" w:cs="Times New Roman"/>
          <w:b/>
          <w:color w:val="000000"/>
          <w:sz w:val="21"/>
          <w:szCs w:val="21"/>
        </w:rPr>
      </w:pPr>
      <w:r>
        <w:rPr>
          <w:rFonts w:ascii="Times New Roman" w:eastAsia="Times New Roman" w:hAnsi="Times New Roman" w:cs="Times New Roman"/>
          <w:b/>
        </w:rPr>
        <w:t>“</w:t>
      </w:r>
      <w:proofErr w:type="spellStart"/>
      <w:r>
        <w:rPr>
          <w:rFonts w:ascii="Times New Roman" w:eastAsia="Times New Roman" w:hAnsi="Times New Roman" w:cs="Times New Roman"/>
          <w:b/>
        </w:rPr>
        <w:t>Yayoi</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Kusama</w:t>
      </w:r>
      <w:proofErr w:type="spellEnd"/>
      <w:r>
        <w:rPr>
          <w:rFonts w:ascii="Times New Roman" w:eastAsia="Times New Roman" w:hAnsi="Times New Roman" w:cs="Times New Roman"/>
          <w:b/>
        </w:rPr>
        <w:t xml:space="preserve"> - Infinito Presente” </w:t>
      </w:r>
      <w:r>
        <w:rPr>
          <w:rFonts w:ascii="Times New Roman" w:eastAsia="Times New Roman" w:hAnsi="Times New Roman" w:cs="Times New Roman"/>
          <w:b/>
          <w:sz w:val="21"/>
          <w:szCs w:val="21"/>
        </w:rPr>
        <w:t>d</w:t>
      </w:r>
      <w:r>
        <w:rPr>
          <w:rFonts w:ascii="Times New Roman" w:eastAsia="Times New Roman" w:hAnsi="Times New Roman" w:cs="Times New Roman"/>
          <w:b/>
          <w:color w:val="000000"/>
          <w:sz w:val="21"/>
          <w:szCs w:val="21"/>
        </w:rPr>
        <w:t>al 17 novembre 2023 al 24 marzo 2024, a Palazzo della Ragione, Bergamo.</w:t>
      </w:r>
    </w:p>
    <w:p w14:paraId="5CCCD2CC" w14:textId="77777777" w:rsidR="00727BA0" w:rsidRDefault="00727BA0">
      <w:pPr>
        <w:ind w:left="-567" w:right="-567"/>
        <w:jc w:val="center"/>
        <w:rPr>
          <w:rFonts w:ascii="Times New Roman" w:eastAsia="Times New Roman" w:hAnsi="Times New Roman" w:cs="Times New Roman"/>
          <w:b/>
          <w:color w:val="000000"/>
          <w:sz w:val="21"/>
          <w:szCs w:val="21"/>
        </w:rPr>
      </w:pPr>
    </w:p>
    <w:p w14:paraId="38BFD472" w14:textId="77777777" w:rsidR="00727BA0" w:rsidRDefault="00727BA0">
      <w:pPr>
        <w:spacing w:line="240" w:lineRule="auto"/>
        <w:ind w:left="-567" w:right="-567"/>
        <w:rPr>
          <w:rFonts w:ascii="Times New Roman" w:eastAsia="Times New Roman" w:hAnsi="Times New Roman" w:cs="Times New Roman"/>
          <w:color w:val="000000"/>
          <w:sz w:val="20"/>
          <w:szCs w:val="20"/>
        </w:rPr>
      </w:pPr>
    </w:p>
    <w:p w14:paraId="3245E851" w14:textId="36463949" w:rsidR="00727BA0" w:rsidRDefault="00000000">
      <w:pPr>
        <w:spacing w:line="240" w:lineRule="auto"/>
        <w:ind w:left="-567" w:right="-567"/>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 xml:space="preserve">Alias, consolidato brand del design italiano, è partner </w:t>
      </w:r>
      <w:sdt>
        <w:sdtPr>
          <w:tag w:val="goog_rdk_3"/>
          <w:id w:val="527305700"/>
        </w:sdtPr>
        <w:sdtContent>
          <w:r>
            <w:rPr>
              <w:rFonts w:ascii="Times New Roman" w:eastAsia="Times New Roman" w:hAnsi="Times New Roman" w:cs="Times New Roman"/>
              <w:color w:val="000000"/>
              <w:sz w:val="18"/>
              <w:szCs w:val="18"/>
            </w:rPr>
            <w:t>del</w:t>
          </w:r>
        </w:sdtContent>
      </w:sdt>
      <w:r>
        <w:rPr>
          <w:rFonts w:ascii="Times New Roman" w:eastAsia="Times New Roman" w:hAnsi="Times New Roman" w:cs="Times New Roman"/>
          <w:color w:val="000000"/>
          <w:sz w:val="18"/>
          <w:szCs w:val="18"/>
        </w:rPr>
        <w:t>la mostra “</w:t>
      </w:r>
      <w:proofErr w:type="spellStart"/>
      <w:r>
        <w:rPr>
          <w:rFonts w:ascii="Times New Roman" w:eastAsia="Times New Roman" w:hAnsi="Times New Roman" w:cs="Times New Roman"/>
          <w:color w:val="000000"/>
          <w:sz w:val="18"/>
          <w:szCs w:val="18"/>
        </w:rPr>
        <w:t>Yayoi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Kusama</w:t>
      </w:r>
      <w:proofErr w:type="spellEnd"/>
      <w:r>
        <w:rPr>
          <w:rFonts w:ascii="Times New Roman" w:eastAsia="Times New Roman" w:hAnsi="Times New Roman" w:cs="Times New Roman"/>
          <w:color w:val="000000"/>
          <w:sz w:val="18"/>
          <w:szCs w:val="18"/>
        </w:rPr>
        <w:t xml:space="preserve">. Infinito Presente”, dedicata alla celebre artista giapponese. </w:t>
      </w:r>
    </w:p>
    <w:p w14:paraId="3EEE292B" w14:textId="77777777" w:rsidR="00727BA0" w:rsidRDefault="00727BA0">
      <w:pPr>
        <w:spacing w:line="240" w:lineRule="auto"/>
        <w:ind w:left="-567" w:right="-567"/>
        <w:rPr>
          <w:rFonts w:ascii="Times New Roman" w:eastAsia="Times New Roman" w:hAnsi="Times New Roman" w:cs="Times New Roman"/>
          <w:color w:val="000000"/>
          <w:sz w:val="18"/>
          <w:szCs w:val="18"/>
        </w:rPr>
      </w:pPr>
    </w:p>
    <w:p w14:paraId="51AE23DF" w14:textId="73BEF35A" w:rsidR="00727BA0" w:rsidRDefault="00000000">
      <w:pPr>
        <w:spacing w:line="240" w:lineRule="auto"/>
        <w:ind w:left="-567" w:right="-567"/>
        <w:rPr>
          <w:rFonts w:ascii="Times New Roman" w:eastAsia="Times New Roman" w:hAnsi="Times New Roman" w:cs="Times New Roman"/>
          <w:sz w:val="18"/>
          <w:szCs w:val="18"/>
        </w:rPr>
      </w:pPr>
      <w:r>
        <w:rPr>
          <w:rFonts w:ascii="Times New Roman" w:eastAsia="Times New Roman" w:hAnsi="Times New Roman" w:cs="Times New Roman"/>
          <w:color w:val="000000"/>
          <w:sz w:val="18"/>
          <w:szCs w:val="18"/>
        </w:rPr>
        <w:t xml:space="preserve">Curata da Stefano Raimondi, direttore di The </w:t>
      </w:r>
      <w:proofErr w:type="spellStart"/>
      <w:r>
        <w:rPr>
          <w:rFonts w:ascii="Times New Roman" w:eastAsia="Times New Roman" w:hAnsi="Times New Roman" w:cs="Times New Roman"/>
          <w:color w:val="000000"/>
          <w:sz w:val="18"/>
          <w:szCs w:val="18"/>
        </w:rPr>
        <w:t>Blank</w:t>
      </w:r>
      <w:proofErr w:type="spellEnd"/>
      <w:r>
        <w:rPr>
          <w:rFonts w:ascii="Times New Roman" w:eastAsia="Times New Roman" w:hAnsi="Times New Roman" w:cs="Times New Roman"/>
          <w:color w:val="000000"/>
          <w:sz w:val="18"/>
          <w:szCs w:val="18"/>
        </w:rPr>
        <w:t xml:space="preserve"> - principale network </w:t>
      </w:r>
      <w:sdt>
        <w:sdtPr>
          <w:tag w:val="goog_rdk_4"/>
          <w:id w:val="2145696488"/>
        </w:sdtPr>
        <w:sdtContent>
          <w:r>
            <w:rPr>
              <w:rFonts w:ascii="Times New Roman" w:eastAsia="Times New Roman" w:hAnsi="Times New Roman" w:cs="Times New Roman"/>
              <w:color w:val="000000"/>
              <w:sz w:val="18"/>
              <w:szCs w:val="18"/>
            </w:rPr>
            <w:t xml:space="preserve">italiano </w:t>
          </w:r>
        </w:sdtContent>
      </w:sdt>
      <w:r>
        <w:rPr>
          <w:rFonts w:ascii="Times New Roman" w:eastAsia="Times New Roman" w:hAnsi="Times New Roman" w:cs="Times New Roman"/>
          <w:color w:val="000000"/>
          <w:sz w:val="18"/>
          <w:szCs w:val="18"/>
        </w:rPr>
        <w:t>d</w:t>
      </w:r>
      <w:sdt>
        <w:sdtPr>
          <w:tag w:val="goog_rdk_5"/>
          <w:id w:val="-832213382"/>
        </w:sdtPr>
        <w:sdtContent>
          <w:r>
            <w:rPr>
              <w:rFonts w:ascii="Times New Roman" w:eastAsia="Times New Roman" w:hAnsi="Times New Roman" w:cs="Times New Roman"/>
              <w:color w:val="000000"/>
              <w:sz w:val="18"/>
              <w:szCs w:val="18"/>
            </w:rPr>
            <w:t>edicato</w:t>
          </w:r>
        </w:sdtContent>
      </w:sdt>
      <w:r>
        <w:rPr>
          <w:rFonts w:ascii="Times New Roman" w:eastAsia="Times New Roman" w:hAnsi="Times New Roman" w:cs="Times New Roman"/>
          <w:color w:val="000000"/>
          <w:sz w:val="18"/>
          <w:szCs w:val="18"/>
        </w:rPr>
        <w:t xml:space="preserve"> </w:t>
      </w:r>
      <w:sdt>
        <w:sdtPr>
          <w:tag w:val="goog_rdk_7"/>
          <w:id w:val="-239030789"/>
        </w:sdtPr>
        <w:sdtContent>
          <w:r>
            <w:rPr>
              <w:rFonts w:ascii="Times New Roman" w:eastAsia="Times New Roman" w:hAnsi="Times New Roman" w:cs="Times New Roman"/>
              <w:color w:val="000000"/>
              <w:sz w:val="18"/>
              <w:szCs w:val="18"/>
            </w:rPr>
            <w:t>all’</w:t>
          </w:r>
        </w:sdtContent>
      </w:sdt>
      <w:r>
        <w:rPr>
          <w:rFonts w:ascii="Times New Roman" w:eastAsia="Times New Roman" w:hAnsi="Times New Roman" w:cs="Times New Roman"/>
          <w:color w:val="000000"/>
          <w:sz w:val="18"/>
          <w:szCs w:val="18"/>
        </w:rPr>
        <w:t xml:space="preserve">arte </w:t>
      </w:r>
      <w:sdt>
        <w:sdtPr>
          <w:tag w:val="goog_rdk_8"/>
          <w:id w:val="-739015432"/>
        </w:sdtPr>
        <w:sdtContent>
          <w:r>
            <w:rPr>
              <w:rFonts w:ascii="Times New Roman" w:eastAsia="Times New Roman" w:hAnsi="Times New Roman" w:cs="Times New Roman"/>
              <w:color w:val="000000"/>
              <w:sz w:val="18"/>
              <w:szCs w:val="18"/>
            </w:rPr>
            <w:t xml:space="preserve">e alla cultura </w:t>
          </w:r>
        </w:sdtContent>
      </w:sdt>
      <w:r>
        <w:rPr>
          <w:rFonts w:ascii="Times New Roman" w:eastAsia="Times New Roman" w:hAnsi="Times New Roman" w:cs="Times New Roman"/>
          <w:color w:val="000000"/>
          <w:sz w:val="18"/>
          <w:szCs w:val="18"/>
        </w:rPr>
        <w:t xml:space="preserve">contemporanea - con progetto di allestimento di Maria Marzia Minelli, la mostra si articola negli spazi della suggestiva Sala delle Capriate di </w:t>
      </w:r>
      <w:r w:rsidR="00B70F44">
        <w:rPr>
          <w:rFonts w:ascii="Times New Roman" w:eastAsia="Times New Roman" w:hAnsi="Times New Roman" w:cs="Times New Roman"/>
          <w:color w:val="000000"/>
          <w:sz w:val="18"/>
          <w:szCs w:val="18"/>
        </w:rPr>
        <w:t>Pa</w:t>
      </w:r>
      <w:r>
        <w:rPr>
          <w:rFonts w:ascii="Times New Roman" w:eastAsia="Times New Roman" w:hAnsi="Times New Roman" w:cs="Times New Roman"/>
          <w:color w:val="000000"/>
          <w:sz w:val="18"/>
          <w:szCs w:val="18"/>
        </w:rPr>
        <w:t>lazzo della Ragione, a Bergamo</w:t>
      </w:r>
      <w:sdt>
        <w:sdtPr>
          <w:tag w:val="goog_rdk_11"/>
          <w:id w:val="-1857185927"/>
        </w:sdtPr>
        <w:sdtContent>
          <w:r>
            <w:rPr>
              <w:rFonts w:ascii="Times New Roman" w:eastAsia="Times New Roman" w:hAnsi="Times New Roman" w:cs="Times New Roman"/>
              <w:color w:val="000000"/>
              <w:sz w:val="18"/>
              <w:szCs w:val="18"/>
            </w:rPr>
            <w:t>.</w:t>
          </w:r>
        </w:sdtContent>
      </w:sdt>
      <w:sdt>
        <w:sdtPr>
          <w:tag w:val="goog_rdk_12"/>
          <w:id w:val="1787392214"/>
          <w:showingPlcHdr/>
        </w:sdtPr>
        <w:sdtContent>
          <w:r w:rsidR="00B70F44">
            <w:t xml:space="preserve">     </w:t>
          </w:r>
        </w:sdtContent>
      </w:sdt>
      <w:r>
        <w:rPr>
          <w:rFonts w:ascii="Times New Roman" w:eastAsia="Times New Roman" w:hAnsi="Times New Roman" w:cs="Times New Roman"/>
          <w:color w:val="000000"/>
          <w:sz w:val="18"/>
          <w:szCs w:val="18"/>
        </w:rPr>
        <w:t xml:space="preserve"> </w:t>
      </w:r>
      <w:sdt>
        <w:sdtPr>
          <w:tag w:val="goog_rdk_13"/>
          <w:id w:val="627209822"/>
          <w:showingPlcHdr/>
        </w:sdtPr>
        <w:sdtContent>
          <w:r w:rsidR="00B70F44">
            <w:t xml:space="preserve">     </w:t>
          </w:r>
        </w:sdtContent>
      </w:sdt>
      <w:sdt>
        <w:sdtPr>
          <w:tag w:val="goog_rdk_14"/>
          <w:id w:val="1608377999"/>
          <w:showingPlcHdr/>
        </w:sdtPr>
        <w:sdtContent>
          <w:r w:rsidR="00B70F44">
            <w:t xml:space="preserve">     </w:t>
          </w:r>
        </w:sdtContent>
      </w:sdt>
      <w:r>
        <w:rPr>
          <w:rFonts w:ascii="Times New Roman" w:eastAsia="Times New Roman" w:hAnsi="Times New Roman" w:cs="Times New Roman"/>
          <w:color w:val="000000"/>
          <w:sz w:val="18"/>
          <w:szCs w:val="18"/>
        </w:rPr>
        <w:t xml:space="preserve"> </w:t>
      </w:r>
      <w:sdt>
        <w:sdtPr>
          <w:tag w:val="goog_rdk_15"/>
          <w:id w:val="1488048146"/>
        </w:sdtPr>
        <w:sdtContent>
          <w:r>
            <w:rPr>
              <w:rFonts w:ascii="Times New Roman" w:eastAsia="Times New Roman" w:hAnsi="Times New Roman" w:cs="Times New Roman"/>
              <w:color w:val="000000"/>
              <w:sz w:val="18"/>
              <w:szCs w:val="18"/>
            </w:rPr>
            <w:t xml:space="preserve">Qui, </w:t>
          </w:r>
        </w:sdtContent>
      </w:sdt>
      <w:r>
        <w:rPr>
          <w:rFonts w:ascii="Times New Roman" w:eastAsia="Times New Roman" w:hAnsi="Times New Roman" w:cs="Times New Roman"/>
          <w:color w:val="000000"/>
          <w:sz w:val="18"/>
          <w:szCs w:val="18"/>
        </w:rPr>
        <w:t>per la prima volta in Italia</w:t>
      </w:r>
      <w:sdt>
        <w:sdtPr>
          <w:tag w:val="goog_rdk_16"/>
          <w:id w:val="-1185741545"/>
        </w:sdtPr>
        <w:sdtContent>
          <w:r>
            <w:rPr>
              <w:rFonts w:ascii="Times New Roman" w:eastAsia="Times New Roman" w:hAnsi="Times New Roman" w:cs="Times New Roman"/>
              <w:color w:val="000000"/>
              <w:sz w:val="18"/>
              <w:szCs w:val="18"/>
            </w:rPr>
            <w:t>, è esposta</w:t>
          </w:r>
        </w:sdtContent>
      </w:sdt>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b/>
          <w:sz w:val="18"/>
          <w:szCs w:val="18"/>
        </w:rPr>
        <w:t>Fireflies</w:t>
      </w:r>
      <w:proofErr w:type="spellEnd"/>
      <w:r>
        <w:rPr>
          <w:rFonts w:ascii="Times New Roman" w:eastAsia="Times New Roman" w:hAnsi="Times New Roman" w:cs="Times New Roman"/>
          <w:b/>
          <w:sz w:val="18"/>
          <w:szCs w:val="18"/>
        </w:rPr>
        <w:t xml:space="preserve"> on the Water</w:t>
      </w:r>
      <w:r>
        <w:rPr>
          <w:rFonts w:ascii="Times New Roman" w:eastAsia="Times New Roman" w:hAnsi="Times New Roman" w:cs="Times New Roman"/>
          <w:sz w:val="18"/>
          <w:szCs w:val="18"/>
        </w:rPr>
        <w:t>,</w:t>
      </w:r>
      <w:r>
        <w:rPr>
          <w:rFonts w:ascii="Times New Roman" w:eastAsia="Times New Roman" w:hAnsi="Times New Roman" w:cs="Times New Roman"/>
          <w:color w:val="000000"/>
          <w:sz w:val="18"/>
          <w:szCs w:val="18"/>
        </w:rPr>
        <w:t xml:space="preserve"> l’</w:t>
      </w:r>
      <w:sdt>
        <w:sdtPr>
          <w:tag w:val="goog_rdk_18"/>
          <w:id w:val="33853482"/>
        </w:sdtPr>
        <w:sdtContent>
          <w:r w:rsidRPr="00B70F44">
            <w:rPr>
              <w:rFonts w:ascii="Times New Roman" w:eastAsia="Times New Roman" w:hAnsi="Times New Roman" w:cs="Times New Roman"/>
              <w:i/>
              <w:color w:val="000000"/>
              <w:sz w:val="18"/>
              <w:szCs w:val="18"/>
            </w:rPr>
            <w:t>Infinity Room</w:t>
          </w:r>
        </w:sdtContent>
      </w:sdt>
      <w:r>
        <w:rPr>
          <w:rFonts w:ascii="Times New Roman" w:eastAsia="Times New Roman" w:hAnsi="Times New Roman" w:cs="Times New Roman"/>
          <w:color w:val="000000"/>
          <w:sz w:val="18"/>
          <w:szCs w:val="18"/>
        </w:rPr>
        <w:t xml:space="preserve"> di </w:t>
      </w:r>
      <w:proofErr w:type="spellStart"/>
      <w:r>
        <w:rPr>
          <w:rFonts w:ascii="Times New Roman" w:eastAsia="Times New Roman" w:hAnsi="Times New Roman" w:cs="Times New Roman"/>
          <w:color w:val="000000"/>
          <w:sz w:val="18"/>
          <w:szCs w:val="18"/>
        </w:rPr>
        <w:t>Yayoi</w:t>
      </w:r>
      <w:proofErr w:type="spellEnd"/>
      <w:r>
        <w:rPr>
          <w:rFonts w:ascii="Times New Roman" w:eastAsia="Times New Roman" w:hAnsi="Times New Roman" w:cs="Times New Roman"/>
          <w:color w:val="000000"/>
          <w:sz w:val="18"/>
          <w:szCs w:val="18"/>
        </w:rPr>
        <w:t xml:space="preserve"> </w:t>
      </w:r>
      <w:proofErr w:type="spellStart"/>
      <w:r>
        <w:rPr>
          <w:rFonts w:ascii="Times New Roman" w:eastAsia="Times New Roman" w:hAnsi="Times New Roman" w:cs="Times New Roman"/>
          <w:color w:val="000000"/>
          <w:sz w:val="18"/>
          <w:szCs w:val="18"/>
        </w:rPr>
        <w:t>Kusama</w:t>
      </w:r>
      <w:proofErr w:type="spellEnd"/>
      <w:r>
        <w:rPr>
          <w:rFonts w:ascii="Times New Roman" w:eastAsia="Times New Roman" w:hAnsi="Times New Roman" w:cs="Times New Roman"/>
          <w:color w:val="000000"/>
          <w:sz w:val="18"/>
          <w:szCs w:val="18"/>
        </w:rPr>
        <w:t xml:space="preserve">, </w:t>
      </w:r>
      <w:sdt>
        <w:sdtPr>
          <w:tag w:val="goog_rdk_21"/>
          <w:id w:val="-493339165"/>
        </w:sdtPr>
        <w:sdtContent>
          <w:r>
            <w:rPr>
              <w:rFonts w:ascii="Times New Roman" w:eastAsia="Times New Roman" w:hAnsi="Times New Roman" w:cs="Times New Roman"/>
              <w:sz w:val="18"/>
              <w:szCs w:val="18"/>
            </w:rPr>
            <w:t xml:space="preserve">un prestigioso prestito da parte del </w:t>
          </w:r>
        </w:sdtContent>
      </w:sdt>
      <w:r>
        <w:rPr>
          <w:rFonts w:ascii="Times New Roman" w:eastAsia="Times New Roman" w:hAnsi="Times New Roman" w:cs="Times New Roman"/>
          <w:sz w:val="18"/>
          <w:szCs w:val="18"/>
        </w:rPr>
        <w:t>Whitney Museum di New York in occasione di Bergamo – Brescia Capitale Italiana della cultura 2023.</w:t>
      </w:r>
    </w:p>
    <w:p w14:paraId="20A30645" w14:textId="77777777" w:rsidR="00727BA0" w:rsidRDefault="00727BA0">
      <w:pPr>
        <w:spacing w:line="240" w:lineRule="auto"/>
        <w:ind w:left="-567" w:right="-567"/>
        <w:rPr>
          <w:rFonts w:ascii="Times New Roman" w:eastAsia="Times New Roman" w:hAnsi="Times New Roman" w:cs="Times New Roman"/>
          <w:color w:val="000000"/>
          <w:sz w:val="18"/>
          <w:szCs w:val="18"/>
        </w:rPr>
      </w:pPr>
    </w:p>
    <w:p w14:paraId="293439E4" w14:textId="79A761F5" w:rsidR="00727BA0" w:rsidRDefault="00000000">
      <w:pPr>
        <w:spacing w:line="240" w:lineRule="auto"/>
        <w:ind w:left="-567" w:right="-567"/>
        <w:rPr>
          <w:rFonts w:ascii="Times New Roman" w:eastAsia="Times New Roman" w:hAnsi="Times New Roman" w:cs="Times New Roman"/>
          <w:sz w:val="18"/>
          <w:szCs w:val="18"/>
        </w:rPr>
      </w:pPr>
      <w:r>
        <w:rPr>
          <w:rFonts w:ascii="Times New Roman" w:eastAsia="Times New Roman" w:hAnsi="Times New Roman" w:cs="Times New Roman"/>
          <w:sz w:val="18"/>
          <w:szCs w:val="18"/>
        </w:rPr>
        <w:t>L’installazione ha le dimensioni di una stanza ed è pensata per essere vis</w:t>
      </w:r>
      <w:sdt>
        <w:sdtPr>
          <w:tag w:val="goog_rdk_23"/>
          <w:id w:val="-387652595"/>
        </w:sdtPr>
        <w:sdtContent>
          <w:r>
            <w:rPr>
              <w:rFonts w:ascii="Times New Roman" w:eastAsia="Times New Roman" w:hAnsi="Times New Roman" w:cs="Times New Roman"/>
              <w:sz w:val="18"/>
              <w:szCs w:val="18"/>
            </w:rPr>
            <w:t>itata</w:t>
          </w:r>
        </w:sdtContent>
      </w:sdt>
      <w:r>
        <w:rPr>
          <w:rFonts w:ascii="Times New Roman" w:eastAsia="Times New Roman" w:hAnsi="Times New Roman" w:cs="Times New Roman"/>
          <w:sz w:val="18"/>
          <w:szCs w:val="18"/>
        </w:rPr>
        <w:t xml:space="preserve"> in solitudine, una persona alla volta, generando un momento di riflessione ed intimità</w:t>
      </w:r>
      <w:sdt>
        <w:sdtPr>
          <w:tag w:val="goog_rdk_25"/>
          <w:id w:val="-2074813422"/>
        </w:sdtPr>
        <w:sdtContent>
          <w:r>
            <w:rPr>
              <w:rFonts w:ascii="Times New Roman" w:eastAsia="Times New Roman" w:hAnsi="Times New Roman" w:cs="Times New Roman"/>
              <w:sz w:val="18"/>
              <w:szCs w:val="18"/>
            </w:rPr>
            <w:t xml:space="preserve"> nel pubblico</w:t>
          </w:r>
        </w:sdtContent>
      </w:sdt>
      <w:r>
        <w:rPr>
          <w:rFonts w:ascii="Times New Roman" w:eastAsia="Times New Roman" w:hAnsi="Times New Roman" w:cs="Times New Roman"/>
          <w:sz w:val="18"/>
          <w:szCs w:val="18"/>
        </w:rPr>
        <w:t>. Interamente rivestit</w:t>
      </w:r>
      <w:sdt>
        <w:sdtPr>
          <w:tag w:val="goog_rdk_26"/>
          <w:id w:val="249545480"/>
        </w:sdtPr>
        <w:sdtContent>
          <w:r>
            <w:rPr>
              <w:rFonts w:ascii="Times New Roman" w:eastAsia="Times New Roman" w:hAnsi="Times New Roman" w:cs="Times New Roman"/>
              <w:sz w:val="18"/>
              <w:szCs w:val="18"/>
            </w:rPr>
            <w:t>o</w:t>
          </w:r>
        </w:sdtContent>
      </w:sdt>
      <w:r>
        <w:rPr>
          <w:rFonts w:ascii="Times New Roman" w:eastAsia="Times New Roman" w:hAnsi="Times New Roman" w:cs="Times New Roman"/>
          <w:sz w:val="18"/>
          <w:szCs w:val="18"/>
        </w:rPr>
        <w:t xml:space="preserve"> di specchi, lo spazio di </w:t>
      </w:r>
      <w:proofErr w:type="spellStart"/>
      <w:r>
        <w:rPr>
          <w:rFonts w:ascii="Times New Roman" w:eastAsia="Times New Roman" w:hAnsi="Times New Roman" w:cs="Times New Roman"/>
          <w:b/>
          <w:sz w:val="18"/>
          <w:szCs w:val="18"/>
        </w:rPr>
        <w:t>Fireflies</w:t>
      </w:r>
      <w:proofErr w:type="spellEnd"/>
      <w:r>
        <w:rPr>
          <w:rFonts w:ascii="Times New Roman" w:eastAsia="Times New Roman" w:hAnsi="Times New Roman" w:cs="Times New Roman"/>
          <w:b/>
          <w:sz w:val="18"/>
          <w:szCs w:val="18"/>
        </w:rPr>
        <w:t xml:space="preserve"> on the Water</w:t>
      </w:r>
      <w:r>
        <w:rPr>
          <w:rFonts w:ascii="Times New Roman" w:eastAsia="Times New Roman" w:hAnsi="Times New Roman" w:cs="Times New Roman"/>
          <w:sz w:val="18"/>
          <w:szCs w:val="18"/>
        </w:rPr>
        <w:t xml:space="preserve"> appare infinito, senza</w:t>
      </w:r>
      <w:sdt>
        <w:sdtPr>
          <w:tag w:val="goog_rdk_28"/>
          <w:id w:val="1694580448"/>
        </w:sdtPr>
        <w:sdtContent>
          <w:r>
            <w:rPr>
              <w:rFonts w:ascii="Times New Roman" w:eastAsia="Times New Roman" w:hAnsi="Times New Roman" w:cs="Times New Roman"/>
              <w:sz w:val="18"/>
              <w:szCs w:val="18"/>
            </w:rPr>
            <w:t xml:space="preserve"> </w:t>
          </w:r>
        </w:sdtContent>
      </w:sdt>
      <w:sdt>
        <w:sdtPr>
          <w:tag w:val="goog_rdk_30"/>
          <w:id w:val="-2001648609"/>
        </w:sdtPr>
        <w:sdtContent>
          <w:r>
            <w:rPr>
              <w:rFonts w:ascii="Times New Roman" w:eastAsia="Times New Roman" w:hAnsi="Times New Roman" w:cs="Times New Roman"/>
              <w:sz w:val="18"/>
              <w:szCs w:val="18"/>
            </w:rPr>
            <w:t xml:space="preserve">un </w:t>
          </w:r>
        </w:sdtContent>
      </w:sdt>
      <w:r>
        <w:rPr>
          <w:rFonts w:ascii="Times New Roman" w:eastAsia="Times New Roman" w:hAnsi="Times New Roman" w:cs="Times New Roman"/>
          <w:sz w:val="18"/>
          <w:szCs w:val="18"/>
        </w:rPr>
        <w:t>inizio né</w:t>
      </w:r>
      <w:sdt>
        <w:sdtPr>
          <w:tag w:val="goog_rdk_31"/>
          <w:id w:val="-1185513858"/>
        </w:sdtPr>
        <w:sdtContent>
          <w:r>
            <w:rPr>
              <w:rFonts w:ascii="Times New Roman" w:eastAsia="Times New Roman" w:hAnsi="Times New Roman" w:cs="Times New Roman"/>
              <w:sz w:val="18"/>
              <w:szCs w:val="18"/>
            </w:rPr>
            <w:t xml:space="preserve"> una</w:t>
          </w:r>
        </w:sdtContent>
      </w:sdt>
      <w:r>
        <w:rPr>
          <w:rFonts w:ascii="Times New Roman" w:eastAsia="Times New Roman" w:hAnsi="Times New Roman" w:cs="Times New Roman"/>
          <w:sz w:val="18"/>
          <w:szCs w:val="18"/>
        </w:rPr>
        <w:t xml:space="preserve"> fine</w:t>
      </w:r>
      <w:sdt>
        <w:sdtPr>
          <w:tag w:val="goog_rdk_32"/>
          <w:id w:val="386229631"/>
        </w:sdtPr>
        <w:sdtContent>
          <w:r>
            <w:rPr>
              <w:rFonts w:ascii="Times New Roman" w:eastAsia="Times New Roman" w:hAnsi="Times New Roman" w:cs="Times New Roman"/>
              <w:sz w:val="18"/>
              <w:szCs w:val="18"/>
            </w:rPr>
            <w:t xml:space="preserve">, </w:t>
          </w:r>
        </w:sdtContent>
      </w:sdt>
      <w:sdt>
        <w:sdtPr>
          <w:tag w:val="goog_rdk_33"/>
          <w:id w:val="17672093"/>
          <w:showingPlcHdr/>
        </w:sdtPr>
        <w:sdtContent>
          <w:r w:rsidR="00B70F44">
            <w:t xml:space="preserve">     </w:t>
          </w:r>
        </w:sdtContent>
      </w:sdt>
      <w:r>
        <w:rPr>
          <w:rFonts w:ascii="Times New Roman" w:eastAsia="Times New Roman" w:hAnsi="Times New Roman" w:cs="Times New Roman"/>
          <w:sz w:val="18"/>
          <w:szCs w:val="18"/>
        </w:rPr>
        <w:t xml:space="preserve"> </w:t>
      </w:r>
      <w:sdt>
        <w:sdtPr>
          <w:tag w:val="goog_rdk_34"/>
          <w:id w:val="-1636089523"/>
          <w:showingPlcHdr/>
        </w:sdtPr>
        <w:sdtContent>
          <w:r w:rsidR="00B70F44">
            <w:t xml:space="preserve">     </w:t>
          </w:r>
        </w:sdtContent>
      </w:sdt>
      <w:sdt>
        <w:sdtPr>
          <w:tag w:val="goog_rdk_35"/>
          <w:id w:val="1925608122"/>
        </w:sdtPr>
        <w:sdtContent>
          <w:r>
            <w:rPr>
              <w:rFonts w:ascii="Times New Roman" w:eastAsia="Times New Roman" w:hAnsi="Times New Roman" w:cs="Times New Roman"/>
              <w:sz w:val="18"/>
              <w:szCs w:val="18"/>
            </w:rPr>
            <w:t xml:space="preserve"> come se potesse provocare allucinazioni rispetto</w:t>
          </w:r>
        </w:sdtContent>
      </w:sdt>
      <w:r>
        <w:rPr>
          <w:rFonts w:ascii="Times New Roman" w:eastAsia="Times New Roman" w:hAnsi="Times New Roman" w:cs="Times New Roman"/>
          <w:sz w:val="18"/>
          <w:szCs w:val="18"/>
        </w:rPr>
        <w:t xml:space="preserve"> alla realtà.</w:t>
      </w:r>
    </w:p>
    <w:p w14:paraId="539DBBD7" w14:textId="77777777" w:rsidR="00727BA0" w:rsidRDefault="00727BA0">
      <w:pPr>
        <w:spacing w:line="240" w:lineRule="auto"/>
        <w:ind w:left="-567" w:right="-567"/>
        <w:rPr>
          <w:rFonts w:ascii="Times New Roman" w:eastAsia="Times New Roman" w:hAnsi="Times New Roman" w:cs="Times New Roman"/>
          <w:sz w:val="18"/>
          <w:szCs w:val="18"/>
        </w:rPr>
      </w:pPr>
    </w:p>
    <w:p w14:paraId="653C030A" w14:textId="56DB80F1" w:rsidR="00727BA0" w:rsidRDefault="00000000">
      <w:pPr>
        <w:spacing w:line="240" w:lineRule="auto"/>
        <w:ind w:left="-567" w:right="-567"/>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La presenza di questa singola installazione ha permesso di lavorare su un aspetto importante, quello dello spazio di attesa. I tempi che si generano prima di visitare </w:t>
      </w:r>
      <w:sdt>
        <w:sdtPr>
          <w:tag w:val="goog_rdk_38"/>
          <w:id w:val="1793088694"/>
        </w:sdtPr>
        <w:sdtContent>
          <w:r>
            <w:rPr>
              <w:rFonts w:ascii="Times New Roman" w:eastAsia="Times New Roman" w:hAnsi="Times New Roman" w:cs="Times New Roman"/>
              <w:sz w:val="18"/>
              <w:szCs w:val="18"/>
            </w:rPr>
            <w:t>l’</w:t>
          </w:r>
        </w:sdtContent>
      </w:sdt>
      <w:r>
        <w:rPr>
          <w:rFonts w:ascii="Times New Roman" w:eastAsia="Times New Roman" w:hAnsi="Times New Roman" w:cs="Times New Roman"/>
          <w:sz w:val="18"/>
          <w:szCs w:val="18"/>
        </w:rPr>
        <w:t xml:space="preserve">installazione sono trasformati in un luogo “spirituale”, ovattato nelle luci e nei suoni. L’arrivo alla soglia della stanza ha la valenza di un atto meditativo, capace di  </w:t>
      </w:r>
      <w:sdt>
        <w:sdtPr>
          <w:tag w:val="goog_rdk_40"/>
          <w:id w:val="488145272"/>
        </w:sdtPr>
        <w:sdtContent>
          <w:r>
            <w:rPr>
              <w:rFonts w:ascii="Times New Roman" w:eastAsia="Times New Roman" w:hAnsi="Times New Roman" w:cs="Times New Roman"/>
              <w:sz w:val="18"/>
              <w:szCs w:val="18"/>
            </w:rPr>
            <w:t xml:space="preserve">trasportarci </w:t>
          </w:r>
        </w:sdtContent>
      </w:sdt>
      <w:r>
        <w:rPr>
          <w:rFonts w:ascii="Times New Roman" w:eastAsia="Times New Roman" w:hAnsi="Times New Roman" w:cs="Times New Roman"/>
          <w:sz w:val="18"/>
          <w:szCs w:val="18"/>
        </w:rPr>
        <w:t>in una dimensione altra e diversa, un invito ad abbandonare il proprio senso di sé e arrendersi ad una sorta di magia.</w:t>
      </w:r>
    </w:p>
    <w:p w14:paraId="4A4D91F7" w14:textId="77777777" w:rsidR="00727BA0" w:rsidRDefault="00727BA0">
      <w:pPr>
        <w:spacing w:line="240" w:lineRule="auto"/>
        <w:ind w:right="-567"/>
        <w:rPr>
          <w:rFonts w:ascii="Times New Roman" w:eastAsia="Times New Roman" w:hAnsi="Times New Roman" w:cs="Times New Roman"/>
          <w:sz w:val="18"/>
          <w:szCs w:val="18"/>
        </w:rPr>
      </w:pPr>
    </w:p>
    <w:p w14:paraId="1CE589D3" w14:textId="77777777" w:rsidR="00727BA0" w:rsidRDefault="00000000">
      <w:pPr>
        <w:spacing w:line="240" w:lineRule="auto"/>
        <w:ind w:left="-567" w:right="-567"/>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Il percorso espositivo, attraverso linee del tempo, documentazioni e filmati, approfondisce la poetica e l’influsso di </w:t>
      </w:r>
      <w:proofErr w:type="spellStart"/>
      <w:r>
        <w:rPr>
          <w:rFonts w:ascii="Times New Roman" w:eastAsia="Times New Roman" w:hAnsi="Times New Roman" w:cs="Times New Roman"/>
          <w:sz w:val="18"/>
          <w:szCs w:val="18"/>
        </w:rPr>
        <w:t>Yayoi</w:t>
      </w:r>
      <w:proofErr w:type="spellEnd"/>
      <w:r>
        <w:rPr>
          <w:rFonts w:ascii="Times New Roman" w:eastAsia="Times New Roman" w:hAnsi="Times New Roman" w:cs="Times New Roman"/>
          <w:sz w:val="18"/>
          <w:szCs w:val="18"/>
        </w:rPr>
        <w:t xml:space="preserve"> </w:t>
      </w:r>
      <w:proofErr w:type="spellStart"/>
      <w:r>
        <w:rPr>
          <w:rFonts w:ascii="Times New Roman" w:eastAsia="Times New Roman" w:hAnsi="Times New Roman" w:cs="Times New Roman"/>
          <w:sz w:val="18"/>
          <w:szCs w:val="18"/>
        </w:rPr>
        <w:t>Kusama</w:t>
      </w:r>
      <w:proofErr w:type="spellEnd"/>
      <w:r>
        <w:rPr>
          <w:rFonts w:ascii="Times New Roman" w:eastAsia="Times New Roman" w:hAnsi="Times New Roman" w:cs="Times New Roman"/>
          <w:sz w:val="18"/>
          <w:szCs w:val="18"/>
        </w:rPr>
        <w:t>, creando uno spazio di condivisione fisica e digitale dell’esperienza vissuta e permettendo di entrare da più punti di vista nell’immaginario della celebre artista giapponese.</w:t>
      </w:r>
    </w:p>
    <w:p w14:paraId="2CE51601" w14:textId="77777777" w:rsidR="00727BA0" w:rsidRDefault="00727BA0">
      <w:pPr>
        <w:spacing w:line="240" w:lineRule="auto"/>
        <w:ind w:left="-567" w:right="-567"/>
        <w:rPr>
          <w:rFonts w:ascii="Times New Roman" w:eastAsia="Times New Roman" w:hAnsi="Times New Roman" w:cs="Times New Roman"/>
          <w:sz w:val="18"/>
          <w:szCs w:val="18"/>
        </w:rPr>
      </w:pPr>
    </w:p>
    <w:p w14:paraId="6B8A0099" w14:textId="21793F3A" w:rsidR="00727BA0" w:rsidRDefault="00000000">
      <w:pPr>
        <w:spacing w:line="240" w:lineRule="auto"/>
        <w:ind w:left="-567" w:right="-567"/>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All’interno dell’allestimento</w:t>
      </w:r>
      <w:sdt>
        <w:sdtPr>
          <w:tag w:val="goog_rdk_41"/>
          <w:id w:val="710070791"/>
        </w:sdtPr>
        <w:sdtContent>
          <w:r>
            <w:rPr>
              <w:rFonts w:ascii="Times New Roman" w:eastAsia="Times New Roman" w:hAnsi="Times New Roman" w:cs="Times New Roman"/>
              <w:color w:val="000000"/>
              <w:sz w:val="18"/>
              <w:szCs w:val="18"/>
            </w:rPr>
            <w:t xml:space="preserve"> ritroviamo</w:t>
          </w:r>
        </w:sdtContent>
      </w:sdt>
      <w:r>
        <w:rPr>
          <w:rFonts w:ascii="Times New Roman" w:eastAsia="Times New Roman" w:hAnsi="Times New Roman" w:cs="Times New Roman"/>
          <w:color w:val="000000"/>
          <w:sz w:val="18"/>
          <w:szCs w:val="18"/>
        </w:rPr>
        <w:t xml:space="preserve"> una selezione di prodotti Alias. Il tavolo </w:t>
      </w:r>
      <w:proofErr w:type="spellStart"/>
      <w:r>
        <w:rPr>
          <w:rFonts w:ascii="Times New Roman" w:eastAsia="Times New Roman" w:hAnsi="Times New Roman" w:cs="Times New Roman"/>
          <w:b/>
          <w:color w:val="000000"/>
          <w:sz w:val="18"/>
          <w:szCs w:val="18"/>
        </w:rPr>
        <w:t>Ilvolo</w:t>
      </w:r>
      <w:proofErr w:type="spellEnd"/>
      <w:r>
        <w:rPr>
          <w:rFonts w:ascii="Times New Roman" w:eastAsia="Times New Roman" w:hAnsi="Times New Roman" w:cs="Times New Roman"/>
          <w:b/>
          <w:color w:val="000000"/>
          <w:sz w:val="18"/>
          <w:szCs w:val="18"/>
        </w:rPr>
        <w:t xml:space="preserve"> </w:t>
      </w:r>
      <w:r>
        <w:rPr>
          <w:rFonts w:ascii="Times New Roman" w:eastAsia="Times New Roman" w:hAnsi="Times New Roman" w:cs="Times New Roman"/>
          <w:color w:val="000000"/>
          <w:sz w:val="18"/>
          <w:szCs w:val="18"/>
        </w:rPr>
        <w:t>(</w:t>
      </w:r>
      <w:sdt>
        <w:sdtPr>
          <w:tag w:val="goog_rdk_42"/>
          <w:id w:val="-963112218"/>
        </w:sdtPr>
        <w:sdtContent>
          <w:r>
            <w:rPr>
              <w:rFonts w:ascii="Times New Roman" w:eastAsia="Times New Roman" w:hAnsi="Times New Roman" w:cs="Times New Roman"/>
              <w:color w:val="000000"/>
              <w:sz w:val="18"/>
              <w:szCs w:val="18"/>
            </w:rPr>
            <w:t xml:space="preserve">di </w:t>
          </w:r>
        </w:sdtContent>
      </w:sdt>
      <w:r>
        <w:rPr>
          <w:rFonts w:ascii="Times New Roman" w:eastAsia="Times New Roman" w:hAnsi="Times New Roman" w:cs="Times New Roman"/>
          <w:color w:val="000000"/>
          <w:sz w:val="18"/>
          <w:szCs w:val="18"/>
        </w:rPr>
        <w:t xml:space="preserve">Riccardo Blumer) e le sedie </w:t>
      </w:r>
      <w:r>
        <w:rPr>
          <w:rFonts w:ascii="Times New Roman" w:eastAsia="Times New Roman" w:hAnsi="Times New Roman" w:cs="Times New Roman"/>
          <w:b/>
          <w:color w:val="000000"/>
          <w:sz w:val="18"/>
          <w:szCs w:val="18"/>
        </w:rPr>
        <w:t>Spaghetti</w:t>
      </w:r>
      <w:r>
        <w:rPr>
          <w:rFonts w:ascii="Times New Roman" w:eastAsia="Times New Roman" w:hAnsi="Times New Roman" w:cs="Times New Roman"/>
          <w:color w:val="000000"/>
          <w:sz w:val="18"/>
          <w:szCs w:val="18"/>
        </w:rPr>
        <w:t xml:space="preserve"> (</w:t>
      </w:r>
      <w:sdt>
        <w:sdtPr>
          <w:tag w:val="goog_rdk_43"/>
          <w:id w:val="1612396990"/>
        </w:sdtPr>
        <w:sdtContent>
          <w:r>
            <w:rPr>
              <w:rFonts w:ascii="Times New Roman" w:eastAsia="Times New Roman" w:hAnsi="Times New Roman" w:cs="Times New Roman"/>
              <w:color w:val="000000"/>
              <w:sz w:val="18"/>
              <w:szCs w:val="18"/>
            </w:rPr>
            <w:t xml:space="preserve">di </w:t>
          </w:r>
        </w:sdtContent>
      </w:sdt>
      <w:r>
        <w:rPr>
          <w:rFonts w:ascii="Times New Roman" w:eastAsia="Times New Roman" w:hAnsi="Times New Roman" w:cs="Times New Roman"/>
          <w:color w:val="000000"/>
          <w:sz w:val="18"/>
          <w:szCs w:val="18"/>
        </w:rPr>
        <w:t xml:space="preserve">Giandomenico Belotti) accolgono i visitatori. Le sedute </w:t>
      </w:r>
      <w:r>
        <w:rPr>
          <w:rFonts w:ascii="Times New Roman" w:eastAsia="Times New Roman" w:hAnsi="Times New Roman" w:cs="Times New Roman"/>
          <w:b/>
          <w:color w:val="000000"/>
          <w:sz w:val="18"/>
          <w:szCs w:val="18"/>
        </w:rPr>
        <w:t xml:space="preserve">Frame </w:t>
      </w:r>
      <w:r>
        <w:rPr>
          <w:rFonts w:ascii="Times New Roman" w:eastAsia="Times New Roman" w:hAnsi="Times New Roman" w:cs="Times New Roman"/>
          <w:color w:val="000000"/>
          <w:sz w:val="18"/>
          <w:szCs w:val="18"/>
        </w:rPr>
        <w:t xml:space="preserve">di Alberto Meda sono posizionate nella sala video; </w:t>
      </w:r>
      <w:proofErr w:type="gramStart"/>
      <w:r>
        <w:rPr>
          <w:rFonts w:ascii="Times New Roman" w:eastAsia="Times New Roman" w:hAnsi="Times New Roman" w:cs="Times New Roman"/>
          <w:color w:val="000000"/>
          <w:sz w:val="18"/>
          <w:szCs w:val="18"/>
        </w:rPr>
        <w:t>infine</w:t>
      </w:r>
      <w:proofErr w:type="gramEnd"/>
      <w:r w:rsidR="00B5511D">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 xml:space="preserve">le panche </w:t>
      </w:r>
      <w:proofErr w:type="spellStart"/>
      <w:r>
        <w:rPr>
          <w:rFonts w:ascii="Times New Roman" w:eastAsia="Times New Roman" w:hAnsi="Times New Roman" w:cs="Times New Roman"/>
          <w:b/>
          <w:color w:val="000000"/>
          <w:sz w:val="18"/>
          <w:szCs w:val="18"/>
        </w:rPr>
        <w:t>Laleeggera</w:t>
      </w:r>
      <w:proofErr w:type="spellEnd"/>
      <w:sdt>
        <w:sdtPr>
          <w:rPr>
            <w:bCs/>
          </w:rPr>
          <w:tag w:val="goog_rdk_45"/>
          <w:id w:val="1800109024"/>
        </w:sdtPr>
        <w:sdtContent>
          <w:r w:rsidRPr="00B5511D">
            <w:rPr>
              <w:rFonts w:ascii="Times New Roman" w:eastAsia="Times New Roman" w:hAnsi="Times New Roman" w:cs="Times New Roman"/>
              <w:bCs/>
              <w:color w:val="000000"/>
              <w:sz w:val="18"/>
              <w:szCs w:val="18"/>
            </w:rPr>
            <w:t xml:space="preserve"> consentono di godersi</w:t>
          </w:r>
        </w:sdtContent>
      </w:sdt>
      <w:r w:rsidRPr="00B5511D">
        <w:rPr>
          <w:rFonts w:ascii="Times New Roman" w:eastAsia="Times New Roman" w:hAnsi="Times New Roman" w:cs="Times New Roman"/>
          <w:bCs/>
          <w:color w:val="000000"/>
          <w:sz w:val="18"/>
          <w:szCs w:val="18"/>
        </w:rPr>
        <w:t xml:space="preserve">  </w:t>
      </w:r>
      <w:r>
        <w:rPr>
          <w:rFonts w:ascii="Times New Roman" w:eastAsia="Times New Roman" w:hAnsi="Times New Roman" w:cs="Times New Roman"/>
          <w:color w:val="000000"/>
          <w:sz w:val="18"/>
          <w:szCs w:val="18"/>
        </w:rPr>
        <w:t>un momento di pausa nel bookshop ricreato all’interno della Sala delle Capriate.</w:t>
      </w:r>
    </w:p>
    <w:p w14:paraId="4DDF55DD" w14:textId="77777777" w:rsidR="00B5511D" w:rsidRDefault="00B5511D">
      <w:pPr>
        <w:spacing w:line="240" w:lineRule="auto"/>
        <w:ind w:left="-567" w:right="-567"/>
        <w:rPr>
          <w:rFonts w:ascii="Times New Roman" w:eastAsia="Times New Roman" w:hAnsi="Times New Roman" w:cs="Times New Roman"/>
          <w:color w:val="000000"/>
          <w:sz w:val="18"/>
          <w:szCs w:val="18"/>
        </w:rPr>
      </w:pPr>
    </w:p>
    <w:p w14:paraId="1CE398D9" w14:textId="5D929129" w:rsidR="00727BA0" w:rsidRPr="00B5511D" w:rsidRDefault="00B5511D" w:rsidP="00B5511D">
      <w:pPr>
        <w:spacing w:line="240" w:lineRule="auto"/>
        <w:ind w:left="-567" w:right="-567"/>
        <w:rPr>
          <w:rFonts w:ascii="Times New Roman" w:eastAsia="Times New Roman" w:hAnsi="Times New Roman" w:cs="Times New Roman"/>
          <w:color w:val="000000"/>
          <w:sz w:val="18"/>
          <w:szCs w:val="18"/>
        </w:rPr>
      </w:pPr>
      <w:r>
        <w:rPr>
          <w:rFonts w:ascii="Times New Roman" w:eastAsia="Times New Roman" w:hAnsi="Times New Roman" w:cs="Times New Roman"/>
          <w:i/>
          <w:sz w:val="18"/>
          <w:szCs w:val="18"/>
        </w:rPr>
        <w:t xml:space="preserve">“Il 2023 è un anno molto importante per la città di Bergamo, che insieme alla confinante Brescia è stata nominata “Capitale italiana della Cultura”. In quanto promotori di design e di cultura, </w:t>
      </w:r>
      <w:r>
        <w:rPr>
          <w:rFonts w:ascii="Times New Roman" w:eastAsia="Times New Roman" w:hAnsi="Times New Roman" w:cs="Times New Roman"/>
          <w:i/>
          <w:color w:val="000000"/>
          <w:sz w:val="18"/>
          <w:szCs w:val="18"/>
        </w:rPr>
        <w:t xml:space="preserve">siamo molto orgogliosi di poter sostenere The </w:t>
      </w:r>
      <w:proofErr w:type="spellStart"/>
      <w:r>
        <w:rPr>
          <w:rFonts w:ascii="Times New Roman" w:eastAsia="Times New Roman" w:hAnsi="Times New Roman" w:cs="Times New Roman"/>
          <w:i/>
          <w:color w:val="000000"/>
          <w:sz w:val="18"/>
          <w:szCs w:val="18"/>
        </w:rPr>
        <w:t>Blank</w:t>
      </w:r>
      <w:proofErr w:type="spellEnd"/>
      <w:r>
        <w:rPr>
          <w:rFonts w:ascii="Times New Roman" w:eastAsia="Times New Roman" w:hAnsi="Times New Roman" w:cs="Times New Roman"/>
          <w:i/>
          <w:color w:val="000000"/>
          <w:sz w:val="18"/>
          <w:szCs w:val="18"/>
        </w:rPr>
        <w:t xml:space="preserve">, realtà orobica, come </w:t>
      </w:r>
      <w:sdt>
        <w:sdtPr>
          <w:tag w:val="goog_rdk_47"/>
          <w:id w:val="1067380413"/>
        </w:sdtPr>
        <w:sdtContent>
          <w:r>
            <w:rPr>
              <w:rFonts w:ascii="Times New Roman" w:eastAsia="Times New Roman" w:hAnsi="Times New Roman" w:cs="Times New Roman"/>
              <w:i/>
              <w:color w:val="000000"/>
              <w:sz w:val="18"/>
              <w:szCs w:val="18"/>
            </w:rPr>
            <w:t>partner</w:t>
          </w:r>
        </w:sdtContent>
      </w:sdt>
      <w:r>
        <w:rPr>
          <w:rFonts w:ascii="Times New Roman" w:eastAsia="Times New Roman" w:hAnsi="Times New Roman" w:cs="Times New Roman"/>
          <w:i/>
          <w:color w:val="000000"/>
          <w:sz w:val="18"/>
          <w:szCs w:val="18"/>
        </w:rPr>
        <w:t xml:space="preserve"> tecnico della mostra YAYOI KUSAMA. INFINITO PRESENTE</w:t>
      </w:r>
      <w:r>
        <w:rPr>
          <w:rFonts w:ascii="Times New Roman" w:eastAsia="Times New Roman" w:hAnsi="Times New Roman" w:cs="Times New Roman"/>
          <w:color w:val="000000"/>
          <w:sz w:val="18"/>
          <w:szCs w:val="18"/>
        </w:rPr>
        <w:t xml:space="preserve">. </w:t>
      </w:r>
      <w:r w:rsidR="00000000">
        <w:rPr>
          <w:rFonts w:ascii="Times New Roman" w:eastAsia="Times New Roman" w:hAnsi="Times New Roman" w:cs="Times New Roman"/>
          <w:i/>
          <w:color w:val="000000"/>
          <w:sz w:val="18"/>
          <w:szCs w:val="18"/>
        </w:rPr>
        <w:t>Grazie a questo evento la nostra città ha l’opportunità di rendere omaggio al lavoro della celebre artista internazionale, e farsi conoscere in Italia e nel mondo. Il nostro contributo</w:t>
      </w:r>
      <w:sdt>
        <w:sdtPr>
          <w:tag w:val="goog_rdk_51"/>
          <w:id w:val="207920287"/>
        </w:sdtPr>
        <w:sdtContent>
          <w:r w:rsidR="00000000">
            <w:rPr>
              <w:rFonts w:ascii="Times New Roman" w:eastAsia="Times New Roman" w:hAnsi="Times New Roman" w:cs="Times New Roman"/>
              <w:i/>
              <w:color w:val="000000"/>
              <w:sz w:val="18"/>
              <w:szCs w:val="18"/>
            </w:rPr>
            <w:t xml:space="preserve"> consiste nel </w:t>
          </w:r>
        </w:sdtContent>
      </w:sdt>
      <w:r w:rsidR="00000000">
        <w:rPr>
          <w:rFonts w:ascii="Times New Roman" w:eastAsia="Times New Roman" w:hAnsi="Times New Roman" w:cs="Times New Roman"/>
          <w:i/>
          <w:color w:val="000000"/>
          <w:sz w:val="18"/>
          <w:szCs w:val="18"/>
        </w:rPr>
        <w:t xml:space="preserve"> supportare questa iniziativa organizzata da una realtà del territorio (The </w:t>
      </w:r>
      <w:proofErr w:type="spellStart"/>
      <w:proofErr w:type="gramStart"/>
      <w:r w:rsidR="00000000">
        <w:rPr>
          <w:rFonts w:ascii="Times New Roman" w:eastAsia="Times New Roman" w:hAnsi="Times New Roman" w:cs="Times New Roman"/>
          <w:i/>
          <w:color w:val="000000"/>
          <w:sz w:val="18"/>
          <w:szCs w:val="18"/>
        </w:rPr>
        <w:t>Blank</w:t>
      </w:r>
      <w:proofErr w:type="spellEnd"/>
      <w:r w:rsidR="00000000">
        <w:rPr>
          <w:rFonts w:ascii="Times New Roman" w:eastAsia="Times New Roman" w:hAnsi="Times New Roman" w:cs="Times New Roman"/>
          <w:i/>
          <w:color w:val="000000"/>
          <w:sz w:val="18"/>
          <w:szCs w:val="18"/>
        </w:rPr>
        <w:t xml:space="preserve"> )</w:t>
      </w:r>
      <w:proofErr w:type="gramEnd"/>
      <w:sdt>
        <w:sdtPr>
          <w:tag w:val="goog_rdk_54"/>
          <w:id w:val="-2047823569"/>
        </w:sdtPr>
        <w:sdtContent>
          <w:r w:rsidR="00000000">
            <w:rPr>
              <w:rFonts w:ascii="Times New Roman" w:eastAsia="Times New Roman" w:hAnsi="Times New Roman" w:cs="Times New Roman"/>
              <w:i/>
              <w:color w:val="000000"/>
              <w:sz w:val="18"/>
              <w:szCs w:val="18"/>
            </w:rPr>
            <w:t xml:space="preserve"> </w:t>
          </w:r>
        </w:sdtContent>
      </w:sdt>
      <w:r w:rsidR="00000000">
        <w:rPr>
          <w:rFonts w:ascii="Times New Roman" w:eastAsia="Times New Roman" w:hAnsi="Times New Roman" w:cs="Times New Roman"/>
          <w:i/>
          <w:color w:val="000000"/>
          <w:sz w:val="18"/>
          <w:szCs w:val="18"/>
        </w:rPr>
        <w:t>per il territorio, contribuendo all’allestimento, curato da Maria Marzia Minelli, con una selezione dei nostri prodotti iconici, che</w:t>
      </w:r>
      <w:sdt>
        <w:sdtPr>
          <w:tag w:val="goog_rdk_55"/>
          <w:id w:val="-1164231853"/>
        </w:sdtPr>
        <w:sdtContent>
          <w:r w:rsidR="00000000">
            <w:rPr>
              <w:rFonts w:ascii="Times New Roman" w:eastAsia="Times New Roman" w:hAnsi="Times New Roman" w:cs="Times New Roman"/>
              <w:i/>
              <w:color w:val="000000"/>
              <w:sz w:val="18"/>
              <w:szCs w:val="18"/>
            </w:rPr>
            <w:t xml:space="preserve"> si prestano</w:t>
          </w:r>
        </w:sdtContent>
      </w:sdt>
      <w:r w:rsidR="00000000">
        <w:rPr>
          <w:rFonts w:ascii="Times New Roman" w:eastAsia="Times New Roman" w:hAnsi="Times New Roman" w:cs="Times New Roman"/>
          <w:i/>
          <w:color w:val="000000"/>
          <w:sz w:val="18"/>
          <w:szCs w:val="18"/>
        </w:rPr>
        <w:t xml:space="preserve">  alla narrazione espositiva in modo inedito e coinvolgente.” Alias</w:t>
      </w:r>
    </w:p>
    <w:p w14:paraId="626B82BD" w14:textId="77777777" w:rsidR="00727BA0" w:rsidRDefault="00727BA0">
      <w:pPr>
        <w:spacing w:line="240" w:lineRule="auto"/>
        <w:ind w:left="-567" w:right="-567"/>
        <w:rPr>
          <w:rFonts w:ascii="Helvetica Neue" w:eastAsia="Helvetica Neue" w:hAnsi="Helvetica Neue" w:cs="Helvetica Neue"/>
          <w:i/>
          <w:color w:val="000000"/>
        </w:rPr>
      </w:pPr>
    </w:p>
    <w:p w14:paraId="5183788E" w14:textId="77777777" w:rsidR="00727BA0" w:rsidRDefault="00000000">
      <w:pPr>
        <w:spacing w:line="240" w:lineRule="auto"/>
        <w:ind w:left="-567" w:right="-567"/>
        <w:rPr>
          <w:rFonts w:ascii="Helvetica Neue" w:eastAsia="Helvetica Neue" w:hAnsi="Helvetica Neue" w:cs="Helvetica Neue"/>
          <w:i/>
          <w:color w:val="000000"/>
        </w:rPr>
      </w:pPr>
      <w:r>
        <w:rPr>
          <w:rFonts w:ascii="Times New Roman" w:eastAsia="Times New Roman" w:hAnsi="Times New Roman" w:cs="Times New Roman"/>
          <w:b/>
          <w:sz w:val="18"/>
          <w:szCs w:val="18"/>
        </w:rPr>
        <w:t xml:space="preserve">ABOUT ALIAS </w:t>
      </w:r>
    </w:p>
    <w:p w14:paraId="3BB4CF01" w14:textId="77777777" w:rsidR="00727BA0" w:rsidRDefault="00000000">
      <w:pPr>
        <w:spacing w:line="240" w:lineRule="auto"/>
        <w:ind w:left="-567" w:right="-567"/>
        <w:rPr>
          <w:rFonts w:ascii="Times New Roman" w:eastAsia="Times New Roman" w:hAnsi="Times New Roman" w:cs="Times New Roman"/>
          <w:color w:val="1D1C1D"/>
          <w:sz w:val="18"/>
          <w:szCs w:val="18"/>
          <w:highlight w:val="white"/>
        </w:rPr>
      </w:pPr>
      <w:r>
        <w:rPr>
          <w:rFonts w:ascii="Times New Roman" w:eastAsia="Times New Roman" w:hAnsi="Times New Roman" w:cs="Times New Roman"/>
          <w:color w:val="1D1C1D"/>
          <w:sz w:val="18"/>
          <w:szCs w:val="18"/>
          <w:highlight w:val="white"/>
        </w:rPr>
        <w:t xml:space="preserve">Sperimentazioni creative, leggerezza tecnologica, versatilità e desiderio di essere diverso: dal 1979, questi sono i valori portanti di Alias, uno dei più consolidati nomi del design italiano. Gli stessi valori hanno guidato la stretta associazione dell’azienda con alcune delle più importanti firme del design. Evolute negli anni, queste collaborazioni oggi contribuiscono al DNA poliedrico di Alias. Un solo spirito composto da diverse mani, formazioni e storie, catalizzatore di uno scambio di idee infinito, casa di un approccio aperto a sperimentazioni formali e tecnologiche, espressione di transizioni culturali. Uno spirito avanguardista, guidato dalla solidità industriale di un’azienda che controlla ogni fase del processo, dalla progettazione, alla produzione, fino alla distribuzione. A Grumello del Monte, vicino Bergamo, Alias conta su un network di distribuzione di svariati negozi in tutto il mondo. Lo stile altamente espressivo dei suoi prodotti ​​offre numerose soluzioni per l’ambito residenziale, </w:t>
      </w:r>
      <w:proofErr w:type="spellStart"/>
      <w:r>
        <w:rPr>
          <w:rFonts w:ascii="Times New Roman" w:eastAsia="Times New Roman" w:hAnsi="Times New Roman" w:cs="Times New Roman"/>
          <w:color w:val="1D1C1D"/>
          <w:sz w:val="18"/>
          <w:szCs w:val="18"/>
          <w:highlight w:val="white"/>
        </w:rPr>
        <w:t>contract</w:t>
      </w:r>
      <w:proofErr w:type="spellEnd"/>
      <w:r>
        <w:rPr>
          <w:rFonts w:ascii="Times New Roman" w:eastAsia="Times New Roman" w:hAnsi="Times New Roman" w:cs="Times New Roman"/>
          <w:color w:val="1D1C1D"/>
          <w:sz w:val="18"/>
          <w:szCs w:val="18"/>
          <w:highlight w:val="white"/>
        </w:rPr>
        <w:t xml:space="preserve"> e outdoor; un portfolio in continua evoluzione che riflette le esigenze del presente e al contempo sposta l'attenzione sul valore intellettuale del design. Ancora audace, oggi Alias continua a credere e a dimostrare che esiste una sinergia tra gli aspetti creativi e operativi, guidando la sua visione tra funzionalità e arte, alla ricerca di </w:t>
      </w:r>
      <w:proofErr w:type="spellStart"/>
      <w:r>
        <w:rPr>
          <w:rFonts w:ascii="Times New Roman" w:eastAsia="Times New Roman" w:hAnsi="Times New Roman" w:cs="Times New Roman"/>
          <w:color w:val="1D1C1D"/>
          <w:sz w:val="18"/>
          <w:szCs w:val="18"/>
          <w:highlight w:val="white"/>
        </w:rPr>
        <w:t>Something</w:t>
      </w:r>
      <w:proofErr w:type="spellEnd"/>
      <w:r>
        <w:rPr>
          <w:rFonts w:ascii="Times New Roman" w:eastAsia="Times New Roman" w:hAnsi="Times New Roman" w:cs="Times New Roman"/>
          <w:color w:val="1D1C1D"/>
          <w:sz w:val="18"/>
          <w:szCs w:val="18"/>
          <w:highlight w:val="white"/>
        </w:rPr>
        <w:t xml:space="preserve"> Else. </w:t>
      </w:r>
    </w:p>
    <w:p w14:paraId="2C29BCF8" w14:textId="3CD07445" w:rsidR="00727BA0" w:rsidRPr="00E43F71" w:rsidRDefault="00000000" w:rsidP="00E43F71">
      <w:pPr>
        <w:spacing w:line="240" w:lineRule="auto"/>
        <w:ind w:left="-567" w:right="-567"/>
        <w:rPr>
          <w:rFonts w:ascii="Times New Roman" w:eastAsia="Times New Roman" w:hAnsi="Times New Roman" w:cs="Times New Roman"/>
          <w:sz w:val="18"/>
          <w:szCs w:val="18"/>
        </w:rPr>
      </w:pPr>
      <w:hyperlink r:id="rId7">
        <w:proofErr w:type="spellStart"/>
        <w:r>
          <w:rPr>
            <w:rFonts w:ascii="Times New Roman" w:eastAsia="Times New Roman" w:hAnsi="Times New Roman" w:cs="Times New Roman"/>
            <w:color w:val="1155CC"/>
            <w:sz w:val="18"/>
            <w:szCs w:val="18"/>
            <w:u w:val="single"/>
          </w:rPr>
          <w:t>alias.design</w:t>
        </w:r>
        <w:proofErr w:type="spellEnd"/>
      </w:hyperlink>
      <w:r>
        <w:rPr>
          <w:rFonts w:ascii="Times New Roman" w:eastAsia="Times New Roman" w:hAnsi="Times New Roman" w:cs="Times New Roman"/>
          <w:sz w:val="18"/>
          <w:szCs w:val="18"/>
        </w:rPr>
        <w:t xml:space="preserve"> / </w:t>
      </w:r>
      <w:hyperlink r:id="rId8">
        <w:r>
          <w:rPr>
            <w:rFonts w:ascii="Times New Roman" w:eastAsia="Times New Roman" w:hAnsi="Times New Roman" w:cs="Times New Roman"/>
            <w:color w:val="1155CC"/>
            <w:sz w:val="18"/>
            <w:szCs w:val="18"/>
            <w:u w:val="single"/>
          </w:rPr>
          <w:t>@alias.design</w:t>
        </w:r>
      </w:hyperlink>
    </w:p>
    <w:p w14:paraId="58433D20" w14:textId="77777777" w:rsidR="00727BA0" w:rsidRDefault="00000000">
      <w:pPr>
        <w:ind w:left="-570" w:right="-615"/>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Per ulteriori informazioni:</w:t>
      </w:r>
    </w:p>
    <w:p w14:paraId="268CD5F5" w14:textId="77777777" w:rsidR="00727BA0" w:rsidRDefault="00000000">
      <w:pPr>
        <w:ind w:left="-570" w:right="-615"/>
        <w:jc w:val="right"/>
        <w:rPr>
          <w:rFonts w:ascii="Times New Roman" w:eastAsia="Times New Roman" w:hAnsi="Times New Roman" w:cs="Times New Roman"/>
          <w:b/>
          <w:sz w:val="18"/>
          <w:szCs w:val="18"/>
        </w:rPr>
      </w:pPr>
      <w:r>
        <w:rPr>
          <w:rFonts w:ascii="Times New Roman" w:eastAsia="Times New Roman" w:hAnsi="Times New Roman" w:cs="Times New Roman"/>
          <w:b/>
          <w:sz w:val="18"/>
          <w:szCs w:val="18"/>
        </w:rPr>
        <w:t>Press Office interno</w:t>
      </w:r>
    </w:p>
    <w:p w14:paraId="03F8EFF9" w14:textId="77777777" w:rsidR="00727BA0" w:rsidRDefault="00000000">
      <w:pPr>
        <w:ind w:left="-570" w:right="-615"/>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Silvia Tiraboschi</w:t>
      </w:r>
    </w:p>
    <w:p w14:paraId="001AE061" w14:textId="77777777" w:rsidR="00727BA0" w:rsidRDefault="00000000">
      <w:pPr>
        <w:ind w:left="-570" w:right="-615"/>
        <w:jc w:val="right"/>
        <w:rPr>
          <w:rFonts w:ascii="Times New Roman" w:eastAsia="Times New Roman" w:hAnsi="Times New Roman" w:cs="Times New Roman"/>
          <w:sz w:val="18"/>
          <w:szCs w:val="18"/>
        </w:rPr>
      </w:pPr>
      <w:hyperlink r:id="rId9">
        <w:r>
          <w:rPr>
            <w:rFonts w:ascii="Times New Roman" w:eastAsia="Times New Roman" w:hAnsi="Times New Roman" w:cs="Times New Roman"/>
            <w:sz w:val="18"/>
            <w:szCs w:val="18"/>
            <w:u w:val="single"/>
          </w:rPr>
          <w:t>press@alias.design</w:t>
        </w:r>
      </w:hyperlink>
    </w:p>
    <w:sectPr w:rsidR="00727BA0">
      <w:footerReference w:type="default" r:id="rId10"/>
      <w:pgSz w:w="11900" w:h="16840"/>
      <w:pgMar w:top="1417"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0D751" w14:textId="77777777" w:rsidR="00636746" w:rsidRDefault="00636746">
      <w:pPr>
        <w:spacing w:line="240" w:lineRule="auto"/>
      </w:pPr>
      <w:r>
        <w:separator/>
      </w:r>
    </w:p>
  </w:endnote>
  <w:endnote w:type="continuationSeparator" w:id="0">
    <w:p w14:paraId="0AAD2634" w14:textId="77777777" w:rsidR="00636746" w:rsidRDefault="006367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AF0EF" w14:textId="77777777" w:rsidR="00727BA0" w:rsidRDefault="00000000">
    <w:pPr>
      <w:pBdr>
        <w:top w:val="nil"/>
        <w:left w:val="nil"/>
        <w:bottom w:val="nil"/>
        <w:right w:val="nil"/>
        <w:between w:val="nil"/>
      </w:pBdr>
      <w:tabs>
        <w:tab w:val="center" w:pos="4819"/>
        <w:tab w:val="right" w:pos="9638"/>
      </w:tabs>
      <w:spacing w:line="240" w:lineRule="auto"/>
      <w:ind w:left="-567"/>
      <w:rPr>
        <w:color w:val="000000"/>
      </w:rPr>
    </w:pPr>
    <w:r>
      <w:rPr>
        <w:noProof/>
        <w:color w:val="000000"/>
      </w:rPr>
      <w:drawing>
        <wp:inline distT="0" distB="0" distL="0" distR="0" wp14:anchorId="7B4B2E3E" wp14:editId="0E39F38B">
          <wp:extent cx="6715469" cy="1181761"/>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715469" cy="1181761"/>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53282" w14:textId="77777777" w:rsidR="00636746" w:rsidRDefault="00636746">
      <w:pPr>
        <w:spacing w:line="240" w:lineRule="auto"/>
      </w:pPr>
      <w:r>
        <w:separator/>
      </w:r>
    </w:p>
  </w:footnote>
  <w:footnote w:type="continuationSeparator" w:id="0">
    <w:p w14:paraId="65B93738" w14:textId="77777777" w:rsidR="00636746" w:rsidRDefault="0063674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BA0"/>
    <w:rsid w:val="00636746"/>
    <w:rsid w:val="00727BA0"/>
    <w:rsid w:val="00B5511D"/>
    <w:rsid w:val="00B70F44"/>
    <w:rsid w:val="00E43F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30488407"/>
  <w15:docId w15:val="{17E1C1DC-9B6D-BE44-B102-E419CE118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263A"/>
    <w:rPr>
      <w:lang w:val="it"/>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353A3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353A36"/>
    <w:rPr>
      <w:rFonts w:ascii="Arial" w:eastAsia="Arial" w:hAnsi="Arial" w:cs="Arial"/>
      <w:kern w:val="0"/>
      <w:sz w:val="22"/>
      <w:szCs w:val="22"/>
      <w:lang w:val="it" w:eastAsia="it-IT"/>
    </w:rPr>
  </w:style>
  <w:style w:type="paragraph" w:styleId="Pidipagina">
    <w:name w:val="footer"/>
    <w:basedOn w:val="Normale"/>
    <w:link w:val="PidipaginaCarattere"/>
    <w:uiPriority w:val="99"/>
    <w:unhideWhenUsed/>
    <w:rsid w:val="00353A36"/>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353A36"/>
    <w:rPr>
      <w:rFonts w:ascii="Arial" w:eastAsia="Arial" w:hAnsi="Arial" w:cs="Arial"/>
      <w:kern w:val="0"/>
      <w:sz w:val="22"/>
      <w:szCs w:val="22"/>
      <w:lang w:val="it" w:eastAsia="it-IT"/>
    </w:rPr>
  </w:style>
  <w:style w:type="character" w:customStyle="1" w:styleId="apple-converted-space">
    <w:name w:val="apple-converted-space"/>
    <w:basedOn w:val="Carpredefinitoparagrafo"/>
    <w:rsid w:val="00F43A58"/>
  </w:style>
  <w:style w:type="character" w:styleId="Collegamentoipertestuale">
    <w:name w:val="Hyperlink"/>
    <w:basedOn w:val="Carpredefinitoparagrafo"/>
    <w:uiPriority w:val="99"/>
    <w:semiHidden/>
    <w:unhideWhenUsed/>
    <w:rsid w:val="00F43A58"/>
    <w:rPr>
      <w:color w:val="0000FF"/>
      <w:u w:val="singl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stagram.com/alias.design/"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alias.desig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ess@giuliacastelli.com" TargetMode="Externa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Zw26B4yVRRm4DXTxsialBdlAfeA==">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</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B196F19-E137-40A6-BBEC-2DE698A6712A}"/>
</file>

<file path=customXml/itemProps3.xml><?xml version="1.0" encoding="utf-8"?>
<ds:datastoreItem xmlns:ds="http://schemas.openxmlformats.org/officeDocument/2006/customXml" ds:itemID="{DB028BC7-9752-4DAA-AB06-301850B21619}"/>
</file>

<file path=docProps/app.xml><?xml version="1.0" encoding="utf-8"?>
<Properties xmlns="http://schemas.openxmlformats.org/officeDocument/2006/extended-properties" xmlns:vt="http://schemas.openxmlformats.org/officeDocument/2006/docPropsVTypes">
  <Template>Normal.dotm</Template>
  <TotalTime>4</TotalTime>
  <Pages>1</Pages>
  <Words>772</Words>
  <Characters>4404</Characters>
  <Application>Microsoft Office Word</Application>
  <DocSecurity>0</DocSecurity>
  <Lines>36</Lines>
  <Paragraphs>10</Paragraphs>
  <ScaleCrop>false</ScaleCrop>
  <Company/>
  <LinksUpToDate>false</LinksUpToDate>
  <CharactersWithSpaces>5166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Tiraboschi</dc:creator>
  <cp:lastModifiedBy>Silvia Tiraboschi</cp:lastModifiedBy>
  <cp:revision>4</cp:revision>
  <dcterms:created xsi:type="dcterms:W3CDTF">2023-04-06T10:51:00Z</dcterms:created>
  <dcterms:modified xsi:type="dcterms:W3CDTF">2023-10-27T16:18:00Z</dcterms:modified>
</cp:coreProperties>
</file>