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B03C6" w14:textId="54595929" w:rsidR="003E6864" w:rsidRPr="001A0835" w:rsidRDefault="001A0835" w:rsidP="00800D6C">
      <w:pPr>
        <w:spacing w:after="0"/>
        <w:jc w:val="both"/>
        <w:rPr>
          <w:rFonts w:cstheme="minorHAnsi"/>
          <w:b/>
          <w:bCs/>
          <w:sz w:val="28"/>
          <w:szCs w:val="28"/>
        </w:rPr>
      </w:pPr>
      <w:r w:rsidRPr="001A0835">
        <w:rPr>
          <w:rFonts w:cstheme="minorHAnsi"/>
          <w:b/>
          <w:bCs/>
          <w:sz w:val="28"/>
          <w:szCs w:val="28"/>
        </w:rPr>
        <w:t>STEFANO RAIMONDI</w:t>
      </w:r>
    </w:p>
    <w:p w14:paraId="02BE66D8" w14:textId="248652B7" w:rsidR="001A0835" w:rsidRDefault="001A0835" w:rsidP="00800D6C">
      <w:pPr>
        <w:spacing w:after="0"/>
        <w:jc w:val="both"/>
        <w:rPr>
          <w:rFonts w:cstheme="minorHAnsi"/>
          <w:b/>
          <w:bCs/>
          <w:sz w:val="28"/>
          <w:szCs w:val="28"/>
        </w:rPr>
      </w:pPr>
      <w:r w:rsidRPr="001A0835">
        <w:rPr>
          <w:rFonts w:cstheme="minorHAnsi"/>
          <w:b/>
          <w:bCs/>
          <w:sz w:val="28"/>
          <w:szCs w:val="28"/>
        </w:rPr>
        <w:t>Curatore della mostra</w:t>
      </w:r>
    </w:p>
    <w:p w14:paraId="501FF0D9" w14:textId="55F0081D" w:rsidR="00AA75CC" w:rsidRDefault="00AA75CC" w:rsidP="00800D6C">
      <w:pPr>
        <w:spacing w:after="0"/>
        <w:jc w:val="both"/>
        <w:rPr>
          <w:rFonts w:cstheme="minorHAnsi"/>
          <w:b/>
          <w:bCs/>
          <w:sz w:val="28"/>
          <w:szCs w:val="28"/>
        </w:rPr>
      </w:pPr>
    </w:p>
    <w:p w14:paraId="38BFE1DB" w14:textId="7371EEF2" w:rsidR="00AA75CC" w:rsidRPr="00AA75CC" w:rsidRDefault="00AA75CC" w:rsidP="00AA75CC">
      <w:pPr>
        <w:spacing w:after="0"/>
        <w:jc w:val="both"/>
        <w:rPr>
          <w:rFonts w:cstheme="minorHAnsi"/>
          <w:i/>
          <w:iCs/>
          <w:sz w:val="28"/>
          <w:szCs w:val="28"/>
        </w:rPr>
      </w:pPr>
      <w:proofErr w:type="spellStart"/>
      <w:r w:rsidRPr="00AA75CC">
        <w:rPr>
          <w:rFonts w:cstheme="minorHAnsi"/>
          <w:i/>
          <w:iCs/>
          <w:sz w:val="28"/>
          <w:szCs w:val="28"/>
        </w:rPr>
        <w:t>Yayoi</w:t>
      </w:r>
      <w:proofErr w:type="spellEnd"/>
      <w:r w:rsidRPr="00AA75CC">
        <w:rPr>
          <w:rFonts w:cstheme="minorHAnsi"/>
          <w:i/>
          <w:iCs/>
          <w:sz w:val="28"/>
          <w:szCs w:val="28"/>
        </w:rPr>
        <w:t xml:space="preserve"> </w:t>
      </w:r>
      <w:proofErr w:type="spellStart"/>
      <w:r w:rsidRPr="00AA75CC">
        <w:rPr>
          <w:rFonts w:cstheme="minorHAnsi"/>
          <w:i/>
          <w:iCs/>
          <w:sz w:val="28"/>
          <w:szCs w:val="28"/>
        </w:rPr>
        <w:t>Kusama</w:t>
      </w:r>
      <w:proofErr w:type="spellEnd"/>
      <w:r w:rsidRPr="00AA75CC">
        <w:rPr>
          <w:rFonts w:cstheme="minorHAnsi"/>
          <w:i/>
          <w:iCs/>
          <w:sz w:val="28"/>
          <w:szCs w:val="28"/>
        </w:rPr>
        <w:t>. Infinito presente</w:t>
      </w:r>
      <w:r>
        <w:rPr>
          <w:rFonts w:cstheme="minorHAnsi"/>
          <w:i/>
          <w:iCs/>
          <w:sz w:val="28"/>
          <w:szCs w:val="28"/>
        </w:rPr>
        <w:t xml:space="preserve"> </w:t>
      </w:r>
      <w:r w:rsidRPr="00AA75CC">
        <w:rPr>
          <w:rFonts w:cstheme="minorHAnsi"/>
          <w:b/>
          <w:bCs/>
          <w:i/>
          <w:iCs/>
          <w:sz w:val="28"/>
          <w:szCs w:val="28"/>
        </w:rPr>
        <w:t>*</w:t>
      </w:r>
    </w:p>
    <w:p w14:paraId="0F850D16" w14:textId="728C978F" w:rsidR="001A0835" w:rsidRPr="00AA75CC" w:rsidRDefault="001A0835" w:rsidP="00800D6C">
      <w:pPr>
        <w:spacing w:after="0"/>
        <w:jc w:val="both"/>
        <w:rPr>
          <w:rFonts w:cstheme="minorHAnsi"/>
          <w:sz w:val="28"/>
          <w:szCs w:val="28"/>
        </w:rPr>
      </w:pPr>
    </w:p>
    <w:p w14:paraId="169F3BAB" w14:textId="77777777" w:rsidR="001A0835" w:rsidRPr="00AA75CC" w:rsidRDefault="001A0835" w:rsidP="00800D6C">
      <w:pPr>
        <w:spacing w:after="0"/>
        <w:jc w:val="both"/>
        <w:rPr>
          <w:rFonts w:cstheme="minorHAnsi"/>
          <w:sz w:val="28"/>
          <w:szCs w:val="28"/>
        </w:rPr>
      </w:pPr>
    </w:p>
    <w:p w14:paraId="3CD01EF3" w14:textId="77777777" w:rsidR="001A0835" w:rsidRPr="001A0835" w:rsidRDefault="001A0835" w:rsidP="001A0835">
      <w:pPr>
        <w:spacing w:after="0"/>
        <w:jc w:val="both"/>
        <w:rPr>
          <w:rFonts w:cstheme="minorHAnsi"/>
          <w:sz w:val="24"/>
          <w:szCs w:val="24"/>
        </w:rPr>
      </w:pPr>
      <w:proofErr w:type="spellStart"/>
      <w:r w:rsidRPr="001A0835">
        <w:rPr>
          <w:rFonts w:cstheme="minorHAnsi"/>
          <w:sz w:val="24"/>
          <w:szCs w:val="24"/>
        </w:rPr>
        <w:t>Kusama</w:t>
      </w:r>
      <w:proofErr w:type="spellEnd"/>
      <w:r w:rsidRPr="001A0835">
        <w:rPr>
          <w:rFonts w:cstheme="minorHAnsi"/>
          <w:sz w:val="24"/>
          <w:szCs w:val="24"/>
        </w:rPr>
        <w:t xml:space="preserve"> non è più soltanto un’artista ma un’avventuriera del contemporaneo, un’eroina uscita dal più epico dei libri, le cui gesta sembrano vicine e distanti, magiche e reali come le sue visioni, allo stesso tempo soggetto e oggetto, io e altro da sé. </w:t>
      </w:r>
      <w:proofErr w:type="spellStart"/>
      <w:r w:rsidRPr="001A0835">
        <w:rPr>
          <w:rFonts w:cstheme="minorHAnsi"/>
          <w:sz w:val="24"/>
          <w:szCs w:val="24"/>
        </w:rPr>
        <w:t>Kusama</w:t>
      </w:r>
      <w:proofErr w:type="spellEnd"/>
      <w:r w:rsidRPr="001A0835">
        <w:rPr>
          <w:rFonts w:cstheme="minorHAnsi"/>
          <w:sz w:val="24"/>
          <w:szCs w:val="24"/>
        </w:rPr>
        <w:t xml:space="preserve"> è la risposta a tutto quello su cui si affaccia il nostro mondo: lei donna, lei immigrata, lei osteggiata, lei fuori da ogni categoria e movimento, lei libera, lei celebrata, lei dimenticata, lei che non ha paura della morte, non della vita, ma della solitudine. Lei scultrice, lei scrittrice, lei performer, lei smisurata, lei oblio, lei infinito presente.</w:t>
      </w:r>
    </w:p>
    <w:p w14:paraId="6E0C376D" w14:textId="415CC6B6" w:rsidR="001A0835" w:rsidRPr="00AA75CC" w:rsidRDefault="001A0835" w:rsidP="00800D6C">
      <w:pPr>
        <w:spacing w:after="0"/>
        <w:jc w:val="both"/>
        <w:rPr>
          <w:rFonts w:cstheme="minorHAnsi"/>
          <w:sz w:val="24"/>
          <w:szCs w:val="24"/>
        </w:rPr>
      </w:pPr>
    </w:p>
    <w:p w14:paraId="772A730C" w14:textId="77777777" w:rsidR="001A0835" w:rsidRPr="001A0835" w:rsidRDefault="001A0835" w:rsidP="001A0835">
      <w:pPr>
        <w:spacing w:after="0"/>
        <w:jc w:val="both"/>
        <w:rPr>
          <w:rFonts w:cstheme="minorHAnsi"/>
          <w:i/>
          <w:iCs/>
          <w:sz w:val="24"/>
          <w:szCs w:val="24"/>
        </w:rPr>
      </w:pPr>
      <w:proofErr w:type="spellStart"/>
      <w:r w:rsidRPr="001A0835">
        <w:rPr>
          <w:rFonts w:cstheme="minorHAnsi"/>
          <w:i/>
          <w:iCs/>
          <w:sz w:val="24"/>
          <w:szCs w:val="24"/>
        </w:rPr>
        <w:t>Yayoi</w:t>
      </w:r>
      <w:proofErr w:type="spellEnd"/>
      <w:r w:rsidRPr="001A0835">
        <w:rPr>
          <w:rFonts w:cstheme="minorHAnsi"/>
          <w:i/>
          <w:iCs/>
          <w:sz w:val="24"/>
          <w:szCs w:val="24"/>
        </w:rPr>
        <w:t xml:space="preserve"> </w:t>
      </w:r>
      <w:proofErr w:type="spellStart"/>
      <w:r w:rsidRPr="001A0835">
        <w:rPr>
          <w:rFonts w:cstheme="minorHAnsi"/>
          <w:i/>
          <w:iCs/>
          <w:sz w:val="24"/>
          <w:szCs w:val="24"/>
        </w:rPr>
        <w:t>Kusama</w:t>
      </w:r>
      <w:proofErr w:type="spellEnd"/>
      <w:r w:rsidRPr="001A0835">
        <w:rPr>
          <w:rFonts w:cstheme="minorHAnsi"/>
          <w:i/>
          <w:iCs/>
          <w:sz w:val="24"/>
          <w:szCs w:val="24"/>
        </w:rPr>
        <w:t>. Infinito presente</w:t>
      </w:r>
    </w:p>
    <w:p w14:paraId="5B14697A" w14:textId="77777777" w:rsidR="002033C8" w:rsidRDefault="001A0835" w:rsidP="002033C8">
      <w:pPr>
        <w:spacing w:after="120"/>
        <w:jc w:val="both"/>
        <w:rPr>
          <w:rFonts w:cstheme="minorHAnsi"/>
          <w:sz w:val="24"/>
          <w:szCs w:val="24"/>
        </w:rPr>
      </w:pPr>
      <w:r w:rsidRPr="001A0835">
        <w:rPr>
          <w:rFonts w:cstheme="minorHAnsi"/>
          <w:bCs/>
          <w:sz w:val="24"/>
          <w:szCs w:val="24"/>
        </w:rPr>
        <w:t xml:space="preserve">La mostra </w:t>
      </w:r>
      <w:proofErr w:type="spellStart"/>
      <w:r w:rsidRPr="001A0835">
        <w:rPr>
          <w:rFonts w:cstheme="minorHAnsi"/>
          <w:bCs/>
          <w:i/>
          <w:iCs/>
          <w:sz w:val="24"/>
          <w:szCs w:val="24"/>
        </w:rPr>
        <w:t>Yayoi</w:t>
      </w:r>
      <w:proofErr w:type="spellEnd"/>
      <w:r w:rsidRPr="001A0835">
        <w:rPr>
          <w:rFonts w:cstheme="minorHAnsi"/>
          <w:bCs/>
          <w:i/>
          <w:iCs/>
          <w:sz w:val="24"/>
          <w:szCs w:val="24"/>
        </w:rPr>
        <w:t xml:space="preserve"> </w:t>
      </w:r>
      <w:proofErr w:type="spellStart"/>
      <w:r w:rsidRPr="001A0835">
        <w:rPr>
          <w:rFonts w:cstheme="minorHAnsi"/>
          <w:bCs/>
          <w:i/>
          <w:iCs/>
          <w:sz w:val="24"/>
          <w:szCs w:val="24"/>
        </w:rPr>
        <w:t>Kusama</w:t>
      </w:r>
      <w:proofErr w:type="spellEnd"/>
      <w:r w:rsidRPr="001A0835">
        <w:rPr>
          <w:rFonts w:cstheme="minorHAnsi"/>
          <w:bCs/>
          <w:i/>
          <w:iCs/>
          <w:sz w:val="24"/>
          <w:szCs w:val="24"/>
        </w:rPr>
        <w:t xml:space="preserve">. Infinito presente </w:t>
      </w:r>
      <w:r w:rsidRPr="001A0835">
        <w:rPr>
          <w:rFonts w:cstheme="minorHAnsi"/>
          <w:bCs/>
          <w:sz w:val="24"/>
          <w:szCs w:val="24"/>
        </w:rPr>
        <w:t>è organizzata nella città di Bergamo nell’anno che la vede,</w:t>
      </w:r>
      <w:r w:rsidRPr="00AA75CC">
        <w:rPr>
          <w:rFonts w:cstheme="minorHAnsi"/>
          <w:bCs/>
          <w:sz w:val="24"/>
          <w:szCs w:val="24"/>
        </w:rPr>
        <w:t xml:space="preserve"> </w:t>
      </w:r>
      <w:r w:rsidRPr="001A0835">
        <w:rPr>
          <w:rFonts w:cstheme="minorHAnsi"/>
          <w:bCs/>
          <w:sz w:val="24"/>
          <w:szCs w:val="24"/>
        </w:rPr>
        <w:t>insieme a Brescia, Capitale italiana della cultura. La nomina di Bergamo e Brescia a Capitale italiana</w:t>
      </w:r>
      <w:r w:rsidRPr="00AA75CC">
        <w:rPr>
          <w:rFonts w:cstheme="minorHAnsi"/>
          <w:bCs/>
          <w:sz w:val="24"/>
          <w:szCs w:val="24"/>
        </w:rPr>
        <w:t xml:space="preserve"> </w:t>
      </w:r>
      <w:r w:rsidRPr="001A0835">
        <w:rPr>
          <w:rFonts w:cstheme="minorHAnsi"/>
          <w:bCs/>
          <w:sz w:val="24"/>
          <w:szCs w:val="24"/>
        </w:rPr>
        <w:t>della cultura 2023 è nata dall’esigenza di dare una risposta alla discontinuità che la pandemia di Covid-</w:t>
      </w:r>
      <w:r w:rsidRPr="00AA75CC">
        <w:rPr>
          <w:rFonts w:cstheme="minorHAnsi"/>
          <w:bCs/>
          <w:sz w:val="24"/>
          <w:szCs w:val="24"/>
        </w:rPr>
        <w:t>19 ha provocato a livello mondiale.</w:t>
      </w:r>
    </w:p>
    <w:p w14:paraId="391F5C4A" w14:textId="77777777" w:rsidR="002033C8" w:rsidRDefault="002033C8" w:rsidP="002033C8">
      <w:pPr>
        <w:spacing w:after="120"/>
        <w:jc w:val="both"/>
        <w:rPr>
          <w:rFonts w:cstheme="minorHAnsi"/>
          <w:sz w:val="24"/>
          <w:szCs w:val="24"/>
        </w:rPr>
      </w:pPr>
      <w:r>
        <w:rPr>
          <w:rFonts w:cstheme="minorHAnsi"/>
          <w:sz w:val="24"/>
          <w:szCs w:val="24"/>
        </w:rPr>
        <w:t>(…)</w:t>
      </w:r>
    </w:p>
    <w:p w14:paraId="76A56ACF" w14:textId="03245D1A" w:rsidR="001A0835" w:rsidRPr="00AA75CC" w:rsidRDefault="001A0835" w:rsidP="002033C8">
      <w:pPr>
        <w:spacing w:after="0"/>
        <w:jc w:val="both"/>
        <w:rPr>
          <w:rFonts w:cstheme="minorHAnsi"/>
          <w:bCs/>
          <w:sz w:val="24"/>
          <w:szCs w:val="24"/>
        </w:rPr>
      </w:pPr>
      <w:r w:rsidRPr="00AA75CC">
        <w:rPr>
          <w:rFonts w:cstheme="minorHAnsi"/>
          <w:bCs/>
          <w:sz w:val="24"/>
          <w:szCs w:val="24"/>
        </w:rPr>
        <w:t>L</w:t>
      </w:r>
      <w:r w:rsidRPr="00AA75CC">
        <w:rPr>
          <w:rFonts w:cstheme="minorHAnsi"/>
          <w:bCs/>
          <w:sz w:val="24"/>
          <w:szCs w:val="24"/>
        </w:rPr>
        <w:t>’esposizione</w:t>
      </w:r>
      <w:r w:rsidRPr="00AA75CC">
        <w:rPr>
          <w:rFonts w:cstheme="minorHAnsi"/>
          <w:bCs/>
          <w:sz w:val="24"/>
          <w:szCs w:val="24"/>
        </w:rPr>
        <w:t>, concepita come un gesto d’amore per tutta la comunità colpita dalla pandemia, propone un</w:t>
      </w:r>
      <w:r w:rsidRPr="00AA75CC">
        <w:rPr>
          <w:rFonts w:cstheme="minorHAnsi"/>
          <w:bCs/>
          <w:sz w:val="24"/>
          <w:szCs w:val="24"/>
        </w:rPr>
        <w:t xml:space="preserve"> </w:t>
      </w:r>
      <w:r w:rsidRPr="001A0835">
        <w:rPr>
          <w:rFonts w:cstheme="minorHAnsi"/>
          <w:bCs/>
          <w:sz w:val="24"/>
          <w:szCs w:val="24"/>
        </w:rPr>
        <w:t xml:space="preserve">modo intimo per confrontarsi con </w:t>
      </w:r>
      <w:proofErr w:type="gramStart"/>
      <w:r w:rsidRPr="001A0835">
        <w:rPr>
          <w:rFonts w:cstheme="minorHAnsi"/>
          <w:bCs/>
          <w:sz w:val="24"/>
          <w:szCs w:val="24"/>
        </w:rPr>
        <w:t>se</w:t>
      </w:r>
      <w:proofErr w:type="gramEnd"/>
      <w:r w:rsidRPr="001A0835">
        <w:rPr>
          <w:rFonts w:cstheme="minorHAnsi"/>
          <w:bCs/>
          <w:sz w:val="24"/>
          <w:szCs w:val="24"/>
        </w:rPr>
        <w:t xml:space="preserve"> stessi e dissolvere la propria anima in un universo sereno e</w:t>
      </w:r>
      <w:r w:rsidRPr="00AA75CC">
        <w:rPr>
          <w:rFonts w:cstheme="minorHAnsi"/>
          <w:bCs/>
          <w:sz w:val="24"/>
          <w:szCs w:val="24"/>
        </w:rPr>
        <w:t xml:space="preserve"> </w:t>
      </w:r>
      <w:r w:rsidRPr="001A0835">
        <w:rPr>
          <w:rFonts w:cstheme="minorHAnsi"/>
          <w:bCs/>
          <w:sz w:val="24"/>
          <w:szCs w:val="24"/>
        </w:rPr>
        <w:t xml:space="preserve">infinito. </w:t>
      </w:r>
      <w:proofErr w:type="spellStart"/>
      <w:r w:rsidRPr="001A0835">
        <w:rPr>
          <w:rFonts w:cstheme="minorHAnsi"/>
          <w:bCs/>
          <w:i/>
          <w:iCs/>
          <w:sz w:val="24"/>
          <w:szCs w:val="24"/>
        </w:rPr>
        <w:t>Fireflies</w:t>
      </w:r>
      <w:proofErr w:type="spellEnd"/>
      <w:r w:rsidRPr="001A0835">
        <w:rPr>
          <w:rFonts w:cstheme="minorHAnsi"/>
          <w:bCs/>
          <w:i/>
          <w:iCs/>
          <w:sz w:val="24"/>
          <w:szCs w:val="24"/>
        </w:rPr>
        <w:t xml:space="preserve"> on the Water </w:t>
      </w:r>
      <w:r w:rsidRPr="001A0835">
        <w:rPr>
          <w:rFonts w:cstheme="minorHAnsi"/>
          <w:bCs/>
          <w:sz w:val="24"/>
          <w:szCs w:val="24"/>
        </w:rPr>
        <w:t>è capace di racchiudere il significato profondo e misterioso di questo</w:t>
      </w:r>
      <w:r w:rsidRPr="00AA75CC">
        <w:rPr>
          <w:rFonts w:cstheme="minorHAnsi"/>
          <w:bCs/>
          <w:sz w:val="24"/>
          <w:szCs w:val="24"/>
        </w:rPr>
        <w:t xml:space="preserve"> </w:t>
      </w:r>
      <w:r w:rsidRPr="001A0835">
        <w:rPr>
          <w:rFonts w:cstheme="minorHAnsi"/>
          <w:bCs/>
          <w:sz w:val="24"/>
          <w:szCs w:val="24"/>
        </w:rPr>
        <w:t>percorso umano, di rendere presente, qui e ora, un infinito che l’artista ha materializzato in tutta la sua</w:t>
      </w:r>
      <w:r w:rsidRPr="00AA75CC">
        <w:rPr>
          <w:rFonts w:cstheme="minorHAnsi"/>
          <w:bCs/>
          <w:sz w:val="24"/>
          <w:szCs w:val="24"/>
        </w:rPr>
        <w:t xml:space="preserve"> </w:t>
      </w:r>
      <w:r w:rsidRPr="001A0835">
        <w:rPr>
          <w:rFonts w:cstheme="minorHAnsi"/>
          <w:bCs/>
          <w:sz w:val="24"/>
          <w:szCs w:val="24"/>
        </w:rPr>
        <w:t>vita. Questa installazione immersiva consiste in un ambiente buio, rivestito di pareti a specchio e un</w:t>
      </w:r>
      <w:r w:rsidRPr="00AA75CC">
        <w:rPr>
          <w:rFonts w:cstheme="minorHAnsi"/>
          <w:bCs/>
          <w:sz w:val="24"/>
          <w:szCs w:val="24"/>
        </w:rPr>
        <w:t xml:space="preserve"> </w:t>
      </w:r>
      <w:r w:rsidRPr="001A0835">
        <w:rPr>
          <w:rFonts w:cstheme="minorHAnsi"/>
          <w:bCs/>
          <w:sz w:val="24"/>
          <w:szCs w:val="24"/>
        </w:rPr>
        <w:t>soffitto realizzato con pannelli acrilici neri riflettenti; al centro della sala si trova una pozza d’acqua –</w:t>
      </w:r>
      <w:r w:rsidRPr="00AA75CC">
        <w:rPr>
          <w:rFonts w:cstheme="minorHAnsi"/>
          <w:bCs/>
          <w:sz w:val="24"/>
          <w:szCs w:val="24"/>
        </w:rPr>
        <w:t xml:space="preserve"> </w:t>
      </w:r>
      <w:r w:rsidRPr="001A0835">
        <w:rPr>
          <w:rFonts w:cstheme="minorHAnsi"/>
          <w:bCs/>
          <w:sz w:val="24"/>
          <w:szCs w:val="24"/>
        </w:rPr>
        <w:t xml:space="preserve">elemento utilizzato per la prima volta nelle </w:t>
      </w:r>
      <w:r w:rsidRPr="001A0835">
        <w:rPr>
          <w:rFonts w:cstheme="minorHAnsi"/>
          <w:bCs/>
          <w:i/>
          <w:iCs/>
          <w:sz w:val="24"/>
          <w:szCs w:val="24"/>
        </w:rPr>
        <w:t xml:space="preserve">Infinity Mirror Rooms </w:t>
      </w:r>
      <w:r w:rsidRPr="001A0835">
        <w:rPr>
          <w:rFonts w:cstheme="minorHAnsi"/>
          <w:bCs/>
          <w:sz w:val="24"/>
          <w:szCs w:val="24"/>
        </w:rPr>
        <w:t xml:space="preserve">di </w:t>
      </w:r>
      <w:proofErr w:type="spellStart"/>
      <w:r w:rsidRPr="001A0835">
        <w:rPr>
          <w:rFonts w:cstheme="minorHAnsi"/>
          <w:bCs/>
          <w:sz w:val="24"/>
          <w:szCs w:val="24"/>
        </w:rPr>
        <w:t>Kusama</w:t>
      </w:r>
      <w:proofErr w:type="spellEnd"/>
      <w:r w:rsidRPr="001A0835">
        <w:rPr>
          <w:rFonts w:cstheme="minorHAnsi"/>
          <w:bCs/>
          <w:sz w:val="24"/>
          <w:szCs w:val="24"/>
        </w:rPr>
        <w:t xml:space="preserve"> – che trasmette un senso di</w:t>
      </w:r>
      <w:r w:rsidRPr="00AA75CC">
        <w:rPr>
          <w:rFonts w:cstheme="minorHAnsi"/>
          <w:bCs/>
          <w:sz w:val="24"/>
          <w:szCs w:val="24"/>
        </w:rPr>
        <w:t xml:space="preserve"> </w:t>
      </w:r>
      <w:r w:rsidRPr="001A0835">
        <w:rPr>
          <w:rFonts w:cstheme="minorHAnsi"/>
          <w:bCs/>
          <w:sz w:val="24"/>
          <w:szCs w:val="24"/>
        </w:rPr>
        <w:t>quiete, in cui sporge una piattaforma panoramica simile a un molo e 150 piccole luci appese al soffitto</w:t>
      </w:r>
      <w:r w:rsidRPr="00AA75CC">
        <w:rPr>
          <w:rFonts w:cstheme="minorHAnsi"/>
          <w:bCs/>
          <w:sz w:val="24"/>
          <w:szCs w:val="24"/>
        </w:rPr>
        <w:t xml:space="preserve"> </w:t>
      </w:r>
      <w:r w:rsidRPr="001A0835">
        <w:rPr>
          <w:rFonts w:cstheme="minorHAnsi"/>
          <w:bCs/>
          <w:sz w:val="24"/>
          <w:szCs w:val="24"/>
        </w:rPr>
        <w:t>che, come suggerisce il titolo, sembrano lucciole. Questi elementi creano un effetto abbagliante di luce</w:t>
      </w:r>
      <w:r w:rsidRPr="00AA75CC">
        <w:rPr>
          <w:rFonts w:cstheme="minorHAnsi"/>
          <w:bCs/>
          <w:sz w:val="24"/>
          <w:szCs w:val="24"/>
        </w:rPr>
        <w:t xml:space="preserve"> </w:t>
      </w:r>
      <w:r w:rsidRPr="001A0835">
        <w:rPr>
          <w:rFonts w:cstheme="minorHAnsi"/>
          <w:bCs/>
          <w:sz w:val="24"/>
          <w:szCs w:val="24"/>
        </w:rPr>
        <w:t>diretta e riflessa, emanata sia dagli specchi che dalla superficie dell’acqua. Lo spazio appare infinito,</w:t>
      </w:r>
      <w:r w:rsidRPr="00AA75CC">
        <w:rPr>
          <w:rFonts w:cstheme="minorHAnsi"/>
          <w:bCs/>
          <w:sz w:val="24"/>
          <w:szCs w:val="24"/>
        </w:rPr>
        <w:t xml:space="preserve"> </w:t>
      </w:r>
      <w:r w:rsidRPr="001A0835">
        <w:rPr>
          <w:rFonts w:cstheme="minorHAnsi"/>
          <w:bCs/>
          <w:sz w:val="24"/>
          <w:szCs w:val="24"/>
        </w:rPr>
        <w:t xml:space="preserve">senza cima né fondo, inizio né fine. </w:t>
      </w:r>
      <w:proofErr w:type="spellStart"/>
      <w:r w:rsidRPr="001A0835">
        <w:rPr>
          <w:rFonts w:cstheme="minorHAnsi"/>
          <w:bCs/>
          <w:i/>
          <w:iCs/>
          <w:sz w:val="24"/>
          <w:szCs w:val="24"/>
        </w:rPr>
        <w:t>Fireflies</w:t>
      </w:r>
      <w:proofErr w:type="spellEnd"/>
      <w:r w:rsidRPr="001A0835">
        <w:rPr>
          <w:rFonts w:cstheme="minorHAnsi"/>
          <w:bCs/>
          <w:i/>
          <w:iCs/>
          <w:sz w:val="24"/>
          <w:szCs w:val="24"/>
        </w:rPr>
        <w:t xml:space="preserve"> on the Water </w:t>
      </w:r>
      <w:r w:rsidRPr="001A0835">
        <w:rPr>
          <w:rFonts w:cstheme="minorHAnsi"/>
          <w:bCs/>
          <w:sz w:val="24"/>
          <w:szCs w:val="24"/>
        </w:rPr>
        <w:t>incarna un approccio quasi allucinatorio alla</w:t>
      </w:r>
      <w:r w:rsidRPr="00AA75CC">
        <w:rPr>
          <w:rFonts w:cstheme="minorHAnsi"/>
          <w:bCs/>
          <w:sz w:val="24"/>
          <w:szCs w:val="24"/>
        </w:rPr>
        <w:t xml:space="preserve"> </w:t>
      </w:r>
      <w:r w:rsidRPr="001A0835">
        <w:rPr>
          <w:rFonts w:cstheme="minorHAnsi"/>
          <w:bCs/>
          <w:sz w:val="24"/>
          <w:szCs w:val="24"/>
        </w:rPr>
        <w:t xml:space="preserve">realtà. Sebbene legato alla mitologia personale </w:t>
      </w:r>
      <w:r w:rsidRPr="001A0835">
        <w:rPr>
          <w:rFonts w:cstheme="minorHAnsi"/>
          <w:bCs/>
          <w:sz w:val="24"/>
          <w:szCs w:val="24"/>
        </w:rPr>
        <w:lastRenderedPageBreak/>
        <w:t>dell’artista e al processo di lavoro terapeutico,</w:t>
      </w:r>
      <w:r w:rsidRPr="00AA75CC">
        <w:rPr>
          <w:rFonts w:cstheme="minorHAnsi"/>
          <w:bCs/>
          <w:sz w:val="24"/>
          <w:szCs w:val="24"/>
        </w:rPr>
        <w:t xml:space="preserve"> </w:t>
      </w:r>
      <w:r w:rsidRPr="001A0835">
        <w:rPr>
          <w:rFonts w:cstheme="minorHAnsi"/>
          <w:bCs/>
          <w:sz w:val="24"/>
          <w:szCs w:val="24"/>
        </w:rPr>
        <w:t>quest’opera si riferisce anche a fonti varie come il mito di Narciso. Il luogo che accoglie l’installazione è</w:t>
      </w:r>
      <w:r w:rsidRPr="00AA75CC">
        <w:rPr>
          <w:rFonts w:cstheme="minorHAnsi"/>
          <w:bCs/>
          <w:sz w:val="24"/>
          <w:szCs w:val="24"/>
        </w:rPr>
        <w:t xml:space="preserve"> </w:t>
      </w:r>
      <w:r w:rsidRPr="001A0835">
        <w:rPr>
          <w:rFonts w:cstheme="minorHAnsi"/>
          <w:bCs/>
          <w:sz w:val="24"/>
          <w:szCs w:val="24"/>
        </w:rPr>
        <w:t>ovattato nelle luci e nei suoni e l’arrivo alle soglie della stanza ha la valenza di un atto meditativo, di una</w:t>
      </w:r>
      <w:r w:rsidRPr="00AA75CC">
        <w:rPr>
          <w:rFonts w:cstheme="minorHAnsi"/>
          <w:bCs/>
          <w:sz w:val="24"/>
          <w:szCs w:val="24"/>
        </w:rPr>
        <w:t xml:space="preserve"> </w:t>
      </w:r>
      <w:r w:rsidRPr="001A0835">
        <w:rPr>
          <w:rFonts w:cstheme="minorHAnsi"/>
          <w:bCs/>
          <w:sz w:val="24"/>
          <w:szCs w:val="24"/>
        </w:rPr>
        <w:t>contemplazione capace di portare le persone in una dimensione altra e diversa, un invito ad</w:t>
      </w:r>
      <w:r w:rsidRPr="00AA75CC">
        <w:rPr>
          <w:rFonts w:cstheme="minorHAnsi"/>
          <w:bCs/>
          <w:sz w:val="24"/>
          <w:szCs w:val="24"/>
        </w:rPr>
        <w:t xml:space="preserve"> </w:t>
      </w:r>
      <w:r w:rsidRPr="001A0835">
        <w:rPr>
          <w:rFonts w:cstheme="minorHAnsi"/>
          <w:bCs/>
          <w:sz w:val="24"/>
          <w:szCs w:val="24"/>
        </w:rPr>
        <w:t>abbandonare il senso di sé e ad arrendersi a una sorta di magia meditativa. L’opera, e questo è un</w:t>
      </w:r>
      <w:r w:rsidRPr="00AA75CC">
        <w:rPr>
          <w:rFonts w:cstheme="minorHAnsi"/>
          <w:bCs/>
          <w:sz w:val="24"/>
          <w:szCs w:val="24"/>
        </w:rPr>
        <w:t xml:space="preserve"> </w:t>
      </w:r>
      <w:r w:rsidRPr="001A0835">
        <w:rPr>
          <w:rFonts w:cstheme="minorHAnsi"/>
          <w:bCs/>
          <w:sz w:val="24"/>
          <w:szCs w:val="24"/>
        </w:rPr>
        <w:t>elemento fondamentale, è pensata per essere vissuta in modo intimo, uno alla volta, desidera e</w:t>
      </w:r>
      <w:r w:rsidRPr="00AA75CC">
        <w:rPr>
          <w:rFonts w:cstheme="minorHAnsi"/>
          <w:bCs/>
          <w:sz w:val="24"/>
          <w:szCs w:val="24"/>
        </w:rPr>
        <w:t xml:space="preserve"> </w:t>
      </w:r>
      <w:r w:rsidRPr="001A0835">
        <w:rPr>
          <w:rFonts w:cstheme="minorHAnsi"/>
          <w:bCs/>
          <w:sz w:val="24"/>
          <w:szCs w:val="24"/>
        </w:rPr>
        <w:t>trascende l’isolamento, ponendolo come sconfinato piuttosto che confinante, vasto piuttosto che</w:t>
      </w:r>
      <w:r w:rsidRPr="00AA75CC">
        <w:rPr>
          <w:rFonts w:cstheme="minorHAnsi"/>
          <w:bCs/>
          <w:sz w:val="24"/>
          <w:szCs w:val="24"/>
        </w:rPr>
        <w:t xml:space="preserve"> </w:t>
      </w:r>
      <w:r w:rsidRPr="001A0835">
        <w:rPr>
          <w:rFonts w:cstheme="minorHAnsi"/>
          <w:bCs/>
          <w:sz w:val="24"/>
          <w:szCs w:val="24"/>
        </w:rPr>
        <w:t>soffocante. Lo scioglimento dell’Io è immediato così come, dopo l’attesa, lo è la riconciliazione con il</w:t>
      </w:r>
      <w:r w:rsidRPr="00AA75CC">
        <w:rPr>
          <w:rFonts w:cstheme="minorHAnsi"/>
          <w:bCs/>
          <w:sz w:val="24"/>
          <w:szCs w:val="24"/>
        </w:rPr>
        <w:t xml:space="preserve"> </w:t>
      </w:r>
      <w:r w:rsidRPr="00AA75CC">
        <w:rPr>
          <w:rFonts w:cstheme="minorHAnsi"/>
          <w:bCs/>
          <w:sz w:val="24"/>
          <w:szCs w:val="24"/>
        </w:rPr>
        <w:t>proprio senso di mortalità e la sensazione di rinascere cometa celeste, spirito di luce.</w:t>
      </w:r>
    </w:p>
    <w:p w14:paraId="3635CB1D" w14:textId="48BDF545" w:rsidR="001A0835" w:rsidRPr="00AA75CC" w:rsidRDefault="001A0835" w:rsidP="001A0835">
      <w:pPr>
        <w:spacing w:after="0"/>
        <w:jc w:val="both"/>
        <w:rPr>
          <w:rFonts w:cstheme="minorHAnsi"/>
          <w:bCs/>
          <w:sz w:val="24"/>
          <w:szCs w:val="24"/>
        </w:rPr>
      </w:pPr>
    </w:p>
    <w:p w14:paraId="5F8BA9D0" w14:textId="77777777" w:rsidR="001A0835" w:rsidRPr="001A0835" w:rsidRDefault="001A0835" w:rsidP="001A0835">
      <w:pPr>
        <w:spacing w:after="0"/>
        <w:jc w:val="both"/>
        <w:rPr>
          <w:rFonts w:cstheme="minorHAnsi"/>
          <w:i/>
          <w:iCs/>
          <w:sz w:val="24"/>
          <w:szCs w:val="24"/>
        </w:rPr>
      </w:pPr>
      <w:r w:rsidRPr="001A0835">
        <w:rPr>
          <w:rFonts w:cstheme="minorHAnsi"/>
          <w:i/>
          <w:iCs/>
          <w:sz w:val="24"/>
          <w:szCs w:val="24"/>
        </w:rPr>
        <w:t>Il desiderio dell’attesa</w:t>
      </w:r>
    </w:p>
    <w:p w14:paraId="298FD9EE" w14:textId="66209B75" w:rsidR="001A0835" w:rsidRDefault="001A0835" w:rsidP="002033C8">
      <w:pPr>
        <w:spacing w:after="120"/>
        <w:jc w:val="both"/>
        <w:rPr>
          <w:rFonts w:cstheme="minorHAnsi"/>
          <w:sz w:val="24"/>
          <w:szCs w:val="24"/>
        </w:rPr>
      </w:pPr>
      <w:r w:rsidRPr="001A0835">
        <w:rPr>
          <w:rFonts w:cstheme="minorHAnsi"/>
          <w:sz w:val="24"/>
          <w:szCs w:val="24"/>
        </w:rPr>
        <w:t xml:space="preserve">La prima volta che provai a visitare </w:t>
      </w:r>
      <w:proofErr w:type="spellStart"/>
      <w:r w:rsidRPr="001A0835">
        <w:rPr>
          <w:rFonts w:cstheme="minorHAnsi"/>
          <w:i/>
          <w:iCs/>
          <w:sz w:val="24"/>
          <w:szCs w:val="24"/>
        </w:rPr>
        <w:t>Fireflies</w:t>
      </w:r>
      <w:proofErr w:type="spellEnd"/>
      <w:r w:rsidRPr="001A0835">
        <w:rPr>
          <w:rFonts w:cstheme="minorHAnsi"/>
          <w:i/>
          <w:iCs/>
          <w:sz w:val="24"/>
          <w:szCs w:val="24"/>
        </w:rPr>
        <w:t xml:space="preserve"> on the Water </w:t>
      </w:r>
      <w:r w:rsidRPr="001A0835">
        <w:rPr>
          <w:rFonts w:cstheme="minorHAnsi"/>
          <w:sz w:val="24"/>
          <w:szCs w:val="24"/>
        </w:rPr>
        <w:t>al Whitney Museum of American Art di</w:t>
      </w:r>
      <w:r w:rsidRPr="00AA75CC">
        <w:rPr>
          <w:rFonts w:cstheme="minorHAnsi"/>
          <w:sz w:val="24"/>
          <w:szCs w:val="24"/>
        </w:rPr>
        <w:t xml:space="preserve"> </w:t>
      </w:r>
      <w:r w:rsidRPr="001A0835">
        <w:rPr>
          <w:rFonts w:cstheme="minorHAnsi"/>
          <w:sz w:val="24"/>
          <w:szCs w:val="24"/>
        </w:rPr>
        <w:t>New York dovetti attendere diverse ore. L’esperienza di quell’attesa veniva successivamente a un</w:t>
      </w:r>
      <w:r w:rsidRPr="00AA75CC">
        <w:rPr>
          <w:rFonts w:cstheme="minorHAnsi"/>
          <w:sz w:val="24"/>
          <w:szCs w:val="24"/>
        </w:rPr>
        <w:t xml:space="preserve"> </w:t>
      </w:r>
      <w:r w:rsidRPr="001A0835">
        <w:rPr>
          <w:rFonts w:cstheme="minorHAnsi"/>
          <w:sz w:val="24"/>
          <w:szCs w:val="24"/>
        </w:rPr>
        <w:t>viaggio fatto da nord a sud del Giappone dove l’artista nacque nel 1929 e dove tutt’oggi continua a</w:t>
      </w:r>
      <w:r w:rsidRPr="00AA75CC">
        <w:rPr>
          <w:rFonts w:cstheme="minorHAnsi"/>
          <w:sz w:val="24"/>
          <w:szCs w:val="24"/>
        </w:rPr>
        <w:t xml:space="preserve"> </w:t>
      </w:r>
      <w:r w:rsidRPr="001A0835">
        <w:rPr>
          <w:rFonts w:cstheme="minorHAnsi"/>
          <w:sz w:val="24"/>
          <w:szCs w:val="24"/>
        </w:rPr>
        <w:t>lavorare, dopo un lungo trascorso in America, proprio a New York. In Giappone ho imparato</w:t>
      </w:r>
      <w:r w:rsidRPr="00AA75CC">
        <w:rPr>
          <w:rFonts w:cstheme="minorHAnsi"/>
          <w:sz w:val="24"/>
          <w:szCs w:val="24"/>
        </w:rPr>
        <w:t xml:space="preserve"> </w:t>
      </w:r>
      <w:r w:rsidRPr="001A0835">
        <w:rPr>
          <w:rFonts w:cstheme="minorHAnsi"/>
          <w:sz w:val="24"/>
          <w:szCs w:val="24"/>
        </w:rPr>
        <w:t>velocemente che il concetto di attesa è profondamente diverso da quello occidentale, o perlomeno da</w:t>
      </w:r>
      <w:r w:rsidRPr="00AA75CC">
        <w:rPr>
          <w:rFonts w:cstheme="minorHAnsi"/>
          <w:sz w:val="24"/>
          <w:szCs w:val="24"/>
        </w:rPr>
        <w:t xml:space="preserve"> </w:t>
      </w:r>
      <w:r w:rsidRPr="001A0835">
        <w:rPr>
          <w:rFonts w:cstheme="minorHAnsi"/>
          <w:sz w:val="24"/>
          <w:szCs w:val="24"/>
        </w:rPr>
        <w:t>quello attuale dove l’attesa è vissuta molte volte come una perdita di tempo, come un elemento</w:t>
      </w:r>
      <w:r w:rsidRPr="00AA75CC">
        <w:rPr>
          <w:rFonts w:cstheme="minorHAnsi"/>
          <w:sz w:val="24"/>
          <w:szCs w:val="24"/>
        </w:rPr>
        <w:t xml:space="preserve"> </w:t>
      </w:r>
      <w:r w:rsidRPr="001A0835">
        <w:rPr>
          <w:rFonts w:cstheme="minorHAnsi"/>
          <w:sz w:val="24"/>
          <w:szCs w:val="24"/>
        </w:rPr>
        <w:t>incomodo da affrontare prima che si verifichi altro. In Giappone invece l’attesa è un “tendere a”, un</w:t>
      </w:r>
      <w:r w:rsidRPr="00AA75CC">
        <w:rPr>
          <w:rFonts w:cstheme="minorHAnsi"/>
          <w:sz w:val="24"/>
          <w:szCs w:val="24"/>
        </w:rPr>
        <w:t xml:space="preserve"> </w:t>
      </w:r>
      <w:r w:rsidRPr="001A0835">
        <w:rPr>
          <w:rFonts w:cstheme="minorHAnsi"/>
          <w:sz w:val="24"/>
          <w:szCs w:val="24"/>
        </w:rPr>
        <w:t>movimento che non è ancora arrivo, ma non più inizio. Potenza che non è ancora atto, potenza che</w:t>
      </w:r>
      <w:r w:rsidRPr="00AA75CC">
        <w:rPr>
          <w:rFonts w:cstheme="minorHAnsi"/>
          <w:sz w:val="24"/>
          <w:szCs w:val="24"/>
        </w:rPr>
        <w:t xml:space="preserve"> </w:t>
      </w:r>
      <w:r w:rsidRPr="001A0835">
        <w:rPr>
          <w:rFonts w:cstheme="minorHAnsi"/>
          <w:sz w:val="24"/>
          <w:szCs w:val="24"/>
        </w:rPr>
        <w:t>non è più potenza. Eppure</w:t>
      </w:r>
      <w:r w:rsidRPr="00AA75CC">
        <w:rPr>
          <w:rFonts w:cstheme="minorHAnsi"/>
          <w:sz w:val="24"/>
          <w:szCs w:val="24"/>
        </w:rPr>
        <w:t>,</w:t>
      </w:r>
      <w:r w:rsidRPr="001A0835">
        <w:rPr>
          <w:rFonts w:cstheme="minorHAnsi"/>
          <w:sz w:val="24"/>
          <w:szCs w:val="24"/>
        </w:rPr>
        <w:t xml:space="preserve"> l’attesa ha un grande valore perché è indissolubilmente legata a uno degli</w:t>
      </w:r>
      <w:r w:rsidRPr="00AA75CC">
        <w:rPr>
          <w:rFonts w:cstheme="minorHAnsi"/>
          <w:sz w:val="24"/>
          <w:szCs w:val="24"/>
        </w:rPr>
        <w:t xml:space="preserve"> </w:t>
      </w:r>
      <w:r w:rsidRPr="001A0835">
        <w:rPr>
          <w:rFonts w:cstheme="minorHAnsi"/>
          <w:sz w:val="24"/>
          <w:szCs w:val="24"/>
        </w:rPr>
        <w:t>elementi più preziosi della nostra società, il tempo. Il tempo è una risorsa talmente importante che</w:t>
      </w:r>
      <w:r w:rsidRPr="00AA75CC">
        <w:rPr>
          <w:rFonts w:cstheme="minorHAnsi"/>
          <w:sz w:val="24"/>
          <w:szCs w:val="24"/>
        </w:rPr>
        <w:t xml:space="preserve"> </w:t>
      </w:r>
      <w:r w:rsidRPr="001A0835">
        <w:rPr>
          <w:rFonts w:cstheme="minorHAnsi"/>
          <w:sz w:val="24"/>
          <w:szCs w:val="24"/>
        </w:rPr>
        <w:t>spesso una qualsiasi forma di attesa viene vista come una perdita di tempo, come se il tempo di mezzo,</w:t>
      </w:r>
      <w:r w:rsidRPr="00AA75CC">
        <w:rPr>
          <w:rFonts w:cstheme="minorHAnsi"/>
          <w:sz w:val="24"/>
          <w:szCs w:val="24"/>
        </w:rPr>
        <w:t xml:space="preserve"> </w:t>
      </w:r>
      <w:r w:rsidRPr="001A0835">
        <w:rPr>
          <w:rFonts w:cstheme="minorHAnsi"/>
          <w:sz w:val="24"/>
          <w:szCs w:val="24"/>
        </w:rPr>
        <w:t>tra ciò che sta all’inizio e alla fine dell’attesa fosse privo di valore. Attendere è invece proprio il</w:t>
      </w:r>
      <w:r w:rsidRPr="00AA75CC">
        <w:rPr>
          <w:rFonts w:cstheme="minorHAnsi"/>
          <w:sz w:val="24"/>
          <w:szCs w:val="24"/>
        </w:rPr>
        <w:t xml:space="preserve"> </w:t>
      </w:r>
      <w:r w:rsidRPr="001A0835">
        <w:rPr>
          <w:rFonts w:cstheme="minorHAnsi"/>
          <w:sz w:val="24"/>
          <w:szCs w:val="24"/>
        </w:rPr>
        <w:t xml:space="preserve">contrario, già il verbo che deriva dal latino </w:t>
      </w:r>
      <w:r w:rsidRPr="001A0835">
        <w:rPr>
          <w:rFonts w:cstheme="minorHAnsi"/>
          <w:i/>
          <w:iCs/>
          <w:sz w:val="24"/>
          <w:szCs w:val="24"/>
        </w:rPr>
        <w:t>ad-tendere</w:t>
      </w:r>
      <w:r w:rsidRPr="001A0835">
        <w:rPr>
          <w:rFonts w:cstheme="minorHAnsi"/>
          <w:sz w:val="24"/>
          <w:szCs w:val="24"/>
        </w:rPr>
        <w:t>, significa “distendersi, aspirare, mirare”. L’attesa</w:t>
      </w:r>
      <w:r w:rsidRPr="00AA75CC">
        <w:rPr>
          <w:rFonts w:cstheme="minorHAnsi"/>
          <w:sz w:val="24"/>
          <w:szCs w:val="24"/>
        </w:rPr>
        <w:t xml:space="preserve"> </w:t>
      </w:r>
      <w:r w:rsidRPr="001A0835">
        <w:rPr>
          <w:rFonts w:cstheme="minorHAnsi"/>
          <w:sz w:val="24"/>
          <w:szCs w:val="24"/>
        </w:rPr>
        <w:t>implica una tensione verso qualcosa, aiuta a chiederci quale valore ha veramente ciò che desideriamo,</w:t>
      </w:r>
      <w:r w:rsidRPr="00AA75CC">
        <w:rPr>
          <w:rFonts w:cstheme="minorHAnsi"/>
          <w:sz w:val="24"/>
          <w:szCs w:val="24"/>
        </w:rPr>
        <w:t xml:space="preserve"> </w:t>
      </w:r>
      <w:r w:rsidRPr="001A0835">
        <w:rPr>
          <w:rFonts w:cstheme="minorHAnsi"/>
          <w:sz w:val="24"/>
          <w:szCs w:val="24"/>
        </w:rPr>
        <w:t>che senso abbia per noi, quali eventuali sacrifici siamo disposti a fare per raggiungerlo e ottenerlo.</w:t>
      </w:r>
      <w:r w:rsidRPr="00AA75CC">
        <w:rPr>
          <w:rFonts w:cstheme="minorHAnsi"/>
          <w:sz w:val="24"/>
          <w:szCs w:val="24"/>
        </w:rPr>
        <w:t xml:space="preserve"> </w:t>
      </w:r>
      <w:r w:rsidRPr="001A0835">
        <w:rPr>
          <w:rFonts w:cstheme="minorHAnsi"/>
          <w:sz w:val="24"/>
          <w:szCs w:val="24"/>
        </w:rPr>
        <w:t>Attendere è mettersi in ascolto di sé stessi, darsi tempo: l’attesa è un tempo necessario, a volte</w:t>
      </w:r>
      <w:r w:rsidRPr="00AA75CC">
        <w:rPr>
          <w:rFonts w:cstheme="minorHAnsi"/>
          <w:sz w:val="24"/>
          <w:szCs w:val="24"/>
        </w:rPr>
        <w:t xml:space="preserve"> </w:t>
      </w:r>
      <w:r w:rsidRPr="001A0835">
        <w:rPr>
          <w:rFonts w:cstheme="minorHAnsi"/>
          <w:sz w:val="24"/>
          <w:szCs w:val="24"/>
        </w:rPr>
        <w:t>fisiologico perché qualcosa accada e ci permette di soffermarci sul desiderio, di imparare a desiderare.</w:t>
      </w:r>
      <w:r w:rsidRPr="00AA75CC">
        <w:rPr>
          <w:rFonts w:cstheme="minorHAnsi"/>
          <w:sz w:val="24"/>
          <w:szCs w:val="24"/>
        </w:rPr>
        <w:t xml:space="preserve"> </w:t>
      </w:r>
      <w:r w:rsidRPr="001A0835">
        <w:rPr>
          <w:rFonts w:cstheme="minorHAnsi"/>
          <w:sz w:val="24"/>
          <w:szCs w:val="24"/>
        </w:rPr>
        <w:t>Attendere e desiderare sono due azioni strettamente collegate. Essendo oggi tutto più veloce, questo</w:t>
      </w:r>
      <w:r w:rsidRPr="00AA75CC">
        <w:rPr>
          <w:rFonts w:cstheme="minorHAnsi"/>
          <w:sz w:val="24"/>
          <w:szCs w:val="24"/>
        </w:rPr>
        <w:t xml:space="preserve"> </w:t>
      </w:r>
      <w:r w:rsidRPr="001A0835">
        <w:rPr>
          <w:rFonts w:cstheme="minorHAnsi"/>
          <w:sz w:val="24"/>
          <w:szCs w:val="24"/>
        </w:rPr>
        <w:t>vale anche per i desideri. Si passa talvolta frettolosamente da un desiderio all’altro perché un desiderio</w:t>
      </w:r>
      <w:r w:rsidRPr="00AA75CC">
        <w:rPr>
          <w:rFonts w:cstheme="minorHAnsi"/>
          <w:sz w:val="24"/>
          <w:szCs w:val="24"/>
        </w:rPr>
        <w:t xml:space="preserve"> </w:t>
      </w:r>
      <w:r w:rsidRPr="001A0835">
        <w:rPr>
          <w:rFonts w:cstheme="minorHAnsi"/>
          <w:sz w:val="24"/>
          <w:szCs w:val="24"/>
        </w:rPr>
        <w:t>può essere soddisfatto spesso in tempi molto brevi, gli stessi degli oggetti materiali di cui ci</w:t>
      </w:r>
      <w:r w:rsidRPr="00AA75CC">
        <w:rPr>
          <w:rFonts w:cstheme="minorHAnsi"/>
          <w:sz w:val="24"/>
          <w:szCs w:val="24"/>
        </w:rPr>
        <w:t xml:space="preserve"> </w:t>
      </w:r>
      <w:r w:rsidRPr="001A0835">
        <w:rPr>
          <w:rFonts w:cstheme="minorHAnsi"/>
          <w:sz w:val="24"/>
          <w:szCs w:val="24"/>
        </w:rPr>
        <w:t>circondiamo.</w:t>
      </w:r>
      <w:r w:rsidRPr="00AA75CC">
        <w:rPr>
          <w:rFonts w:cstheme="minorHAnsi"/>
          <w:sz w:val="24"/>
          <w:szCs w:val="24"/>
        </w:rPr>
        <w:t xml:space="preserve"> </w:t>
      </w:r>
      <w:r w:rsidRPr="001A0835">
        <w:rPr>
          <w:rFonts w:cstheme="minorHAnsi"/>
          <w:sz w:val="24"/>
          <w:szCs w:val="24"/>
        </w:rPr>
        <w:t xml:space="preserve">Sebbene ognuno trascorra il tempo d’attesa per </w:t>
      </w:r>
      <w:r w:rsidRPr="001A0835">
        <w:rPr>
          <w:rFonts w:cstheme="minorHAnsi"/>
          <w:sz w:val="24"/>
          <w:szCs w:val="24"/>
        </w:rPr>
        <w:lastRenderedPageBreak/>
        <w:t>visitare l’</w:t>
      </w:r>
      <w:r w:rsidRPr="001A0835">
        <w:rPr>
          <w:rFonts w:cstheme="minorHAnsi"/>
          <w:i/>
          <w:iCs/>
          <w:sz w:val="24"/>
          <w:szCs w:val="24"/>
        </w:rPr>
        <w:t xml:space="preserve">Infinity Mirror Room </w:t>
      </w:r>
      <w:r w:rsidRPr="001A0835">
        <w:rPr>
          <w:rFonts w:cstheme="minorHAnsi"/>
          <w:sz w:val="24"/>
          <w:szCs w:val="24"/>
        </w:rPr>
        <w:t xml:space="preserve">di </w:t>
      </w:r>
      <w:proofErr w:type="spellStart"/>
      <w:r w:rsidRPr="001A0835">
        <w:rPr>
          <w:rFonts w:cstheme="minorHAnsi"/>
          <w:sz w:val="24"/>
          <w:szCs w:val="24"/>
        </w:rPr>
        <w:t>Kusama</w:t>
      </w:r>
      <w:proofErr w:type="spellEnd"/>
      <w:r w:rsidRPr="001A0835">
        <w:rPr>
          <w:rFonts w:cstheme="minorHAnsi"/>
          <w:sz w:val="24"/>
          <w:szCs w:val="24"/>
        </w:rPr>
        <w:t xml:space="preserve"> in modo</w:t>
      </w:r>
      <w:r w:rsidRPr="00AA75CC">
        <w:rPr>
          <w:rFonts w:cstheme="minorHAnsi"/>
          <w:sz w:val="24"/>
          <w:szCs w:val="24"/>
        </w:rPr>
        <w:t xml:space="preserve"> </w:t>
      </w:r>
      <w:r w:rsidRPr="001A0835">
        <w:rPr>
          <w:rFonts w:cstheme="minorHAnsi"/>
          <w:sz w:val="24"/>
          <w:szCs w:val="24"/>
        </w:rPr>
        <w:t>diverso, per me è sempre stata una “processione laica” dove centinaia di persone, in modo ordinato e</w:t>
      </w:r>
      <w:r w:rsidRPr="00AA75CC">
        <w:rPr>
          <w:rFonts w:cstheme="minorHAnsi"/>
          <w:sz w:val="24"/>
          <w:szCs w:val="24"/>
        </w:rPr>
        <w:t xml:space="preserve"> </w:t>
      </w:r>
      <w:r w:rsidRPr="00AA75CC">
        <w:rPr>
          <w:rFonts w:cstheme="minorHAnsi"/>
          <w:sz w:val="24"/>
          <w:szCs w:val="24"/>
        </w:rPr>
        <w:t>composto avanzavano passo dopo passo, sapendo che questa attesa sarebbe stata il viatico di</w:t>
      </w:r>
      <w:r w:rsidRPr="00AA75CC">
        <w:rPr>
          <w:rFonts w:cstheme="minorHAnsi"/>
          <w:sz w:val="24"/>
          <w:szCs w:val="24"/>
        </w:rPr>
        <w:t xml:space="preserve"> </w:t>
      </w:r>
      <w:r w:rsidRPr="001A0835">
        <w:rPr>
          <w:rFonts w:cstheme="minorHAnsi"/>
          <w:sz w:val="24"/>
          <w:szCs w:val="24"/>
        </w:rPr>
        <w:t>un’esperienza assoluta, quella di entrare qui e ora in uno spazio-tempo infinito, che mi avrebbe</w:t>
      </w:r>
      <w:r w:rsidRPr="00AA75CC">
        <w:rPr>
          <w:rFonts w:cstheme="minorHAnsi"/>
          <w:sz w:val="24"/>
          <w:szCs w:val="24"/>
        </w:rPr>
        <w:t xml:space="preserve"> </w:t>
      </w:r>
      <w:r w:rsidRPr="00AA75CC">
        <w:rPr>
          <w:rFonts w:cstheme="minorHAnsi"/>
          <w:sz w:val="24"/>
          <w:szCs w:val="24"/>
        </w:rPr>
        <w:t>permesso di sentirmi, per riprendere una famosa poesia di Pessoa, “parte pura dell’abisso”.</w:t>
      </w:r>
    </w:p>
    <w:p w14:paraId="33870088" w14:textId="601595A6" w:rsidR="00AA75CC" w:rsidRDefault="00AA75CC" w:rsidP="002033C8">
      <w:pPr>
        <w:spacing w:after="120"/>
        <w:jc w:val="both"/>
        <w:rPr>
          <w:rFonts w:cstheme="minorHAnsi"/>
          <w:sz w:val="24"/>
          <w:szCs w:val="24"/>
        </w:rPr>
      </w:pPr>
      <w:r>
        <w:rPr>
          <w:rFonts w:cstheme="minorHAnsi"/>
          <w:sz w:val="24"/>
          <w:szCs w:val="24"/>
        </w:rPr>
        <w:t>(…)</w:t>
      </w:r>
    </w:p>
    <w:p w14:paraId="7AFFCF0B" w14:textId="77777777" w:rsidR="00AA75CC" w:rsidRPr="00AA75CC" w:rsidRDefault="00AA75CC" w:rsidP="00AA75CC">
      <w:pPr>
        <w:spacing w:after="0"/>
        <w:jc w:val="both"/>
        <w:rPr>
          <w:rFonts w:cstheme="minorHAnsi"/>
          <w:i/>
          <w:iCs/>
          <w:sz w:val="24"/>
          <w:szCs w:val="24"/>
        </w:rPr>
      </w:pPr>
      <w:r w:rsidRPr="00AA75CC">
        <w:rPr>
          <w:rFonts w:cstheme="minorHAnsi"/>
          <w:i/>
          <w:iCs/>
          <w:sz w:val="24"/>
          <w:szCs w:val="24"/>
        </w:rPr>
        <w:t>Cosmico domestico</w:t>
      </w:r>
    </w:p>
    <w:p w14:paraId="1CD490C1" w14:textId="074E45D0" w:rsidR="00AA75CC" w:rsidRPr="00AA75CC" w:rsidRDefault="00AA75CC" w:rsidP="002033C8">
      <w:pPr>
        <w:spacing w:after="0"/>
        <w:jc w:val="both"/>
        <w:rPr>
          <w:rFonts w:cstheme="minorHAnsi"/>
          <w:sz w:val="24"/>
          <w:szCs w:val="24"/>
        </w:rPr>
      </w:pPr>
      <w:r w:rsidRPr="00AA75CC">
        <w:rPr>
          <w:rFonts w:cstheme="minorHAnsi"/>
          <w:sz w:val="24"/>
          <w:szCs w:val="24"/>
        </w:rPr>
        <w:t xml:space="preserve">Delle </w:t>
      </w:r>
      <w:r w:rsidRPr="00AA75CC">
        <w:rPr>
          <w:rFonts w:cstheme="minorHAnsi"/>
          <w:i/>
          <w:iCs/>
          <w:sz w:val="24"/>
          <w:szCs w:val="24"/>
        </w:rPr>
        <w:t xml:space="preserve">Infinity Mirror Rooms </w:t>
      </w:r>
      <w:r w:rsidRPr="00AA75CC">
        <w:rPr>
          <w:rFonts w:cstheme="minorHAnsi"/>
          <w:sz w:val="24"/>
          <w:szCs w:val="24"/>
        </w:rPr>
        <w:t xml:space="preserve">di </w:t>
      </w:r>
      <w:proofErr w:type="spellStart"/>
      <w:r w:rsidRPr="00AA75CC">
        <w:rPr>
          <w:rFonts w:cstheme="minorHAnsi"/>
          <w:sz w:val="24"/>
          <w:szCs w:val="24"/>
        </w:rPr>
        <w:t>Kusama</w:t>
      </w:r>
      <w:proofErr w:type="spellEnd"/>
      <w:r w:rsidRPr="00AA75CC">
        <w:rPr>
          <w:rFonts w:cstheme="minorHAnsi"/>
          <w:sz w:val="24"/>
          <w:szCs w:val="24"/>
        </w:rPr>
        <w:t xml:space="preserve"> uno degli aspetti che mi attraggono maggiormente è che l’artista</w:t>
      </w:r>
      <w:r>
        <w:rPr>
          <w:rFonts w:cstheme="minorHAnsi"/>
          <w:sz w:val="24"/>
          <w:szCs w:val="24"/>
        </w:rPr>
        <w:t xml:space="preserve"> </w:t>
      </w:r>
      <w:r w:rsidRPr="00AA75CC">
        <w:rPr>
          <w:rFonts w:cstheme="minorHAnsi"/>
          <w:sz w:val="24"/>
          <w:szCs w:val="24"/>
        </w:rPr>
        <w:t>stessa le definisca precisamente come stanze, quindi come luoghi del quotidiano, se non proprio come</w:t>
      </w:r>
      <w:r>
        <w:rPr>
          <w:rFonts w:cstheme="minorHAnsi"/>
          <w:sz w:val="24"/>
          <w:szCs w:val="24"/>
        </w:rPr>
        <w:t xml:space="preserve"> </w:t>
      </w:r>
      <w:r w:rsidRPr="00AA75CC">
        <w:rPr>
          <w:rFonts w:cstheme="minorHAnsi"/>
          <w:sz w:val="24"/>
          <w:szCs w:val="24"/>
        </w:rPr>
        <w:t>luoghi domestici in cui vivere. L’infinito si genera quindi in uno spazio finito, una rivelazione successiva</w:t>
      </w:r>
      <w:r>
        <w:rPr>
          <w:rFonts w:cstheme="minorHAnsi"/>
          <w:sz w:val="24"/>
          <w:szCs w:val="24"/>
        </w:rPr>
        <w:t xml:space="preserve"> </w:t>
      </w:r>
      <w:r w:rsidRPr="00AA75CC">
        <w:rPr>
          <w:rFonts w:cstheme="minorHAnsi"/>
          <w:sz w:val="24"/>
          <w:szCs w:val="24"/>
        </w:rPr>
        <w:t xml:space="preserve">all’annullamento dell’Io. Il cosmo di </w:t>
      </w:r>
      <w:proofErr w:type="spellStart"/>
      <w:r w:rsidRPr="00AA75CC">
        <w:rPr>
          <w:rFonts w:cstheme="minorHAnsi"/>
          <w:sz w:val="24"/>
          <w:szCs w:val="24"/>
        </w:rPr>
        <w:t>Kusama</w:t>
      </w:r>
      <w:proofErr w:type="spellEnd"/>
      <w:r w:rsidRPr="00AA75CC">
        <w:rPr>
          <w:rFonts w:cstheme="minorHAnsi"/>
          <w:sz w:val="24"/>
          <w:szCs w:val="24"/>
        </w:rPr>
        <w:t xml:space="preserve"> è un universo presente, generato dall’opera come</w:t>
      </w:r>
      <w:r>
        <w:rPr>
          <w:rFonts w:cstheme="minorHAnsi"/>
          <w:sz w:val="24"/>
          <w:szCs w:val="24"/>
        </w:rPr>
        <w:t xml:space="preserve"> </w:t>
      </w:r>
      <w:r w:rsidR="002033C8" w:rsidRPr="002033C8">
        <w:rPr>
          <w:rFonts w:cstheme="minorHAnsi"/>
          <w:sz w:val="24"/>
          <w:szCs w:val="24"/>
        </w:rPr>
        <w:t xml:space="preserve">presenza fisica. Come l’artista stessa reclamizza in occasione di un </w:t>
      </w:r>
      <w:r w:rsidR="002033C8" w:rsidRPr="002033C8">
        <w:rPr>
          <w:rFonts w:cstheme="minorHAnsi"/>
          <w:i/>
          <w:iCs/>
          <w:sz w:val="24"/>
          <w:szCs w:val="24"/>
        </w:rPr>
        <w:t xml:space="preserve">happening </w:t>
      </w:r>
      <w:r w:rsidR="002033C8" w:rsidRPr="002033C8">
        <w:rPr>
          <w:rFonts w:cstheme="minorHAnsi"/>
          <w:sz w:val="24"/>
          <w:szCs w:val="24"/>
        </w:rPr>
        <w:t>del 1968 parte della serie</w:t>
      </w:r>
      <w:r w:rsidR="002033C8">
        <w:rPr>
          <w:rFonts w:cstheme="minorHAnsi"/>
          <w:sz w:val="24"/>
          <w:szCs w:val="24"/>
        </w:rPr>
        <w:t xml:space="preserve"> </w:t>
      </w:r>
      <w:r w:rsidR="002033C8" w:rsidRPr="002033C8">
        <w:rPr>
          <w:rFonts w:cstheme="minorHAnsi"/>
          <w:i/>
          <w:iCs/>
          <w:sz w:val="24"/>
          <w:szCs w:val="24"/>
        </w:rPr>
        <w:t xml:space="preserve">The </w:t>
      </w:r>
      <w:proofErr w:type="spellStart"/>
      <w:r w:rsidR="002033C8" w:rsidRPr="002033C8">
        <w:rPr>
          <w:rFonts w:cstheme="minorHAnsi"/>
          <w:i/>
          <w:iCs/>
          <w:sz w:val="24"/>
          <w:szCs w:val="24"/>
        </w:rPr>
        <w:t>Anatomic</w:t>
      </w:r>
      <w:proofErr w:type="spellEnd"/>
      <w:r w:rsidR="002033C8" w:rsidRPr="002033C8">
        <w:rPr>
          <w:rFonts w:cstheme="minorHAnsi"/>
          <w:i/>
          <w:iCs/>
          <w:sz w:val="24"/>
          <w:szCs w:val="24"/>
        </w:rPr>
        <w:t xml:space="preserve"> </w:t>
      </w:r>
      <w:proofErr w:type="spellStart"/>
      <w:r w:rsidR="002033C8" w:rsidRPr="002033C8">
        <w:rPr>
          <w:rFonts w:cstheme="minorHAnsi"/>
          <w:i/>
          <w:iCs/>
          <w:sz w:val="24"/>
          <w:szCs w:val="24"/>
        </w:rPr>
        <w:t>Explosion</w:t>
      </w:r>
      <w:proofErr w:type="spellEnd"/>
      <w:r w:rsidR="002033C8" w:rsidRPr="002033C8">
        <w:rPr>
          <w:rFonts w:cstheme="minorHAnsi"/>
          <w:sz w:val="24"/>
          <w:szCs w:val="24"/>
        </w:rPr>
        <w:t xml:space="preserve">: “Io, </w:t>
      </w:r>
      <w:proofErr w:type="spellStart"/>
      <w:r w:rsidR="002033C8" w:rsidRPr="002033C8">
        <w:rPr>
          <w:rFonts w:cstheme="minorHAnsi"/>
          <w:sz w:val="24"/>
          <w:szCs w:val="24"/>
        </w:rPr>
        <w:t>Kusama</w:t>
      </w:r>
      <w:proofErr w:type="spellEnd"/>
      <w:r w:rsidR="002033C8" w:rsidRPr="002033C8">
        <w:rPr>
          <w:rFonts w:cstheme="minorHAnsi"/>
          <w:sz w:val="24"/>
          <w:szCs w:val="24"/>
        </w:rPr>
        <w:t>, sono la moderna Alice nel paese delle meraviglie. Come Alice che</w:t>
      </w:r>
      <w:r w:rsidR="002033C8">
        <w:rPr>
          <w:rFonts w:cstheme="minorHAnsi"/>
          <w:sz w:val="24"/>
          <w:szCs w:val="24"/>
        </w:rPr>
        <w:t xml:space="preserve"> </w:t>
      </w:r>
      <w:r w:rsidR="002033C8" w:rsidRPr="002033C8">
        <w:rPr>
          <w:rFonts w:cstheme="minorHAnsi"/>
          <w:sz w:val="24"/>
          <w:szCs w:val="24"/>
        </w:rPr>
        <w:t xml:space="preserve">attraversava lo specchio, io, </w:t>
      </w:r>
      <w:proofErr w:type="spellStart"/>
      <w:r w:rsidR="002033C8" w:rsidRPr="002033C8">
        <w:rPr>
          <w:rFonts w:cstheme="minorHAnsi"/>
          <w:sz w:val="24"/>
          <w:szCs w:val="24"/>
        </w:rPr>
        <w:t>Kusama</w:t>
      </w:r>
      <w:proofErr w:type="spellEnd"/>
      <w:r w:rsidR="002033C8" w:rsidRPr="002033C8">
        <w:rPr>
          <w:rFonts w:cstheme="minorHAnsi"/>
          <w:sz w:val="24"/>
          <w:szCs w:val="24"/>
        </w:rPr>
        <w:t xml:space="preserve"> (ho vissuto per anni nella mia famosa stanza costruita interamente</w:t>
      </w:r>
      <w:r w:rsidR="002033C8">
        <w:rPr>
          <w:rFonts w:cstheme="minorHAnsi"/>
          <w:sz w:val="24"/>
          <w:szCs w:val="24"/>
        </w:rPr>
        <w:t xml:space="preserve"> </w:t>
      </w:r>
      <w:r w:rsidR="002033C8" w:rsidRPr="002033C8">
        <w:rPr>
          <w:rFonts w:cstheme="minorHAnsi"/>
          <w:sz w:val="24"/>
          <w:szCs w:val="24"/>
        </w:rPr>
        <w:t>ricoperta di specchi) ho aperto un mondo di fantasia e libertà. Anche tu puoi unirti alla mia avventurosa</w:t>
      </w:r>
      <w:r w:rsidR="002033C8">
        <w:rPr>
          <w:rFonts w:cstheme="minorHAnsi"/>
          <w:sz w:val="24"/>
          <w:szCs w:val="24"/>
        </w:rPr>
        <w:t xml:space="preserve"> </w:t>
      </w:r>
      <w:r w:rsidR="002033C8" w:rsidRPr="002033C8">
        <w:rPr>
          <w:rFonts w:cstheme="minorHAnsi"/>
          <w:sz w:val="24"/>
          <w:szCs w:val="24"/>
        </w:rPr>
        <w:t xml:space="preserve">danza della vita”. L’elemento domestico non solo è parte di moltissime opere scultoree di </w:t>
      </w:r>
      <w:proofErr w:type="spellStart"/>
      <w:r w:rsidR="002033C8" w:rsidRPr="002033C8">
        <w:rPr>
          <w:rFonts w:cstheme="minorHAnsi"/>
          <w:sz w:val="24"/>
          <w:szCs w:val="24"/>
        </w:rPr>
        <w:t>Kusama</w:t>
      </w:r>
      <w:proofErr w:type="spellEnd"/>
      <w:r w:rsidR="002033C8" w:rsidRPr="002033C8">
        <w:rPr>
          <w:rFonts w:cstheme="minorHAnsi"/>
          <w:sz w:val="24"/>
          <w:szCs w:val="24"/>
        </w:rPr>
        <w:t>, che</w:t>
      </w:r>
      <w:r w:rsidR="002033C8">
        <w:rPr>
          <w:rFonts w:cstheme="minorHAnsi"/>
          <w:sz w:val="24"/>
          <w:szCs w:val="24"/>
        </w:rPr>
        <w:t xml:space="preserve"> </w:t>
      </w:r>
      <w:r w:rsidR="002033C8" w:rsidRPr="002033C8">
        <w:rPr>
          <w:rFonts w:cstheme="minorHAnsi"/>
          <w:sz w:val="24"/>
          <w:szCs w:val="24"/>
        </w:rPr>
        <w:t xml:space="preserve">con le </w:t>
      </w:r>
      <w:proofErr w:type="spellStart"/>
      <w:r w:rsidR="002033C8" w:rsidRPr="002033C8">
        <w:rPr>
          <w:rFonts w:cstheme="minorHAnsi"/>
          <w:i/>
          <w:iCs/>
          <w:sz w:val="24"/>
          <w:szCs w:val="24"/>
        </w:rPr>
        <w:t>Accumulation</w:t>
      </w:r>
      <w:proofErr w:type="spellEnd"/>
      <w:r w:rsidR="002033C8" w:rsidRPr="002033C8">
        <w:rPr>
          <w:rFonts w:cstheme="minorHAnsi"/>
          <w:i/>
          <w:iCs/>
          <w:sz w:val="24"/>
          <w:szCs w:val="24"/>
        </w:rPr>
        <w:t xml:space="preserve"> </w:t>
      </w:r>
      <w:proofErr w:type="spellStart"/>
      <w:r w:rsidR="002033C8" w:rsidRPr="002033C8">
        <w:rPr>
          <w:rFonts w:cstheme="minorHAnsi"/>
          <w:i/>
          <w:iCs/>
          <w:sz w:val="24"/>
          <w:szCs w:val="24"/>
        </w:rPr>
        <w:t>Sculptures</w:t>
      </w:r>
      <w:proofErr w:type="spellEnd"/>
      <w:r w:rsidR="002033C8" w:rsidRPr="002033C8">
        <w:rPr>
          <w:rFonts w:cstheme="minorHAnsi"/>
          <w:i/>
          <w:iCs/>
          <w:sz w:val="24"/>
          <w:szCs w:val="24"/>
        </w:rPr>
        <w:t xml:space="preserve"> </w:t>
      </w:r>
      <w:r w:rsidR="002033C8" w:rsidRPr="002033C8">
        <w:rPr>
          <w:rFonts w:cstheme="minorHAnsi"/>
          <w:sz w:val="24"/>
          <w:szCs w:val="24"/>
        </w:rPr>
        <w:t>ricopre poltrone, scale, borse e vestiti ma è anche legato all’esperienza di</w:t>
      </w:r>
      <w:r w:rsidR="002033C8">
        <w:rPr>
          <w:rFonts w:cstheme="minorHAnsi"/>
          <w:sz w:val="24"/>
          <w:szCs w:val="24"/>
        </w:rPr>
        <w:t xml:space="preserve"> </w:t>
      </w:r>
      <w:r w:rsidR="002033C8" w:rsidRPr="002033C8">
        <w:rPr>
          <w:rFonts w:cstheme="minorHAnsi"/>
          <w:sz w:val="24"/>
          <w:szCs w:val="24"/>
        </w:rPr>
        <w:t xml:space="preserve">vita e a tutte le stanze che l’artista ha vissuto nella sua carriera. Entrare nelle </w:t>
      </w:r>
      <w:r w:rsidR="002033C8" w:rsidRPr="002033C8">
        <w:rPr>
          <w:rFonts w:cstheme="minorHAnsi"/>
          <w:i/>
          <w:iCs/>
          <w:sz w:val="24"/>
          <w:szCs w:val="24"/>
        </w:rPr>
        <w:t xml:space="preserve">Infinity Mirror Rooms </w:t>
      </w:r>
      <w:r w:rsidR="002033C8" w:rsidRPr="002033C8">
        <w:rPr>
          <w:rFonts w:cstheme="minorHAnsi"/>
          <w:sz w:val="24"/>
          <w:szCs w:val="24"/>
        </w:rPr>
        <w:t>di</w:t>
      </w:r>
      <w:r w:rsidR="002033C8">
        <w:rPr>
          <w:rFonts w:cstheme="minorHAnsi"/>
          <w:sz w:val="24"/>
          <w:szCs w:val="24"/>
        </w:rPr>
        <w:t xml:space="preserve"> </w:t>
      </w:r>
      <w:proofErr w:type="spellStart"/>
      <w:r w:rsidR="002033C8" w:rsidRPr="002033C8">
        <w:rPr>
          <w:rFonts w:cstheme="minorHAnsi"/>
          <w:sz w:val="24"/>
          <w:szCs w:val="24"/>
        </w:rPr>
        <w:t>Kusama</w:t>
      </w:r>
      <w:proofErr w:type="spellEnd"/>
      <w:r w:rsidR="002033C8" w:rsidRPr="002033C8">
        <w:rPr>
          <w:rFonts w:cstheme="minorHAnsi"/>
          <w:sz w:val="24"/>
          <w:szCs w:val="24"/>
        </w:rPr>
        <w:t xml:space="preserve"> significa in qualche modo entrare nel corpo e nell’anima dell’artista, permettendoci di coglierne</w:t>
      </w:r>
      <w:r w:rsidR="002033C8">
        <w:rPr>
          <w:rFonts w:cstheme="minorHAnsi"/>
          <w:sz w:val="24"/>
          <w:szCs w:val="24"/>
        </w:rPr>
        <w:t xml:space="preserve"> </w:t>
      </w:r>
      <w:r w:rsidR="002033C8" w:rsidRPr="002033C8">
        <w:rPr>
          <w:rFonts w:cstheme="minorHAnsi"/>
          <w:sz w:val="24"/>
          <w:szCs w:val="24"/>
        </w:rPr>
        <w:t>l’essenza non solo attraverso la fisicità degli elementi di volta in volta presenti – pois, zucche, luci come</w:t>
      </w:r>
      <w:r w:rsidR="002033C8">
        <w:rPr>
          <w:rFonts w:cstheme="minorHAnsi"/>
          <w:sz w:val="24"/>
          <w:szCs w:val="24"/>
        </w:rPr>
        <w:t xml:space="preserve"> </w:t>
      </w:r>
      <w:r w:rsidR="002033C8" w:rsidRPr="002033C8">
        <w:rPr>
          <w:rFonts w:cstheme="minorHAnsi"/>
          <w:sz w:val="24"/>
          <w:szCs w:val="24"/>
        </w:rPr>
        <w:t>lucciole, acqua… – ma nelle parti intangibili che ne definiscono l’infinito e che sono spesso parte dei</w:t>
      </w:r>
      <w:r w:rsidR="002033C8">
        <w:rPr>
          <w:rFonts w:cstheme="minorHAnsi"/>
          <w:sz w:val="24"/>
          <w:szCs w:val="24"/>
        </w:rPr>
        <w:t xml:space="preserve"> </w:t>
      </w:r>
      <w:r w:rsidR="002033C8" w:rsidRPr="002033C8">
        <w:rPr>
          <w:rFonts w:cstheme="minorHAnsi"/>
          <w:sz w:val="24"/>
          <w:szCs w:val="24"/>
        </w:rPr>
        <w:t>titoli dell’opera: l’amore, lo spirito, l’anima, l’eternità, il bagliore, la vita.</w:t>
      </w:r>
    </w:p>
    <w:p w14:paraId="3CF9F366" w14:textId="5BFB604D" w:rsidR="001A0835" w:rsidRPr="00AA75CC" w:rsidRDefault="001A0835" w:rsidP="001A0835">
      <w:pPr>
        <w:spacing w:after="0"/>
        <w:jc w:val="both"/>
        <w:rPr>
          <w:rFonts w:cstheme="minorHAnsi"/>
          <w:sz w:val="24"/>
          <w:szCs w:val="24"/>
        </w:rPr>
      </w:pPr>
    </w:p>
    <w:p w14:paraId="55AA586A" w14:textId="5F78BD2F" w:rsidR="001A0835" w:rsidRPr="00AA75CC" w:rsidRDefault="001A0835" w:rsidP="001A0835">
      <w:pPr>
        <w:spacing w:after="0"/>
        <w:jc w:val="both"/>
        <w:rPr>
          <w:rFonts w:cstheme="minorHAnsi"/>
          <w:sz w:val="24"/>
          <w:szCs w:val="24"/>
        </w:rPr>
      </w:pPr>
      <w:r w:rsidRPr="00AA75CC">
        <w:rPr>
          <w:rFonts w:cstheme="minorHAnsi"/>
          <w:sz w:val="24"/>
          <w:szCs w:val="24"/>
        </w:rPr>
        <w:t>Bergamo, 16 novembre 2023</w:t>
      </w:r>
    </w:p>
    <w:p w14:paraId="35FEAE35" w14:textId="066E03F2" w:rsidR="001A0835" w:rsidRPr="00AA75CC" w:rsidRDefault="001A0835" w:rsidP="001A0835">
      <w:pPr>
        <w:spacing w:after="0"/>
        <w:jc w:val="both"/>
        <w:rPr>
          <w:rFonts w:cstheme="minorHAnsi"/>
          <w:sz w:val="24"/>
          <w:szCs w:val="24"/>
        </w:rPr>
      </w:pPr>
    </w:p>
    <w:p w14:paraId="459A027A" w14:textId="05BBA856" w:rsidR="001A0835" w:rsidRPr="00AA75CC" w:rsidRDefault="001A0835" w:rsidP="001A0835">
      <w:pPr>
        <w:spacing w:after="0"/>
        <w:jc w:val="both"/>
        <w:rPr>
          <w:rFonts w:cstheme="minorHAnsi"/>
          <w:b/>
          <w:bCs/>
          <w:sz w:val="24"/>
          <w:szCs w:val="24"/>
        </w:rPr>
      </w:pPr>
      <w:r w:rsidRPr="00AA75CC">
        <w:rPr>
          <w:rFonts w:cstheme="minorHAnsi"/>
          <w:b/>
          <w:bCs/>
          <w:sz w:val="24"/>
          <w:szCs w:val="24"/>
        </w:rPr>
        <w:t>* Estratto dal testo in catalogo Skira</w:t>
      </w:r>
    </w:p>
    <w:sectPr w:rsidR="001A0835" w:rsidRPr="00AA75CC" w:rsidSect="003E6864">
      <w:headerReference w:type="even" r:id="rId11"/>
      <w:headerReference w:type="default" r:id="rId12"/>
      <w:footerReference w:type="even" r:id="rId13"/>
      <w:footerReference w:type="default" r:id="rId14"/>
      <w:headerReference w:type="first" r:id="rId15"/>
      <w:footerReference w:type="first" r:id="rId16"/>
      <w:pgSz w:w="11906" w:h="16838"/>
      <w:pgMar w:top="3828" w:right="1134" w:bottom="1134" w:left="1134" w:header="709" w:footer="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13AD3" w14:textId="77777777" w:rsidR="000C2DA2" w:rsidRDefault="000C2DA2" w:rsidP="00CB2810">
      <w:pPr>
        <w:spacing w:after="0" w:line="240" w:lineRule="auto"/>
      </w:pPr>
      <w:r>
        <w:separator/>
      </w:r>
    </w:p>
  </w:endnote>
  <w:endnote w:type="continuationSeparator" w:id="0">
    <w:p w14:paraId="6C1337D8" w14:textId="77777777" w:rsidR="000C2DA2" w:rsidRDefault="000C2DA2" w:rsidP="00CB2810">
      <w:pPr>
        <w:spacing w:after="0" w:line="240" w:lineRule="auto"/>
      </w:pPr>
      <w:r>
        <w:continuationSeparator/>
      </w:r>
    </w:p>
  </w:endnote>
  <w:endnote w:type="continuationNotice" w:id="1">
    <w:p w14:paraId="47C30A33" w14:textId="77777777" w:rsidR="000C2DA2" w:rsidRDefault="000C2D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EAE03" w14:textId="77777777" w:rsidR="00384543" w:rsidRDefault="0038454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E85BB" w14:textId="45B70BC0" w:rsidR="003B6821" w:rsidRDefault="00613AE5" w:rsidP="001740BA">
    <w:pPr>
      <w:pStyle w:val="Pidipagina"/>
      <w:jc w:val="right"/>
    </w:pPr>
    <w:r>
      <w:rPr>
        <w:noProof/>
      </w:rPr>
      <w:drawing>
        <wp:inline distT="0" distB="0" distL="0" distR="0" wp14:anchorId="1A4AA27D" wp14:editId="0C4BAE99">
          <wp:extent cx="6117931" cy="105537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6117931" cy="1055370"/>
                  </a:xfrm>
                  <a:prstGeom prst="rect">
                    <a:avLst/>
                  </a:prstGeom>
                </pic:spPr>
              </pic:pic>
            </a:graphicData>
          </a:graphic>
        </wp:inline>
      </w:drawing>
    </w:r>
  </w:p>
  <w:p w14:paraId="45BE0B84" w14:textId="0138731E" w:rsidR="001740BA" w:rsidRDefault="001740B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0E6C3" w14:textId="77777777" w:rsidR="00384543" w:rsidRDefault="0038454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D8358" w14:textId="77777777" w:rsidR="000C2DA2" w:rsidRDefault="000C2DA2" w:rsidP="00CB2810">
      <w:pPr>
        <w:spacing w:after="0" w:line="240" w:lineRule="auto"/>
      </w:pPr>
      <w:r>
        <w:separator/>
      </w:r>
    </w:p>
  </w:footnote>
  <w:footnote w:type="continuationSeparator" w:id="0">
    <w:p w14:paraId="4C1ACE99" w14:textId="77777777" w:rsidR="000C2DA2" w:rsidRDefault="000C2DA2" w:rsidP="00CB2810">
      <w:pPr>
        <w:spacing w:after="0" w:line="240" w:lineRule="auto"/>
      </w:pPr>
      <w:r>
        <w:continuationSeparator/>
      </w:r>
    </w:p>
  </w:footnote>
  <w:footnote w:type="continuationNotice" w:id="1">
    <w:p w14:paraId="01CB40CD" w14:textId="77777777" w:rsidR="000C2DA2" w:rsidRDefault="000C2D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2CE79" w14:textId="77777777" w:rsidR="00384543" w:rsidRDefault="0038454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B3E76" w14:textId="6D9D3B76" w:rsidR="005054A3" w:rsidRDefault="00181C86" w:rsidP="00E164DD">
    <w:pPr>
      <w:pStyle w:val="Intestazione"/>
      <w:jc w:val="center"/>
    </w:pPr>
    <w:r>
      <w:rPr>
        <w:noProof/>
      </w:rPr>
      <w:drawing>
        <wp:inline distT="0" distB="0" distL="0" distR="0" wp14:anchorId="4A0B7727" wp14:editId="1BB050CC">
          <wp:extent cx="2354580" cy="2354580"/>
          <wp:effectExtent l="0" t="0" r="7620" b="762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sama_Logotype_nero con date.jpg"/>
                  <pic:cNvPicPr/>
                </pic:nvPicPr>
                <pic:blipFill>
                  <a:blip r:embed="rId1">
                    <a:extLst>
                      <a:ext uri="{28A0092B-C50C-407E-A947-70E740481C1C}">
                        <a14:useLocalDpi xmlns:a14="http://schemas.microsoft.com/office/drawing/2010/main" val="0"/>
                      </a:ext>
                    </a:extLst>
                  </a:blip>
                  <a:stretch>
                    <a:fillRect/>
                  </a:stretch>
                </pic:blipFill>
                <pic:spPr>
                  <a:xfrm>
                    <a:off x="0" y="0"/>
                    <a:ext cx="2354580" cy="23545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7002" w14:textId="3DAC4F4C" w:rsidR="00245A20" w:rsidRDefault="00245A20" w:rsidP="003517D9">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AE1C39"/>
    <w:multiLevelType w:val="multilevel"/>
    <w:tmpl w:val="D7E27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4A6F75"/>
    <w:multiLevelType w:val="multilevel"/>
    <w:tmpl w:val="59EAF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663173">
    <w:abstractNumId w:val="1"/>
  </w:num>
  <w:num w:numId="2" w16cid:durableId="297147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9BD"/>
    <w:rsid w:val="00024D6C"/>
    <w:rsid w:val="0002721D"/>
    <w:rsid w:val="00033D6E"/>
    <w:rsid w:val="00037CCD"/>
    <w:rsid w:val="0004687C"/>
    <w:rsid w:val="00046C5E"/>
    <w:rsid w:val="00050963"/>
    <w:rsid w:val="0006326D"/>
    <w:rsid w:val="000C2DA2"/>
    <w:rsid w:val="000D14BD"/>
    <w:rsid w:val="000D1E44"/>
    <w:rsid w:val="000D22A5"/>
    <w:rsid w:val="000D79A8"/>
    <w:rsid w:val="0011114C"/>
    <w:rsid w:val="00154212"/>
    <w:rsid w:val="001737FD"/>
    <w:rsid w:val="001740BA"/>
    <w:rsid w:val="00181C86"/>
    <w:rsid w:val="00197F12"/>
    <w:rsid w:val="001A0835"/>
    <w:rsid w:val="001B4315"/>
    <w:rsid w:val="001C0E99"/>
    <w:rsid w:val="001C4E38"/>
    <w:rsid w:val="001E061C"/>
    <w:rsid w:val="001F2CCD"/>
    <w:rsid w:val="002033C8"/>
    <w:rsid w:val="00205F0B"/>
    <w:rsid w:val="00225FED"/>
    <w:rsid w:val="002327C3"/>
    <w:rsid w:val="0023414D"/>
    <w:rsid w:val="00237189"/>
    <w:rsid w:val="00243ADD"/>
    <w:rsid w:val="00245A20"/>
    <w:rsid w:val="002566A9"/>
    <w:rsid w:val="002725AC"/>
    <w:rsid w:val="002B00B9"/>
    <w:rsid w:val="002B4CFC"/>
    <w:rsid w:val="002D4B52"/>
    <w:rsid w:val="002E0E0C"/>
    <w:rsid w:val="002E1E66"/>
    <w:rsid w:val="002F3206"/>
    <w:rsid w:val="002F3419"/>
    <w:rsid w:val="002F3D93"/>
    <w:rsid w:val="0030136C"/>
    <w:rsid w:val="003029A0"/>
    <w:rsid w:val="00310BA1"/>
    <w:rsid w:val="00322485"/>
    <w:rsid w:val="003233E2"/>
    <w:rsid w:val="003252F5"/>
    <w:rsid w:val="003517D9"/>
    <w:rsid w:val="003558B9"/>
    <w:rsid w:val="00363DBA"/>
    <w:rsid w:val="00365519"/>
    <w:rsid w:val="00371C17"/>
    <w:rsid w:val="00371E63"/>
    <w:rsid w:val="00372E73"/>
    <w:rsid w:val="003745F5"/>
    <w:rsid w:val="00376857"/>
    <w:rsid w:val="00384543"/>
    <w:rsid w:val="00393D25"/>
    <w:rsid w:val="003A09FB"/>
    <w:rsid w:val="003A15D0"/>
    <w:rsid w:val="003B506F"/>
    <w:rsid w:val="003B6821"/>
    <w:rsid w:val="003D17F2"/>
    <w:rsid w:val="003D2F33"/>
    <w:rsid w:val="003D73C6"/>
    <w:rsid w:val="003E3117"/>
    <w:rsid w:val="003E6864"/>
    <w:rsid w:val="003E7E39"/>
    <w:rsid w:val="00403C83"/>
    <w:rsid w:val="00414E4B"/>
    <w:rsid w:val="00417478"/>
    <w:rsid w:val="004318D8"/>
    <w:rsid w:val="00440D48"/>
    <w:rsid w:val="00455A0E"/>
    <w:rsid w:val="00461592"/>
    <w:rsid w:val="004707F0"/>
    <w:rsid w:val="0047168D"/>
    <w:rsid w:val="004804DF"/>
    <w:rsid w:val="0049194D"/>
    <w:rsid w:val="004D0FDE"/>
    <w:rsid w:val="004E2660"/>
    <w:rsid w:val="005008E5"/>
    <w:rsid w:val="0050264F"/>
    <w:rsid w:val="005054A3"/>
    <w:rsid w:val="00526342"/>
    <w:rsid w:val="00541153"/>
    <w:rsid w:val="00580A73"/>
    <w:rsid w:val="00586378"/>
    <w:rsid w:val="005944E2"/>
    <w:rsid w:val="00596BF1"/>
    <w:rsid w:val="005B1BEC"/>
    <w:rsid w:val="005E1A48"/>
    <w:rsid w:val="005E580A"/>
    <w:rsid w:val="005F3443"/>
    <w:rsid w:val="0060656D"/>
    <w:rsid w:val="00612D93"/>
    <w:rsid w:val="00613AE5"/>
    <w:rsid w:val="006142A4"/>
    <w:rsid w:val="00616BDF"/>
    <w:rsid w:val="006274F5"/>
    <w:rsid w:val="006276E0"/>
    <w:rsid w:val="006315B0"/>
    <w:rsid w:val="00654477"/>
    <w:rsid w:val="00661DD5"/>
    <w:rsid w:val="00665669"/>
    <w:rsid w:val="006723A8"/>
    <w:rsid w:val="006828C6"/>
    <w:rsid w:val="006B0069"/>
    <w:rsid w:val="006B5CDE"/>
    <w:rsid w:val="006D2A0A"/>
    <w:rsid w:val="006E3EFA"/>
    <w:rsid w:val="006F46F8"/>
    <w:rsid w:val="006F65C9"/>
    <w:rsid w:val="00700869"/>
    <w:rsid w:val="0071407C"/>
    <w:rsid w:val="007254E0"/>
    <w:rsid w:val="00727B49"/>
    <w:rsid w:val="007308C1"/>
    <w:rsid w:val="00747D80"/>
    <w:rsid w:val="00762ABD"/>
    <w:rsid w:val="007678C4"/>
    <w:rsid w:val="007A0229"/>
    <w:rsid w:val="007A7BED"/>
    <w:rsid w:val="007C37BF"/>
    <w:rsid w:val="007D15E8"/>
    <w:rsid w:val="007E6CD6"/>
    <w:rsid w:val="007F1730"/>
    <w:rsid w:val="007F1EDE"/>
    <w:rsid w:val="00800D6C"/>
    <w:rsid w:val="0080594E"/>
    <w:rsid w:val="008354B7"/>
    <w:rsid w:val="00855FB6"/>
    <w:rsid w:val="008611AB"/>
    <w:rsid w:val="00893A18"/>
    <w:rsid w:val="0089405B"/>
    <w:rsid w:val="008B1FF8"/>
    <w:rsid w:val="008B6EB4"/>
    <w:rsid w:val="008C68DF"/>
    <w:rsid w:val="008E4F6C"/>
    <w:rsid w:val="008F38E0"/>
    <w:rsid w:val="00900A30"/>
    <w:rsid w:val="0091242D"/>
    <w:rsid w:val="00960E62"/>
    <w:rsid w:val="00965E53"/>
    <w:rsid w:val="00967B6E"/>
    <w:rsid w:val="009C0D79"/>
    <w:rsid w:val="009C2B9D"/>
    <w:rsid w:val="009C688B"/>
    <w:rsid w:val="00A00A90"/>
    <w:rsid w:val="00A02F59"/>
    <w:rsid w:val="00A30F74"/>
    <w:rsid w:val="00A35A62"/>
    <w:rsid w:val="00A429AA"/>
    <w:rsid w:val="00A45F31"/>
    <w:rsid w:val="00A61EF3"/>
    <w:rsid w:val="00A70F1E"/>
    <w:rsid w:val="00A80780"/>
    <w:rsid w:val="00A82567"/>
    <w:rsid w:val="00A90C85"/>
    <w:rsid w:val="00AA75CC"/>
    <w:rsid w:val="00AA7B64"/>
    <w:rsid w:val="00AC5B85"/>
    <w:rsid w:val="00AC68AA"/>
    <w:rsid w:val="00AF485E"/>
    <w:rsid w:val="00B04249"/>
    <w:rsid w:val="00B30B26"/>
    <w:rsid w:val="00B53AB8"/>
    <w:rsid w:val="00B53B17"/>
    <w:rsid w:val="00B55E14"/>
    <w:rsid w:val="00B57BCE"/>
    <w:rsid w:val="00B634C6"/>
    <w:rsid w:val="00B64272"/>
    <w:rsid w:val="00B847C2"/>
    <w:rsid w:val="00B86C5A"/>
    <w:rsid w:val="00B90281"/>
    <w:rsid w:val="00B95AC4"/>
    <w:rsid w:val="00BA4CCE"/>
    <w:rsid w:val="00BB68A6"/>
    <w:rsid w:val="00BC19BD"/>
    <w:rsid w:val="00BC3E60"/>
    <w:rsid w:val="00BD35C4"/>
    <w:rsid w:val="00BD6F0C"/>
    <w:rsid w:val="00BE0238"/>
    <w:rsid w:val="00C01828"/>
    <w:rsid w:val="00C0335D"/>
    <w:rsid w:val="00C23B97"/>
    <w:rsid w:val="00C329B8"/>
    <w:rsid w:val="00C55591"/>
    <w:rsid w:val="00C55715"/>
    <w:rsid w:val="00C61FC4"/>
    <w:rsid w:val="00C63F96"/>
    <w:rsid w:val="00C71431"/>
    <w:rsid w:val="00C71B0B"/>
    <w:rsid w:val="00CA6972"/>
    <w:rsid w:val="00CB21D5"/>
    <w:rsid w:val="00CB2810"/>
    <w:rsid w:val="00CC0A32"/>
    <w:rsid w:val="00CE20C3"/>
    <w:rsid w:val="00CF73BD"/>
    <w:rsid w:val="00D02F68"/>
    <w:rsid w:val="00D04C0B"/>
    <w:rsid w:val="00D172C4"/>
    <w:rsid w:val="00D22C96"/>
    <w:rsid w:val="00D50E00"/>
    <w:rsid w:val="00D7044F"/>
    <w:rsid w:val="00D839C7"/>
    <w:rsid w:val="00D97835"/>
    <w:rsid w:val="00DA3514"/>
    <w:rsid w:val="00DA3737"/>
    <w:rsid w:val="00DC2C9B"/>
    <w:rsid w:val="00DC4531"/>
    <w:rsid w:val="00DE62A4"/>
    <w:rsid w:val="00DF2465"/>
    <w:rsid w:val="00E02110"/>
    <w:rsid w:val="00E164DD"/>
    <w:rsid w:val="00E22F2E"/>
    <w:rsid w:val="00E47E33"/>
    <w:rsid w:val="00E5488E"/>
    <w:rsid w:val="00E67F89"/>
    <w:rsid w:val="00E96D09"/>
    <w:rsid w:val="00EB3160"/>
    <w:rsid w:val="00EB64D7"/>
    <w:rsid w:val="00EC464B"/>
    <w:rsid w:val="00ED2703"/>
    <w:rsid w:val="00EE2463"/>
    <w:rsid w:val="00EE47F9"/>
    <w:rsid w:val="00F00CE5"/>
    <w:rsid w:val="00F020D6"/>
    <w:rsid w:val="00F02970"/>
    <w:rsid w:val="00F37D9F"/>
    <w:rsid w:val="00F46545"/>
    <w:rsid w:val="00F65145"/>
    <w:rsid w:val="00F66967"/>
    <w:rsid w:val="00F66F6C"/>
    <w:rsid w:val="00F779BC"/>
    <w:rsid w:val="00F82FFE"/>
    <w:rsid w:val="00F9090E"/>
    <w:rsid w:val="00F90DCB"/>
    <w:rsid w:val="00F97FB3"/>
    <w:rsid w:val="00FC0762"/>
    <w:rsid w:val="00FD033F"/>
    <w:rsid w:val="00FD751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4C63EC"/>
  <w15:chartTrackingRefBased/>
  <w15:docId w15:val="{CDA3BC1E-886D-4D87-BAA0-F8FC745A6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00D6C"/>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800D6C"/>
    <w:rPr>
      <w:color w:val="0563C1" w:themeColor="hyperlink"/>
      <w:u w:val="single"/>
    </w:rPr>
  </w:style>
  <w:style w:type="character" w:styleId="Menzionenonrisolta">
    <w:name w:val="Unresolved Mention"/>
    <w:basedOn w:val="Carpredefinitoparagrafo"/>
    <w:uiPriority w:val="99"/>
    <w:semiHidden/>
    <w:unhideWhenUsed/>
    <w:rsid w:val="00BE0238"/>
    <w:rPr>
      <w:color w:val="605E5C"/>
      <w:shd w:val="clear" w:color="auto" w:fill="E1DFDD"/>
    </w:rPr>
  </w:style>
  <w:style w:type="character" w:styleId="Rimandocommento">
    <w:name w:val="annotation reference"/>
    <w:basedOn w:val="Carpredefinitoparagrafo"/>
    <w:uiPriority w:val="99"/>
    <w:semiHidden/>
    <w:unhideWhenUsed/>
    <w:rsid w:val="0050264F"/>
    <w:rPr>
      <w:sz w:val="16"/>
      <w:szCs w:val="16"/>
    </w:rPr>
  </w:style>
  <w:style w:type="paragraph" w:styleId="Testocommento">
    <w:name w:val="annotation text"/>
    <w:basedOn w:val="Normale"/>
    <w:link w:val="TestocommentoCarattere"/>
    <w:uiPriority w:val="99"/>
    <w:semiHidden/>
    <w:unhideWhenUsed/>
    <w:rsid w:val="0050264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264F"/>
    <w:rPr>
      <w:sz w:val="20"/>
      <w:szCs w:val="20"/>
    </w:rPr>
  </w:style>
  <w:style w:type="paragraph" w:styleId="Intestazione">
    <w:name w:val="header"/>
    <w:basedOn w:val="Normale"/>
    <w:link w:val="IntestazioneCarattere"/>
    <w:uiPriority w:val="99"/>
    <w:unhideWhenUsed/>
    <w:rsid w:val="00CB281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810"/>
  </w:style>
  <w:style w:type="paragraph" w:styleId="Pidipagina">
    <w:name w:val="footer"/>
    <w:basedOn w:val="Normale"/>
    <w:link w:val="PidipaginaCarattere"/>
    <w:uiPriority w:val="99"/>
    <w:unhideWhenUsed/>
    <w:rsid w:val="00CB281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810"/>
  </w:style>
  <w:style w:type="table" w:styleId="Grigliatabella">
    <w:name w:val="Table Grid"/>
    <w:basedOn w:val="Tabellanormale"/>
    <w:uiPriority w:val="39"/>
    <w:rsid w:val="00CB28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371E63"/>
    <w:pPr>
      <w:spacing w:after="200" w:line="240" w:lineRule="auto"/>
    </w:pPr>
    <w:rPr>
      <w:i/>
      <w:iCs/>
      <w:color w:val="44546A" w:themeColor="text2"/>
      <w:sz w:val="18"/>
      <w:szCs w:val="18"/>
    </w:rPr>
  </w:style>
  <w:style w:type="character" w:styleId="Collegamentovisitato">
    <w:name w:val="FollowedHyperlink"/>
    <w:basedOn w:val="Carpredefinitoparagrafo"/>
    <w:uiPriority w:val="99"/>
    <w:semiHidden/>
    <w:unhideWhenUsed/>
    <w:rsid w:val="003B506F"/>
    <w:rPr>
      <w:color w:val="954F72" w:themeColor="followedHyperlink"/>
      <w:u w:val="single"/>
    </w:rPr>
  </w:style>
  <w:style w:type="paragraph" w:styleId="Soggettocommento">
    <w:name w:val="annotation subject"/>
    <w:basedOn w:val="Testocommento"/>
    <w:next w:val="Testocommento"/>
    <w:link w:val="SoggettocommentoCarattere"/>
    <w:uiPriority w:val="99"/>
    <w:semiHidden/>
    <w:unhideWhenUsed/>
    <w:rsid w:val="00237189"/>
    <w:rPr>
      <w:b/>
      <w:bCs/>
    </w:rPr>
  </w:style>
  <w:style w:type="character" w:customStyle="1" w:styleId="SoggettocommentoCarattere">
    <w:name w:val="Soggetto commento Carattere"/>
    <w:basedOn w:val="TestocommentoCarattere"/>
    <w:link w:val="Soggettocommento"/>
    <w:uiPriority w:val="99"/>
    <w:semiHidden/>
    <w:rsid w:val="00237189"/>
    <w:rPr>
      <w:b/>
      <w:bCs/>
      <w:sz w:val="20"/>
      <w:szCs w:val="20"/>
    </w:rPr>
  </w:style>
  <w:style w:type="paragraph" w:styleId="Testofumetto">
    <w:name w:val="Balloon Text"/>
    <w:basedOn w:val="Normale"/>
    <w:link w:val="TestofumettoCarattere"/>
    <w:uiPriority w:val="99"/>
    <w:semiHidden/>
    <w:unhideWhenUsed/>
    <w:rsid w:val="0023718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7189"/>
    <w:rPr>
      <w:rFonts w:ascii="Segoe UI" w:hAnsi="Segoe UI" w:cs="Segoe UI"/>
      <w:sz w:val="18"/>
      <w:szCs w:val="18"/>
    </w:rPr>
  </w:style>
  <w:style w:type="paragraph" w:styleId="NormaleWeb">
    <w:name w:val="Normal (Web)"/>
    <w:basedOn w:val="Normale"/>
    <w:uiPriority w:val="99"/>
    <w:semiHidden/>
    <w:unhideWhenUsed/>
    <w:rsid w:val="00A02F5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Revisione">
    <w:name w:val="Revision"/>
    <w:hidden/>
    <w:uiPriority w:val="99"/>
    <w:semiHidden/>
    <w:rsid w:val="00DA37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6911">
      <w:bodyDiv w:val="1"/>
      <w:marLeft w:val="0"/>
      <w:marRight w:val="0"/>
      <w:marTop w:val="0"/>
      <w:marBottom w:val="0"/>
      <w:divBdr>
        <w:top w:val="none" w:sz="0" w:space="0" w:color="auto"/>
        <w:left w:val="none" w:sz="0" w:space="0" w:color="auto"/>
        <w:bottom w:val="none" w:sz="0" w:space="0" w:color="auto"/>
        <w:right w:val="none" w:sz="0" w:space="0" w:color="auto"/>
      </w:divBdr>
    </w:div>
    <w:div w:id="585766752">
      <w:bodyDiv w:val="1"/>
      <w:marLeft w:val="0"/>
      <w:marRight w:val="0"/>
      <w:marTop w:val="0"/>
      <w:marBottom w:val="0"/>
      <w:divBdr>
        <w:top w:val="none" w:sz="0" w:space="0" w:color="auto"/>
        <w:left w:val="none" w:sz="0" w:space="0" w:color="auto"/>
        <w:bottom w:val="none" w:sz="0" w:space="0" w:color="auto"/>
        <w:right w:val="none" w:sz="0" w:space="0" w:color="auto"/>
      </w:divBdr>
    </w:div>
    <w:div w:id="641623097">
      <w:bodyDiv w:val="1"/>
      <w:marLeft w:val="0"/>
      <w:marRight w:val="0"/>
      <w:marTop w:val="0"/>
      <w:marBottom w:val="0"/>
      <w:divBdr>
        <w:top w:val="none" w:sz="0" w:space="0" w:color="auto"/>
        <w:left w:val="none" w:sz="0" w:space="0" w:color="auto"/>
        <w:bottom w:val="none" w:sz="0" w:space="0" w:color="auto"/>
        <w:right w:val="none" w:sz="0" w:space="0" w:color="auto"/>
      </w:divBdr>
    </w:div>
    <w:div w:id="796947085">
      <w:bodyDiv w:val="1"/>
      <w:marLeft w:val="0"/>
      <w:marRight w:val="0"/>
      <w:marTop w:val="0"/>
      <w:marBottom w:val="0"/>
      <w:divBdr>
        <w:top w:val="none" w:sz="0" w:space="0" w:color="auto"/>
        <w:left w:val="none" w:sz="0" w:space="0" w:color="auto"/>
        <w:bottom w:val="none" w:sz="0" w:space="0" w:color="auto"/>
        <w:right w:val="none" w:sz="0" w:space="0" w:color="auto"/>
      </w:divBdr>
    </w:div>
    <w:div w:id="941112510">
      <w:bodyDiv w:val="1"/>
      <w:marLeft w:val="0"/>
      <w:marRight w:val="0"/>
      <w:marTop w:val="0"/>
      <w:marBottom w:val="0"/>
      <w:divBdr>
        <w:top w:val="none" w:sz="0" w:space="0" w:color="auto"/>
        <w:left w:val="none" w:sz="0" w:space="0" w:color="auto"/>
        <w:bottom w:val="none" w:sz="0" w:space="0" w:color="auto"/>
        <w:right w:val="none" w:sz="0" w:space="0" w:color="auto"/>
      </w:divBdr>
    </w:div>
    <w:div w:id="972910329">
      <w:bodyDiv w:val="1"/>
      <w:marLeft w:val="0"/>
      <w:marRight w:val="0"/>
      <w:marTop w:val="0"/>
      <w:marBottom w:val="0"/>
      <w:divBdr>
        <w:top w:val="none" w:sz="0" w:space="0" w:color="auto"/>
        <w:left w:val="none" w:sz="0" w:space="0" w:color="auto"/>
        <w:bottom w:val="none" w:sz="0" w:space="0" w:color="auto"/>
        <w:right w:val="none" w:sz="0" w:space="0" w:color="auto"/>
      </w:divBdr>
    </w:div>
    <w:div w:id="979380082">
      <w:bodyDiv w:val="1"/>
      <w:marLeft w:val="0"/>
      <w:marRight w:val="0"/>
      <w:marTop w:val="0"/>
      <w:marBottom w:val="0"/>
      <w:divBdr>
        <w:top w:val="none" w:sz="0" w:space="0" w:color="auto"/>
        <w:left w:val="none" w:sz="0" w:space="0" w:color="auto"/>
        <w:bottom w:val="none" w:sz="0" w:space="0" w:color="auto"/>
        <w:right w:val="none" w:sz="0" w:space="0" w:color="auto"/>
      </w:divBdr>
    </w:div>
    <w:div w:id="1013343066">
      <w:bodyDiv w:val="1"/>
      <w:marLeft w:val="0"/>
      <w:marRight w:val="0"/>
      <w:marTop w:val="0"/>
      <w:marBottom w:val="0"/>
      <w:divBdr>
        <w:top w:val="none" w:sz="0" w:space="0" w:color="auto"/>
        <w:left w:val="none" w:sz="0" w:space="0" w:color="auto"/>
        <w:bottom w:val="none" w:sz="0" w:space="0" w:color="auto"/>
        <w:right w:val="none" w:sz="0" w:space="0" w:color="auto"/>
      </w:divBdr>
    </w:div>
    <w:div w:id="1284388251">
      <w:bodyDiv w:val="1"/>
      <w:marLeft w:val="0"/>
      <w:marRight w:val="0"/>
      <w:marTop w:val="0"/>
      <w:marBottom w:val="0"/>
      <w:divBdr>
        <w:top w:val="none" w:sz="0" w:space="0" w:color="auto"/>
        <w:left w:val="none" w:sz="0" w:space="0" w:color="auto"/>
        <w:bottom w:val="none" w:sz="0" w:space="0" w:color="auto"/>
        <w:right w:val="none" w:sz="0" w:space="0" w:color="auto"/>
      </w:divBdr>
    </w:div>
    <w:div w:id="1490247770">
      <w:bodyDiv w:val="1"/>
      <w:marLeft w:val="0"/>
      <w:marRight w:val="0"/>
      <w:marTop w:val="0"/>
      <w:marBottom w:val="0"/>
      <w:divBdr>
        <w:top w:val="none" w:sz="0" w:space="0" w:color="auto"/>
        <w:left w:val="none" w:sz="0" w:space="0" w:color="auto"/>
        <w:bottom w:val="none" w:sz="0" w:space="0" w:color="auto"/>
        <w:right w:val="none" w:sz="0" w:space="0" w:color="auto"/>
      </w:divBdr>
    </w:div>
    <w:div w:id="1492941616">
      <w:bodyDiv w:val="1"/>
      <w:marLeft w:val="0"/>
      <w:marRight w:val="0"/>
      <w:marTop w:val="0"/>
      <w:marBottom w:val="0"/>
      <w:divBdr>
        <w:top w:val="none" w:sz="0" w:space="0" w:color="auto"/>
        <w:left w:val="none" w:sz="0" w:space="0" w:color="auto"/>
        <w:bottom w:val="none" w:sz="0" w:space="0" w:color="auto"/>
        <w:right w:val="none" w:sz="0" w:space="0" w:color="auto"/>
      </w:divBdr>
    </w:div>
    <w:div w:id="1767919376">
      <w:bodyDiv w:val="1"/>
      <w:marLeft w:val="0"/>
      <w:marRight w:val="0"/>
      <w:marTop w:val="0"/>
      <w:marBottom w:val="0"/>
      <w:divBdr>
        <w:top w:val="none" w:sz="0" w:space="0" w:color="auto"/>
        <w:left w:val="none" w:sz="0" w:space="0" w:color="auto"/>
        <w:bottom w:val="none" w:sz="0" w:space="0" w:color="auto"/>
        <w:right w:val="none" w:sz="0" w:space="0" w:color="auto"/>
      </w:divBdr>
    </w:div>
    <w:div w:id="2030134948">
      <w:bodyDiv w:val="1"/>
      <w:marLeft w:val="0"/>
      <w:marRight w:val="0"/>
      <w:marTop w:val="0"/>
      <w:marBottom w:val="0"/>
      <w:divBdr>
        <w:top w:val="none" w:sz="0" w:space="0" w:color="auto"/>
        <w:left w:val="none" w:sz="0" w:space="0" w:color="auto"/>
        <w:bottom w:val="none" w:sz="0" w:space="0" w:color="auto"/>
        <w:right w:val="none" w:sz="0" w:space="0" w:color="auto"/>
      </w:divBdr>
    </w:div>
    <w:div w:id="2112429351">
      <w:bodyDiv w:val="1"/>
      <w:marLeft w:val="0"/>
      <w:marRight w:val="0"/>
      <w:marTop w:val="0"/>
      <w:marBottom w:val="0"/>
      <w:divBdr>
        <w:top w:val="none" w:sz="0" w:space="0" w:color="auto"/>
        <w:left w:val="none" w:sz="0" w:space="0" w:color="auto"/>
        <w:bottom w:val="none" w:sz="0" w:space="0" w:color="auto"/>
        <w:right w:val="none" w:sz="0" w:space="0" w:color="auto"/>
      </w:divBdr>
    </w:div>
    <w:div w:id="2115326613">
      <w:bodyDiv w:val="1"/>
      <w:marLeft w:val="0"/>
      <w:marRight w:val="0"/>
      <w:marTop w:val="0"/>
      <w:marBottom w:val="0"/>
      <w:divBdr>
        <w:top w:val="none" w:sz="0" w:space="0" w:color="auto"/>
        <w:left w:val="none" w:sz="0" w:space="0" w:color="auto"/>
        <w:bottom w:val="none" w:sz="0" w:space="0" w:color="auto"/>
        <w:right w:val="none" w:sz="0" w:space="0" w:color="auto"/>
      </w:divBdr>
    </w:div>
    <w:div w:id="212738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71813F-5D5B-4806-9656-9996CB07DDEF}">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89F9714E-51EF-400B-B7DB-13CFC53B82FB}">
  <ds:schemaRefs>
    <ds:schemaRef ds:uri="http://schemas.microsoft.com/sharepoint/v3/contenttype/forms"/>
  </ds:schemaRefs>
</ds:datastoreItem>
</file>

<file path=customXml/itemProps3.xml><?xml version="1.0" encoding="utf-8"?>
<ds:datastoreItem xmlns:ds="http://schemas.openxmlformats.org/officeDocument/2006/customXml" ds:itemID="{EDD3FB8E-FAAA-4376-8F06-31F0CB3C2217}">
  <ds:schemaRefs>
    <ds:schemaRef ds:uri="http://schemas.openxmlformats.org/officeDocument/2006/bibliography"/>
  </ds:schemaRefs>
</ds:datastoreItem>
</file>

<file path=customXml/itemProps4.xml><?xml version="1.0" encoding="utf-8"?>
<ds:datastoreItem xmlns:ds="http://schemas.openxmlformats.org/officeDocument/2006/customXml" ds:itemID="{B8728DFB-D3E3-4094-9741-C14416701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1087</Words>
  <Characters>6201</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Cervia</dc:creator>
  <cp:keywords/>
  <dc:description/>
  <cp:lastModifiedBy>Carlo Ghielmetti</cp:lastModifiedBy>
  <cp:revision>4</cp:revision>
  <cp:lastPrinted>2023-10-31T08:28:00Z</cp:lastPrinted>
  <dcterms:created xsi:type="dcterms:W3CDTF">2023-11-09T15:27:00Z</dcterms:created>
  <dcterms:modified xsi:type="dcterms:W3CDTF">2023-11-09T15:56:00Z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