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E24E" w14:textId="0B89ED2B" w:rsidR="00962F20" w:rsidRDefault="00962F20" w:rsidP="00207A2C">
      <w:pPr>
        <w:jc w:val="center"/>
        <w:rPr>
          <w:b/>
          <w:bCs/>
          <w:sz w:val="28"/>
          <w:szCs w:val="28"/>
        </w:rPr>
      </w:pPr>
      <w:r>
        <w:rPr>
          <w:noProof/>
          <w:lang w:eastAsia="it-IT"/>
        </w:rPr>
        <w:drawing>
          <wp:inline distT="0" distB="0" distL="0" distR="0" wp14:anchorId="455C49EF" wp14:editId="008D4253">
            <wp:extent cx="5716270" cy="82994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t="41956"/>
                    <a:stretch>
                      <a:fillRect/>
                    </a:stretch>
                  </pic:blipFill>
                  <pic:spPr bwMode="auto">
                    <a:xfrm>
                      <a:off x="0" y="0"/>
                      <a:ext cx="5716270" cy="829945"/>
                    </a:xfrm>
                    <a:prstGeom prst="rect">
                      <a:avLst/>
                    </a:prstGeom>
                    <a:noFill/>
                    <a:ln>
                      <a:noFill/>
                    </a:ln>
                  </pic:spPr>
                </pic:pic>
              </a:graphicData>
            </a:graphic>
          </wp:inline>
        </w:drawing>
      </w:r>
    </w:p>
    <w:p w14:paraId="33136EAF" w14:textId="77777777" w:rsidR="00962F20" w:rsidRDefault="00962F20" w:rsidP="00207A2C">
      <w:pPr>
        <w:jc w:val="center"/>
        <w:rPr>
          <w:b/>
          <w:bCs/>
          <w:sz w:val="28"/>
          <w:szCs w:val="28"/>
        </w:rPr>
      </w:pPr>
    </w:p>
    <w:p w14:paraId="53F1D5FE" w14:textId="22317683" w:rsidR="00EC25C8" w:rsidRPr="0017496C" w:rsidRDefault="00BA3318" w:rsidP="00207A2C">
      <w:pPr>
        <w:jc w:val="center"/>
        <w:rPr>
          <w:b/>
          <w:bCs/>
          <w:sz w:val="28"/>
          <w:szCs w:val="28"/>
        </w:rPr>
      </w:pPr>
      <w:r w:rsidRPr="0017496C">
        <w:rPr>
          <w:b/>
          <w:bCs/>
          <w:sz w:val="28"/>
          <w:szCs w:val="28"/>
        </w:rPr>
        <w:t xml:space="preserve">DAL </w:t>
      </w:r>
      <w:r w:rsidR="004F145C">
        <w:rPr>
          <w:b/>
          <w:bCs/>
          <w:sz w:val="28"/>
          <w:szCs w:val="28"/>
        </w:rPr>
        <w:t>2</w:t>
      </w:r>
      <w:r w:rsidR="00207A2C" w:rsidRPr="0017496C">
        <w:rPr>
          <w:b/>
          <w:bCs/>
          <w:sz w:val="28"/>
          <w:szCs w:val="28"/>
        </w:rPr>
        <w:t xml:space="preserve"> DICEMBRE 2022</w:t>
      </w:r>
    </w:p>
    <w:p w14:paraId="05BA27BF" w14:textId="5FEBEDAD" w:rsidR="00207A2C" w:rsidRPr="0017496C" w:rsidRDefault="00207A2C" w:rsidP="00207A2C">
      <w:pPr>
        <w:spacing w:after="0"/>
        <w:jc w:val="center"/>
        <w:rPr>
          <w:b/>
          <w:bCs/>
          <w:sz w:val="28"/>
          <w:szCs w:val="28"/>
        </w:rPr>
      </w:pPr>
      <w:r w:rsidRPr="0017496C">
        <w:rPr>
          <w:b/>
          <w:bCs/>
          <w:sz w:val="28"/>
          <w:szCs w:val="28"/>
        </w:rPr>
        <w:t>DUE NUOVE INIZIATIVE ARRICCHISCONO LA PROPOSTA CULTURALE</w:t>
      </w:r>
    </w:p>
    <w:p w14:paraId="595B3551" w14:textId="34CFDDB1" w:rsidR="00207A2C" w:rsidRPr="0017496C" w:rsidRDefault="00207A2C" w:rsidP="00207A2C">
      <w:pPr>
        <w:jc w:val="center"/>
        <w:rPr>
          <w:b/>
          <w:bCs/>
          <w:sz w:val="28"/>
          <w:szCs w:val="28"/>
        </w:rPr>
      </w:pPr>
      <w:r w:rsidRPr="0017496C">
        <w:rPr>
          <w:b/>
          <w:bCs/>
          <w:sz w:val="28"/>
          <w:szCs w:val="28"/>
        </w:rPr>
        <w:t>DEL MUSEO DIOCESANO CARLO MARIA MARTINI DI MILANO</w:t>
      </w:r>
    </w:p>
    <w:p w14:paraId="268755B1" w14:textId="0B3FD207" w:rsidR="00207A2C" w:rsidRPr="0017496C" w:rsidRDefault="00207A2C" w:rsidP="0017496C">
      <w:pPr>
        <w:spacing w:after="0"/>
        <w:jc w:val="center"/>
        <w:rPr>
          <w:b/>
          <w:bCs/>
          <w:sz w:val="28"/>
          <w:szCs w:val="28"/>
        </w:rPr>
      </w:pPr>
      <w:r w:rsidRPr="0017496C">
        <w:rPr>
          <w:b/>
          <w:bCs/>
          <w:sz w:val="28"/>
          <w:szCs w:val="28"/>
        </w:rPr>
        <w:t xml:space="preserve">I visitatori potranno ammirare </w:t>
      </w:r>
      <w:r w:rsidR="00E0531E" w:rsidRPr="0017496C">
        <w:rPr>
          <w:b/>
          <w:bCs/>
          <w:sz w:val="28"/>
          <w:szCs w:val="28"/>
        </w:rPr>
        <w:t xml:space="preserve">le 7 placchette di piombo del III secolo d.C. appartenenti al culto dei “Cavalieri Danubiani”, donate nel 2017 e recentemente restaurate, che entreranno nel percorso espositivo permanente del Museo </w:t>
      </w:r>
      <w:r w:rsidR="00E0531E">
        <w:rPr>
          <w:b/>
          <w:bCs/>
          <w:sz w:val="28"/>
          <w:szCs w:val="28"/>
        </w:rPr>
        <w:t xml:space="preserve">e, per tutto il periodo natalizio, </w:t>
      </w:r>
      <w:r w:rsidRPr="0017496C">
        <w:rPr>
          <w:b/>
          <w:bCs/>
          <w:sz w:val="28"/>
          <w:szCs w:val="28"/>
        </w:rPr>
        <w:t xml:space="preserve">il settecentesco </w:t>
      </w:r>
      <w:r w:rsidR="00D74425" w:rsidRPr="0017496C">
        <w:rPr>
          <w:b/>
          <w:bCs/>
          <w:sz w:val="28"/>
          <w:szCs w:val="28"/>
        </w:rPr>
        <w:t xml:space="preserve">Presepe </w:t>
      </w:r>
      <w:r w:rsidRPr="0017496C">
        <w:rPr>
          <w:b/>
          <w:bCs/>
          <w:sz w:val="28"/>
          <w:szCs w:val="28"/>
        </w:rPr>
        <w:t>di carta di Francesco Londonio.</w:t>
      </w:r>
    </w:p>
    <w:p w14:paraId="44296EDD" w14:textId="048EEE21" w:rsidR="0017496C" w:rsidRPr="0017496C" w:rsidRDefault="0017496C" w:rsidP="0017496C">
      <w:pPr>
        <w:spacing w:after="0"/>
        <w:jc w:val="both"/>
        <w:rPr>
          <w:sz w:val="24"/>
          <w:szCs w:val="24"/>
        </w:rPr>
      </w:pPr>
    </w:p>
    <w:p w14:paraId="7A52134B" w14:textId="56658945" w:rsidR="0017496C" w:rsidRDefault="0017496C" w:rsidP="0017496C">
      <w:pPr>
        <w:spacing w:after="0"/>
        <w:jc w:val="both"/>
        <w:rPr>
          <w:sz w:val="24"/>
          <w:szCs w:val="24"/>
        </w:rPr>
      </w:pPr>
    </w:p>
    <w:p w14:paraId="10500E1C" w14:textId="77777777" w:rsidR="0017496C" w:rsidRPr="0017496C" w:rsidRDefault="0017496C" w:rsidP="0017496C">
      <w:pPr>
        <w:spacing w:after="0"/>
        <w:jc w:val="both"/>
        <w:rPr>
          <w:sz w:val="24"/>
          <w:szCs w:val="24"/>
        </w:rPr>
      </w:pPr>
    </w:p>
    <w:p w14:paraId="5B60E24C" w14:textId="24641B78" w:rsidR="0017496C" w:rsidRPr="00D74425" w:rsidRDefault="0017496C" w:rsidP="0017496C">
      <w:pPr>
        <w:spacing w:after="0"/>
        <w:jc w:val="both"/>
        <w:rPr>
          <w:b/>
          <w:bCs/>
          <w:sz w:val="24"/>
          <w:szCs w:val="24"/>
        </w:rPr>
      </w:pPr>
      <w:r w:rsidRPr="00D74425">
        <w:rPr>
          <w:b/>
          <w:bCs/>
          <w:sz w:val="24"/>
          <w:szCs w:val="24"/>
        </w:rPr>
        <w:t>Da</w:t>
      </w:r>
      <w:r w:rsidR="00CD2D63">
        <w:rPr>
          <w:b/>
          <w:bCs/>
          <w:sz w:val="24"/>
          <w:szCs w:val="24"/>
        </w:rPr>
        <w:t xml:space="preserve"> </w:t>
      </w:r>
      <w:r w:rsidR="004F145C">
        <w:rPr>
          <w:b/>
          <w:bCs/>
          <w:sz w:val="24"/>
          <w:szCs w:val="24"/>
        </w:rPr>
        <w:t>venerdì 2</w:t>
      </w:r>
      <w:r w:rsidRPr="00D74425">
        <w:rPr>
          <w:b/>
          <w:bCs/>
          <w:sz w:val="24"/>
          <w:szCs w:val="24"/>
        </w:rPr>
        <w:t xml:space="preserve"> dicembre 2022, la proposta culturale del Museo Diocesano Carlo Maria Martini di Milano si arricchisce di due nuove iniziative.</w:t>
      </w:r>
    </w:p>
    <w:p w14:paraId="79E602FA" w14:textId="401345A5" w:rsidR="0017496C" w:rsidRDefault="0017496C" w:rsidP="0017496C">
      <w:pPr>
        <w:spacing w:after="0"/>
        <w:jc w:val="both"/>
        <w:rPr>
          <w:sz w:val="24"/>
          <w:szCs w:val="24"/>
        </w:rPr>
      </w:pPr>
    </w:p>
    <w:p w14:paraId="4E657584" w14:textId="18FCFF22" w:rsidR="00D74425" w:rsidRDefault="00E0531E" w:rsidP="00512F12">
      <w:pPr>
        <w:spacing w:after="0"/>
        <w:jc w:val="both"/>
        <w:rPr>
          <w:sz w:val="24"/>
          <w:szCs w:val="24"/>
        </w:rPr>
      </w:pPr>
      <w:r w:rsidRPr="000A5D21">
        <w:rPr>
          <w:b/>
          <w:bCs/>
          <w:sz w:val="24"/>
          <w:szCs w:val="24"/>
        </w:rPr>
        <w:t>La prim</w:t>
      </w:r>
      <w:r w:rsidRPr="006A6F7D">
        <w:rPr>
          <w:b/>
          <w:bCs/>
          <w:sz w:val="24"/>
          <w:szCs w:val="24"/>
        </w:rPr>
        <w:t xml:space="preserve">a, </w:t>
      </w:r>
      <w:r w:rsidR="00D74425" w:rsidRPr="006A6F7D">
        <w:rPr>
          <w:b/>
          <w:bCs/>
          <w:sz w:val="24"/>
          <w:szCs w:val="24"/>
        </w:rPr>
        <w:t>presenta</w:t>
      </w:r>
      <w:r w:rsidR="00D74425" w:rsidRPr="000A5D21">
        <w:rPr>
          <w:b/>
          <w:bCs/>
          <w:sz w:val="24"/>
          <w:szCs w:val="24"/>
        </w:rPr>
        <w:t xml:space="preserve"> </w:t>
      </w:r>
      <w:r w:rsidR="00D74425" w:rsidRPr="00512F12">
        <w:rPr>
          <w:b/>
          <w:bCs/>
          <w:sz w:val="24"/>
          <w:szCs w:val="24"/>
        </w:rPr>
        <w:t>le opere più antiche della collezione permanente</w:t>
      </w:r>
      <w:r w:rsidR="00D74425" w:rsidRPr="000A5D21">
        <w:rPr>
          <w:b/>
          <w:bCs/>
          <w:sz w:val="24"/>
          <w:szCs w:val="24"/>
        </w:rPr>
        <w:t xml:space="preserve"> del Museo; si tratta di</w:t>
      </w:r>
      <w:r w:rsidR="00512F12" w:rsidRPr="00512F12">
        <w:rPr>
          <w:b/>
          <w:bCs/>
          <w:sz w:val="24"/>
          <w:szCs w:val="24"/>
        </w:rPr>
        <w:t xml:space="preserve"> sette placchette di piombo, </w:t>
      </w:r>
      <w:r w:rsidR="00D74425" w:rsidRPr="00512F12">
        <w:rPr>
          <w:b/>
          <w:bCs/>
          <w:sz w:val="24"/>
          <w:szCs w:val="24"/>
        </w:rPr>
        <w:t>databili al III secolo d.C</w:t>
      </w:r>
      <w:r w:rsidR="00D74425" w:rsidRPr="00512F12">
        <w:rPr>
          <w:b/>
          <w:bCs/>
          <w:i/>
          <w:sz w:val="24"/>
          <w:szCs w:val="24"/>
        </w:rPr>
        <w:t>.</w:t>
      </w:r>
      <w:r w:rsidR="00D74425">
        <w:rPr>
          <w:iCs/>
          <w:sz w:val="24"/>
          <w:szCs w:val="24"/>
        </w:rPr>
        <w:t xml:space="preserve">, </w:t>
      </w:r>
      <w:r w:rsidR="00512F12" w:rsidRPr="00512F12">
        <w:rPr>
          <w:sz w:val="24"/>
          <w:szCs w:val="24"/>
        </w:rPr>
        <w:t xml:space="preserve">donate nel 2017 e </w:t>
      </w:r>
      <w:r w:rsidR="00D74425">
        <w:rPr>
          <w:sz w:val="24"/>
          <w:szCs w:val="24"/>
        </w:rPr>
        <w:t xml:space="preserve">recentemente </w:t>
      </w:r>
      <w:r w:rsidR="00512F12" w:rsidRPr="00512F12">
        <w:rPr>
          <w:sz w:val="24"/>
          <w:szCs w:val="24"/>
        </w:rPr>
        <w:t>sottoposte a un intervento di restauro</w:t>
      </w:r>
      <w:r w:rsidR="00D74425">
        <w:rPr>
          <w:sz w:val="24"/>
          <w:szCs w:val="24"/>
        </w:rPr>
        <w:t xml:space="preserve">. </w:t>
      </w:r>
    </w:p>
    <w:p w14:paraId="4200A940" w14:textId="466BB1F5" w:rsidR="00512F12" w:rsidRDefault="00D74425" w:rsidP="00512F12">
      <w:pPr>
        <w:spacing w:after="0"/>
        <w:jc w:val="both"/>
        <w:rPr>
          <w:sz w:val="24"/>
          <w:szCs w:val="24"/>
        </w:rPr>
      </w:pPr>
      <w:r>
        <w:rPr>
          <w:sz w:val="24"/>
          <w:szCs w:val="24"/>
        </w:rPr>
        <w:t>I manufatti</w:t>
      </w:r>
      <w:r w:rsidR="00512F12" w:rsidRPr="00512F12">
        <w:rPr>
          <w:sz w:val="24"/>
          <w:szCs w:val="24"/>
        </w:rPr>
        <w:t xml:space="preserve"> sono con ogni probabilità offerte votive, riferibili a</w:t>
      </w:r>
      <w:r>
        <w:rPr>
          <w:sz w:val="24"/>
          <w:szCs w:val="24"/>
        </w:rPr>
        <w:t xml:space="preserve"> un raro</w:t>
      </w:r>
      <w:r w:rsidR="00512F12" w:rsidRPr="00512F12">
        <w:rPr>
          <w:sz w:val="24"/>
          <w:szCs w:val="24"/>
        </w:rPr>
        <w:t xml:space="preserve"> culto religioso </w:t>
      </w:r>
      <w:r w:rsidRPr="00512F12">
        <w:rPr>
          <w:sz w:val="24"/>
          <w:szCs w:val="24"/>
        </w:rPr>
        <w:t xml:space="preserve">di carattere misterico e iniziatico, diffuso soprattutto nell’area </w:t>
      </w:r>
      <w:proofErr w:type="spellStart"/>
      <w:r w:rsidRPr="00512F12">
        <w:rPr>
          <w:sz w:val="24"/>
          <w:szCs w:val="24"/>
        </w:rPr>
        <w:t>balcano</w:t>
      </w:r>
      <w:proofErr w:type="spellEnd"/>
      <w:r w:rsidRPr="00512F12">
        <w:rPr>
          <w:sz w:val="24"/>
          <w:szCs w:val="24"/>
        </w:rPr>
        <w:t>-danubiana e noto esclusivamente da documenti iconografici</w:t>
      </w:r>
      <w:r>
        <w:rPr>
          <w:sz w:val="24"/>
          <w:szCs w:val="24"/>
        </w:rPr>
        <w:t xml:space="preserve">, </w:t>
      </w:r>
      <w:r w:rsidR="000A5D21">
        <w:rPr>
          <w:sz w:val="24"/>
          <w:szCs w:val="24"/>
        </w:rPr>
        <w:t>conosciuto</w:t>
      </w:r>
      <w:r w:rsidR="00512F12" w:rsidRPr="00512F12">
        <w:rPr>
          <w:sz w:val="24"/>
          <w:szCs w:val="24"/>
        </w:rPr>
        <w:t xml:space="preserve"> come dei “Cavalieri Danubiani “(</w:t>
      </w:r>
      <w:proofErr w:type="spellStart"/>
      <w:r w:rsidR="00512F12" w:rsidRPr="00512F12">
        <w:rPr>
          <w:i/>
          <w:sz w:val="24"/>
          <w:szCs w:val="24"/>
        </w:rPr>
        <w:t>Equites</w:t>
      </w:r>
      <w:proofErr w:type="spellEnd"/>
      <w:r w:rsidR="00512F12" w:rsidRPr="00512F12">
        <w:rPr>
          <w:i/>
          <w:sz w:val="24"/>
          <w:szCs w:val="24"/>
        </w:rPr>
        <w:t xml:space="preserve"> </w:t>
      </w:r>
      <w:proofErr w:type="spellStart"/>
      <w:r w:rsidR="00512F12" w:rsidRPr="00512F12">
        <w:rPr>
          <w:i/>
          <w:sz w:val="24"/>
          <w:szCs w:val="24"/>
        </w:rPr>
        <w:t>Danuvini</w:t>
      </w:r>
      <w:proofErr w:type="spellEnd"/>
      <w:r w:rsidR="00512F12" w:rsidRPr="00512F12">
        <w:rPr>
          <w:sz w:val="24"/>
          <w:szCs w:val="24"/>
        </w:rPr>
        <w:t xml:space="preserve">), attestato tra la fine del II e gli inizi del IV secolo tra le multietniche schiere dell’esercito romano. </w:t>
      </w:r>
    </w:p>
    <w:p w14:paraId="3EDFDD84" w14:textId="560928E7" w:rsidR="00512F12" w:rsidRDefault="00512F12" w:rsidP="00512F12">
      <w:pPr>
        <w:spacing w:after="0"/>
        <w:jc w:val="both"/>
        <w:rPr>
          <w:sz w:val="24"/>
          <w:szCs w:val="24"/>
        </w:rPr>
      </w:pPr>
      <w:r w:rsidRPr="00512F12">
        <w:rPr>
          <w:sz w:val="24"/>
          <w:szCs w:val="24"/>
        </w:rPr>
        <w:t xml:space="preserve">Prive di iscrizioni, le placchette </w:t>
      </w:r>
      <w:r w:rsidR="00EF3DAC">
        <w:rPr>
          <w:sz w:val="24"/>
          <w:szCs w:val="24"/>
        </w:rPr>
        <w:t>conservano</w:t>
      </w:r>
      <w:r w:rsidRPr="00512F12">
        <w:rPr>
          <w:sz w:val="24"/>
          <w:szCs w:val="24"/>
        </w:rPr>
        <w:t xml:space="preserve"> simboli e immagini che tendono a ripetersi con leggere varianti, di non facile interpretazione ma immediatamente riconoscibili agli adepti. Generalmente inquadrate da un’edicola architettonica, le decorazioni sono disposte su più registri. Al centro appare frequentemente una dea, non identificata, verso la quale convergono i due cavalieri divini, gli </w:t>
      </w:r>
      <w:proofErr w:type="spellStart"/>
      <w:r w:rsidRPr="00512F12">
        <w:rPr>
          <w:i/>
          <w:sz w:val="24"/>
          <w:szCs w:val="24"/>
        </w:rPr>
        <w:t>Equites</w:t>
      </w:r>
      <w:proofErr w:type="spellEnd"/>
      <w:r w:rsidRPr="00512F12">
        <w:rPr>
          <w:i/>
          <w:sz w:val="24"/>
          <w:szCs w:val="24"/>
        </w:rPr>
        <w:t xml:space="preserve"> </w:t>
      </w:r>
      <w:proofErr w:type="spellStart"/>
      <w:r w:rsidRPr="00512F12">
        <w:rPr>
          <w:i/>
          <w:sz w:val="24"/>
          <w:szCs w:val="24"/>
        </w:rPr>
        <w:t>Danuvini</w:t>
      </w:r>
      <w:proofErr w:type="spellEnd"/>
      <w:r w:rsidRPr="00512F12">
        <w:rPr>
          <w:sz w:val="24"/>
          <w:szCs w:val="24"/>
        </w:rPr>
        <w:t xml:space="preserve">; nel registro superiore il dio </w:t>
      </w:r>
      <w:r w:rsidRPr="00512F12">
        <w:rPr>
          <w:i/>
          <w:iCs/>
          <w:sz w:val="24"/>
          <w:szCs w:val="24"/>
        </w:rPr>
        <w:t>Sol</w:t>
      </w:r>
      <w:r w:rsidRPr="00512F12">
        <w:rPr>
          <w:sz w:val="24"/>
          <w:szCs w:val="24"/>
        </w:rPr>
        <w:t xml:space="preserve">. </w:t>
      </w:r>
    </w:p>
    <w:p w14:paraId="2E69CCA6" w14:textId="3BF552B0" w:rsidR="00512F12" w:rsidRPr="00512F12" w:rsidRDefault="00512F12" w:rsidP="00512F12">
      <w:pPr>
        <w:spacing w:after="0"/>
        <w:jc w:val="both"/>
        <w:rPr>
          <w:sz w:val="24"/>
          <w:szCs w:val="24"/>
        </w:rPr>
      </w:pPr>
      <w:r w:rsidRPr="00512F12">
        <w:rPr>
          <w:sz w:val="24"/>
          <w:szCs w:val="24"/>
        </w:rPr>
        <w:t xml:space="preserve">Fra le scene ricorrenti </w:t>
      </w:r>
      <w:r w:rsidR="00D74425">
        <w:rPr>
          <w:sz w:val="24"/>
          <w:szCs w:val="24"/>
        </w:rPr>
        <w:t xml:space="preserve">si riconoscono </w:t>
      </w:r>
      <w:r w:rsidRPr="00512F12">
        <w:rPr>
          <w:sz w:val="24"/>
          <w:szCs w:val="24"/>
        </w:rPr>
        <w:t>il sacrificio dell’ariete (</w:t>
      </w:r>
      <w:proofErr w:type="spellStart"/>
      <w:r w:rsidRPr="00512F12">
        <w:rPr>
          <w:i/>
          <w:sz w:val="24"/>
          <w:szCs w:val="24"/>
        </w:rPr>
        <w:t>criobolium</w:t>
      </w:r>
      <w:proofErr w:type="spellEnd"/>
      <w:r w:rsidRPr="00512F12">
        <w:rPr>
          <w:i/>
          <w:sz w:val="24"/>
          <w:szCs w:val="24"/>
        </w:rPr>
        <w:t>)</w:t>
      </w:r>
      <w:r w:rsidRPr="00512F12">
        <w:rPr>
          <w:sz w:val="24"/>
          <w:szCs w:val="24"/>
        </w:rPr>
        <w:t xml:space="preserve"> e il banchetto con un pesce. Nella parte inferiore, </w:t>
      </w:r>
      <w:r w:rsidR="000A5D21">
        <w:rPr>
          <w:sz w:val="24"/>
          <w:szCs w:val="24"/>
        </w:rPr>
        <w:t xml:space="preserve">quindi </w:t>
      </w:r>
      <w:r w:rsidRPr="00512F12">
        <w:rPr>
          <w:sz w:val="24"/>
          <w:szCs w:val="24"/>
        </w:rPr>
        <w:t xml:space="preserve">nella posizione simbolicamente più vicina alla terra a sottolineare il carattere cosmologico delle rappresentazioni, </w:t>
      </w:r>
      <w:r w:rsidR="00D74425">
        <w:rPr>
          <w:sz w:val="24"/>
          <w:szCs w:val="24"/>
        </w:rPr>
        <w:t>si trovano</w:t>
      </w:r>
      <w:r w:rsidRPr="00512F12">
        <w:rPr>
          <w:sz w:val="24"/>
          <w:szCs w:val="24"/>
        </w:rPr>
        <w:t xml:space="preserve"> i probabili simboli dei quattro elementi: il serpente </w:t>
      </w:r>
      <w:r w:rsidR="00D74425">
        <w:rPr>
          <w:sz w:val="24"/>
          <w:szCs w:val="24"/>
        </w:rPr>
        <w:t>per</w:t>
      </w:r>
      <w:r w:rsidRPr="00512F12">
        <w:rPr>
          <w:sz w:val="24"/>
          <w:szCs w:val="24"/>
        </w:rPr>
        <w:t xml:space="preserve"> la terra, </w:t>
      </w:r>
      <w:r w:rsidR="000A5D21">
        <w:rPr>
          <w:sz w:val="24"/>
          <w:szCs w:val="24"/>
        </w:rPr>
        <w:t>una coppa</w:t>
      </w:r>
      <w:r w:rsidRPr="00512F12">
        <w:rPr>
          <w:sz w:val="24"/>
          <w:szCs w:val="24"/>
        </w:rPr>
        <w:t xml:space="preserve"> </w:t>
      </w:r>
      <w:r w:rsidRPr="00512F12">
        <w:rPr>
          <w:i/>
          <w:sz w:val="24"/>
          <w:szCs w:val="24"/>
        </w:rPr>
        <w:t>kantharos</w:t>
      </w:r>
      <w:r w:rsidR="00D74425">
        <w:rPr>
          <w:i/>
          <w:sz w:val="24"/>
          <w:szCs w:val="24"/>
        </w:rPr>
        <w:t xml:space="preserve"> </w:t>
      </w:r>
      <w:r w:rsidR="00D74425">
        <w:rPr>
          <w:iCs/>
          <w:sz w:val="24"/>
          <w:szCs w:val="24"/>
        </w:rPr>
        <w:t>per</w:t>
      </w:r>
      <w:r w:rsidRPr="00512F12">
        <w:rPr>
          <w:sz w:val="24"/>
          <w:szCs w:val="24"/>
        </w:rPr>
        <w:t xml:space="preserve"> l’acqua, il leone </w:t>
      </w:r>
      <w:r w:rsidR="00D74425">
        <w:rPr>
          <w:sz w:val="24"/>
          <w:szCs w:val="24"/>
        </w:rPr>
        <w:t xml:space="preserve">per </w:t>
      </w:r>
      <w:r w:rsidRPr="00512F12">
        <w:rPr>
          <w:sz w:val="24"/>
          <w:szCs w:val="24"/>
        </w:rPr>
        <w:t>il fuoco e il gallo</w:t>
      </w:r>
      <w:r w:rsidR="00D74425">
        <w:rPr>
          <w:sz w:val="24"/>
          <w:szCs w:val="24"/>
        </w:rPr>
        <w:t xml:space="preserve"> per</w:t>
      </w:r>
      <w:r w:rsidRPr="00512F12">
        <w:rPr>
          <w:sz w:val="24"/>
          <w:szCs w:val="24"/>
        </w:rPr>
        <w:t xml:space="preserve"> l’aria.</w:t>
      </w:r>
    </w:p>
    <w:p w14:paraId="41C629D8" w14:textId="77777777" w:rsidR="00512F12" w:rsidRDefault="00512F12" w:rsidP="0017496C">
      <w:pPr>
        <w:spacing w:after="0"/>
        <w:jc w:val="both"/>
        <w:rPr>
          <w:sz w:val="24"/>
          <w:szCs w:val="24"/>
        </w:rPr>
      </w:pPr>
    </w:p>
    <w:p w14:paraId="7E019AC8" w14:textId="00E7B536" w:rsidR="0017496C" w:rsidRDefault="0017496C" w:rsidP="00246CA0">
      <w:pPr>
        <w:spacing w:after="0"/>
        <w:jc w:val="both"/>
        <w:rPr>
          <w:sz w:val="24"/>
          <w:szCs w:val="24"/>
        </w:rPr>
      </w:pPr>
      <w:r w:rsidRPr="00636C84">
        <w:rPr>
          <w:b/>
          <w:bCs/>
          <w:sz w:val="24"/>
          <w:szCs w:val="24"/>
        </w:rPr>
        <w:t xml:space="preserve">La </w:t>
      </w:r>
      <w:r w:rsidR="00E0531E" w:rsidRPr="00636C84">
        <w:rPr>
          <w:b/>
          <w:bCs/>
          <w:sz w:val="24"/>
          <w:szCs w:val="24"/>
        </w:rPr>
        <w:t>seconda</w:t>
      </w:r>
      <w:r w:rsidR="000A5D21" w:rsidRPr="00636C84">
        <w:rPr>
          <w:b/>
          <w:bCs/>
          <w:sz w:val="24"/>
          <w:szCs w:val="24"/>
        </w:rPr>
        <w:t>, che</w:t>
      </w:r>
      <w:r w:rsidRPr="00636C84">
        <w:rPr>
          <w:b/>
          <w:bCs/>
          <w:sz w:val="24"/>
          <w:szCs w:val="24"/>
        </w:rPr>
        <w:t xml:space="preserve"> </w:t>
      </w:r>
      <w:r w:rsidR="000A5D21" w:rsidRPr="00636C84">
        <w:rPr>
          <w:b/>
          <w:bCs/>
          <w:sz w:val="24"/>
          <w:szCs w:val="24"/>
        </w:rPr>
        <w:t>accompagna</w:t>
      </w:r>
      <w:r w:rsidRPr="00636C84">
        <w:rPr>
          <w:b/>
          <w:bCs/>
          <w:sz w:val="24"/>
          <w:szCs w:val="24"/>
        </w:rPr>
        <w:t xml:space="preserve"> i visitatori </w:t>
      </w:r>
      <w:r w:rsidR="00DD773B" w:rsidRPr="00636C84">
        <w:rPr>
          <w:b/>
          <w:bCs/>
          <w:sz w:val="24"/>
          <w:szCs w:val="24"/>
        </w:rPr>
        <w:t xml:space="preserve">lungo tutto il periodo natalizio, propone fino al 29 gennaio 2023, il settecentesco </w:t>
      </w:r>
      <w:r w:rsidR="00DD773B" w:rsidRPr="00636C84">
        <w:rPr>
          <w:b/>
          <w:bCs/>
          <w:i/>
          <w:iCs/>
          <w:sz w:val="24"/>
          <w:szCs w:val="24"/>
        </w:rPr>
        <w:t>Presepe di carta</w:t>
      </w:r>
      <w:r w:rsidR="00DD773B" w:rsidRPr="00636C84">
        <w:rPr>
          <w:b/>
          <w:bCs/>
          <w:sz w:val="24"/>
          <w:szCs w:val="24"/>
        </w:rPr>
        <w:t xml:space="preserve"> di Francesco Londonio</w:t>
      </w:r>
      <w:r w:rsidR="00DD773B">
        <w:rPr>
          <w:sz w:val="24"/>
          <w:szCs w:val="24"/>
        </w:rPr>
        <w:t xml:space="preserve">, </w:t>
      </w:r>
      <w:r w:rsidR="00246CA0">
        <w:rPr>
          <w:sz w:val="24"/>
          <w:szCs w:val="24"/>
        </w:rPr>
        <w:t xml:space="preserve">uno </w:t>
      </w:r>
      <w:r w:rsidR="00246CA0" w:rsidRPr="00246CA0">
        <w:rPr>
          <w:sz w:val="24"/>
          <w:szCs w:val="24"/>
        </w:rPr>
        <w:t>dei capolavori d’arte sacra del XVIII secolo milanese</w:t>
      </w:r>
      <w:r w:rsidR="00246CA0">
        <w:rPr>
          <w:sz w:val="24"/>
          <w:szCs w:val="24"/>
        </w:rPr>
        <w:t xml:space="preserve">, composto da </w:t>
      </w:r>
      <w:r w:rsidR="00246CA0" w:rsidRPr="00246CA0">
        <w:rPr>
          <w:sz w:val="24"/>
          <w:szCs w:val="24"/>
        </w:rPr>
        <w:t>circa 60 personaggi, dipinti su carta o cartoncino sagomati</w:t>
      </w:r>
      <w:r w:rsidR="00636C84">
        <w:rPr>
          <w:sz w:val="24"/>
          <w:szCs w:val="24"/>
        </w:rPr>
        <w:t>, alti dai 35 ai 60 cm</w:t>
      </w:r>
      <w:r w:rsidR="00246CA0">
        <w:rPr>
          <w:sz w:val="24"/>
          <w:szCs w:val="24"/>
        </w:rPr>
        <w:t>.</w:t>
      </w:r>
    </w:p>
    <w:p w14:paraId="0C7723C5" w14:textId="5FBF9117" w:rsidR="00246CA0" w:rsidRDefault="002562B5" w:rsidP="00962F20">
      <w:pPr>
        <w:spacing w:after="0"/>
        <w:jc w:val="both"/>
        <w:rPr>
          <w:sz w:val="24"/>
          <w:szCs w:val="24"/>
        </w:rPr>
      </w:pPr>
      <w:r>
        <w:rPr>
          <w:sz w:val="24"/>
          <w:szCs w:val="24"/>
        </w:rPr>
        <w:lastRenderedPageBreak/>
        <w:t xml:space="preserve">Il cosiddetto “Presepe del Gernetto”, dal luogo di provenienza, Villa Gernetto a Lesmo in Brianza, già nella raccolta </w:t>
      </w:r>
      <w:r w:rsidRPr="002562B5">
        <w:rPr>
          <w:sz w:val="24"/>
          <w:szCs w:val="24"/>
        </w:rPr>
        <w:t>Patrizi Cavazzi della Somaglia</w:t>
      </w:r>
      <w:r>
        <w:rPr>
          <w:sz w:val="24"/>
          <w:szCs w:val="24"/>
        </w:rPr>
        <w:t xml:space="preserve">, </w:t>
      </w:r>
      <w:r w:rsidRPr="002562B5">
        <w:rPr>
          <w:sz w:val="24"/>
          <w:szCs w:val="24"/>
        </w:rPr>
        <w:t xml:space="preserve">è entrato a fare parte della collezione permanente </w:t>
      </w:r>
      <w:r>
        <w:rPr>
          <w:sz w:val="24"/>
          <w:szCs w:val="24"/>
        </w:rPr>
        <w:t xml:space="preserve">del Museo Diocesano </w:t>
      </w:r>
      <w:r w:rsidRPr="002562B5">
        <w:rPr>
          <w:sz w:val="24"/>
          <w:szCs w:val="24"/>
        </w:rPr>
        <w:t xml:space="preserve">nel 2018 grazie alla donazione di Anna Maria Bagatti Valsecchi. </w:t>
      </w:r>
    </w:p>
    <w:p w14:paraId="4703FB32" w14:textId="16A761CA" w:rsidR="008C7122" w:rsidRDefault="008C7122" w:rsidP="00962F20">
      <w:pPr>
        <w:spacing w:after="0"/>
        <w:jc w:val="both"/>
        <w:rPr>
          <w:sz w:val="24"/>
          <w:szCs w:val="24"/>
        </w:rPr>
      </w:pPr>
      <w:r>
        <w:rPr>
          <w:sz w:val="24"/>
          <w:szCs w:val="24"/>
        </w:rPr>
        <w:t xml:space="preserve">La maggior parte delle figure è </w:t>
      </w:r>
      <w:r w:rsidRPr="00673559">
        <w:rPr>
          <w:sz w:val="24"/>
          <w:szCs w:val="24"/>
        </w:rPr>
        <w:t>stat</w:t>
      </w:r>
      <w:r>
        <w:rPr>
          <w:sz w:val="24"/>
          <w:szCs w:val="24"/>
        </w:rPr>
        <w:t>a</w:t>
      </w:r>
      <w:r w:rsidRPr="00673559">
        <w:rPr>
          <w:sz w:val="24"/>
          <w:szCs w:val="24"/>
        </w:rPr>
        <w:t xml:space="preserve"> dipint</w:t>
      </w:r>
      <w:r>
        <w:rPr>
          <w:sz w:val="24"/>
          <w:szCs w:val="24"/>
        </w:rPr>
        <w:t>a</w:t>
      </w:r>
      <w:r w:rsidRPr="00673559">
        <w:rPr>
          <w:sz w:val="24"/>
          <w:szCs w:val="24"/>
        </w:rPr>
        <w:t xml:space="preserve"> da </w:t>
      </w:r>
      <w:r w:rsidRPr="00673559">
        <w:rPr>
          <w:b/>
          <w:sz w:val="24"/>
          <w:szCs w:val="24"/>
        </w:rPr>
        <w:t>Francesco Londonio</w:t>
      </w:r>
      <w:r w:rsidRPr="00673559">
        <w:rPr>
          <w:sz w:val="24"/>
          <w:szCs w:val="24"/>
        </w:rPr>
        <w:t xml:space="preserve"> (1723-1783), uno dei più importanti artisti lombardi del Settecento, specializzato proprio in presepi, in scene campestri e raffigurazioni di animali.</w:t>
      </w:r>
    </w:p>
    <w:p w14:paraId="2E5F3F73" w14:textId="6E640159" w:rsidR="008C7122" w:rsidRDefault="008C7122" w:rsidP="00962F20">
      <w:pPr>
        <w:spacing w:after="0"/>
        <w:jc w:val="both"/>
        <w:rPr>
          <w:sz w:val="24"/>
          <w:szCs w:val="24"/>
        </w:rPr>
      </w:pPr>
      <w:r w:rsidRPr="008C7122">
        <w:rPr>
          <w:sz w:val="24"/>
          <w:szCs w:val="24"/>
        </w:rPr>
        <w:t xml:space="preserve">Eseguito probabilmente fra il settimo e l’ottavo decennio del Settecento, fu commissionato dal conte Giacomo </w:t>
      </w:r>
      <w:proofErr w:type="spellStart"/>
      <w:r w:rsidRPr="008C7122">
        <w:rPr>
          <w:sz w:val="24"/>
          <w:szCs w:val="24"/>
        </w:rPr>
        <w:t>Mellerio</w:t>
      </w:r>
      <w:proofErr w:type="spellEnd"/>
      <w:r w:rsidRPr="008C7122">
        <w:rPr>
          <w:sz w:val="24"/>
          <w:szCs w:val="24"/>
        </w:rPr>
        <w:t>, appassionato collezionista e proprietario della villa Gernetto</w:t>
      </w:r>
      <w:r>
        <w:rPr>
          <w:sz w:val="24"/>
          <w:szCs w:val="24"/>
        </w:rPr>
        <w:t>.</w:t>
      </w:r>
    </w:p>
    <w:p w14:paraId="52426327" w14:textId="4777AA4C" w:rsidR="008C7122" w:rsidRPr="008C7122" w:rsidRDefault="008C7122" w:rsidP="00962F20">
      <w:pPr>
        <w:spacing w:after="0"/>
        <w:jc w:val="both"/>
        <w:rPr>
          <w:sz w:val="24"/>
          <w:szCs w:val="24"/>
        </w:rPr>
      </w:pPr>
      <w:r w:rsidRPr="008C7122">
        <w:rPr>
          <w:sz w:val="24"/>
          <w:szCs w:val="24"/>
        </w:rPr>
        <w:t>L’allestimento</w:t>
      </w:r>
      <w:r w:rsidR="00962F20">
        <w:rPr>
          <w:sz w:val="24"/>
          <w:szCs w:val="24"/>
        </w:rPr>
        <w:t xml:space="preserve"> proposto al Museo Diocesano</w:t>
      </w:r>
      <w:r w:rsidRPr="008C7122">
        <w:rPr>
          <w:sz w:val="24"/>
          <w:szCs w:val="24"/>
        </w:rPr>
        <w:t xml:space="preserve"> divide il nucleo principale certamente riferibile a Francesco Londonio, da altri due</w:t>
      </w:r>
      <w:r>
        <w:rPr>
          <w:sz w:val="24"/>
          <w:szCs w:val="24"/>
        </w:rPr>
        <w:t xml:space="preserve"> gruppi</w:t>
      </w:r>
      <w:r w:rsidRPr="008C7122">
        <w:rPr>
          <w:sz w:val="24"/>
          <w:szCs w:val="24"/>
        </w:rPr>
        <w:t xml:space="preserve">, </w:t>
      </w:r>
      <w:r>
        <w:rPr>
          <w:sz w:val="24"/>
          <w:szCs w:val="24"/>
        </w:rPr>
        <w:t xml:space="preserve">uno </w:t>
      </w:r>
      <w:r w:rsidRPr="008C7122">
        <w:rPr>
          <w:sz w:val="24"/>
          <w:szCs w:val="24"/>
        </w:rPr>
        <w:t>realizzato dallo stesso Londonio in una fase successiva e un</w:t>
      </w:r>
      <w:r>
        <w:rPr>
          <w:sz w:val="24"/>
          <w:szCs w:val="24"/>
        </w:rPr>
        <w:t>o</w:t>
      </w:r>
      <w:r w:rsidRPr="008C7122">
        <w:rPr>
          <w:sz w:val="24"/>
          <w:szCs w:val="24"/>
        </w:rPr>
        <w:t xml:space="preserve"> riferibile a un suo imitatore.</w:t>
      </w:r>
    </w:p>
    <w:p w14:paraId="0D94A66D" w14:textId="64BF543D" w:rsidR="008C7122" w:rsidRDefault="008C7122" w:rsidP="00962F20">
      <w:pPr>
        <w:spacing w:after="0"/>
        <w:jc w:val="both"/>
        <w:rPr>
          <w:sz w:val="24"/>
          <w:szCs w:val="24"/>
        </w:rPr>
      </w:pPr>
      <w:r>
        <w:rPr>
          <w:sz w:val="24"/>
          <w:szCs w:val="24"/>
        </w:rPr>
        <w:t>L’</w:t>
      </w:r>
      <w:r w:rsidR="00962F20">
        <w:rPr>
          <w:sz w:val="24"/>
          <w:szCs w:val="24"/>
        </w:rPr>
        <w:t>esposizione</w:t>
      </w:r>
      <w:r>
        <w:rPr>
          <w:sz w:val="24"/>
          <w:szCs w:val="24"/>
        </w:rPr>
        <w:t>, curata da Nadia Righi e Alessia Devitini, rispettivamente direttrice e conservatrice del Museo Diocesano di Milano, è anche l’occasione per presentare alcune figure restaurate</w:t>
      </w:r>
      <w:r w:rsidR="00962F20">
        <w:rPr>
          <w:sz w:val="24"/>
          <w:szCs w:val="24"/>
        </w:rPr>
        <w:t xml:space="preserve"> di recente</w:t>
      </w:r>
      <w:r>
        <w:rPr>
          <w:sz w:val="24"/>
          <w:szCs w:val="24"/>
        </w:rPr>
        <w:t xml:space="preserve"> </w:t>
      </w:r>
      <w:r w:rsidRPr="008C7122">
        <w:rPr>
          <w:sz w:val="24"/>
          <w:szCs w:val="24"/>
        </w:rPr>
        <w:t xml:space="preserve">grazie al </w:t>
      </w:r>
      <w:r w:rsidRPr="008C7122">
        <w:rPr>
          <w:bCs/>
          <w:sz w:val="24"/>
          <w:szCs w:val="24"/>
        </w:rPr>
        <w:t>sostegno di Intesa Sanpaolo nell’ambito</w:t>
      </w:r>
      <w:r w:rsidRPr="008C7122">
        <w:rPr>
          <w:sz w:val="24"/>
          <w:szCs w:val="24"/>
        </w:rPr>
        <w:t xml:space="preserve"> </w:t>
      </w:r>
      <w:r w:rsidRPr="008C7122">
        <w:rPr>
          <w:bCs/>
          <w:sz w:val="24"/>
          <w:szCs w:val="24"/>
        </w:rPr>
        <w:t xml:space="preserve">della XIX edizione del programma </w:t>
      </w:r>
      <w:r w:rsidRPr="008C7122">
        <w:rPr>
          <w:bCs/>
          <w:i/>
          <w:sz w:val="24"/>
          <w:szCs w:val="24"/>
        </w:rPr>
        <w:t>Restituzioni</w:t>
      </w:r>
      <w:r>
        <w:rPr>
          <w:sz w:val="24"/>
          <w:szCs w:val="24"/>
        </w:rPr>
        <w:t>.</w:t>
      </w:r>
    </w:p>
    <w:p w14:paraId="2E7CEAA4" w14:textId="3E8D6A86" w:rsidR="00EF3DAC" w:rsidRPr="00EF3DAC" w:rsidRDefault="00EF3DAC" w:rsidP="00962F20">
      <w:pPr>
        <w:spacing w:after="0"/>
        <w:jc w:val="both"/>
        <w:rPr>
          <w:sz w:val="24"/>
          <w:szCs w:val="24"/>
        </w:rPr>
      </w:pPr>
      <w:r w:rsidRPr="00EF3DAC">
        <w:rPr>
          <w:sz w:val="24"/>
          <w:szCs w:val="24"/>
        </w:rPr>
        <w:t xml:space="preserve">È possibile </w:t>
      </w:r>
      <w:r>
        <w:rPr>
          <w:sz w:val="24"/>
          <w:szCs w:val="24"/>
        </w:rPr>
        <w:t xml:space="preserve">contribuire al </w:t>
      </w:r>
      <w:r w:rsidR="00CB2B95">
        <w:rPr>
          <w:sz w:val="24"/>
          <w:szCs w:val="24"/>
        </w:rPr>
        <w:t>restauro</w:t>
      </w:r>
      <w:r>
        <w:rPr>
          <w:sz w:val="24"/>
          <w:szCs w:val="24"/>
        </w:rPr>
        <w:t xml:space="preserve"> delle altre figure del presepe, aderendo al progetto </w:t>
      </w:r>
      <w:r>
        <w:rPr>
          <w:i/>
          <w:iCs/>
          <w:sz w:val="24"/>
          <w:szCs w:val="24"/>
        </w:rPr>
        <w:t>For Funding</w:t>
      </w:r>
      <w:r>
        <w:rPr>
          <w:sz w:val="24"/>
          <w:szCs w:val="24"/>
        </w:rPr>
        <w:t xml:space="preserve"> di Intesa </w:t>
      </w:r>
      <w:proofErr w:type="spellStart"/>
      <w:r>
        <w:rPr>
          <w:sz w:val="24"/>
          <w:szCs w:val="24"/>
        </w:rPr>
        <w:t>SanPaolo</w:t>
      </w:r>
      <w:proofErr w:type="spellEnd"/>
      <w:r>
        <w:rPr>
          <w:sz w:val="24"/>
          <w:szCs w:val="24"/>
        </w:rPr>
        <w:t xml:space="preserve">, facendo la propria donazione alla pagina dedicata, sul sito </w:t>
      </w:r>
      <w:hyperlink r:id="rId8" w:history="1">
        <w:r w:rsidRPr="003C3EE6">
          <w:rPr>
            <w:rStyle w:val="Collegamentoipertestuale"/>
            <w:sz w:val="24"/>
            <w:szCs w:val="24"/>
          </w:rPr>
          <w:t>www.forfunding.intesasanpaolo.com</w:t>
        </w:r>
      </w:hyperlink>
      <w:r>
        <w:rPr>
          <w:sz w:val="24"/>
          <w:szCs w:val="24"/>
        </w:rPr>
        <w:t xml:space="preserve">. </w:t>
      </w:r>
    </w:p>
    <w:p w14:paraId="4954B648" w14:textId="452D7535" w:rsidR="00962F20" w:rsidRDefault="00962F20" w:rsidP="00962F20">
      <w:pPr>
        <w:spacing w:after="0"/>
        <w:jc w:val="both"/>
        <w:rPr>
          <w:sz w:val="24"/>
          <w:szCs w:val="24"/>
        </w:rPr>
      </w:pPr>
    </w:p>
    <w:p w14:paraId="00287445" w14:textId="4E3AE414" w:rsidR="00EF3DAC" w:rsidRDefault="00EF3DAC" w:rsidP="00962F20">
      <w:pPr>
        <w:spacing w:after="0"/>
        <w:jc w:val="both"/>
        <w:rPr>
          <w:sz w:val="24"/>
          <w:szCs w:val="24"/>
        </w:rPr>
      </w:pPr>
      <w:r w:rsidRPr="006F1418">
        <w:rPr>
          <w:b/>
          <w:bCs/>
          <w:sz w:val="24"/>
          <w:szCs w:val="24"/>
        </w:rPr>
        <w:t xml:space="preserve">Giovedì 1° dicembre 2022, alle ore 18.00, </w:t>
      </w:r>
      <w:r w:rsidR="006F1418" w:rsidRPr="006F1418">
        <w:rPr>
          <w:b/>
          <w:bCs/>
          <w:sz w:val="24"/>
          <w:szCs w:val="24"/>
        </w:rPr>
        <w:t xml:space="preserve">si terrà l’incontro </w:t>
      </w:r>
      <w:r w:rsidR="006F1418" w:rsidRPr="006F1418">
        <w:rPr>
          <w:b/>
          <w:bCs/>
          <w:i/>
          <w:iCs/>
          <w:sz w:val="24"/>
          <w:szCs w:val="24"/>
        </w:rPr>
        <w:t>Restauri e nuove acquisizioni</w:t>
      </w:r>
      <w:r w:rsidR="006F1418">
        <w:rPr>
          <w:sz w:val="24"/>
          <w:szCs w:val="24"/>
        </w:rPr>
        <w:t xml:space="preserve">, durante il quale </w:t>
      </w:r>
      <w:r>
        <w:rPr>
          <w:sz w:val="24"/>
          <w:szCs w:val="24"/>
        </w:rPr>
        <w:t xml:space="preserve">Nadia Righi, direttrice del Museo Diocesano di Milano, e Francesco </w:t>
      </w:r>
      <w:proofErr w:type="spellStart"/>
      <w:r>
        <w:rPr>
          <w:sz w:val="24"/>
          <w:szCs w:val="24"/>
        </w:rPr>
        <w:t>Muscolino</w:t>
      </w:r>
      <w:proofErr w:type="spellEnd"/>
      <w:r>
        <w:rPr>
          <w:sz w:val="24"/>
          <w:szCs w:val="24"/>
        </w:rPr>
        <w:t xml:space="preserve">, direttore del Museo Archeologico di Cagliari, </w:t>
      </w:r>
      <w:r w:rsidR="006F1418">
        <w:rPr>
          <w:sz w:val="24"/>
          <w:szCs w:val="24"/>
        </w:rPr>
        <w:t>presenteranno il volume</w:t>
      </w:r>
      <w:r>
        <w:rPr>
          <w:i/>
          <w:iCs/>
          <w:sz w:val="24"/>
          <w:szCs w:val="24"/>
        </w:rPr>
        <w:t xml:space="preserve"> Le placchette dei Cavalieri Danubiani. </w:t>
      </w:r>
    </w:p>
    <w:p w14:paraId="444CA65C" w14:textId="728B7B2F" w:rsidR="006F1418" w:rsidRPr="006F1418" w:rsidRDefault="006F1418" w:rsidP="00962F20">
      <w:pPr>
        <w:spacing w:after="0"/>
        <w:jc w:val="both"/>
        <w:rPr>
          <w:i/>
          <w:iCs/>
          <w:sz w:val="24"/>
          <w:szCs w:val="24"/>
        </w:rPr>
      </w:pPr>
      <w:r>
        <w:rPr>
          <w:sz w:val="24"/>
          <w:szCs w:val="24"/>
        </w:rPr>
        <w:t xml:space="preserve">La partecipazione è gratuita. Prenotazione obbligatoria tramite </w:t>
      </w:r>
      <w:proofErr w:type="spellStart"/>
      <w:r>
        <w:rPr>
          <w:i/>
          <w:iCs/>
          <w:sz w:val="24"/>
          <w:szCs w:val="24"/>
        </w:rPr>
        <w:t>Eventbrite</w:t>
      </w:r>
      <w:proofErr w:type="spellEnd"/>
      <w:r>
        <w:rPr>
          <w:i/>
          <w:iCs/>
          <w:sz w:val="24"/>
          <w:szCs w:val="24"/>
        </w:rPr>
        <w:t>.</w:t>
      </w:r>
    </w:p>
    <w:p w14:paraId="230AB302" w14:textId="77777777" w:rsidR="00EF3DAC" w:rsidRDefault="00EF3DAC" w:rsidP="00962F20">
      <w:pPr>
        <w:spacing w:after="0"/>
        <w:jc w:val="both"/>
        <w:rPr>
          <w:sz w:val="24"/>
          <w:szCs w:val="24"/>
        </w:rPr>
      </w:pPr>
    </w:p>
    <w:p w14:paraId="5CD94570" w14:textId="6967F58A" w:rsidR="00962F20" w:rsidRPr="00962F20" w:rsidRDefault="00962F20" w:rsidP="00962F20">
      <w:pPr>
        <w:spacing w:after="0"/>
        <w:jc w:val="both"/>
        <w:rPr>
          <w:sz w:val="24"/>
          <w:szCs w:val="24"/>
        </w:rPr>
      </w:pPr>
      <w:r w:rsidRPr="00962F20">
        <w:rPr>
          <w:sz w:val="24"/>
          <w:szCs w:val="24"/>
        </w:rPr>
        <w:t xml:space="preserve">Le due iniziative si tengono in contemporanea con la 14^ edizione di </w:t>
      </w:r>
      <w:r w:rsidRPr="00962F20">
        <w:rPr>
          <w:i/>
          <w:iCs/>
          <w:sz w:val="24"/>
          <w:szCs w:val="24"/>
        </w:rPr>
        <w:t>Un Capolavoro per Milano</w:t>
      </w:r>
      <w:r w:rsidRPr="00962F20">
        <w:rPr>
          <w:sz w:val="24"/>
          <w:szCs w:val="24"/>
        </w:rPr>
        <w:t xml:space="preserve"> che ospita la Predella della </w:t>
      </w:r>
      <w:r w:rsidRPr="00962F20">
        <w:rPr>
          <w:i/>
          <w:iCs/>
          <w:sz w:val="24"/>
          <w:szCs w:val="24"/>
        </w:rPr>
        <w:t>Pala Oddi</w:t>
      </w:r>
      <w:r w:rsidRPr="00962F20">
        <w:rPr>
          <w:sz w:val="24"/>
          <w:szCs w:val="24"/>
        </w:rPr>
        <w:t xml:space="preserve">, capolavoro giovanile di Raffaello, proveniente </w:t>
      </w:r>
      <w:r w:rsidR="006D7743">
        <w:rPr>
          <w:sz w:val="24"/>
          <w:szCs w:val="24"/>
        </w:rPr>
        <w:t>dai</w:t>
      </w:r>
      <w:r w:rsidRPr="00962F20">
        <w:rPr>
          <w:sz w:val="24"/>
          <w:szCs w:val="24"/>
        </w:rPr>
        <w:t xml:space="preserve"> Musei Vaticani.</w:t>
      </w:r>
    </w:p>
    <w:p w14:paraId="56CD2300" w14:textId="16C49CD5" w:rsidR="00962F20" w:rsidRDefault="00962F20" w:rsidP="00962F20">
      <w:pPr>
        <w:spacing w:after="0"/>
        <w:jc w:val="both"/>
        <w:rPr>
          <w:sz w:val="24"/>
          <w:szCs w:val="24"/>
        </w:rPr>
      </w:pPr>
    </w:p>
    <w:p w14:paraId="532E0B7A" w14:textId="5E32FC97" w:rsidR="002562B5" w:rsidRDefault="008C7122" w:rsidP="00085AE1">
      <w:pPr>
        <w:spacing w:after="0"/>
        <w:jc w:val="both"/>
        <w:rPr>
          <w:sz w:val="24"/>
          <w:szCs w:val="24"/>
        </w:rPr>
      </w:pPr>
      <w:r>
        <w:rPr>
          <w:sz w:val="24"/>
          <w:szCs w:val="24"/>
        </w:rPr>
        <w:t>Milano, novembre 2022</w:t>
      </w:r>
    </w:p>
    <w:p w14:paraId="651105A5" w14:textId="59126E25" w:rsidR="00962F20" w:rsidRDefault="00962F20" w:rsidP="00085AE1">
      <w:pPr>
        <w:spacing w:after="0"/>
        <w:jc w:val="both"/>
        <w:rPr>
          <w:sz w:val="24"/>
          <w:szCs w:val="24"/>
        </w:rPr>
      </w:pPr>
    </w:p>
    <w:p w14:paraId="33186E2A" w14:textId="33E28A25" w:rsidR="00962F20" w:rsidRPr="00085AE1" w:rsidRDefault="00085AE1" w:rsidP="00085AE1">
      <w:pPr>
        <w:spacing w:after="0"/>
        <w:jc w:val="both"/>
        <w:rPr>
          <w:b/>
          <w:bCs/>
        </w:rPr>
      </w:pPr>
      <w:r w:rsidRPr="00085AE1">
        <w:rPr>
          <w:b/>
          <w:bCs/>
        </w:rPr>
        <w:t>Le 7 placchette in piombo del III sec. d.C.</w:t>
      </w:r>
    </w:p>
    <w:p w14:paraId="14DA77EC" w14:textId="056067D7" w:rsidR="00085AE1" w:rsidRDefault="00085AE1" w:rsidP="00085AE1">
      <w:pPr>
        <w:spacing w:after="0"/>
        <w:jc w:val="both"/>
      </w:pPr>
      <w:r>
        <w:t xml:space="preserve">Dal </w:t>
      </w:r>
      <w:r w:rsidR="004F145C">
        <w:t>2</w:t>
      </w:r>
      <w:r>
        <w:t xml:space="preserve"> dicembre 2022</w:t>
      </w:r>
    </w:p>
    <w:p w14:paraId="21C22CC2" w14:textId="77777777" w:rsidR="00085AE1" w:rsidRDefault="00085AE1" w:rsidP="00085AE1">
      <w:pPr>
        <w:spacing w:after="0"/>
        <w:jc w:val="both"/>
      </w:pPr>
    </w:p>
    <w:p w14:paraId="1CAE9506" w14:textId="52175FD1" w:rsidR="00085AE1" w:rsidRPr="00085AE1" w:rsidRDefault="00085AE1" w:rsidP="00085AE1">
      <w:pPr>
        <w:spacing w:after="0"/>
        <w:jc w:val="both"/>
        <w:rPr>
          <w:b/>
          <w:bCs/>
        </w:rPr>
      </w:pPr>
      <w:r w:rsidRPr="00085AE1">
        <w:rPr>
          <w:b/>
          <w:bCs/>
        </w:rPr>
        <w:t xml:space="preserve">Il Presepe </w:t>
      </w:r>
      <w:r w:rsidR="00F26EAF">
        <w:rPr>
          <w:b/>
          <w:bCs/>
        </w:rPr>
        <w:t>di</w:t>
      </w:r>
      <w:r w:rsidRPr="00085AE1">
        <w:rPr>
          <w:b/>
          <w:bCs/>
        </w:rPr>
        <w:t xml:space="preserve"> carta di Francesco Londonio</w:t>
      </w:r>
    </w:p>
    <w:p w14:paraId="27706CBA" w14:textId="573A33E2" w:rsidR="00085AE1" w:rsidRDefault="004F145C" w:rsidP="00085AE1">
      <w:pPr>
        <w:spacing w:after="0"/>
        <w:jc w:val="both"/>
      </w:pPr>
      <w:r>
        <w:t>2</w:t>
      </w:r>
      <w:r w:rsidR="00085AE1">
        <w:t xml:space="preserve"> dicembre 2022 – 29 gennaio 2023</w:t>
      </w:r>
    </w:p>
    <w:p w14:paraId="0FF0DFE3" w14:textId="26C9D11F" w:rsidR="00085AE1" w:rsidRDefault="00085AE1" w:rsidP="00085AE1">
      <w:pPr>
        <w:spacing w:after="0"/>
        <w:jc w:val="both"/>
      </w:pPr>
    </w:p>
    <w:p w14:paraId="63480204" w14:textId="77777777" w:rsidR="00085AE1" w:rsidRPr="00085AE1" w:rsidRDefault="00085AE1" w:rsidP="00085AE1">
      <w:pPr>
        <w:spacing w:after="0"/>
        <w:jc w:val="both"/>
        <w:rPr>
          <w:bCs/>
        </w:rPr>
      </w:pPr>
      <w:r w:rsidRPr="00085AE1">
        <w:rPr>
          <w:b/>
        </w:rPr>
        <w:t xml:space="preserve">Milano, Museo Diocesano Carlo Maria Martini </w:t>
      </w:r>
      <w:r w:rsidRPr="00085AE1">
        <w:rPr>
          <w:bCs/>
        </w:rPr>
        <w:t>(p.zza Sant’Eustorgio, 3)</w:t>
      </w:r>
    </w:p>
    <w:p w14:paraId="27685AF2" w14:textId="0857480C" w:rsidR="00085AE1" w:rsidRDefault="00085AE1" w:rsidP="00085AE1">
      <w:pPr>
        <w:spacing w:after="0"/>
        <w:jc w:val="both"/>
      </w:pPr>
    </w:p>
    <w:p w14:paraId="581BA6B7" w14:textId="77777777" w:rsidR="00085AE1" w:rsidRPr="00085AE1" w:rsidRDefault="00085AE1" w:rsidP="00085AE1">
      <w:pPr>
        <w:spacing w:after="0"/>
        <w:jc w:val="both"/>
      </w:pPr>
      <w:r w:rsidRPr="00085AE1">
        <w:rPr>
          <w:b/>
          <w:bCs/>
        </w:rPr>
        <w:t>Orari</w:t>
      </w:r>
      <w:r w:rsidRPr="00085AE1">
        <w:t xml:space="preserve">: </w:t>
      </w:r>
    </w:p>
    <w:p w14:paraId="37D7A794" w14:textId="77777777" w:rsidR="00085AE1" w:rsidRPr="00085AE1" w:rsidRDefault="00085AE1" w:rsidP="00085AE1">
      <w:pPr>
        <w:spacing w:after="0"/>
        <w:jc w:val="both"/>
      </w:pPr>
      <w:r w:rsidRPr="00085AE1">
        <w:t>martedì- domenica, 10-18; chiuso lunedì</w:t>
      </w:r>
    </w:p>
    <w:p w14:paraId="67449E39" w14:textId="77777777" w:rsidR="00085AE1" w:rsidRPr="00085AE1" w:rsidRDefault="00085AE1" w:rsidP="00085AE1">
      <w:pPr>
        <w:spacing w:after="0"/>
        <w:jc w:val="both"/>
      </w:pPr>
    </w:p>
    <w:p w14:paraId="4E76D928" w14:textId="77777777" w:rsidR="00085AE1" w:rsidRPr="00085AE1" w:rsidRDefault="00085AE1" w:rsidP="00085AE1">
      <w:pPr>
        <w:spacing w:after="0"/>
        <w:jc w:val="both"/>
      </w:pPr>
      <w:r w:rsidRPr="00085AE1">
        <w:rPr>
          <w:b/>
          <w:bCs/>
        </w:rPr>
        <w:t>Biglietti</w:t>
      </w:r>
      <w:r w:rsidRPr="00085AE1">
        <w:t>:</w:t>
      </w:r>
    </w:p>
    <w:p w14:paraId="4075B550" w14:textId="77777777" w:rsidR="00085AE1" w:rsidRPr="00085AE1" w:rsidRDefault="00085AE1" w:rsidP="00085AE1">
      <w:pPr>
        <w:spacing w:after="0"/>
        <w:jc w:val="both"/>
      </w:pPr>
      <w:r w:rsidRPr="00085AE1">
        <w:t>Intero: € 9,00</w:t>
      </w:r>
    </w:p>
    <w:p w14:paraId="7EB99979" w14:textId="77777777" w:rsidR="00085AE1" w:rsidRPr="00085AE1" w:rsidRDefault="00085AE1" w:rsidP="00085AE1">
      <w:pPr>
        <w:spacing w:after="0"/>
        <w:jc w:val="both"/>
      </w:pPr>
      <w:r w:rsidRPr="00085AE1">
        <w:t>Ridotto individuale: € 7,00</w:t>
      </w:r>
    </w:p>
    <w:p w14:paraId="3141A7E0" w14:textId="77777777" w:rsidR="00085AE1" w:rsidRPr="00085AE1" w:rsidRDefault="00085AE1" w:rsidP="00085AE1">
      <w:pPr>
        <w:spacing w:after="0"/>
        <w:jc w:val="both"/>
      </w:pPr>
      <w:r w:rsidRPr="00085AE1">
        <w:t>Ridotto gruppi: € 7,00</w:t>
      </w:r>
    </w:p>
    <w:p w14:paraId="3ED20C06" w14:textId="77777777" w:rsidR="00085AE1" w:rsidRPr="00085AE1" w:rsidRDefault="00085AE1" w:rsidP="00085AE1">
      <w:pPr>
        <w:spacing w:after="0"/>
        <w:jc w:val="both"/>
      </w:pPr>
      <w:r w:rsidRPr="00085AE1">
        <w:t>Ridotto parrocchie: € 7,00</w:t>
      </w:r>
    </w:p>
    <w:p w14:paraId="1B241F3E" w14:textId="77777777" w:rsidR="00085AE1" w:rsidRPr="00085AE1" w:rsidRDefault="00085AE1" w:rsidP="00085AE1">
      <w:pPr>
        <w:spacing w:after="0"/>
        <w:jc w:val="both"/>
      </w:pPr>
      <w:r w:rsidRPr="00085AE1">
        <w:t>Scuole e oratori: € 4,00</w:t>
      </w:r>
    </w:p>
    <w:p w14:paraId="53CF57ED" w14:textId="77777777" w:rsidR="00085AE1" w:rsidRPr="00085AE1" w:rsidRDefault="00085AE1" w:rsidP="00085AE1">
      <w:pPr>
        <w:spacing w:after="0"/>
        <w:jc w:val="both"/>
      </w:pPr>
    </w:p>
    <w:p w14:paraId="546D0719" w14:textId="77777777" w:rsidR="00085AE1" w:rsidRPr="00085AE1" w:rsidRDefault="00085AE1" w:rsidP="00085AE1">
      <w:pPr>
        <w:spacing w:after="0"/>
        <w:jc w:val="both"/>
      </w:pPr>
      <w:r w:rsidRPr="00085AE1">
        <w:lastRenderedPageBreak/>
        <w:t>Cumulativo Chiostri intero: € 12,00</w:t>
      </w:r>
    </w:p>
    <w:p w14:paraId="75B6286A" w14:textId="77777777" w:rsidR="00085AE1" w:rsidRPr="00085AE1" w:rsidRDefault="00085AE1" w:rsidP="00085AE1">
      <w:pPr>
        <w:spacing w:after="0"/>
        <w:jc w:val="both"/>
      </w:pPr>
      <w:r w:rsidRPr="00085AE1">
        <w:t>Cumulativo Chiostri ridotto individuale: € 10,00</w:t>
      </w:r>
    </w:p>
    <w:p w14:paraId="68395EA5" w14:textId="77777777" w:rsidR="00085AE1" w:rsidRPr="00085AE1" w:rsidRDefault="00085AE1" w:rsidP="00085AE1">
      <w:pPr>
        <w:spacing w:after="0"/>
        <w:jc w:val="both"/>
      </w:pPr>
      <w:r w:rsidRPr="00085AE1">
        <w:t>Cumulativo Chiostri ridotto gruppi: € 10,00</w:t>
      </w:r>
    </w:p>
    <w:p w14:paraId="7BF0CEC2" w14:textId="77777777" w:rsidR="00085AE1" w:rsidRPr="00085AE1" w:rsidRDefault="00085AE1" w:rsidP="00085AE1">
      <w:pPr>
        <w:spacing w:after="0"/>
        <w:jc w:val="both"/>
      </w:pPr>
      <w:r w:rsidRPr="00085AE1">
        <w:t>Cumulativo Chiostri ridotto parrocchie: € 10,00</w:t>
      </w:r>
    </w:p>
    <w:p w14:paraId="1773A2D1" w14:textId="7FAC00A9" w:rsidR="00085AE1" w:rsidRDefault="00085AE1" w:rsidP="00085AE1">
      <w:pPr>
        <w:spacing w:after="0"/>
        <w:jc w:val="both"/>
      </w:pPr>
    </w:p>
    <w:p w14:paraId="58F2EFB6" w14:textId="77777777" w:rsidR="00EC37BD" w:rsidRPr="00EC37BD" w:rsidRDefault="00EC37BD" w:rsidP="00EC37BD">
      <w:pPr>
        <w:spacing w:after="0"/>
        <w:jc w:val="both"/>
        <w:rPr>
          <w:u w:val="single"/>
        </w:rPr>
      </w:pPr>
      <w:r w:rsidRPr="00EC37BD">
        <w:rPr>
          <w:b/>
          <w:bCs/>
        </w:rPr>
        <w:t>Informazioni</w:t>
      </w:r>
      <w:r w:rsidRPr="00EC37BD">
        <w:t xml:space="preserve">: T. +39 02 89420019; </w:t>
      </w:r>
      <w:hyperlink r:id="rId9" w:history="1">
        <w:r w:rsidRPr="00EC37BD">
          <w:rPr>
            <w:rStyle w:val="Collegamentoipertestuale"/>
          </w:rPr>
          <w:t>www.chiostrisanteustorgio.it</w:t>
        </w:r>
      </w:hyperlink>
    </w:p>
    <w:p w14:paraId="7AE301F0" w14:textId="77777777" w:rsidR="00EC37BD" w:rsidRPr="00EC37BD" w:rsidRDefault="00EC37BD" w:rsidP="00EC37BD">
      <w:pPr>
        <w:spacing w:after="0"/>
        <w:jc w:val="both"/>
      </w:pPr>
    </w:p>
    <w:p w14:paraId="71CE58CF" w14:textId="77777777" w:rsidR="00EC37BD" w:rsidRPr="00EC37BD" w:rsidRDefault="00EC37BD" w:rsidP="00EC37BD">
      <w:pPr>
        <w:spacing w:after="0"/>
        <w:jc w:val="both"/>
      </w:pPr>
    </w:p>
    <w:p w14:paraId="1431EA86" w14:textId="77777777" w:rsidR="00EC37BD" w:rsidRPr="00EC37BD" w:rsidRDefault="00EC37BD" w:rsidP="00EC37BD">
      <w:pPr>
        <w:spacing w:after="0"/>
        <w:jc w:val="both"/>
      </w:pPr>
    </w:p>
    <w:p w14:paraId="59FECAC1" w14:textId="0563C6B7" w:rsidR="00EC37BD" w:rsidRDefault="00EC37BD" w:rsidP="00EC37BD">
      <w:pPr>
        <w:spacing w:after="120"/>
        <w:jc w:val="both"/>
        <w:rPr>
          <w:b/>
          <w:bCs/>
        </w:rPr>
      </w:pPr>
      <w:r w:rsidRPr="00EC37BD">
        <w:rPr>
          <w:b/>
          <w:bCs/>
        </w:rPr>
        <w:t>Social</w:t>
      </w:r>
    </w:p>
    <w:tbl>
      <w:tblPr>
        <w:tblW w:w="0" w:type="auto"/>
        <w:tblLayout w:type="fixed"/>
        <w:tblLook w:val="00A0" w:firstRow="1" w:lastRow="0" w:firstColumn="1" w:lastColumn="0" w:noHBand="0" w:noVBand="0"/>
      </w:tblPr>
      <w:tblGrid>
        <w:gridCol w:w="534"/>
        <w:gridCol w:w="8677"/>
      </w:tblGrid>
      <w:tr w:rsidR="00EC37BD" w:rsidRPr="00EC37BD" w14:paraId="3F70F001" w14:textId="77777777" w:rsidTr="007870BB">
        <w:trPr>
          <w:trHeight w:val="528"/>
        </w:trPr>
        <w:tc>
          <w:tcPr>
            <w:tcW w:w="534" w:type="dxa"/>
            <w:vAlign w:val="center"/>
          </w:tcPr>
          <w:p w14:paraId="1EB5312C" w14:textId="77777777" w:rsidR="00EC37BD" w:rsidRPr="00EC37BD" w:rsidRDefault="00EC37BD" w:rsidP="00EC37BD">
            <w:pPr>
              <w:spacing w:after="0"/>
              <w:jc w:val="both"/>
            </w:pPr>
            <w:r w:rsidRPr="00EC37BD">
              <w:rPr>
                <w:noProof/>
              </w:rPr>
              <w:drawing>
                <wp:inline distT="0" distB="0" distL="0" distR="0" wp14:anchorId="0BC9BA03" wp14:editId="54F1A96E">
                  <wp:extent cx="170180" cy="17018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8677" w:type="dxa"/>
            <w:vAlign w:val="center"/>
          </w:tcPr>
          <w:p w14:paraId="282C1D68" w14:textId="77777777" w:rsidR="00EC37BD" w:rsidRPr="00EC37BD" w:rsidRDefault="00EC37BD" w:rsidP="00EC37BD">
            <w:pPr>
              <w:spacing w:after="0"/>
              <w:jc w:val="both"/>
            </w:pPr>
            <w:r w:rsidRPr="00EC37BD">
              <w:t>@MuseoDiocesanoMilano</w:t>
            </w:r>
          </w:p>
        </w:tc>
      </w:tr>
      <w:tr w:rsidR="00EC37BD" w:rsidRPr="00EC37BD" w14:paraId="39634763" w14:textId="77777777" w:rsidTr="007870BB">
        <w:trPr>
          <w:trHeight w:val="281"/>
        </w:trPr>
        <w:tc>
          <w:tcPr>
            <w:tcW w:w="534" w:type="dxa"/>
            <w:vAlign w:val="center"/>
          </w:tcPr>
          <w:p w14:paraId="6AB42C4E" w14:textId="77777777" w:rsidR="00EC37BD" w:rsidRPr="00EC37BD" w:rsidRDefault="00EC37BD" w:rsidP="00EC37BD">
            <w:pPr>
              <w:spacing w:after="0"/>
              <w:jc w:val="both"/>
            </w:pPr>
            <w:r w:rsidRPr="00EC37BD">
              <w:rPr>
                <w:noProof/>
              </w:rPr>
              <w:drawing>
                <wp:inline distT="0" distB="0" distL="0" distR="0" wp14:anchorId="55FDBE78" wp14:editId="0280F5D0">
                  <wp:extent cx="179070" cy="17907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l="18341" t="7649" r="18341" b="10199"/>
                          <a:stretch>
                            <a:fillRect/>
                          </a:stretch>
                        </pic:blipFill>
                        <pic:spPr bwMode="auto">
                          <a:xfrm>
                            <a:off x="0" y="0"/>
                            <a:ext cx="179070" cy="179070"/>
                          </a:xfrm>
                          <a:prstGeom prst="rect">
                            <a:avLst/>
                          </a:prstGeom>
                          <a:noFill/>
                          <a:ln>
                            <a:noFill/>
                          </a:ln>
                        </pic:spPr>
                      </pic:pic>
                    </a:graphicData>
                  </a:graphic>
                </wp:inline>
              </w:drawing>
            </w:r>
          </w:p>
        </w:tc>
        <w:tc>
          <w:tcPr>
            <w:tcW w:w="8677" w:type="dxa"/>
            <w:vAlign w:val="center"/>
          </w:tcPr>
          <w:p w14:paraId="1D14934A" w14:textId="77777777" w:rsidR="00EC37BD" w:rsidRPr="00EC37BD" w:rsidRDefault="00EC37BD" w:rsidP="00EC37BD">
            <w:pPr>
              <w:spacing w:after="0"/>
              <w:jc w:val="both"/>
            </w:pPr>
            <w:r w:rsidRPr="00EC37BD">
              <w:t>@museodiocesanomilano</w:t>
            </w:r>
          </w:p>
        </w:tc>
      </w:tr>
      <w:tr w:rsidR="00EC37BD" w:rsidRPr="00EC37BD" w14:paraId="3C252E03" w14:textId="77777777" w:rsidTr="007870BB">
        <w:trPr>
          <w:trHeight w:val="430"/>
        </w:trPr>
        <w:tc>
          <w:tcPr>
            <w:tcW w:w="534" w:type="dxa"/>
            <w:vAlign w:val="center"/>
          </w:tcPr>
          <w:p w14:paraId="30B68213" w14:textId="77777777" w:rsidR="00EC37BD" w:rsidRPr="00EC37BD" w:rsidRDefault="00EC37BD" w:rsidP="00EC37BD">
            <w:pPr>
              <w:spacing w:after="0"/>
              <w:jc w:val="both"/>
            </w:pPr>
            <w:r w:rsidRPr="00EC37BD">
              <w:rPr>
                <w:noProof/>
              </w:rPr>
              <w:drawing>
                <wp:inline distT="0" distB="0" distL="0" distR="0" wp14:anchorId="2862D57A" wp14:editId="72A4638A">
                  <wp:extent cx="219710" cy="1790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rcRect l="16603" t="23021" r="17747" b="23573"/>
                          <a:stretch>
                            <a:fillRect/>
                          </a:stretch>
                        </pic:blipFill>
                        <pic:spPr bwMode="auto">
                          <a:xfrm>
                            <a:off x="0" y="0"/>
                            <a:ext cx="219710" cy="179070"/>
                          </a:xfrm>
                          <a:prstGeom prst="rect">
                            <a:avLst/>
                          </a:prstGeom>
                          <a:noFill/>
                          <a:ln>
                            <a:noFill/>
                          </a:ln>
                        </pic:spPr>
                      </pic:pic>
                    </a:graphicData>
                  </a:graphic>
                </wp:inline>
              </w:drawing>
            </w:r>
          </w:p>
        </w:tc>
        <w:tc>
          <w:tcPr>
            <w:tcW w:w="8677" w:type="dxa"/>
            <w:vAlign w:val="center"/>
          </w:tcPr>
          <w:p w14:paraId="64A8D5F6" w14:textId="77777777" w:rsidR="00EC37BD" w:rsidRPr="00EC37BD" w:rsidRDefault="00EC37BD" w:rsidP="00EC37BD">
            <w:pPr>
              <w:spacing w:after="0"/>
              <w:jc w:val="both"/>
            </w:pPr>
            <w:r w:rsidRPr="00EC37BD">
              <w:t>@MUDIMilano</w:t>
            </w:r>
          </w:p>
        </w:tc>
      </w:tr>
      <w:tr w:rsidR="00EC37BD" w:rsidRPr="00EC37BD" w14:paraId="2D3E47A4" w14:textId="77777777" w:rsidTr="007870BB">
        <w:trPr>
          <w:trHeight w:val="409"/>
        </w:trPr>
        <w:tc>
          <w:tcPr>
            <w:tcW w:w="534" w:type="dxa"/>
            <w:vAlign w:val="center"/>
          </w:tcPr>
          <w:p w14:paraId="7962F54A" w14:textId="77777777" w:rsidR="00EC37BD" w:rsidRPr="00EC37BD" w:rsidRDefault="00EC37BD" w:rsidP="00EC37BD">
            <w:pPr>
              <w:spacing w:after="0"/>
              <w:jc w:val="both"/>
            </w:pPr>
            <w:r w:rsidRPr="00EC37BD">
              <w:rPr>
                <w:noProof/>
              </w:rPr>
              <w:drawing>
                <wp:inline distT="0" distB="0" distL="0" distR="0" wp14:anchorId="278B9B26" wp14:editId="31CBB794">
                  <wp:extent cx="179070" cy="179070"/>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cstate="print">
                            <a:extLst>
                              <a:ext uri="{28A0092B-C50C-407E-A947-70E740481C1C}">
                                <a14:useLocalDpi xmlns:a14="http://schemas.microsoft.com/office/drawing/2010/main" val="0"/>
                              </a:ext>
                            </a:extLst>
                          </a:blip>
                          <a:srcRect l="7941" t="7941" r="7941" b="7941"/>
                          <a:stretch>
                            <a:fillRect/>
                          </a:stretch>
                        </pic:blipFill>
                        <pic:spPr bwMode="auto">
                          <a:xfrm>
                            <a:off x="0" y="0"/>
                            <a:ext cx="179070" cy="179070"/>
                          </a:xfrm>
                          <a:prstGeom prst="rect">
                            <a:avLst/>
                          </a:prstGeom>
                          <a:noFill/>
                          <a:ln>
                            <a:noFill/>
                          </a:ln>
                        </pic:spPr>
                      </pic:pic>
                    </a:graphicData>
                  </a:graphic>
                </wp:inline>
              </w:drawing>
            </w:r>
          </w:p>
        </w:tc>
        <w:tc>
          <w:tcPr>
            <w:tcW w:w="8677" w:type="dxa"/>
            <w:vAlign w:val="center"/>
          </w:tcPr>
          <w:p w14:paraId="64690DAB" w14:textId="77777777" w:rsidR="00EC37BD" w:rsidRPr="00EC37BD" w:rsidRDefault="00EC37BD" w:rsidP="00EC37BD">
            <w:pPr>
              <w:spacing w:after="0"/>
              <w:jc w:val="both"/>
            </w:pPr>
            <w:proofErr w:type="spellStart"/>
            <w:r w:rsidRPr="00EC37BD">
              <w:t>MuDiMi</w:t>
            </w:r>
            <w:proofErr w:type="spellEnd"/>
            <w:r w:rsidRPr="00EC37BD">
              <w:t xml:space="preserve"> – Museo Diocesano Milano</w:t>
            </w:r>
          </w:p>
        </w:tc>
      </w:tr>
      <w:tr w:rsidR="00EC37BD" w:rsidRPr="00EC37BD" w14:paraId="673CE25E" w14:textId="77777777" w:rsidTr="007870BB">
        <w:tc>
          <w:tcPr>
            <w:tcW w:w="534" w:type="dxa"/>
            <w:vAlign w:val="center"/>
          </w:tcPr>
          <w:p w14:paraId="494F3558" w14:textId="77777777" w:rsidR="00EC37BD" w:rsidRPr="00EC37BD" w:rsidRDefault="00EC37BD" w:rsidP="00EC37BD">
            <w:pPr>
              <w:spacing w:after="0"/>
              <w:jc w:val="both"/>
            </w:pPr>
            <w:r w:rsidRPr="00EC37BD">
              <w:rPr>
                <w:noProof/>
              </w:rPr>
              <w:drawing>
                <wp:inline distT="0" distB="0" distL="0" distR="0" wp14:anchorId="6F4E7A23" wp14:editId="30B07498">
                  <wp:extent cx="179070" cy="12573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t="18182" b="12000"/>
                          <a:stretch>
                            <a:fillRect/>
                          </a:stretch>
                        </pic:blipFill>
                        <pic:spPr bwMode="auto">
                          <a:xfrm>
                            <a:off x="0" y="0"/>
                            <a:ext cx="179070" cy="125730"/>
                          </a:xfrm>
                          <a:prstGeom prst="rect">
                            <a:avLst/>
                          </a:prstGeom>
                          <a:noFill/>
                          <a:ln>
                            <a:noFill/>
                          </a:ln>
                        </pic:spPr>
                      </pic:pic>
                    </a:graphicData>
                  </a:graphic>
                </wp:inline>
              </w:drawing>
            </w:r>
          </w:p>
        </w:tc>
        <w:tc>
          <w:tcPr>
            <w:tcW w:w="8677" w:type="dxa"/>
            <w:vAlign w:val="center"/>
          </w:tcPr>
          <w:p w14:paraId="7EBE57D7" w14:textId="77777777" w:rsidR="00EC37BD" w:rsidRPr="00EC37BD" w:rsidRDefault="00EC37BD" w:rsidP="00EC37BD">
            <w:pPr>
              <w:spacing w:after="0"/>
              <w:jc w:val="both"/>
            </w:pPr>
            <w:r w:rsidRPr="00EC37BD">
              <w:t xml:space="preserve">Museo Diocesano Milano </w:t>
            </w:r>
          </w:p>
        </w:tc>
      </w:tr>
    </w:tbl>
    <w:p w14:paraId="25C51561" w14:textId="77777777" w:rsidR="00EC37BD" w:rsidRPr="00EC37BD" w:rsidRDefault="00EC37BD" w:rsidP="00EC37BD">
      <w:pPr>
        <w:spacing w:after="0"/>
        <w:jc w:val="both"/>
      </w:pPr>
    </w:p>
    <w:p w14:paraId="14D1ECED" w14:textId="77777777" w:rsidR="00EC37BD" w:rsidRPr="00EC37BD" w:rsidRDefault="00EC37BD" w:rsidP="00EC37BD">
      <w:pPr>
        <w:spacing w:after="0"/>
        <w:jc w:val="both"/>
      </w:pPr>
      <w:r w:rsidRPr="00EC37BD">
        <w:t xml:space="preserve">#MuseoDiocesanoMilano #MuDiMi </w:t>
      </w:r>
    </w:p>
    <w:p w14:paraId="547B0CE6" w14:textId="0C02E042" w:rsidR="00EC37BD" w:rsidRDefault="00EC37BD" w:rsidP="00EC37BD">
      <w:pPr>
        <w:spacing w:after="0"/>
        <w:jc w:val="both"/>
      </w:pPr>
    </w:p>
    <w:p w14:paraId="6561F008" w14:textId="77777777" w:rsidR="00EC37BD" w:rsidRPr="00EC37BD" w:rsidRDefault="00EC37BD" w:rsidP="00EC37BD">
      <w:pPr>
        <w:spacing w:after="0"/>
        <w:jc w:val="both"/>
      </w:pPr>
    </w:p>
    <w:p w14:paraId="0FAAB45E" w14:textId="77777777" w:rsidR="00EC37BD" w:rsidRPr="00EC37BD" w:rsidRDefault="00EC37BD" w:rsidP="00EC37BD">
      <w:pPr>
        <w:spacing w:after="0"/>
        <w:jc w:val="both"/>
        <w:rPr>
          <w:b/>
          <w:u w:val="single"/>
        </w:rPr>
      </w:pPr>
      <w:r w:rsidRPr="00EC37BD">
        <w:rPr>
          <w:b/>
          <w:u w:val="single"/>
        </w:rPr>
        <w:t>Ufficio stampa</w:t>
      </w:r>
    </w:p>
    <w:p w14:paraId="22D62157" w14:textId="77777777" w:rsidR="00EC37BD" w:rsidRPr="00EC37BD" w:rsidRDefault="00EC37BD" w:rsidP="00EC37BD">
      <w:pPr>
        <w:spacing w:after="0"/>
        <w:jc w:val="both"/>
      </w:pPr>
      <w:r w:rsidRPr="00EC37BD">
        <w:rPr>
          <w:b/>
        </w:rPr>
        <w:t xml:space="preserve">CLP Relazioni Pubbliche </w:t>
      </w:r>
      <w:r w:rsidRPr="00EC37BD">
        <w:t xml:space="preserve">| Anna Defrancesco | T. +39 02 </w:t>
      </w:r>
      <w:bookmarkStart w:id="0" w:name="_Hlk85724083"/>
      <w:r w:rsidRPr="00EC37BD">
        <w:t xml:space="preserve">36755700 </w:t>
      </w:r>
      <w:bookmarkEnd w:id="0"/>
      <w:r w:rsidRPr="00EC37BD">
        <w:t xml:space="preserve">| M. +39 349 6107625  </w:t>
      </w:r>
      <w:hyperlink r:id="rId15" w:history="1">
        <w:r w:rsidRPr="00EC37BD">
          <w:rPr>
            <w:rStyle w:val="Collegamentoipertestuale"/>
          </w:rPr>
          <w:t>anna.defrancesco@clp1968.it</w:t>
        </w:r>
      </w:hyperlink>
      <w:r w:rsidRPr="00EC37BD">
        <w:t xml:space="preserve"> | </w:t>
      </w:r>
      <w:hyperlink r:id="rId16" w:history="1">
        <w:r w:rsidRPr="00EC37BD">
          <w:rPr>
            <w:rStyle w:val="Collegamentoipertestuale"/>
          </w:rPr>
          <w:t>www.clp1968.it</w:t>
        </w:r>
      </w:hyperlink>
      <w:r w:rsidRPr="00EC37BD">
        <w:rPr>
          <w:u w:val="single"/>
        </w:rPr>
        <w:t xml:space="preserve"> </w:t>
      </w:r>
    </w:p>
    <w:p w14:paraId="04A25540" w14:textId="77777777" w:rsidR="00EC37BD" w:rsidRPr="00085AE1" w:rsidRDefault="00EC37BD" w:rsidP="00085AE1">
      <w:pPr>
        <w:spacing w:after="0"/>
        <w:jc w:val="both"/>
      </w:pPr>
    </w:p>
    <w:sectPr w:rsidR="00EC37BD" w:rsidRPr="00085A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26"/>
    <w:rsid w:val="0007355E"/>
    <w:rsid w:val="00085AE1"/>
    <w:rsid w:val="000A5D21"/>
    <w:rsid w:val="0017496C"/>
    <w:rsid w:val="00207A2C"/>
    <w:rsid w:val="00246CA0"/>
    <w:rsid w:val="002562B5"/>
    <w:rsid w:val="00454FD0"/>
    <w:rsid w:val="004F145C"/>
    <w:rsid w:val="00512F12"/>
    <w:rsid w:val="005915FB"/>
    <w:rsid w:val="005A63F1"/>
    <w:rsid w:val="00636C84"/>
    <w:rsid w:val="006A6F7D"/>
    <w:rsid w:val="006D7743"/>
    <w:rsid w:val="006F1418"/>
    <w:rsid w:val="00825D40"/>
    <w:rsid w:val="00851112"/>
    <w:rsid w:val="008C7122"/>
    <w:rsid w:val="00962F20"/>
    <w:rsid w:val="00971AE0"/>
    <w:rsid w:val="00AA6D26"/>
    <w:rsid w:val="00BA3318"/>
    <w:rsid w:val="00CB2B95"/>
    <w:rsid w:val="00CD2D63"/>
    <w:rsid w:val="00D74425"/>
    <w:rsid w:val="00DA3302"/>
    <w:rsid w:val="00DD773B"/>
    <w:rsid w:val="00E0531E"/>
    <w:rsid w:val="00E268C3"/>
    <w:rsid w:val="00EC25C8"/>
    <w:rsid w:val="00EC37BD"/>
    <w:rsid w:val="00EF3DAC"/>
    <w:rsid w:val="00F26E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4E88"/>
  <w15:chartTrackingRefBased/>
  <w15:docId w15:val="{56D8EB3B-48C6-45DD-A15B-E1F0A4FE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37BD"/>
    <w:rPr>
      <w:color w:val="0563C1" w:themeColor="hyperlink"/>
      <w:u w:val="single"/>
    </w:rPr>
  </w:style>
  <w:style w:type="character" w:styleId="Menzionenonrisolta">
    <w:name w:val="Unresolved Mention"/>
    <w:basedOn w:val="Carpredefinitoparagrafo"/>
    <w:uiPriority w:val="99"/>
    <w:semiHidden/>
    <w:unhideWhenUsed/>
    <w:rsid w:val="00EC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funding.intesasanpaolo.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anna.defrancesco@clponline.it"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chiostrisanteustorgio.it/" TargetMode="External"/><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39EAE-78E5-4149-854D-FF98CF6AA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BD4AF-5027-4C84-AEA3-7020C4F7BDB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75624864-2686-4AA8-B673-B7FA2B950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12</cp:revision>
  <cp:lastPrinted>2022-11-22T15:01:00Z</cp:lastPrinted>
  <dcterms:created xsi:type="dcterms:W3CDTF">2022-11-22T11:25:00Z</dcterms:created>
  <dcterms:modified xsi:type="dcterms:W3CDTF">2022-11-28T12:46:00Z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