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F5EC60" w14:textId="72C24278" w:rsidR="007A3D04" w:rsidRPr="007A3D04" w:rsidRDefault="007A3D04" w:rsidP="007A3D04">
      <w:pPr>
        <w:jc w:val="both"/>
        <w:rPr>
          <w:rFonts w:ascii="Arial" w:hAnsi="Arial" w:cs="Arial"/>
          <w:b/>
          <w:bCs/>
        </w:rPr>
      </w:pPr>
      <w:r w:rsidRPr="007A3D04">
        <w:rPr>
          <w:rFonts w:ascii="Arial" w:hAnsi="Arial" w:cs="Arial"/>
          <w:b/>
          <w:bCs/>
        </w:rPr>
        <w:t xml:space="preserve">MICHAELA CASTELLI </w:t>
      </w:r>
    </w:p>
    <w:p w14:paraId="38A13313" w14:textId="0679FAAA" w:rsidR="00D712D6" w:rsidRDefault="007A3D04" w:rsidP="007A3D04">
      <w:pPr>
        <w:jc w:val="both"/>
        <w:rPr>
          <w:rFonts w:ascii="Arial" w:hAnsi="Arial" w:cs="Arial"/>
          <w:sz w:val="20"/>
          <w:szCs w:val="20"/>
        </w:rPr>
      </w:pPr>
      <w:r w:rsidRPr="007A3D04">
        <w:rPr>
          <w:rFonts w:ascii="Arial" w:hAnsi="Arial" w:cs="Arial"/>
          <w:b/>
          <w:bCs/>
          <w:i/>
          <w:iCs/>
        </w:rPr>
        <w:t>Presidente SEA Aeroporti di Milano</w:t>
      </w:r>
    </w:p>
    <w:p w14:paraId="6C11C8DE" w14:textId="6A73B0B6" w:rsidR="008A58F8" w:rsidRDefault="008A58F8" w:rsidP="00D712D6">
      <w:pPr>
        <w:jc w:val="both"/>
        <w:rPr>
          <w:rFonts w:ascii="Arial" w:hAnsi="Arial" w:cs="Arial"/>
          <w:sz w:val="20"/>
          <w:szCs w:val="20"/>
        </w:rPr>
      </w:pPr>
    </w:p>
    <w:p w14:paraId="734F2E60" w14:textId="77777777" w:rsidR="007A3D04" w:rsidRDefault="007A3D04" w:rsidP="00D712D6">
      <w:pPr>
        <w:jc w:val="both"/>
        <w:rPr>
          <w:rFonts w:ascii="Arial" w:hAnsi="Arial" w:cs="Arial"/>
          <w:sz w:val="20"/>
          <w:szCs w:val="20"/>
        </w:rPr>
      </w:pPr>
    </w:p>
    <w:p w14:paraId="1F9DA987" w14:textId="7E7D5D1B" w:rsidR="009064D5" w:rsidRDefault="009064D5" w:rsidP="00D712D6">
      <w:pPr>
        <w:jc w:val="both"/>
        <w:rPr>
          <w:rFonts w:ascii="Arial" w:hAnsi="Arial" w:cs="Arial"/>
          <w:sz w:val="20"/>
          <w:szCs w:val="20"/>
        </w:rPr>
      </w:pPr>
    </w:p>
    <w:p w14:paraId="2658ABAC" w14:textId="77777777" w:rsidR="007A3D04" w:rsidRPr="007A3D04" w:rsidRDefault="007A3D04" w:rsidP="007A3D04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7A3D04">
        <w:rPr>
          <w:rFonts w:ascii="Arial" w:hAnsi="Arial" w:cs="Arial"/>
          <w:sz w:val="20"/>
          <w:szCs w:val="20"/>
        </w:rPr>
        <w:t xml:space="preserve">Negli anni l’impegno di SEA per l’arte si è concretamente consolidato. Abbiamo puntato alla qualità, prediligendo la vivacità e varietà delle proposte scelte per i nostri passeggeri e per tutti coloro che transitano nei nostri aeroporti. In particolare, a Malpensa dove la Porta di Milano ha segnato un percorso di accreditamento nel mondo della cultura grazie a partner importanti. </w:t>
      </w:r>
    </w:p>
    <w:p w14:paraId="32BEADCB" w14:textId="2948D72D" w:rsidR="007A3D04" w:rsidRPr="007A3D04" w:rsidRDefault="007A3D04" w:rsidP="007A3D04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7A3D04">
        <w:rPr>
          <w:rFonts w:ascii="Arial" w:hAnsi="Arial" w:cs="Arial"/>
          <w:sz w:val="20"/>
          <w:szCs w:val="20"/>
        </w:rPr>
        <w:t xml:space="preserve">Proprio attraverso collaborazioni con prestigiose istituzioni come il MA*GA, lo spazio espositivo del Terminal 1 si è affermato come uno dei luoghi di maggior interesse nel panorama culturale dell’aeroporto. </w:t>
      </w:r>
      <w:proofErr w:type="gramStart"/>
      <w:r w:rsidRPr="007A3D04">
        <w:rPr>
          <w:rFonts w:ascii="Arial" w:hAnsi="Arial" w:cs="Arial"/>
          <w:sz w:val="20"/>
          <w:szCs w:val="20"/>
        </w:rPr>
        <w:t>Una location unica e suggestiva</w:t>
      </w:r>
      <w:proofErr w:type="gramEnd"/>
      <w:r w:rsidRPr="007A3D04">
        <w:rPr>
          <w:rFonts w:ascii="Arial" w:hAnsi="Arial" w:cs="Arial"/>
          <w:sz w:val="20"/>
          <w:szCs w:val="20"/>
        </w:rPr>
        <w:t xml:space="preserve">, realizzata una decina di anni or sono, vincitrice di un contest internazionale, è stata il palcoscenico di grandi nomi del passato e contemporanei. </w:t>
      </w:r>
    </w:p>
    <w:p w14:paraId="581E0316" w14:textId="77777777" w:rsidR="007A3D04" w:rsidRPr="007A3D04" w:rsidRDefault="007A3D04" w:rsidP="007A3D04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7A3D04">
        <w:rPr>
          <w:rFonts w:ascii="Arial" w:hAnsi="Arial" w:cs="Arial"/>
          <w:sz w:val="20"/>
          <w:szCs w:val="20"/>
        </w:rPr>
        <w:t xml:space="preserve">Oggi rende omaggio ad Andy Warhol, il più pop di tutti gli artisti ospitati, di gran lunga uno dei più conosciuti, poliedrici ed eccentrici del secolo scorso. </w:t>
      </w:r>
    </w:p>
    <w:p w14:paraId="5DBF79D0" w14:textId="126941A1" w:rsidR="00C14612" w:rsidRPr="009064D5" w:rsidRDefault="007A3D04" w:rsidP="007A3D04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7A3D04">
        <w:rPr>
          <w:rFonts w:ascii="Arial" w:hAnsi="Arial" w:cs="Arial"/>
          <w:sz w:val="20"/>
          <w:szCs w:val="20"/>
        </w:rPr>
        <w:t xml:space="preserve">Lo fa attraverso l’estensione della mostra che nello stesso periodo propone il MA*GA, secondo una duplice e coinvolgente esposizione in continua comunicazione tra l’opera concreta e quella digitale. Da una parte l’installazione reale, iconica, occupa sapientemente lo spazio, ne diventa protagonista svelandone immediatamente l’autore e dialoga con la compilation visibile sul grande led </w:t>
      </w:r>
      <w:proofErr w:type="spellStart"/>
      <w:r w:rsidRPr="007A3D04">
        <w:rPr>
          <w:rFonts w:ascii="Arial" w:hAnsi="Arial" w:cs="Arial"/>
          <w:sz w:val="20"/>
          <w:szCs w:val="20"/>
        </w:rPr>
        <w:t>wall</w:t>
      </w:r>
      <w:proofErr w:type="spellEnd"/>
      <w:r w:rsidRPr="007A3D04">
        <w:rPr>
          <w:rFonts w:ascii="Arial" w:hAnsi="Arial" w:cs="Arial"/>
          <w:sz w:val="20"/>
          <w:szCs w:val="20"/>
        </w:rPr>
        <w:t xml:space="preserve"> opposto che, in un collage di 30 minuti di frame, diventa la scelta perfetta per un luogo di passaggio come la Porta di Milano.</w:t>
      </w:r>
    </w:p>
    <w:p w14:paraId="53A400ED" w14:textId="77777777" w:rsidR="009064D5" w:rsidRPr="000C18FE" w:rsidRDefault="009064D5" w:rsidP="009064D5">
      <w:pPr>
        <w:jc w:val="both"/>
        <w:rPr>
          <w:rFonts w:ascii="Arial" w:hAnsi="Arial" w:cs="Arial"/>
          <w:sz w:val="19"/>
          <w:szCs w:val="19"/>
        </w:rPr>
      </w:pPr>
    </w:p>
    <w:p w14:paraId="442694B3" w14:textId="57247B54" w:rsidR="00C14612" w:rsidRPr="00D712D6" w:rsidRDefault="00C14612" w:rsidP="00D712D6">
      <w:pPr>
        <w:jc w:val="both"/>
        <w:rPr>
          <w:rFonts w:ascii="Arial" w:hAnsi="Arial" w:cs="Arial"/>
          <w:sz w:val="19"/>
          <w:szCs w:val="19"/>
        </w:rPr>
      </w:pPr>
      <w:r w:rsidRPr="000C18FE">
        <w:rPr>
          <w:rFonts w:ascii="Arial" w:hAnsi="Arial" w:cs="Arial"/>
          <w:sz w:val="19"/>
          <w:szCs w:val="19"/>
        </w:rPr>
        <w:t>Gallarate (VA), 19 gennaio 2023</w:t>
      </w:r>
    </w:p>
    <w:sectPr w:rsidR="00C14612" w:rsidRPr="00D712D6" w:rsidSect="00F80594">
      <w:headerReference w:type="default" r:id="rId10"/>
      <w:headerReference w:type="first" r:id="rId11"/>
      <w:pgSz w:w="11900" w:h="16840"/>
      <w:pgMar w:top="4537" w:right="701" w:bottom="2127" w:left="2835" w:header="907" w:footer="9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28F46" w14:textId="77777777" w:rsidR="00773E40" w:rsidRDefault="00773E40" w:rsidP="004A7488">
      <w:r>
        <w:separator/>
      </w:r>
    </w:p>
  </w:endnote>
  <w:endnote w:type="continuationSeparator" w:id="0">
    <w:p w14:paraId="188E7BBD" w14:textId="77777777" w:rsidR="00773E40" w:rsidRDefault="00773E40" w:rsidP="004A74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4A525E" w14:textId="77777777" w:rsidR="00773E40" w:rsidRDefault="00773E40" w:rsidP="004A7488">
      <w:r>
        <w:separator/>
      </w:r>
    </w:p>
  </w:footnote>
  <w:footnote w:type="continuationSeparator" w:id="0">
    <w:p w14:paraId="53E3EA60" w14:textId="77777777" w:rsidR="00773E40" w:rsidRDefault="00773E40" w:rsidP="004A74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159F7" w14:textId="5042B3C8" w:rsidR="00AC3A95" w:rsidRDefault="00D4533F" w:rsidP="00C63294">
    <w:pPr>
      <w:pStyle w:val="Intestazione"/>
      <w:ind w:left="-851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9F7DB25" wp14:editId="580F681E">
          <wp:simplePos x="0" y="0"/>
          <wp:positionH relativeFrom="page">
            <wp:posOffset>-85453</wp:posOffset>
          </wp:positionH>
          <wp:positionV relativeFrom="paragraph">
            <wp:posOffset>-576580</wp:posOffset>
          </wp:positionV>
          <wp:extent cx="7555509" cy="10691997"/>
          <wp:effectExtent l="0" t="0" r="0" b="0"/>
          <wp:wrapNone/>
          <wp:docPr id="37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F55722" w14:textId="77777777" w:rsidR="00AC3A95" w:rsidRDefault="00AC3A95" w:rsidP="00C63294">
    <w:pPr>
      <w:pStyle w:val="Intestazione"/>
      <w:ind w:left="-85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D6E626" w14:textId="77777777" w:rsidR="00AC3A95" w:rsidRDefault="00E83742" w:rsidP="005E5065">
    <w:pPr>
      <w:pStyle w:val="Intestazione"/>
      <w:tabs>
        <w:tab w:val="left" w:pos="7655"/>
      </w:tabs>
      <w:ind w:right="-206"/>
    </w:pPr>
    <w:r>
      <w:rPr>
        <w:noProof/>
      </w:rPr>
      <w:drawing>
        <wp:anchor distT="0" distB="0" distL="114300" distR="114300" simplePos="0" relativeHeight="251655167" behindDoc="1" locked="0" layoutInCell="1" allowOverlap="1" wp14:anchorId="14D06DC0" wp14:editId="2504D58F">
          <wp:simplePos x="0" y="0"/>
          <wp:positionH relativeFrom="column">
            <wp:posOffset>-1893358</wp:posOffset>
          </wp:positionH>
          <wp:positionV relativeFrom="paragraph">
            <wp:posOffset>-592877</wp:posOffset>
          </wp:positionV>
          <wp:extent cx="7555509" cy="10691997"/>
          <wp:effectExtent l="0" t="0" r="0" b="0"/>
          <wp:wrapNone/>
          <wp:docPr id="38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5509" cy="106919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1" locked="0" layoutInCell="1" allowOverlap="1" wp14:anchorId="2E463535" wp14:editId="5673F683">
          <wp:simplePos x="0" y="0"/>
          <wp:positionH relativeFrom="column">
            <wp:posOffset>7128510</wp:posOffset>
          </wp:positionH>
          <wp:positionV relativeFrom="paragraph">
            <wp:posOffset>-524510</wp:posOffset>
          </wp:positionV>
          <wp:extent cx="7571105" cy="10695305"/>
          <wp:effectExtent l="0" t="0" r="0" b="0"/>
          <wp:wrapNone/>
          <wp:docPr id="39" name="Immagine 3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8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w:drawing>
        <wp:anchor distT="0" distB="0" distL="114300" distR="114300" simplePos="0" relativeHeight="251656192" behindDoc="1" locked="0" layoutInCell="1" allowOverlap="1" wp14:anchorId="39C4EBA3" wp14:editId="5290A335">
          <wp:simplePos x="0" y="0"/>
          <wp:positionH relativeFrom="column">
            <wp:posOffset>7153910</wp:posOffset>
          </wp:positionH>
          <wp:positionV relativeFrom="paragraph">
            <wp:posOffset>-593090</wp:posOffset>
          </wp:positionV>
          <wp:extent cx="7571105" cy="10698480"/>
          <wp:effectExtent l="0" t="0" r="0" b="0"/>
          <wp:wrapNone/>
          <wp:docPr id="40" name="Immagine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7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105" cy="10698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6D72400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488"/>
    <w:rsid w:val="00015869"/>
    <w:rsid w:val="0002746F"/>
    <w:rsid w:val="00066784"/>
    <w:rsid w:val="000B238A"/>
    <w:rsid w:val="000C18FE"/>
    <w:rsid w:val="00107DE9"/>
    <w:rsid w:val="0011715D"/>
    <w:rsid w:val="0013195D"/>
    <w:rsid w:val="00157347"/>
    <w:rsid w:val="001C4104"/>
    <w:rsid w:val="001E260C"/>
    <w:rsid w:val="001F6AC6"/>
    <w:rsid w:val="00201FB1"/>
    <w:rsid w:val="002021B0"/>
    <w:rsid w:val="00237FAE"/>
    <w:rsid w:val="002503E3"/>
    <w:rsid w:val="0025335C"/>
    <w:rsid w:val="00291BC0"/>
    <w:rsid w:val="00292EA1"/>
    <w:rsid w:val="00295841"/>
    <w:rsid w:val="00322C74"/>
    <w:rsid w:val="003336B0"/>
    <w:rsid w:val="00337B81"/>
    <w:rsid w:val="00355854"/>
    <w:rsid w:val="00394F2E"/>
    <w:rsid w:val="003A4299"/>
    <w:rsid w:val="00450FFF"/>
    <w:rsid w:val="0048145B"/>
    <w:rsid w:val="00490385"/>
    <w:rsid w:val="004A7488"/>
    <w:rsid w:val="0051487E"/>
    <w:rsid w:val="0053120C"/>
    <w:rsid w:val="005378B2"/>
    <w:rsid w:val="00544EB4"/>
    <w:rsid w:val="005469E0"/>
    <w:rsid w:val="00573B45"/>
    <w:rsid w:val="005A105A"/>
    <w:rsid w:val="005A2925"/>
    <w:rsid w:val="005D2897"/>
    <w:rsid w:val="005E5065"/>
    <w:rsid w:val="00631B37"/>
    <w:rsid w:val="006763C4"/>
    <w:rsid w:val="006B46DE"/>
    <w:rsid w:val="006C2984"/>
    <w:rsid w:val="006E2B4B"/>
    <w:rsid w:val="007479F3"/>
    <w:rsid w:val="00773E40"/>
    <w:rsid w:val="007A2186"/>
    <w:rsid w:val="007A3D04"/>
    <w:rsid w:val="007B40BC"/>
    <w:rsid w:val="00867586"/>
    <w:rsid w:val="008A43B4"/>
    <w:rsid w:val="008A58F8"/>
    <w:rsid w:val="009064D5"/>
    <w:rsid w:val="00917539"/>
    <w:rsid w:val="00950636"/>
    <w:rsid w:val="009566E5"/>
    <w:rsid w:val="009728E8"/>
    <w:rsid w:val="009734F5"/>
    <w:rsid w:val="00987807"/>
    <w:rsid w:val="00A77D7B"/>
    <w:rsid w:val="00AC3A95"/>
    <w:rsid w:val="00B8335E"/>
    <w:rsid w:val="00BA772D"/>
    <w:rsid w:val="00BC163A"/>
    <w:rsid w:val="00C14612"/>
    <w:rsid w:val="00C467D7"/>
    <w:rsid w:val="00C471EC"/>
    <w:rsid w:val="00C62C2E"/>
    <w:rsid w:val="00C63294"/>
    <w:rsid w:val="00CA7EF7"/>
    <w:rsid w:val="00CD609B"/>
    <w:rsid w:val="00D4533F"/>
    <w:rsid w:val="00D51384"/>
    <w:rsid w:val="00D712D6"/>
    <w:rsid w:val="00DB5FB9"/>
    <w:rsid w:val="00DD747B"/>
    <w:rsid w:val="00E20664"/>
    <w:rsid w:val="00E42EF3"/>
    <w:rsid w:val="00E54AB4"/>
    <w:rsid w:val="00E5551D"/>
    <w:rsid w:val="00E66F92"/>
    <w:rsid w:val="00E8282F"/>
    <w:rsid w:val="00E83742"/>
    <w:rsid w:val="00EA7DF1"/>
    <w:rsid w:val="00EB3D0E"/>
    <w:rsid w:val="00EE5C45"/>
    <w:rsid w:val="00F12E29"/>
    <w:rsid w:val="00F35B04"/>
    <w:rsid w:val="00F57819"/>
    <w:rsid w:val="00F80594"/>
    <w:rsid w:val="00F949F8"/>
    <w:rsid w:val="00FB619B"/>
    <w:rsid w:val="00FC7444"/>
    <w:rsid w:val="00FF3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FFD8C05"/>
  <w15:chartTrackingRefBased/>
  <w15:docId w15:val="{ED477471-D039-9348-B129-7406235A5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07DE9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631B37"/>
    <w:pPr>
      <w:keepNext/>
      <w:spacing w:before="240" w:after="60"/>
      <w:outlineLvl w:val="0"/>
    </w:pPr>
    <w:rPr>
      <w:rFonts w:eastAsia="Times New Roman"/>
      <w:b/>
      <w:bCs/>
      <w:kern w:val="32"/>
      <w:sz w:val="32"/>
      <w:szCs w:val="32"/>
      <w:lang w:val="x-none" w:eastAsia="x-none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A7488"/>
  </w:style>
  <w:style w:type="paragraph" w:styleId="Pidipagina">
    <w:name w:val="footer"/>
    <w:basedOn w:val="Normale"/>
    <w:link w:val="PidipaginaCarattere"/>
    <w:uiPriority w:val="99"/>
    <w:unhideWhenUsed/>
    <w:rsid w:val="004A748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A748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A7488"/>
    <w:rPr>
      <w:rFonts w:ascii="Lucida Grande" w:hAnsi="Lucida Grande"/>
      <w:sz w:val="18"/>
      <w:szCs w:val="18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4A7488"/>
    <w:rPr>
      <w:rFonts w:ascii="Lucida Grande" w:hAnsi="Lucida Grande" w:cs="Lucida Grande"/>
      <w:sz w:val="18"/>
      <w:szCs w:val="18"/>
    </w:rPr>
  </w:style>
  <w:style w:type="paragraph" w:customStyle="1" w:styleId="Nessunostileparagrafo">
    <w:name w:val="[Nessuno stile paragrafo]"/>
    <w:rsid w:val="00BC163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rsid w:val="00CA7EF7"/>
  </w:style>
  <w:style w:type="character" w:customStyle="1" w:styleId="Titolo1Carattere">
    <w:name w:val="Titolo 1 Carattere"/>
    <w:link w:val="Titolo1"/>
    <w:uiPriority w:val="9"/>
    <w:rsid w:val="00631B37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ormaleWeb">
    <w:name w:val="Normal (Web)"/>
    <w:basedOn w:val="Normale"/>
    <w:uiPriority w:val="99"/>
    <w:semiHidden/>
    <w:unhideWhenUsed/>
    <w:rsid w:val="005469E0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NormaleWeb1">
    <w:name w:val="Normale (Web)1"/>
    <w:basedOn w:val="Normale"/>
    <w:rsid w:val="005378B2"/>
    <w:pPr>
      <w:suppressAutoHyphens/>
      <w:spacing w:before="100" w:after="100" w:line="100" w:lineRule="atLeast"/>
    </w:pPr>
    <w:rPr>
      <w:rFonts w:ascii="Times New Roman" w:eastAsia="Times New Roman" w:hAnsi="Times New Roman"/>
      <w:lang w:eastAsia="ar-SA"/>
    </w:rPr>
  </w:style>
  <w:style w:type="paragraph" w:styleId="PreformattatoHTML">
    <w:name w:val="HTML Preformatted"/>
    <w:basedOn w:val="Normale"/>
    <w:link w:val="PreformattatoHTMLCarattere"/>
    <w:rsid w:val="005378B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PreformattatoHTMLCarattere">
    <w:name w:val="Preformattato HTML Carattere"/>
    <w:basedOn w:val="Carpredefinitoparagrafo"/>
    <w:link w:val="PreformattatoHTML"/>
    <w:rsid w:val="005378B2"/>
    <w:rPr>
      <w:rFonts w:ascii="Courier New" w:eastAsia="Times New Roman" w:hAnsi="Courier New" w:cs="Courier New"/>
      <w:lang w:eastAsia="ar-SA"/>
    </w:rPr>
  </w:style>
  <w:style w:type="character" w:styleId="Menzionenonrisolta">
    <w:name w:val="Unresolved Mention"/>
    <w:basedOn w:val="Carpredefinitoparagrafo"/>
    <w:uiPriority w:val="99"/>
    <w:semiHidden/>
    <w:unhideWhenUsed/>
    <w:rsid w:val="00E8282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36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34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E52B91A-E45B-4C68-876F-4CA300831EF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B495B36-BD06-EB4E-9000-0E538E4520F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5F79A52-DC39-4132-9D57-DCBFCAE354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230</Words>
  <Characters>1315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4mmg</Company>
  <LinksUpToDate>false</LinksUpToDate>
  <CharactersWithSpaces>1542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Magnoli</dc:creator>
  <cp:keywords/>
  <cp:lastModifiedBy>Carlo Ghielmetti</cp:lastModifiedBy>
  <cp:revision>2</cp:revision>
  <cp:lastPrinted>2022-12-21T10:13:00Z</cp:lastPrinted>
  <dcterms:created xsi:type="dcterms:W3CDTF">2023-01-16T10:49:00Z</dcterms:created>
  <dcterms:modified xsi:type="dcterms:W3CDTF">2023-01-16T10:49:00Z</dcterms:modified>
</cp:coreProperties>
</file>