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031696" w14:textId="1C6D822F" w:rsidR="008A58F8" w:rsidRPr="008A58F8" w:rsidRDefault="008A58F8" w:rsidP="008A58F8">
      <w:pPr>
        <w:jc w:val="both"/>
        <w:rPr>
          <w:rFonts w:ascii="Arial" w:hAnsi="Arial" w:cs="Arial"/>
          <w:b/>
          <w:bCs/>
        </w:rPr>
      </w:pPr>
      <w:r w:rsidRPr="008A58F8">
        <w:rPr>
          <w:rFonts w:ascii="Arial" w:hAnsi="Arial" w:cs="Arial"/>
          <w:b/>
          <w:bCs/>
        </w:rPr>
        <w:t xml:space="preserve">CLAUDIA MAZZETTI </w:t>
      </w:r>
    </w:p>
    <w:p w14:paraId="38A13313" w14:textId="62698E66" w:rsidR="00D712D6" w:rsidRDefault="008A58F8" w:rsidP="008A58F8">
      <w:pPr>
        <w:jc w:val="both"/>
        <w:rPr>
          <w:rFonts w:ascii="Arial" w:hAnsi="Arial" w:cs="Arial"/>
          <w:sz w:val="20"/>
          <w:szCs w:val="20"/>
        </w:rPr>
      </w:pPr>
      <w:r w:rsidRPr="008A58F8">
        <w:rPr>
          <w:rFonts w:ascii="Arial" w:hAnsi="Arial" w:cs="Arial"/>
          <w:b/>
          <w:bCs/>
          <w:i/>
          <w:iCs/>
        </w:rPr>
        <w:t>Assessore alle Attività formative</w:t>
      </w:r>
      <w:r>
        <w:rPr>
          <w:rFonts w:ascii="Arial" w:hAnsi="Arial" w:cs="Arial"/>
          <w:b/>
          <w:bCs/>
          <w:i/>
          <w:iCs/>
        </w:rPr>
        <w:t xml:space="preserve"> del Comune di Gallarate</w:t>
      </w:r>
    </w:p>
    <w:p w14:paraId="6C11C8DE" w14:textId="0688DB37" w:rsidR="008A58F8" w:rsidRDefault="008A58F8" w:rsidP="00D712D6">
      <w:pPr>
        <w:jc w:val="both"/>
        <w:rPr>
          <w:rFonts w:ascii="Arial" w:hAnsi="Arial" w:cs="Arial"/>
          <w:sz w:val="20"/>
          <w:szCs w:val="20"/>
        </w:rPr>
      </w:pPr>
    </w:p>
    <w:p w14:paraId="4B4E7FA2" w14:textId="1D833B9A" w:rsidR="008A58F8" w:rsidRDefault="008A58F8" w:rsidP="00D712D6">
      <w:pPr>
        <w:jc w:val="both"/>
        <w:rPr>
          <w:rFonts w:ascii="Arial" w:hAnsi="Arial" w:cs="Arial"/>
          <w:sz w:val="20"/>
          <w:szCs w:val="20"/>
        </w:rPr>
      </w:pPr>
    </w:p>
    <w:p w14:paraId="4E923CF0" w14:textId="77777777" w:rsidR="008A58F8" w:rsidRDefault="008A58F8" w:rsidP="00D712D6">
      <w:pPr>
        <w:jc w:val="both"/>
        <w:rPr>
          <w:rFonts w:ascii="Arial" w:hAnsi="Arial" w:cs="Arial"/>
          <w:sz w:val="20"/>
          <w:szCs w:val="20"/>
        </w:rPr>
      </w:pPr>
    </w:p>
    <w:p w14:paraId="04AC1388" w14:textId="77777777" w:rsidR="008A58F8" w:rsidRPr="008A58F8" w:rsidRDefault="008A58F8" w:rsidP="008A58F8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8A58F8">
        <w:rPr>
          <w:rFonts w:ascii="Arial" w:hAnsi="Arial" w:cs="Arial"/>
          <w:sz w:val="20"/>
          <w:szCs w:val="20"/>
        </w:rPr>
        <w:t xml:space="preserve">La mostra dedicata ad Andy Warhol rappresenta un capitolo nuovo e unico nella storia del MA*GA e della città di Gallarate. In continuità con i progetti dedicati a Modigliani, Giacometti, Missoni e gli impressionisti, la mostra vuole avvicinare il grande pubblico alla sperimentazione dei linguaggi del contemporaneo. Linguaggi che Warhol conosceva molto bene e che ancora oggi ci aiutano a capire, a decifrare la complessità dei messaggi in cui siamo immersi, dalle notizie alla pubblicità, al web. </w:t>
      </w:r>
    </w:p>
    <w:p w14:paraId="5875EBD9" w14:textId="5B38B3A7" w:rsidR="008A58F8" w:rsidRPr="008A58F8" w:rsidRDefault="008A58F8" w:rsidP="008A58F8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8A58F8">
        <w:rPr>
          <w:rFonts w:ascii="Arial" w:hAnsi="Arial" w:cs="Arial"/>
          <w:sz w:val="20"/>
          <w:szCs w:val="20"/>
        </w:rPr>
        <w:t xml:space="preserve">In questa prospettiva la mostra presenta anche un fondamentale valore formativo: ci aiuta a interrogarci sulla complessità del nostro tempo, sulle sue icone, sulle sue contraddizioni. </w:t>
      </w:r>
    </w:p>
    <w:p w14:paraId="7E9BC1FD" w14:textId="3EE5BA73" w:rsidR="000C18FE" w:rsidRPr="008A58F8" w:rsidRDefault="008A58F8" w:rsidP="008A58F8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8A58F8">
        <w:rPr>
          <w:rFonts w:ascii="Arial" w:hAnsi="Arial" w:cs="Arial"/>
          <w:sz w:val="20"/>
          <w:szCs w:val="20"/>
        </w:rPr>
        <w:t xml:space="preserve">Si rafforza dunque la funzione del museo nella nostra città, nel nostro territorio e nel nostro Paese, un luogo di riferimento per la crescita, per l’apprendimento e anche, perché no, per lo svago. Andy Warhol rappresenta, in fondo, tutto ciò; come uno specchio riflette i lati più affascinanti ma anche quelli più controversi della società delle immagini e dei consumi. Lui stesso con le sue “Serial </w:t>
      </w:r>
      <w:proofErr w:type="spellStart"/>
      <w:r w:rsidRPr="008A58F8">
        <w:rPr>
          <w:rFonts w:ascii="Arial" w:hAnsi="Arial" w:cs="Arial"/>
          <w:sz w:val="20"/>
          <w:szCs w:val="20"/>
        </w:rPr>
        <w:t>Identities</w:t>
      </w:r>
      <w:proofErr w:type="spellEnd"/>
      <w:r w:rsidRPr="008A58F8">
        <w:rPr>
          <w:rFonts w:ascii="Arial" w:hAnsi="Arial" w:cs="Arial"/>
          <w:sz w:val="20"/>
          <w:szCs w:val="20"/>
        </w:rPr>
        <w:t>” è una chiave di lettura del nostro tempo. Per questo vi invito con curiosità e attenzione a cogliere questa occasione irripetibile per conoscere davvero Andy Warhol, in una mostra dal progetto estremamente raffinato.</w:t>
      </w:r>
    </w:p>
    <w:p w14:paraId="5DBF79D0" w14:textId="15B10C03" w:rsidR="00C14612" w:rsidRPr="000C18FE" w:rsidRDefault="00C14612" w:rsidP="00D712D6">
      <w:pPr>
        <w:jc w:val="both"/>
        <w:rPr>
          <w:rFonts w:ascii="Arial" w:hAnsi="Arial" w:cs="Arial"/>
          <w:sz w:val="19"/>
          <w:szCs w:val="19"/>
        </w:rPr>
      </w:pPr>
    </w:p>
    <w:p w14:paraId="442694B3" w14:textId="57247B54" w:rsidR="00C14612" w:rsidRPr="00D712D6" w:rsidRDefault="00C14612" w:rsidP="00D712D6">
      <w:pPr>
        <w:jc w:val="both"/>
        <w:rPr>
          <w:rFonts w:ascii="Arial" w:hAnsi="Arial" w:cs="Arial"/>
          <w:sz w:val="19"/>
          <w:szCs w:val="19"/>
        </w:rPr>
      </w:pPr>
      <w:r w:rsidRPr="000C18FE">
        <w:rPr>
          <w:rFonts w:ascii="Arial" w:hAnsi="Arial" w:cs="Arial"/>
          <w:sz w:val="19"/>
          <w:szCs w:val="19"/>
        </w:rPr>
        <w:t>Gallarate (VA), 19 gennaio 2023</w:t>
      </w:r>
    </w:p>
    <w:sectPr w:rsidR="00C14612" w:rsidRPr="00D712D6" w:rsidSect="00F80594">
      <w:headerReference w:type="default" r:id="rId10"/>
      <w:headerReference w:type="first" r:id="rId11"/>
      <w:pgSz w:w="11900" w:h="16840"/>
      <w:pgMar w:top="4537" w:right="701" w:bottom="2127" w:left="2835" w:header="907" w:footer="9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28F46" w14:textId="77777777" w:rsidR="00773E40" w:rsidRDefault="00773E40" w:rsidP="004A7488">
      <w:r>
        <w:separator/>
      </w:r>
    </w:p>
  </w:endnote>
  <w:endnote w:type="continuationSeparator" w:id="0">
    <w:p w14:paraId="188E7BBD" w14:textId="77777777" w:rsidR="00773E40" w:rsidRDefault="00773E40" w:rsidP="004A74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4A525E" w14:textId="77777777" w:rsidR="00773E40" w:rsidRDefault="00773E40" w:rsidP="004A7488">
      <w:r>
        <w:separator/>
      </w:r>
    </w:p>
  </w:footnote>
  <w:footnote w:type="continuationSeparator" w:id="0">
    <w:p w14:paraId="53E3EA60" w14:textId="77777777" w:rsidR="00773E40" w:rsidRDefault="00773E40" w:rsidP="004A74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159F7" w14:textId="5042B3C8" w:rsidR="00AC3A95" w:rsidRDefault="00D4533F" w:rsidP="00C63294">
    <w:pPr>
      <w:pStyle w:val="Intestazione"/>
      <w:ind w:left="-851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9F7DB25" wp14:editId="580F681E">
          <wp:simplePos x="0" y="0"/>
          <wp:positionH relativeFrom="page">
            <wp:posOffset>-85453</wp:posOffset>
          </wp:positionH>
          <wp:positionV relativeFrom="paragraph">
            <wp:posOffset>-576580</wp:posOffset>
          </wp:positionV>
          <wp:extent cx="7555509" cy="10691997"/>
          <wp:effectExtent l="0" t="0" r="0" b="0"/>
          <wp:wrapNone/>
          <wp:docPr id="37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F55722" w14:textId="77777777" w:rsidR="00AC3A95" w:rsidRDefault="00AC3A95" w:rsidP="00C63294">
    <w:pPr>
      <w:pStyle w:val="Intestazione"/>
      <w:ind w:left="-85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D6E626" w14:textId="77777777" w:rsidR="00AC3A95" w:rsidRDefault="00E83742" w:rsidP="005E5065">
    <w:pPr>
      <w:pStyle w:val="Intestazione"/>
      <w:tabs>
        <w:tab w:val="left" w:pos="7655"/>
      </w:tabs>
      <w:ind w:right="-206"/>
    </w:pPr>
    <w:r>
      <w:rPr>
        <w:noProof/>
      </w:rPr>
      <w:drawing>
        <wp:anchor distT="0" distB="0" distL="114300" distR="114300" simplePos="0" relativeHeight="251655167" behindDoc="1" locked="0" layoutInCell="1" allowOverlap="1" wp14:anchorId="14D06DC0" wp14:editId="2504D58F">
          <wp:simplePos x="0" y="0"/>
          <wp:positionH relativeFrom="column">
            <wp:posOffset>-1893358</wp:posOffset>
          </wp:positionH>
          <wp:positionV relativeFrom="paragraph">
            <wp:posOffset>-592877</wp:posOffset>
          </wp:positionV>
          <wp:extent cx="7555509" cy="10691997"/>
          <wp:effectExtent l="0" t="0" r="0" b="0"/>
          <wp:wrapNone/>
          <wp:docPr id="38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1" locked="0" layoutInCell="1" allowOverlap="1" wp14:anchorId="2E463535" wp14:editId="5673F683">
          <wp:simplePos x="0" y="0"/>
          <wp:positionH relativeFrom="column">
            <wp:posOffset>7128510</wp:posOffset>
          </wp:positionH>
          <wp:positionV relativeFrom="paragraph">
            <wp:posOffset>-524510</wp:posOffset>
          </wp:positionV>
          <wp:extent cx="7571105" cy="10695305"/>
          <wp:effectExtent l="0" t="0" r="0" b="0"/>
          <wp:wrapNone/>
          <wp:docPr id="39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8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w:drawing>
        <wp:anchor distT="0" distB="0" distL="114300" distR="114300" simplePos="0" relativeHeight="251656192" behindDoc="1" locked="0" layoutInCell="1" allowOverlap="1" wp14:anchorId="39C4EBA3" wp14:editId="5290A335">
          <wp:simplePos x="0" y="0"/>
          <wp:positionH relativeFrom="column">
            <wp:posOffset>7153910</wp:posOffset>
          </wp:positionH>
          <wp:positionV relativeFrom="paragraph">
            <wp:posOffset>-593090</wp:posOffset>
          </wp:positionV>
          <wp:extent cx="7571105" cy="10698480"/>
          <wp:effectExtent l="0" t="0" r="0" b="0"/>
          <wp:wrapNone/>
          <wp:docPr id="40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7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8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6D72400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488"/>
    <w:rsid w:val="00015869"/>
    <w:rsid w:val="0002746F"/>
    <w:rsid w:val="00066784"/>
    <w:rsid w:val="000B238A"/>
    <w:rsid w:val="000C18FE"/>
    <w:rsid w:val="00107DE9"/>
    <w:rsid w:val="0011715D"/>
    <w:rsid w:val="0013195D"/>
    <w:rsid w:val="00157347"/>
    <w:rsid w:val="001C4104"/>
    <w:rsid w:val="001E260C"/>
    <w:rsid w:val="001F6AC6"/>
    <w:rsid w:val="00201FB1"/>
    <w:rsid w:val="002021B0"/>
    <w:rsid w:val="00237FAE"/>
    <w:rsid w:val="002503E3"/>
    <w:rsid w:val="0025335C"/>
    <w:rsid w:val="00291BC0"/>
    <w:rsid w:val="00292EA1"/>
    <w:rsid w:val="00295841"/>
    <w:rsid w:val="00322C74"/>
    <w:rsid w:val="003336B0"/>
    <w:rsid w:val="00337B81"/>
    <w:rsid w:val="00355854"/>
    <w:rsid w:val="00394F2E"/>
    <w:rsid w:val="003A4299"/>
    <w:rsid w:val="00450FFF"/>
    <w:rsid w:val="0048145B"/>
    <w:rsid w:val="00490385"/>
    <w:rsid w:val="004A7488"/>
    <w:rsid w:val="0051487E"/>
    <w:rsid w:val="0053120C"/>
    <w:rsid w:val="005378B2"/>
    <w:rsid w:val="00544EB4"/>
    <w:rsid w:val="005469E0"/>
    <w:rsid w:val="00573B45"/>
    <w:rsid w:val="005A105A"/>
    <w:rsid w:val="005A2925"/>
    <w:rsid w:val="005D2897"/>
    <w:rsid w:val="005E5065"/>
    <w:rsid w:val="00631B37"/>
    <w:rsid w:val="006763C4"/>
    <w:rsid w:val="006B46DE"/>
    <w:rsid w:val="006C2984"/>
    <w:rsid w:val="006E2B4B"/>
    <w:rsid w:val="007479F3"/>
    <w:rsid w:val="00773E40"/>
    <w:rsid w:val="007A2186"/>
    <w:rsid w:val="007B40BC"/>
    <w:rsid w:val="00867586"/>
    <w:rsid w:val="008A43B4"/>
    <w:rsid w:val="008A58F8"/>
    <w:rsid w:val="00917539"/>
    <w:rsid w:val="00950636"/>
    <w:rsid w:val="009566E5"/>
    <w:rsid w:val="009728E8"/>
    <w:rsid w:val="009734F5"/>
    <w:rsid w:val="00987807"/>
    <w:rsid w:val="00A77D7B"/>
    <w:rsid w:val="00AC3A95"/>
    <w:rsid w:val="00B8335E"/>
    <w:rsid w:val="00BA772D"/>
    <w:rsid w:val="00BC163A"/>
    <w:rsid w:val="00C14612"/>
    <w:rsid w:val="00C467D7"/>
    <w:rsid w:val="00C471EC"/>
    <w:rsid w:val="00C62C2E"/>
    <w:rsid w:val="00C63294"/>
    <w:rsid w:val="00CA7EF7"/>
    <w:rsid w:val="00CD609B"/>
    <w:rsid w:val="00D4533F"/>
    <w:rsid w:val="00D51384"/>
    <w:rsid w:val="00D712D6"/>
    <w:rsid w:val="00DB5FB9"/>
    <w:rsid w:val="00DD747B"/>
    <w:rsid w:val="00E20664"/>
    <w:rsid w:val="00E42EF3"/>
    <w:rsid w:val="00E54AB4"/>
    <w:rsid w:val="00E5551D"/>
    <w:rsid w:val="00E66F92"/>
    <w:rsid w:val="00E8282F"/>
    <w:rsid w:val="00E83742"/>
    <w:rsid w:val="00EA7DF1"/>
    <w:rsid w:val="00EB3D0E"/>
    <w:rsid w:val="00EE5C45"/>
    <w:rsid w:val="00F12E29"/>
    <w:rsid w:val="00F35B04"/>
    <w:rsid w:val="00F57819"/>
    <w:rsid w:val="00F80594"/>
    <w:rsid w:val="00F949F8"/>
    <w:rsid w:val="00FB619B"/>
    <w:rsid w:val="00FC7444"/>
    <w:rsid w:val="00FF3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FFD8C05"/>
  <w15:chartTrackingRefBased/>
  <w15:docId w15:val="{ED477471-D039-9348-B129-7406235A5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07DE9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631B37"/>
    <w:pPr>
      <w:keepNext/>
      <w:spacing w:before="240" w:after="60"/>
      <w:outlineLvl w:val="0"/>
    </w:pPr>
    <w:rPr>
      <w:rFonts w:eastAsia="Times New Roman"/>
      <w:b/>
      <w:bCs/>
      <w:kern w:val="32"/>
      <w:sz w:val="32"/>
      <w:szCs w:val="32"/>
      <w:lang w:val="x-none" w:eastAsia="x-none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A7488"/>
  </w:style>
  <w:style w:type="paragraph" w:styleId="Pidipagina">
    <w:name w:val="footer"/>
    <w:basedOn w:val="Normale"/>
    <w:link w:val="Pidipagina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A748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A7488"/>
    <w:rPr>
      <w:rFonts w:ascii="Lucida Grande" w:hAnsi="Lucida Grande"/>
      <w:sz w:val="18"/>
      <w:szCs w:val="18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4A7488"/>
    <w:rPr>
      <w:rFonts w:ascii="Lucida Grande" w:hAnsi="Lucida Grande" w:cs="Lucida Grande"/>
      <w:sz w:val="18"/>
      <w:szCs w:val="18"/>
    </w:rPr>
  </w:style>
  <w:style w:type="paragraph" w:customStyle="1" w:styleId="Nessunostileparagrafo">
    <w:name w:val="[Nessuno stile paragrafo]"/>
    <w:rsid w:val="00BC163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rsid w:val="00CA7EF7"/>
  </w:style>
  <w:style w:type="character" w:customStyle="1" w:styleId="Titolo1Carattere">
    <w:name w:val="Titolo 1 Carattere"/>
    <w:link w:val="Titolo1"/>
    <w:uiPriority w:val="9"/>
    <w:rsid w:val="00631B37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ormaleWeb">
    <w:name w:val="Normal (Web)"/>
    <w:basedOn w:val="Normale"/>
    <w:uiPriority w:val="99"/>
    <w:semiHidden/>
    <w:unhideWhenUsed/>
    <w:rsid w:val="005469E0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NormaleWeb1">
    <w:name w:val="Normale (Web)1"/>
    <w:basedOn w:val="Normale"/>
    <w:rsid w:val="005378B2"/>
    <w:pPr>
      <w:suppressAutoHyphens/>
      <w:spacing w:before="100" w:after="100" w:line="100" w:lineRule="atLeast"/>
    </w:pPr>
    <w:rPr>
      <w:rFonts w:ascii="Times New Roman" w:eastAsia="Times New Roman" w:hAnsi="Times New Roman"/>
      <w:lang w:eastAsia="ar-SA"/>
    </w:rPr>
  </w:style>
  <w:style w:type="paragraph" w:styleId="PreformattatoHTML">
    <w:name w:val="HTML Preformatted"/>
    <w:basedOn w:val="Normale"/>
    <w:link w:val="PreformattatoHTMLCarattere"/>
    <w:rsid w:val="005378B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PreformattatoHTMLCarattere">
    <w:name w:val="Preformattato HTML Carattere"/>
    <w:basedOn w:val="Carpredefinitoparagrafo"/>
    <w:link w:val="PreformattatoHTML"/>
    <w:rsid w:val="005378B2"/>
    <w:rPr>
      <w:rFonts w:ascii="Courier New" w:eastAsia="Times New Roman" w:hAnsi="Courier New" w:cs="Courier New"/>
      <w:lang w:eastAsia="ar-SA"/>
    </w:rPr>
  </w:style>
  <w:style w:type="character" w:styleId="Menzionenonrisolta">
    <w:name w:val="Unresolved Mention"/>
    <w:basedOn w:val="Carpredefinitoparagrafo"/>
    <w:uiPriority w:val="99"/>
    <w:semiHidden/>
    <w:unhideWhenUsed/>
    <w:rsid w:val="00E828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36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34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E52B91A-E45B-4C68-876F-4CA300831EF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B495B36-BD06-EB4E-9000-0E538E4520F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5F79A52-DC39-4132-9D57-DCBFCAE354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212</Words>
  <Characters>1215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4mmg</Company>
  <LinksUpToDate>false</LinksUpToDate>
  <CharactersWithSpaces>1425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Magnoli</dc:creator>
  <cp:keywords/>
  <cp:lastModifiedBy>Carlo Ghielmetti</cp:lastModifiedBy>
  <cp:revision>2</cp:revision>
  <cp:lastPrinted>2022-12-21T10:13:00Z</cp:lastPrinted>
  <dcterms:created xsi:type="dcterms:W3CDTF">2023-01-16T10:38:00Z</dcterms:created>
  <dcterms:modified xsi:type="dcterms:W3CDTF">2023-01-16T10:38:00Z</dcterms:modified>
</cp:coreProperties>
</file>