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53EF" w14:textId="0DB05C3E" w:rsidR="00B5291E" w:rsidRDefault="00B5291E" w:rsidP="00B5291E">
      <w:pPr>
        <w:spacing w:after="0"/>
        <w:jc w:val="both"/>
        <w:rPr>
          <w:b/>
          <w:bCs/>
          <w:sz w:val="24"/>
          <w:szCs w:val="24"/>
        </w:rPr>
      </w:pPr>
    </w:p>
    <w:p w14:paraId="41CF6E32" w14:textId="77777777" w:rsidR="00E34C84" w:rsidRPr="00B5291E" w:rsidRDefault="00E34C84" w:rsidP="00B5291E">
      <w:pPr>
        <w:spacing w:after="0"/>
        <w:jc w:val="both"/>
        <w:rPr>
          <w:b/>
          <w:bCs/>
          <w:sz w:val="24"/>
          <w:szCs w:val="24"/>
        </w:rPr>
      </w:pPr>
    </w:p>
    <w:p w14:paraId="2D6B0504" w14:textId="77777777" w:rsidR="00B5291E" w:rsidRPr="009A0FFC" w:rsidRDefault="00B5291E" w:rsidP="00E34C84">
      <w:pPr>
        <w:spacing w:after="0"/>
        <w:jc w:val="center"/>
        <w:rPr>
          <w:b/>
          <w:bCs/>
          <w:sz w:val="28"/>
          <w:szCs w:val="28"/>
        </w:rPr>
      </w:pPr>
      <w:r w:rsidRPr="009A0FFC">
        <w:rPr>
          <w:b/>
          <w:bCs/>
          <w:sz w:val="28"/>
          <w:szCs w:val="28"/>
        </w:rPr>
        <w:t xml:space="preserve">CHIASSO (SVIZZERA) | </w:t>
      </w:r>
      <w:proofErr w:type="spellStart"/>
      <w:r w:rsidRPr="009A0FFC">
        <w:rPr>
          <w:b/>
          <w:bCs/>
          <w:sz w:val="28"/>
          <w:szCs w:val="28"/>
        </w:rPr>
        <w:t>m.a.x</w:t>
      </w:r>
      <w:proofErr w:type="spellEnd"/>
      <w:r w:rsidRPr="009A0FFC">
        <w:rPr>
          <w:b/>
          <w:bCs/>
          <w:sz w:val="28"/>
          <w:szCs w:val="28"/>
        </w:rPr>
        <w:t>. museo</w:t>
      </w:r>
    </w:p>
    <w:p w14:paraId="5B78AA85" w14:textId="543CEB5A" w:rsidR="00B5291E" w:rsidRDefault="00B5291E" w:rsidP="00E34C84">
      <w:pPr>
        <w:spacing w:after="120"/>
        <w:jc w:val="center"/>
        <w:rPr>
          <w:b/>
          <w:bCs/>
          <w:sz w:val="28"/>
          <w:szCs w:val="28"/>
        </w:rPr>
      </w:pPr>
      <w:r w:rsidRPr="00FD4EDC">
        <w:rPr>
          <w:b/>
          <w:bCs/>
          <w:sz w:val="28"/>
          <w:szCs w:val="28"/>
        </w:rPr>
        <w:t>DAL</w:t>
      </w:r>
      <w:r>
        <w:rPr>
          <w:b/>
          <w:bCs/>
          <w:sz w:val="28"/>
          <w:szCs w:val="28"/>
        </w:rPr>
        <w:t xml:space="preserve"> </w:t>
      </w:r>
      <w:r w:rsidR="00E34C84">
        <w:rPr>
          <w:b/>
          <w:bCs/>
          <w:sz w:val="28"/>
          <w:szCs w:val="28"/>
        </w:rPr>
        <w:t>30 OTTOBRE 2022 AL 19 FEBBRAIO 2023</w:t>
      </w:r>
    </w:p>
    <w:p w14:paraId="1CA6BA6A" w14:textId="1FDB5CE7" w:rsidR="00E34C84" w:rsidRDefault="00E34C84" w:rsidP="00E34C8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MOSTRA</w:t>
      </w:r>
    </w:p>
    <w:p w14:paraId="1D2B8CAC" w14:textId="14A44B9E" w:rsidR="00E34C84" w:rsidRPr="00E34C84" w:rsidRDefault="00E34C84" w:rsidP="00E34C84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34C84">
        <w:rPr>
          <w:b/>
          <w:bCs/>
          <w:i/>
          <w:iCs/>
          <w:sz w:val="28"/>
          <w:szCs w:val="28"/>
        </w:rPr>
        <w:t>MATERIA, GESTO, IMPRONTA, SEGNO</w:t>
      </w:r>
    </w:p>
    <w:p w14:paraId="3D87CABB" w14:textId="7FE4F99F" w:rsidR="00E34C84" w:rsidRPr="00E34C84" w:rsidRDefault="00E34C84" w:rsidP="00E34C84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E34C84">
        <w:rPr>
          <w:b/>
          <w:bCs/>
          <w:i/>
          <w:iCs/>
          <w:sz w:val="28"/>
          <w:szCs w:val="28"/>
        </w:rPr>
        <w:t>L’OPERA GRAFICA DI BURRI, VEDOVA, KOUNELLIS, PAOLUCCI E BENEDETTI</w:t>
      </w:r>
    </w:p>
    <w:p w14:paraId="508C72B6" w14:textId="6C4F50D5" w:rsidR="00E34C84" w:rsidRPr="00E34C84" w:rsidRDefault="00E34C84" w:rsidP="00B5291E">
      <w:pPr>
        <w:spacing w:after="0"/>
        <w:jc w:val="both"/>
        <w:rPr>
          <w:b/>
          <w:bCs/>
          <w:sz w:val="28"/>
          <w:szCs w:val="28"/>
        </w:rPr>
      </w:pPr>
    </w:p>
    <w:p w14:paraId="2AF16F61" w14:textId="216F6E24" w:rsidR="00E34C84" w:rsidRPr="00E34C84" w:rsidRDefault="00E34C84" w:rsidP="00B5291E">
      <w:pPr>
        <w:spacing w:after="0"/>
        <w:jc w:val="both"/>
        <w:rPr>
          <w:b/>
          <w:bCs/>
          <w:sz w:val="28"/>
          <w:szCs w:val="28"/>
        </w:rPr>
      </w:pPr>
      <w:r w:rsidRPr="00E34C84">
        <w:rPr>
          <w:b/>
          <w:bCs/>
          <w:sz w:val="28"/>
          <w:szCs w:val="28"/>
        </w:rPr>
        <w:t>L’esposizione</w:t>
      </w:r>
      <w:r>
        <w:rPr>
          <w:b/>
          <w:bCs/>
          <w:sz w:val="28"/>
          <w:szCs w:val="28"/>
        </w:rPr>
        <w:t xml:space="preserve"> presenta </w:t>
      </w:r>
      <w:r w:rsidR="001C32AB">
        <w:rPr>
          <w:b/>
          <w:bCs/>
          <w:sz w:val="28"/>
          <w:szCs w:val="28"/>
        </w:rPr>
        <w:t xml:space="preserve">oltre </w:t>
      </w:r>
      <w:r>
        <w:rPr>
          <w:b/>
          <w:bCs/>
          <w:sz w:val="28"/>
          <w:szCs w:val="28"/>
        </w:rPr>
        <w:t>venti grafiche di ciascun autore, affiancat</w:t>
      </w:r>
      <w:r w:rsidR="00DA6ED6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da una lastra tipografica e da un lavoro particolarmente significativ</w:t>
      </w:r>
      <w:r w:rsidR="00DA6ED6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della loro carriera artistica.</w:t>
      </w:r>
    </w:p>
    <w:p w14:paraId="10135BE8" w14:textId="77777777" w:rsidR="00B5291E" w:rsidRPr="00B5291E" w:rsidRDefault="00B5291E" w:rsidP="00B5291E">
      <w:pPr>
        <w:spacing w:after="0"/>
        <w:jc w:val="both"/>
        <w:rPr>
          <w:b/>
          <w:bCs/>
          <w:sz w:val="24"/>
          <w:szCs w:val="24"/>
        </w:rPr>
      </w:pPr>
    </w:p>
    <w:p w14:paraId="55B5AF2C" w14:textId="125B5A05" w:rsidR="00B5291E" w:rsidRDefault="00B5291E" w:rsidP="00B5291E">
      <w:pPr>
        <w:spacing w:after="0"/>
        <w:jc w:val="both"/>
        <w:rPr>
          <w:b/>
          <w:bCs/>
          <w:sz w:val="24"/>
          <w:szCs w:val="24"/>
        </w:rPr>
      </w:pPr>
    </w:p>
    <w:p w14:paraId="5599303B" w14:textId="70DC2D09" w:rsidR="00E34C84" w:rsidRDefault="00E34C84" w:rsidP="00B5291E">
      <w:pPr>
        <w:spacing w:after="0"/>
        <w:jc w:val="both"/>
        <w:rPr>
          <w:b/>
          <w:bCs/>
          <w:sz w:val="24"/>
          <w:szCs w:val="24"/>
        </w:rPr>
      </w:pPr>
    </w:p>
    <w:p w14:paraId="49B897CC" w14:textId="77777777" w:rsidR="00E34C84" w:rsidRPr="00B5291E" w:rsidRDefault="00E34C84" w:rsidP="00B5291E">
      <w:pPr>
        <w:spacing w:after="0"/>
        <w:jc w:val="both"/>
        <w:rPr>
          <w:b/>
          <w:bCs/>
          <w:sz w:val="24"/>
          <w:szCs w:val="24"/>
        </w:rPr>
      </w:pPr>
    </w:p>
    <w:p w14:paraId="7C0B4340" w14:textId="11E421E2" w:rsidR="00F929BA" w:rsidRPr="00B5291E" w:rsidRDefault="00F929BA" w:rsidP="00B5291E">
      <w:pPr>
        <w:spacing w:after="0"/>
        <w:jc w:val="both"/>
        <w:rPr>
          <w:b/>
          <w:bCs/>
          <w:sz w:val="24"/>
          <w:szCs w:val="24"/>
        </w:rPr>
      </w:pPr>
      <w:r w:rsidRPr="00B5291E">
        <w:rPr>
          <w:b/>
          <w:bCs/>
          <w:sz w:val="24"/>
          <w:szCs w:val="24"/>
        </w:rPr>
        <w:t xml:space="preserve">Dal 30 ottobre 2022 al 19 febbraio 2023, il </w:t>
      </w:r>
      <w:proofErr w:type="spellStart"/>
      <w:r w:rsidRPr="00B5291E">
        <w:rPr>
          <w:b/>
          <w:bCs/>
          <w:sz w:val="24"/>
          <w:szCs w:val="24"/>
        </w:rPr>
        <w:t>m.a.x</w:t>
      </w:r>
      <w:proofErr w:type="spellEnd"/>
      <w:r w:rsidRPr="00B5291E">
        <w:rPr>
          <w:b/>
          <w:bCs/>
          <w:sz w:val="24"/>
          <w:szCs w:val="24"/>
        </w:rPr>
        <w:t xml:space="preserve">. museo di Chiasso (Svizzera) ospita </w:t>
      </w:r>
      <w:r w:rsidR="00B5291E" w:rsidRPr="00B5291E">
        <w:rPr>
          <w:b/>
          <w:bCs/>
          <w:sz w:val="24"/>
          <w:szCs w:val="24"/>
        </w:rPr>
        <w:t>la mostra</w:t>
      </w:r>
      <w:r w:rsidRPr="00B5291E">
        <w:rPr>
          <w:b/>
          <w:bCs/>
          <w:sz w:val="24"/>
          <w:szCs w:val="24"/>
        </w:rPr>
        <w:t xml:space="preserve"> </w:t>
      </w:r>
      <w:r w:rsidR="00EE5B09" w:rsidRPr="003F494C">
        <w:rPr>
          <w:b/>
          <w:bCs/>
          <w:i/>
          <w:iCs/>
          <w:sz w:val="24"/>
          <w:szCs w:val="24"/>
        </w:rPr>
        <w:t>m</w:t>
      </w:r>
      <w:r w:rsidR="00EE5B09" w:rsidRPr="00B5291E">
        <w:rPr>
          <w:b/>
          <w:bCs/>
          <w:i/>
          <w:iCs/>
          <w:sz w:val="24"/>
          <w:szCs w:val="24"/>
        </w:rPr>
        <w:t>ateria</w:t>
      </w:r>
      <w:r w:rsidRPr="00B5291E">
        <w:rPr>
          <w:b/>
          <w:bCs/>
          <w:i/>
          <w:iCs/>
          <w:sz w:val="24"/>
          <w:szCs w:val="24"/>
        </w:rPr>
        <w:t>, gesto, impronta, segno</w:t>
      </w:r>
      <w:r w:rsidRPr="00B5291E">
        <w:rPr>
          <w:sz w:val="24"/>
          <w:szCs w:val="24"/>
        </w:rPr>
        <w:t xml:space="preserve">, che propone un excursus sulla ricerca grafica di cinque personalità di spicco nella cultura del Novecento, quali </w:t>
      </w:r>
      <w:r w:rsidRPr="00B5291E">
        <w:rPr>
          <w:b/>
          <w:bCs/>
          <w:sz w:val="24"/>
          <w:szCs w:val="24"/>
        </w:rPr>
        <w:t>Alberto Burri, Emilio Vedova, Jannis Kounellis, Flavio Paolucci e Mario Benedetti.</w:t>
      </w:r>
    </w:p>
    <w:p w14:paraId="571FF27F" w14:textId="2555AA06" w:rsidR="00F929BA" w:rsidRPr="00B5291E" w:rsidRDefault="00F929BA" w:rsidP="00B5291E">
      <w:pPr>
        <w:spacing w:after="0"/>
        <w:jc w:val="both"/>
        <w:rPr>
          <w:sz w:val="24"/>
          <w:szCs w:val="24"/>
        </w:rPr>
      </w:pPr>
      <w:r w:rsidRPr="00B5291E">
        <w:rPr>
          <w:sz w:val="24"/>
          <w:szCs w:val="24"/>
        </w:rPr>
        <w:t>Ciascuno di questi artisti è un protagonista delle stazioni fondamentali dell’arte internazionale che, seppur nella loro diversità, hanno segnato nuovi e fondamentali sentieri di ricerca visiva. Sono quindi la “materia”, il “gesto”, la “impronta” e il “segno” che caratterizzano le loro esperienze espressive e al tempo stesso rendono visibili le tracce di un itinerario artistico.</w:t>
      </w:r>
    </w:p>
    <w:p w14:paraId="7FA6E2E6" w14:textId="2F37FCA5" w:rsidR="00F929BA" w:rsidRDefault="00F929BA" w:rsidP="00B5291E">
      <w:pPr>
        <w:spacing w:after="0"/>
        <w:jc w:val="both"/>
        <w:rPr>
          <w:sz w:val="24"/>
          <w:szCs w:val="24"/>
        </w:rPr>
      </w:pPr>
      <w:r w:rsidRPr="00B5291E">
        <w:rPr>
          <w:sz w:val="24"/>
          <w:szCs w:val="24"/>
        </w:rPr>
        <w:t>Conosciuti perlopiù per la loro opera pittorica, tutti e cinque gli autori</w:t>
      </w:r>
      <w:r w:rsidR="00A73E17">
        <w:rPr>
          <w:sz w:val="24"/>
          <w:szCs w:val="24"/>
        </w:rPr>
        <w:t xml:space="preserve"> </w:t>
      </w:r>
      <w:r w:rsidRPr="00B5291E">
        <w:rPr>
          <w:sz w:val="24"/>
          <w:szCs w:val="24"/>
        </w:rPr>
        <w:t xml:space="preserve">hanno sempre considerato la grafica come atto artistico di ricerca introspettiva che si esprime attraverso una pluralità di tecniche, dall’acquaforte all’acquatinta, dalla </w:t>
      </w:r>
      <w:proofErr w:type="spellStart"/>
      <w:r w:rsidRPr="00B5291E">
        <w:rPr>
          <w:sz w:val="24"/>
          <w:szCs w:val="24"/>
        </w:rPr>
        <w:t>ceramolle</w:t>
      </w:r>
      <w:proofErr w:type="spellEnd"/>
      <w:r w:rsidRPr="00B5291E">
        <w:rPr>
          <w:sz w:val="24"/>
          <w:szCs w:val="24"/>
        </w:rPr>
        <w:t xml:space="preserve"> alla puntasecca, dalla litografia alla serigrafia per passare poi alle diverse intersezioni del collage e materiali singolari come il carborundum.</w:t>
      </w:r>
    </w:p>
    <w:p w14:paraId="405B9FEB" w14:textId="77F489B4" w:rsidR="00F929BA" w:rsidRPr="00DA6ED6" w:rsidRDefault="00DA6ED6" w:rsidP="00B5291E">
      <w:pPr>
        <w:spacing w:after="0"/>
        <w:jc w:val="both"/>
        <w:rPr>
          <w:b/>
          <w:bCs/>
          <w:sz w:val="24"/>
          <w:szCs w:val="24"/>
        </w:rPr>
      </w:pPr>
      <w:r w:rsidRPr="00DA6ED6">
        <w:rPr>
          <w:b/>
          <w:bCs/>
          <w:sz w:val="24"/>
          <w:szCs w:val="24"/>
        </w:rPr>
        <w:t xml:space="preserve">A ciascun autore è dedicata una sala del museo, al cui interno </w:t>
      </w:r>
      <w:r w:rsidR="00EE5B09" w:rsidRPr="003F494C">
        <w:rPr>
          <w:b/>
          <w:bCs/>
          <w:sz w:val="24"/>
          <w:szCs w:val="24"/>
        </w:rPr>
        <w:t>si</w:t>
      </w:r>
      <w:r w:rsidR="00EE5B09">
        <w:rPr>
          <w:b/>
          <w:bCs/>
          <w:sz w:val="24"/>
          <w:szCs w:val="24"/>
        </w:rPr>
        <w:t xml:space="preserve"> </w:t>
      </w:r>
      <w:r w:rsidRPr="00DA6ED6">
        <w:rPr>
          <w:b/>
          <w:bCs/>
          <w:sz w:val="24"/>
          <w:szCs w:val="24"/>
        </w:rPr>
        <w:t xml:space="preserve">trova </w:t>
      </w:r>
      <w:r w:rsidR="001C32AB" w:rsidRPr="003F494C">
        <w:rPr>
          <w:b/>
          <w:bCs/>
          <w:sz w:val="24"/>
          <w:szCs w:val="24"/>
        </w:rPr>
        <w:t>oltre</w:t>
      </w:r>
      <w:r w:rsidR="001C32AB">
        <w:rPr>
          <w:b/>
          <w:bCs/>
          <w:sz w:val="24"/>
          <w:szCs w:val="24"/>
        </w:rPr>
        <w:t xml:space="preserve"> </w:t>
      </w:r>
      <w:r w:rsidR="00F929BA" w:rsidRPr="00DA6ED6">
        <w:rPr>
          <w:b/>
          <w:bCs/>
          <w:sz w:val="24"/>
          <w:szCs w:val="24"/>
        </w:rPr>
        <w:t>una ventina di grafiche</w:t>
      </w:r>
      <w:r w:rsidRPr="00DA6ED6">
        <w:rPr>
          <w:b/>
          <w:bCs/>
          <w:sz w:val="24"/>
          <w:szCs w:val="24"/>
        </w:rPr>
        <w:t>,</w:t>
      </w:r>
      <w:r w:rsidR="00F929BA" w:rsidRPr="00DA6ED6">
        <w:rPr>
          <w:b/>
          <w:bCs/>
          <w:sz w:val="24"/>
          <w:szCs w:val="24"/>
        </w:rPr>
        <w:t xml:space="preserve"> affiancat</w:t>
      </w:r>
      <w:r w:rsidRPr="00DA6ED6">
        <w:rPr>
          <w:b/>
          <w:bCs/>
          <w:sz w:val="24"/>
          <w:szCs w:val="24"/>
        </w:rPr>
        <w:t>a</w:t>
      </w:r>
      <w:r w:rsidR="00F929BA" w:rsidRPr="00DA6ED6">
        <w:rPr>
          <w:b/>
          <w:bCs/>
          <w:sz w:val="24"/>
          <w:szCs w:val="24"/>
        </w:rPr>
        <w:t xml:space="preserve"> a una matrice e a un’opera particolarmente rappresentativa della loro </w:t>
      </w:r>
      <w:r w:rsidR="00B5291E" w:rsidRPr="00DA6ED6">
        <w:rPr>
          <w:b/>
          <w:bCs/>
          <w:sz w:val="24"/>
          <w:szCs w:val="24"/>
        </w:rPr>
        <w:t>ricerca</w:t>
      </w:r>
      <w:r w:rsidR="00F929BA" w:rsidRPr="00DA6ED6">
        <w:rPr>
          <w:b/>
          <w:bCs/>
          <w:sz w:val="24"/>
          <w:szCs w:val="24"/>
        </w:rPr>
        <w:t>.</w:t>
      </w:r>
    </w:p>
    <w:p w14:paraId="1612D8B5" w14:textId="6319923B" w:rsidR="00F929BA" w:rsidRDefault="00F929BA" w:rsidP="00B5291E">
      <w:pPr>
        <w:spacing w:after="0"/>
        <w:jc w:val="both"/>
        <w:rPr>
          <w:sz w:val="24"/>
          <w:szCs w:val="24"/>
        </w:rPr>
      </w:pPr>
      <w:r w:rsidRPr="00B5291E">
        <w:rPr>
          <w:sz w:val="24"/>
          <w:szCs w:val="24"/>
        </w:rPr>
        <w:t xml:space="preserve">La mostra, curata da Antonio d’Avossa e Nicoletta </w:t>
      </w:r>
      <w:proofErr w:type="spellStart"/>
      <w:r w:rsidRPr="00B5291E">
        <w:rPr>
          <w:sz w:val="24"/>
          <w:szCs w:val="24"/>
        </w:rPr>
        <w:t>Ossanna</w:t>
      </w:r>
      <w:proofErr w:type="spellEnd"/>
      <w:r w:rsidRPr="00B5291E">
        <w:rPr>
          <w:sz w:val="24"/>
          <w:szCs w:val="24"/>
        </w:rPr>
        <w:t xml:space="preserve"> Cavadini, direttrice del </w:t>
      </w:r>
      <w:proofErr w:type="spellStart"/>
      <w:r w:rsidRPr="00B5291E">
        <w:rPr>
          <w:sz w:val="24"/>
          <w:szCs w:val="24"/>
        </w:rPr>
        <w:t>m.a.x</w:t>
      </w:r>
      <w:proofErr w:type="spellEnd"/>
      <w:r w:rsidRPr="00B5291E">
        <w:rPr>
          <w:sz w:val="24"/>
          <w:szCs w:val="24"/>
        </w:rPr>
        <w:t xml:space="preserve">. museo, col patrocinio del Consolato Generale d’Italia a Lugano, è organizzata in collaborazione con la Fondazione Alberto Burri di Città di Castello, la Fondazione Emilio e </w:t>
      </w:r>
      <w:proofErr w:type="spellStart"/>
      <w:r w:rsidRPr="00B5291E">
        <w:rPr>
          <w:sz w:val="24"/>
          <w:szCs w:val="24"/>
        </w:rPr>
        <w:t>Annabianca</w:t>
      </w:r>
      <w:proofErr w:type="spellEnd"/>
      <w:r w:rsidRPr="00B5291E">
        <w:rPr>
          <w:sz w:val="24"/>
          <w:szCs w:val="24"/>
        </w:rPr>
        <w:t xml:space="preserve"> Vedova di Venezia, l’Archivio Kounellis di Roma, </w:t>
      </w:r>
      <w:r w:rsidR="00A73E17" w:rsidRPr="003F494C">
        <w:rPr>
          <w:sz w:val="24"/>
          <w:szCs w:val="24"/>
        </w:rPr>
        <w:t>la Fondazione Art Collection Ghisla di Locarno, Stamperia d’arte Albicocco di Udine</w:t>
      </w:r>
      <w:r w:rsidR="00A73E17">
        <w:rPr>
          <w:sz w:val="24"/>
          <w:szCs w:val="24"/>
        </w:rPr>
        <w:t xml:space="preserve"> </w:t>
      </w:r>
      <w:r w:rsidRPr="00B5291E">
        <w:rPr>
          <w:sz w:val="24"/>
          <w:szCs w:val="24"/>
        </w:rPr>
        <w:t>e gli archivi degli artisti Flavio Paolucci di Biasca e Mario Benedetti di Bergamo.</w:t>
      </w:r>
    </w:p>
    <w:p w14:paraId="5857F0C0" w14:textId="77777777" w:rsidR="00E34C84" w:rsidRPr="00B5291E" w:rsidRDefault="00E34C84" w:rsidP="00B5291E">
      <w:pPr>
        <w:spacing w:after="0"/>
        <w:jc w:val="both"/>
        <w:rPr>
          <w:sz w:val="24"/>
          <w:szCs w:val="24"/>
        </w:rPr>
      </w:pPr>
    </w:p>
    <w:p w14:paraId="6C106587" w14:textId="57B0BBA3" w:rsidR="00F929BA" w:rsidRPr="00B5291E" w:rsidRDefault="00B5291E" w:rsidP="00B5291E">
      <w:pPr>
        <w:spacing w:after="0"/>
        <w:jc w:val="both"/>
        <w:rPr>
          <w:sz w:val="24"/>
          <w:szCs w:val="24"/>
        </w:rPr>
      </w:pPr>
      <w:r w:rsidRPr="00B5291E">
        <w:rPr>
          <w:sz w:val="24"/>
          <w:szCs w:val="24"/>
        </w:rPr>
        <w:t xml:space="preserve">Accompagna la rassegna un </w:t>
      </w:r>
      <w:r w:rsidRPr="00B5291E">
        <w:rPr>
          <w:b/>
          <w:bCs/>
          <w:sz w:val="24"/>
          <w:szCs w:val="24"/>
        </w:rPr>
        <w:t>c</w:t>
      </w:r>
      <w:r w:rsidR="00F929BA" w:rsidRPr="00B5291E">
        <w:rPr>
          <w:b/>
          <w:bCs/>
          <w:sz w:val="24"/>
          <w:szCs w:val="24"/>
        </w:rPr>
        <w:t>atalogo bilingue (italiano-inglese) Skira Milano-Ginevra</w:t>
      </w:r>
      <w:r w:rsidRPr="00B5291E">
        <w:rPr>
          <w:sz w:val="24"/>
          <w:szCs w:val="24"/>
        </w:rPr>
        <w:t xml:space="preserve">, che presenta saggi di Antonio d’Avossa (critico d’arte già docente di storia dell’arte contemporanea a Brera), Bruno Corà (storico dell’arte e presidente della Fondazione Alberto Burri), Fabrizio Gazzarri (direttore archivio e collezione della Fondazione Emilio e </w:t>
      </w:r>
      <w:proofErr w:type="spellStart"/>
      <w:r w:rsidRPr="00B5291E">
        <w:rPr>
          <w:sz w:val="24"/>
          <w:szCs w:val="24"/>
        </w:rPr>
        <w:t>Annabianca</w:t>
      </w:r>
      <w:proofErr w:type="spellEnd"/>
      <w:r w:rsidRPr="00B5291E">
        <w:rPr>
          <w:sz w:val="24"/>
          <w:szCs w:val="24"/>
        </w:rPr>
        <w:t xml:space="preserve"> Vedova di Venezia), Chiara Gatti (storica e critica d’arte e direttrice del museo MAN di Nuoro), Nicoletta Ossanna Cavadini (storica dell’arte e dell’architettura, direttrice </w:t>
      </w:r>
      <w:proofErr w:type="spellStart"/>
      <w:r w:rsidRPr="00B5291E">
        <w:rPr>
          <w:sz w:val="24"/>
          <w:szCs w:val="24"/>
        </w:rPr>
        <w:t>m.a.x</w:t>
      </w:r>
      <w:proofErr w:type="spellEnd"/>
      <w:r w:rsidRPr="00B5291E">
        <w:rPr>
          <w:sz w:val="24"/>
          <w:szCs w:val="24"/>
        </w:rPr>
        <w:t>. museo e Spazio Officina, Chiasso).</w:t>
      </w:r>
    </w:p>
    <w:p w14:paraId="187A5B2F" w14:textId="49A44BBE" w:rsidR="00EC25C8" w:rsidRDefault="00EC25C8" w:rsidP="00B5291E">
      <w:pPr>
        <w:spacing w:after="0"/>
        <w:rPr>
          <w:sz w:val="24"/>
          <w:szCs w:val="24"/>
        </w:rPr>
      </w:pPr>
    </w:p>
    <w:p w14:paraId="24EB6034" w14:textId="77777777" w:rsidR="00E34C84" w:rsidRPr="00E34C84" w:rsidRDefault="00E34C84" w:rsidP="00E34C84">
      <w:pPr>
        <w:spacing w:after="120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lastRenderedPageBreak/>
        <w:t>Note biografiche</w:t>
      </w:r>
    </w:p>
    <w:p w14:paraId="602E1F77" w14:textId="77777777" w:rsidR="00E34C84" w:rsidRPr="00E34C84" w:rsidRDefault="00E34C84" w:rsidP="00E34C84">
      <w:pPr>
        <w:spacing w:after="120"/>
        <w:jc w:val="both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t>Alberto Burri</w:t>
      </w:r>
      <w:r w:rsidRPr="00E34C84">
        <w:rPr>
          <w:sz w:val="24"/>
          <w:szCs w:val="24"/>
        </w:rPr>
        <w:t xml:space="preserve"> (Città di Castello 1915 – Nizza 1995) è il grande protagonista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europeo della stagione artistica che viene denominata Informale. Egli utilizza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nelle sue opere jute, ferri, legni e plastiche, riportando la riflessione su quella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base oscura della vita che caratterizza anche il passaggio traumatico del tempo.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La sua opera grafica ripercorre con coerenza e continuità, e soprattutto con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forza visiva materica, tutto il suo itinerario artistico.</w:t>
      </w:r>
    </w:p>
    <w:p w14:paraId="404505F3" w14:textId="77777777" w:rsidR="00E34C84" w:rsidRPr="00E34C84" w:rsidRDefault="00E34C84" w:rsidP="00E34C84">
      <w:pPr>
        <w:spacing w:after="120"/>
        <w:jc w:val="both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t>Emilio Vedova</w:t>
      </w:r>
      <w:r w:rsidRPr="00E34C84">
        <w:rPr>
          <w:sz w:val="24"/>
          <w:szCs w:val="24"/>
        </w:rPr>
        <w:t xml:space="preserve"> (Venezia 1919 – 2006) pittore e incisore nella sua ricerca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rappresenta l’esigenza e al tempo stesso l’evidenza del gesto quale atto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fondante dell’espressività artistica a valenza di denuncia sociale. La sua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produzione grafica racchiude singolari procedure di tecniche a sottolineare il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valore di severità del mezzo espressivo, che porta a riflettere sulla sofferenza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collettiva e sociale.</w:t>
      </w:r>
    </w:p>
    <w:p w14:paraId="45B482D0" w14:textId="77777777" w:rsidR="00E34C84" w:rsidRPr="00E34C84" w:rsidRDefault="00E34C84" w:rsidP="00E34C84">
      <w:pPr>
        <w:spacing w:after="120"/>
        <w:jc w:val="both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t>Jannis Kounellis</w:t>
      </w:r>
      <w:r w:rsidRPr="00E34C84">
        <w:rPr>
          <w:sz w:val="24"/>
          <w:szCs w:val="24"/>
        </w:rPr>
        <w:t xml:space="preserve"> (Pireo 1936 – Roma 2018) esponente di primo piano del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movimento di Arte Povera, sviluppa e coniuga attraverso le impronte dei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materiali adottati - a modalità performative - una ricerca artistica singolare con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approccio sensoriale. Nella grafica applica il concetto delle tracce, lette negli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oggetti semplici del quotidiano, che rappresentano e veicolano il significato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della storia vissuta e dell’emozione evocata da questa.</w:t>
      </w:r>
    </w:p>
    <w:p w14:paraId="7B38CF6F" w14:textId="77777777" w:rsidR="00E34C84" w:rsidRPr="00E34C84" w:rsidRDefault="00E34C84" w:rsidP="00E34C84">
      <w:pPr>
        <w:spacing w:after="120"/>
        <w:jc w:val="both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t>Flavio Paolucci</w:t>
      </w:r>
      <w:r w:rsidRPr="00E34C84">
        <w:rPr>
          <w:sz w:val="24"/>
          <w:szCs w:val="24"/>
        </w:rPr>
        <w:t xml:space="preserve"> (Torre 1934, con atelier a Biasca), nella sua ricerca fa un costante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riferimento segnico agli elementi naturali; la sua pittura, scultura e grafica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costituiscono un insieme, un percorso singolare in cui elementi materici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rinvenuti nella natura ticinese divengono il linguaggio dell’arte. In un equilibro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silenzioso di alto valore compositivo esprime un sottile sentimento dei valori di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vita dell’uomo.</w:t>
      </w:r>
    </w:p>
    <w:p w14:paraId="494975E8" w14:textId="35AA29D1" w:rsidR="00E34C84" w:rsidRDefault="00E34C84" w:rsidP="00E34C84">
      <w:pPr>
        <w:spacing w:after="0"/>
        <w:jc w:val="both"/>
        <w:rPr>
          <w:sz w:val="24"/>
          <w:szCs w:val="24"/>
        </w:rPr>
      </w:pPr>
      <w:r w:rsidRPr="00E34C84">
        <w:rPr>
          <w:b/>
          <w:bCs/>
          <w:sz w:val="24"/>
          <w:szCs w:val="24"/>
        </w:rPr>
        <w:t>Mario Benedetti</w:t>
      </w:r>
      <w:r w:rsidRPr="00E34C84">
        <w:rPr>
          <w:sz w:val="24"/>
          <w:szCs w:val="24"/>
        </w:rPr>
        <w:t xml:space="preserve"> (Terni 1938, con atelier a Bergamo), riprende il valore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fondante del segno quale espressione artistica di una realtà percepita e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modernamente perduta. La sua grafica, spesso di grande formato, utilizza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prevalentemente il colore nero, quale valore di deposito memoriale che coniuga</w:t>
      </w:r>
      <w:r>
        <w:rPr>
          <w:sz w:val="24"/>
          <w:szCs w:val="24"/>
        </w:rPr>
        <w:t xml:space="preserve"> </w:t>
      </w:r>
      <w:r w:rsidRPr="00E34C84">
        <w:rPr>
          <w:sz w:val="24"/>
          <w:szCs w:val="24"/>
        </w:rPr>
        <w:t>i significati profondi tra il visibile e l’invisibile.</w:t>
      </w:r>
    </w:p>
    <w:p w14:paraId="5C12F74A" w14:textId="5EA5ACD8" w:rsidR="00E34C84" w:rsidRDefault="00E34C84" w:rsidP="00E34C84">
      <w:pPr>
        <w:spacing w:after="0"/>
        <w:jc w:val="both"/>
        <w:rPr>
          <w:sz w:val="24"/>
          <w:szCs w:val="24"/>
        </w:rPr>
      </w:pPr>
    </w:p>
    <w:p w14:paraId="14E4C7F1" w14:textId="74D6D827" w:rsidR="00E34C84" w:rsidRDefault="00E34C84" w:rsidP="00E34C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Chiasso (Svizzera), ottobre 2022</w:t>
      </w:r>
    </w:p>
    <w:p w14:paraId="712F5922" w14:textId="407B6F0E" w:rsidR="00E34C84" w:rsidRDefault="00E34C84" w:rsidP="00E34C84">
      <w:pPr>
        <w:spacing w:after="0"/>
        <w:jc w:val="both"/>
        <w:rPr>
          <w:sz w:val="24"/>
          <w:szCs w:val="24"/>
        </w:rPr>
      </w:pPr>
    </w:p>
    <w:p w14:paraId="22DDED8A" w14:textId="7A8D2A7F" w:rsidR="00E34C84" w:rsidRPr="00E34C84" w:rsidRDefault="00E34C84" w:rsidP="00E34C84">
      <w:pPr>
        <w:spacing w:after="0"/>
        <w:jc w:val="both"/>
        <w:rPr>
          <w:rFonts w:cstheme="minorHAnsi"/>
          <w:b/>
          <w:bCs/>
          <w:i/>
          <w:iCs/>
        </w:rPr>
      </w:pPr>
      <w:r w:rsidRPr="00E34C84">
        <w:rPr>
          <w:rFonts w:cstheme="minorHAnsi"/>
          <w:b/>
          <w:bCs/>
          <w:i/>
          <w:iCs/>
        </w:rPr>
        <w:t>MATERIA, GESTO, IMPRONTA, SEGNO</w:t>
      </w:r>
    </w:p>
    <w:p w14:paraId="36EE7F1B" w14:textId="77777777" w:rsidR="00E34C84" w:rsidRPr="00E34C84" w:rsidRDefault="00E34C84" w:rsidP="00E34C84">
      <w:pPr>
        <w:spacing w:after="0"/>
        <w:jc w:val="both"/>
        <w:rPr>
          <w:rFonts w:cstheme="minorHAnsi"/>
          <w:b/>
          <w:bCs/>
          <w:i/>
          <w:iCs/>
        </w:rPr>
      </w:pPr>
      <w:r w:rsidRPr="00E34C84">
        <w:rPr>
          <w:rFonts w:cstheme="minorHAnsi"/>
          <w:b/>
          <w:bCs/>
          <w:i/>
          <w:iCs/>
        </w:rPr>
        <w:t>L’OPERA GRAFICA DI BURRI, VEDOVA, KOUNELLIS, PAOLUCCI E BENEDETTI</w:t>
      </w:r>
    </w:p>
    <w:p w14:paraId="1F69D93F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Chiasso (Svizzera), </w:t>
      </w:r>
      <w:proofErr w:type="spellStart"/>
      <w:r w:rsidRPr="005F00DA">
        <w:rPr>
          <w:rFonts w:cstheme="minorHAnsi"/>
        </w:rPr>
        <w:t>m.a.x</w:t>
      </w:r>
      <w:proofErr w:type="spellEnd"/>
      <w:r w:rsidRPr="005F00DA">
        <w:rPr>
          <w:rFonts w:cstheme="minorHAnsi"/>
        </w:rPr>
        <w:t xml:space="preserve">. museo (Via Dante Alighieri 6), </w:t>
      </w:r>
    </w:p>
    <w:p w14:paraId="3ABFF850" w14:textId="53458412" w:rsidR="00E34C84" w:rsidRPr="005F00DA" w:rsidRDefault="00E34C84" w:rsidP="00E34C84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30 ottobre 2022 – 19 febbraio 2023</w:t>
      </w:r>
    </w:p>
    <w:p w14:paraId="71A5F844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</w:p>
    <w:p w14:paraId="0732356E" w14:textId="765DF764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A cura di </w:t>
      </w:r>
      <w:r>
        <w:rPr>
          <w:rFonts w:cstheme="minorHAnsi"/>
        </w:rPr>
        <w:t xml:space="preserve">Antonio </w:t>
      </w:r>
      <w:r w:rsidR="00A73E17" w:rsidRPr="003F494C">
        <w:rPr>
          <w:rFonts w:cstheme="minorHAnsi"/>
        </w:rPr>
        <w:t>d’Avossa</w:t>
      </w:r>
      <w:r w:rsidR="00A73E17" w:rsidRPr="005F00DA">
        <w:rPr>
          <w:rFonts w:cstheme="minorHAnsi"/>
        </w:rPr>
        <w:t xml:space="preserve"> </w:t>
      </w:r>
      <w:r w:rsidRPr="005F00DA">
        <w:rPr>
          <w:rFonts w:cstheme="minorHAnsi"/>
        </w:rPr>
        <w:t xml:space="preserve">e Nicoletta </w:t>
      </w:r>
      <w:proofErr w:type="spellStart"/>
      <w:r w:rsidRPr="005F00DA">
        <w:rPr>
          <w:rFonts w:cstheme="minorHAnsi"/>
        </w:rPr>
        <w:t>Ossanna</w:t>
      </w:r>
      <w:proofErr w:type="spellEnd"/>
      <w:r w:rsidRPr="005F00DA">
        <w:rPr>
          <w:rFonts w:cstheme="minorHAnsi"/>
        </w:rPr>
        <w:t xml:space="preserve"> Cavadini</w:t>
      </w:r>
    </w:p>
    <w:p w14:paraId="2C385FA7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</w:p>
    <w:p w14:paraId="09BA6755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Orari </w:t>
      </w:r>
    </w:p>
    <w:p w14:paraId="4F1ADD4D" w14:textId="622749F9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>martedì – domenica, 10.00 – 12.00 e 14.00 – 18.00</w:t>
      </w:r>
    </w:p>
    <w:p w14:paraId="54A8C05E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</w:p>
    <w:p w14:paraId="68E8B77A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t xml:space="preserve">Ingresso </w:t>
      </w:r>
    </w:p>
    <w:p w14:paraId="42D3C1A6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Intero: CHF/Euro </w:t>
      </w:r>
      <w:proofErr w:type="gramStart"/>
      <w:r w:rsidRPr="005F00DA">
        <w:rPr>
          <w:rFonts w:cstheme="minorHAnsi"/>
        </w:rPr>
        <w:t>10.-</w:t>
      </w:r>
      <w:proofErr w:type="gramEnd"/>
      <w:r w:rsidRPr="005F00DA">
        <w:rPr>
          <w:rFonts w:cstheme="minorHAnsi"/>
        </w:rPr>
        <w:t xml:space="preserve"> </w:t>
      </w:r>
    </w:p>
    <w:p w14:paraId="50B8E095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Ridotto: CHF/Euro 7.- (AVS/AI, over 65 anni, studenti, FAI SWISS, FAI, TCS, TCI, convenzionati) </w:t>
      </w:r>
    </w:p>
    <w:p w14:paraId="5F8CA7D1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Scolaresche e gruppi di minimo 15 persone: CHF/Euro </w:t>
      </w:r>
      <w:proofErr w:type="gramStart"/>
      <w:r w:rsidRPr="005F00DA">
        <w:rPr>
          <w:rFonts w:cstheme="minorHAnsi"/>
        </w:rPr>
        <w:t>5.-</w:t>
      </w:r>
      <w:proofErr w:type="gramEnd"/>
      <w:r w:rsidRPr="005F00DA">
        <w:rPr>
          <w:rFonts w:cstheme="minorHAnsi"/>
        </w:rPr>
        <w:t xml:space="preserve"> </w:t>
      </w:r>
    </w:p>
    <w:p w14:paraId="320EE826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Metà prezzo: Chiasso Card </w:t>
      </w:r>
    </w:p>
    <w:p w14:paraId="00ECD0E0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</w:rPr>
        <w:t xml:space="preserve">Gratuito: Carta Raiffeisen, bambini fino a 7 anni, </w:t>
      </w:r>
      <w:proofErr w:type="spellStart"/>
      <w:r w:rsidRPr="005F00DA">
        <w:rPr>
          <w:rFonts w:cstheme="minorHAnsi"/>
        </w:rPr>
        <w:t>Aiap</w:t>
      </w:r>
      <w:proofErr w:type="spellEnd"/>
      <w:r w:rsidRPr="005F00DA">
        <w:rPr>
          <w:rFonts w:cstheme="minorHAnsi"/>
        </w:rPr>
        <w:t xml:space="preserve">, associazione amici del </w:t>
      </w:r>
      <w:proofErr w:type="spellStart"/>
      <w:r w:rsidRPr="005F00DA">
        <w:rPr>
          <w:rFonts w:cstheme="minorHAnsi"/>
        </w:rPr>
        <w:t>m.a.x</w:t>
      </w:r>
      <w:proofErr w:type="spellEnd"/>
      <w:r w:rsidRPr="005F00DA">
        <w:rPr>
          <w:rFonts w:cstheme="minorHAnsi"/>
        </w:rPr>
        <w:t xml:space="preserve">. museo, giornalisti, ICOM, Passaporto Musei Svizzeri, </w:t>
      </w:r>
      <w:proofErr w:type="spellStart"/>
      <w:r w:rsidRPr="005F00DA">
        <w:rPr>
          <w:rFonts w:cstheme="minorHAnsi"/>
        </w:rPr>
        <w:t>Visarte</w:t>
      </w:r>
      <w:proofErr w:type="spellEnd"/>
      <w:r w:rsidRPr="005F00DA">
        <w:rPr>
          <w:rFonts w:cstheme="minorHAnsi"/>
        </w:rPr>
        <w:t xml:space="preserve"> </w:t>
      </w:r>
    </w:p>
    <w:p w14:paraId="1815D767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  <w:r w:rsidRPr="005F00DA">
        <w:rPr>
          <w:rFonts w:cstheme="minorHAnsi"/>
          <w:b/>
          <w:bCs/>
        </w:rPr>
        <w:lastRenderedPageBreak/>
        <w:t xml:space="preserve">Entrata gratuita: </w:t>
      </w:r>
      <w:r w:rsidRPr="005F00DA">
        <w:rPr>
          <w:rFonts w:cstheme="minorHAnsi"/>
        </w:rPr>
        <w:t>ogni prima domenica del mese</w:t>
      </w:r>
    </w:p>
    <w:p w14:paraId="18F53C79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</w:p>
    <w:p w14:paraId="131DB9D3" w14:textId="77777777" w:rsidR="00E34C84" w:rsidRPr="005F00DA" w:rsidRDefault="00E34C84" w:rsidP="00E34C84">
      <w:pPr>
        <w:spacing w:after="0"/>
        <w:jc w:val="both"/>
        <w:rPr>
          <w:b/>
          <w:bCs/>
        </w:rPr>
      </w:pPr>
      <w:r w:rsidRPr="005F00DA">
        <w:rPr>
          <w:b/>
          <w:bCs/>
        </w:rPr>
        <w:t>Ufficio stampa Svizzera</w:t>
      </w:r>
    </w:p>
    <w:p w14:paraId="766E96E6" w14:textId="77777777" w:rsidR="00E34C84" w:rsidRPr="005F00DA" w:rsidRDefault="00E34C84" w:rsidP="00E34C84">
      <w:pPr>
        <w:spacing w:after="0"/>
        <w:jc w:val="both"/>
        <w:rPr>
          <w:b/>
          <w:bCs/>
        </w:rPr>
      </w:pPr>
      <w:r w:rsidRPr="005F00DA">
        <w:rPr>
          <w:b/>
          <w:bCs/>
        </w:rPr>
        <w:t>Laila Meroni Petrantoni</w:t>
      </w:r>
    </w:p>
    <w:p w14:paraId="0B9FE371" w14:textId="77777777" w:rsidR="00E34C84" w:rsidRPr="005F00DA" w:rsidRDefault="00E34C84" w:rsidP="00E34C84">
      <w:pPr>
        <w:spacing w:after="0"/>
        <w:jc w:val="both"/>
        <w:rPr>
          <w:b/>
          <w:bCs/>
        </w:rPr>
      </w:pPr>
      <w:proofErr w:type="spellStart"/>
      <w:r w:rsidRPr="005F00DA">
        <w:rPr>
          <w:b/>
          <w:bCs/>
        </w:rPr>
        <w:t>m.a.x</w:t>
      </w:r>
      <w:proofErr w:type="spellEnd"/>
      <w:r w:rsidRPr="005F00DA">
        <w:rPr>
          <w:b/>
          <w:bCs/>
        </w:rPr>
        <w:t>. museo</w:t>
      </w:r>
    </w:p>
    <w:p w14:paraId="0FE514E2" w14:textId="77777777" w:rsidR="00E34C84" w:rsidRPr="005F00DA" w:rsidRDefault="00E34C84" w:rsidP="00E34C84">
      <w:pPr>
        <w:spacing w:after="0"/>
        <w:jc w:val="both"/>
      </w:pPr>
      <w:r w:rsidRPr="005F00DA">
        <w:t>T. +41 58 122 42 52</w:t>
      </w:r>
    </w:p>
    <w:p w14:paraId="625EE9BB" w14:textId="77777777" w:rsidR="00E34C84" w:rsidRPr="005F00DA" w:rsidRDefault="00E34C84" w:rsidP="00E34C84">
      <w:pPr>
        <w:spacing w:after="0"/>
        <w:jc w:val="both"/>
      </w:pPr>
      <w:r w:rsidRPr="005F00DA">
        <w:t>M. +41 76 563 34 77</w:t>
      </w:r>
    </w:p>
    <w:p w14:paraId="6E399DA5" w14:textId="77777777" w:rsidR="00E34C84" w:rsidRPr="005F00DA" w:rsidRDefault="003F494C" w:rsidP="00E34C84">
      <w:pPr>
        <w:spacing w:after="0"/>
        <w:jc w:val="both"/>
      </w:pPr>
      <w:hyperlink r:id="rId9" w:history="1">
        <w:r w:rsidR="00E34C84" w:rsidRPr="005F00DA">
          <w:rPr>
            <w:rStyle w:val="Collegamentoipertestuale"/>
          </w:rPr>
          <w:t>ufficio.stampa@maxmuseo.ch</w:t>
        </w:r>
      </w:hyperlink>
    </w:p>
    <w:p w14:paraId="3361C6AB" w14:textId="77777777" w:rsidR="00E34C84" w:rsidRPr="005F00DA" w:rsidRDefault="003F494C" w:rsidP="00E34C84">
      <w:pPr>
        <w:spacing w:after="0"/>
        <w:jc w:val="both"/>
      </w:pPr>
      <w:hyperlink r:id="rId10" w:history="1">
        <w:r w:rsidR="00E34C84" w:rsidRPr="005F00DA">
          <w:rPr>
            <w:rStyle w:val="Collegamentoipertestuale"/>
          </w:rPr>
          <w:t>www.centroculturalechiasso.ch</w:t>
        </w:r>
      </w:hyperlink>
    </w:p>
    <w:p w14:paraId="490F4E2F" w14:textId="77777777" w:rsidR="00E34C84" w:rsidRPr="005F00DA" w:rsidRDefault="00E34C84" w:rsidP="00E34C84">
      <w:pPr>
        <w:spacing w:after="0"/>
        <w:jc w:val="both"/>
        <w:rPr>
          <w:rFonts w:cstheme="minorHAnsi"/>
        </w:rPr>
      </w:pPr>
    </w:p>
    <w:p w14:paraId="6B374686" w14:textId="77777777" w:rsidR="00E34C84" w:rsidRPr="005F00DA" w:rsidRDefault="00E34C84" w:rsidP="00E34C84">
      <w:pPr>
        <w:spacing w:after="0"/>
        <w:jc w:val="both"/>
        <w:rPr>
          <w:rFonts w:cstheme="minorHAnsi"/>
          <w:b/>
          <w:u w:val="single"/>
        </w:rPr>
      </w:pPr>
      <w:r w:rsidRPr="005F00DA">
        <w:rPr>
          <w:rFonts w:cstheme="minorHAnsi"/>
          <w:b/>
          <w:u w:val="single"/>
        </w:rPr>
        <w:t>Ufficio stampa Italia</w:t>
      </w:r>
    </w:p>
    <w:p w14:paraId="51E4B531" w14:textId="77777777" w:rsidR="00DA6ED6" w:rsidRPr="00DA6ED6" w:rsidRDefault="00DA6ED6" w:rsidP="00DA6ED6">
      <w:pPr>
        <w:spacing w:after="0"/>
        <w:jc w:val="both"/>
        <w:rPr>
          <w:rFonts w:cstheme="minorHAnsi"/>
          <w:b/>
        </w:rPr>
      </w:pPr>
      <w:r w:rsidRPr="00DA6ED6">
        <w:rPr>
          <w:rFonts w:cstheme="minorHAnsi"/>
          <w:b/>
        </w:rPr>
        <w:t xml:space="preserve">CLP Relazioni Pubbliche </w:t>
      </w:r>
    </w:p>
    <w:p w14:paraId="4E080359" w14:textId="77777777" w:rsidR="00DA6ED6" w:rsidRPr="00DA6ED6" w:rsidRDefault="00DA6ED6" w:rsidP="00DA6ED6">
      <w:pPr>
        <w:spacing w:after="0"/>
        <w:jc w:val="both"/>
        <w:rPr>
          <w:rFonts w:cstheme="minorHAnsi"/>
          <w:bCs/>
        </w:rPr>
      </w:pPr>
      <w:r w:rsidRPr="00DA6ED6">
        <w:rPr>
          <w:rFonts w:cstheme="minorHAnsi"/>
          <w:bCs/>
        </w:rPr>
        <w:t>Anna Defrancesco, T +39 02 36 755 700; M +39 349 6107625</w:t>
      </w:r>
    </w:p>
    <w:p w14:paraId="2475526A" w14:textId="77777777" w:rsidR="00DA6ED6" w:rsidRPr="00DA6ED6" w:rsidRDefault="003F494C" w:rsidP="00DA6ED6">
      <w:pPr>
        <w:spacing w:after="0"/>
        <w:jc w:val="both"/>
        <w:rPr>
          <w:rFonts w:cstheme="minorHAnsi"/>
          <w:bCs/>
        </w:rPr>
      </w:pPr>
      <w:hyperlink r:id="rId11" w:history="1">
        <w:r w:rsidR="00DA6ED6" w:rsidRPr="00DA6ED6">
          <w:rPr>
            <w:rStyle w:val="Collegamentoipertestuale"/>
            <w:rFonts w:cstheme="minorHAnsi"/>
            <w:bCs/>
          </w:rPr>
          <w:t>anna.defrancesco@clp1968.it</w:t>
        </w:r>
      </w:hyperlink>
      <w:r w:rsidR="00DA6ED6" w:rsidRPr="00DA6ED6">
        <w:rPr>
          <w:rFonts w:cstheme="minorHAnsi"/>
          <w:bCs/>
        </w:rPr>
        <w:t xml:space="preserve">; </w:t>
      </w:r>
      <w:hyperlink r:id="rId12" w:history="1">
        <w:r w:rsidR="00DA6ED6" w:rsidRPr="00DA6ED6">
          <w:rPr>
            <w:rStyle w:val="Collegamentoipertestuale"/>
            <w:rFonts w:cstheme="minorHAnsi"/>
            <w:bCs/>
          </w:rPr>
          <w:t>www.clp1968.it</w:t>
        </w:r>
      </w:hyperlink>
    </w:p>
    <w:p w14:paraId="399A5793" w14:textId="223532ED" w:rsidR="00DA6ED6" w:rsidRPr="00DA6ED6" w:rsidRDefault="00DA6ED6" w:rsidP="00E34C84">
      <w:pPr>
        <w:spacing w:after="0"/>
        <w:jc w:val="both"/>
        <w:rPr>
          <w:bCs/>
          <w:sz w:val="24"/>
          <w:szCs w:val="24"/>
        </w:rPr>
      </w:pPr>
    </w:p>
    <w:sectPr w:rsidR="00DA6ED6" w:rsidRPr="00DA6ED6" w:rsidSect="00B5291E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2D327" w14:textId="77777777" w:rsidR="005C1CA5" w:rsidRDefault="005C1CA5" w:rsidP="00B5291E">
      <w:pPr>
        <w:spacing w:after="0" w:line="240" w:lineRule="auto"/>
      </w:pPr>
      <w:r>
        <w:separator/>
      </w:r>
    </w:p>
  </w:endnote>
  <w:endnote w:type="continuationSeparator" w:id="0">
    <w:p w14:paraId="076C059F" w14:textId="77777777" w:rsidR="005C1CA5" w:rsidRDefault="005C1CA5" w:rsidP="00B5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0C2D" w14:textId="77777777" w:rsidR="005C1CA5" w:rsidRDefault="005C1CA5" w:rsidP="00B5291E">
      <w:pPr>
        <w:spacing w:after="0" w:line="240" w:lineRule="auto"/>
      </w:pPr>
      <w:r>
        <w:separator/>
      </w:r>
    </w:p>
  </w:footnote>
  <w:footnote w:type="continuationSeparator" w:id="0">
    <w:p w14:paraId="3AFEEFA5" w14:textId="77777777" w:rsidR="005C1CA5" w:rsidRDefault="005C1CA5" w:rsidP="00B5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83F2C" w14:textId="54788E74" w:rsidR="00B5291E" w:rsidRDefault="00B5291E">
    <w:pPr>
      <w:pStyle w:val="Intestazione"/>
    </w:pPr>
    <w:r w:rsidRPr="009C6229">
      <w:rPr>
        <w:noProof/>
        <w:lang w:val="it-CH" w:eastAsia="it-CH"/>
      </w:rPr>
      <w:drawing>
        <wp:inline distT="0" distB="0" distL="0" distR="0" wp14:anchorId="2FFDC984" wp14:editId="5D7C680B">
          <wp:extent cx="6120130" cy="6902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BA"/>
    <w:rsid w:val="00061F6E"/>
    <w:rsid w:val="0007355E"/>
    <w:rsid w:val="001C32AB"/>
    <w:rsid w:val="003F494C"/>
    <w:rsid w:val="005915FB"/>
    <w:rsid w:val="005A63F1"/>
    <w:rsid w:val="005C16F2"/>
    <w:rsid w:val="005C1CA5"/>
    <w:rsid w:val="00825D40"/>
    <w:rsid w:val="00851112"/>
    <w:rsid w:val="00855270"/>
    <w:rsid w:val="00A73E17"/>
    <w:rsid w:val="00B4299C"/>
    <w:rsid w:val="00B5291E"/>
    <w:rsid w:val="00DA6ED6"/>
    <w:rsid w:val="00E34C84"/>
    <w:rsid w:val="00EC25C8"/>
    <w:rsid w:val="00EE5B09"/>
    <w:rsid w:val="00F35BB7"/>
    <w:rsid w:val="00F929BA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12BF"/>
  <w15:chartTrackingRefBased/>
  <w15:docId w15:val="{0861871E-F175-4EEA-93BD-A0D6A793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29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2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91E"/>
  </w:style>
  <w:style w:type="paragraph" w:styleId="Pidipagina">
    <w:name w:val="footer"/>
    <w:basedOn w:val="Normale"/>
    <w:link w:val="PidipaginaCarattere"/>
    <w:uiPriority w:val="99"/>
    <w:unhideWhenUsed/>
    <w:rsid w:val="00B529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91E"/>
  </w:style>
  <w:style w:type="character" w:styleId="Collegamentoipertestuale">
    <w:name w:val="Hyperlink"/>
    <w:basedOn w:val="Carpredefinitoparagrafo"/>
    <w:uiPriority w:val="99"/>
    <w:unhideWhenUsed/>
    <w:rsid w:val="00E34C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6ED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E5B0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entroculturalechiasso.ch" TargetMode="External"/><Relationship Id="rId4" Type="http://schemas.openxmlformats.org/officeDocument/2006/relationships/styles" Target="styles.xml"/><Relationship Id="rId9" Type="http://schemas.openxmlformats.org/officeDocument/2006/relationships/hyperlink" Target="mailto:ufficio.stampa@maxmuseo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DBB78-17EF-414A-AEFF-54156D5B9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AFDC6-E8C0-45A8-8314-A0B31347469A}">
  <ds:schemaRefs>
    <ds:schemaRef ds:uri="e6ae1104-2084-46c2-94e8-fb18143a54c8"/>
    <ds:schemaRef ds:uri="http://schemas.microsoft.com/office/infopath/2007/PartnerControls"/>
    <ds:schemaRef ds:uri="http://purl.org/dc/terms/"/>
    <ds:schemaRef ds:uri="e51cac17-9d3b-42cf-aa66-1c7ce94de29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7FE613-E177-429C-8D2F-119DDFFE4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907</Words>
  <Characters>5174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</cp:revision>
  <cp:lastPrinted>2022-10-25T09:59:00Z</cp:lastPrinted>
  <dcterms:created xsi:type="dcterms:W3CDTF">2022-10-26T07:39:00Z</dcterms:created>
  <dcterms:modified xsi:type="dcterms:W3CDTF">2022-10-26T07:39:00Z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