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1CDA3" w14:textId="694F9F3A" w:rsidR="005013C6" w:rsidRDefault="005013C6">
      <w:pPr>
        <w:spacing w:after="0"/>
        <w:jc w:val="center"/>
        <w:rPr>
          <w:b/>
          <w:sz w:val="28"/>
          <w:szCs w:val="28"/>
        </w:rPr>
      </w:pPr>
    </w:p>
    <w:p w14:paraId="4EF07172" w14:textId="77777777" w:rsidR="005013C6" w:rsidRDefault="005013C6">
      <w:pPr>
        <w:spacing w:after="0"/>
        <w:jc w:val="center"/>
        <w:rPr>
          <w:b/>
          <w:sz w:val="28"/>
          <w:szCs w:val="28"/>
        </w:rPr>
      </w:pPr>
    </w:p>
    <w:p w14:paraId="686B19A1" w14:textId="284F9B3B" w:rsidR="00950666" w:rsidRDefault="00751023">
      <w:pPr>
        <w:spacing w:after="0"/>
        <w:jc w:val="center"/>
        <w:rPr>
          <w:b/>
          <w:sz w:val="28"/>
          <w:szCs w:val="28"/>
        </w:rPr>
      </w:pPr>
      <w:bookmarkStart w:id="0" w:name="_Hlk107917846"/>
      <w:r>
        <w:rPr>
          <w:b/>
          <w:sz w:val="28"/>
          <w:szCs w:val="28"/>
        </w:rPr>
        <w:t>31 LUGLIO – 25 SETTEMBRE 2022</w:t>
      </w:r>
    </w:p>
    <w:p w14:paraId="686B19A2" w14:textId="77777777" w:rsidR="00950666" w:rsidRDefault="0075102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LUCCA BIENNALE CARTASIA</w:t>
      </w:r>
    </w:p>
    <w:p w14:paraId="686B19A3" w14:textId="77777777" w:rsidR="00950666" w:rsidRDefault="0075102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XI EDIZIONE</w:t>
      </w:r>
    </w:p>
    <w:p w14:paraId="686B19A4" w14:textId="77777777" w:rsidR="00950666" w:rsidRDefault="00751023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LA PAGINA BIANCA</w:t>
      </w:r>
      <w:bookmarkEnd w:id="0"/>
    </w:p>
    <w:p w14:paraId="686B19A5" w14:textId="77777777" w:rsidR="00950666" w:rsidRDefault="00950666">
      <w:pPr>
        <w:spacing w:after="0"/>
        <w:jc w:val="center"/>
        <w:rPr>
          <w:b/>
          <w:sz w:val="28"/>
          <w:szCs w:val="28"/>
        </w:rPr>
      </w:pPr>
    </w:p>
    <w:p w14:paraId="686B19A6" w14:textId="77777777" w:rsidR="00950666" w:rsidRDefault="0075102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Per tutta l’estate, torna a Lucca il più grande evento al mondo di arte e architettura in carta, con una serie di mostre, performance, laboratori, incontri e molto altro ancora.</w:t>
      </w:r>
    </w:p>
    <w:p w14:paraId="686B19A7" w14:textId="77777777" w:rsidR="00950666" w:rsidRDefault="00950666">
      <w:pPr>
        <w:spacing w:after="0"/>
        <w:jc w:val="center"/>
        <w:rPr>
          <w:b/>
          <w:sz w:val="28"/>
          <w:szCs w:val="28"/>
        </w:rPr>
      </w:pPr>
    </w:p>
    <w:p w14:paraId="686B19A8" w14:textId="4C7294CC" w:rsidR="00950666" w:rsidRDefault="0075102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Il festival internazionale della carta LUBICA si sviluppa tra le vie e le piazze del centro della città toscana e coinvolge la sede storica di Palazzo Ducale e </w:t>
      </w:r>
      <w:proofErr w:type="gramStart"/>
      <w:r>
        <w:rPr>
          <w:b/>
          <w:sz w:val="28"/>
          <w:szCs w:val="28"/>
        </w:rPr>
        <w:t>l</w:t>
      </w:r>
      <w:r w:rsidR="00075623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 nuov</w:t>
      </w:r>
      <w:r w:rsidR="00075623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 location</w:t>
      </w:r>
      <w:proofErr w:type="gramEnd"/>
      <w:r>
        <w:rPr>
          <w:b/>
          <w:sz w:val="28"/>
          <w:szCs w:val="28"/>
        </w:rPr>
        <w:t xml:space="preserve"> di Villa Bottini.</w:t>
      </w:r>
    </w:p>
    <w:p w14:paraId="686B19A9" w14:textId="77777777" w:rsidR="00950666" w:rsidRDefault="00950666">
      <w:pPr>
        <w:spacing w:after="0"/>
        <w:jc w:val="center"/>
        <w:rPr>
          <w:b/>
          <w:sz w:val="28"/>
          <w:szCs w:val="28"/>
        </w:rPr>
      </w:pPr>
    </w:p>
    <w:p w14:paraId="686B19AA" w14:textId="77777777" w:rsidR="00950666" w:rsidRDefault="0075102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Tra gli appuntamenti più attesi, l’esposizione </w:t>
      </w:r>
      <w:r>
        <w:rPr>
          <w:b/>
          <w:i/>
          <w:sz w:val="28"/>
          <w:szCs w:val="28"/>
        </w:rPr>
        <w:t>en plein air</w:t>
      </w:r>
      <w:r>
        <w:rPr>
          <w:b/>
          <w:sz w:val="28"/>
          <w:szCs w:val="28"/>
        </w:rPr>
        <w:t xml:space="preserve"> di enormi installazioni e sculture, frutto del lavoro svolto in residenza a Lucca da artisti internazionali.</w:t>
      </w:r>
    </w:p>
    <w:p w14:paraId="686B19AB" w14:textId="77777777" w:rsidR="00950666" w:rsidRDefault="00950666">
      <w:pPr>
        <w:spacing w:after="0"/>
      </w:pPr>
    </w:p>
    <w:p w14:paraId="686B19AC" w14:textId="7D427700" w:rsidR="00950666" w:rsidRDefault="00950666">
      <w:pPr>
        <w:spacing w:after="0"/>
      </w:pPr>
    </w:p>
    <w:p w14:paraId="79DC4816" w14:textId="12C67565" w:rsidR="0096045A" w:rsidRDefault="0096045A">
      <w:pPr>
        <w:spacing w:after="0"/>
      </w:pPr>
    </w:p>
    <w:p w14:paraId="629271D7" w14:textId="77777777" w:rsidR="0096045A" w:rsidRDefault="0096045A">
      <w:pPr>
        <w:spacing w:after="0"/>
      </w:pPr>
    </w:p>
    <w:p w14:paraId="7F15FDB5" w14:textId="77777777" w:rsidR="0096045A" w:rsidRDefault="00751023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Per tutta l’estate, Lucca torna a essere la capitale mondiale dell’arte, dell’architettura e del design in carta. </w:t>
      </w:r>
    </w:p>
    <w:p w14:paraId="686B19AD" w14:textId="49C54E5D" w:rsidR="00950666" w:rsidRDefault="00751023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Dal 31 luglio al 25 settembre</w:t>
      </w:r>
      <w:r w:rsidR="0096045A">
        <w:rPr>
          <w:b/>
          <w:sz w:val="24"/>
          <w:szCs w:val="24"/>
        </w:rPr>
        <w:t xml:space="preserve"> 2022</w:t>
      </w:r>
      <w:r>
        <w:rPr>
          <w:b/>
          <w:sz w:val="24"/>
          <w:szCs w:val="24"/>
        </w:rPr>
        <w:t xml:space="preserve">, la città toscana ospita la XI edizione di Lucca Biennale </w:t>
      </w:r>
      <w:proofErr w:type="spellStart"/>
      <w:r>
        <w:rPr>
          <w:b/>
          <w:sz w:val="24"/>
          <w:szCs w:val="24"/>
        </w:rPr>
        <w:t>Cartasia</w:t>
      </w:r>
      <w:proofErr w:type="spellEnd"/>
      <w:r>
        <w:rPr>
          <w:b/>
          <w:sz w:val="24"/>
          <w:szCs w:val="24"/>
        </w:rPr>
        <w:t xml:space="preserve"> (</w:t>
      </w:r>
      <w:proofErr w:type="spellStart"/>
      <w:r>
        <w:rPr>
          <w:b/>
          <w:sz w:val="24"/>
          <w:szCs w:val="24"/>
        </w:rPr>
        <w:t>Lubica</w:t>
      </w:r>
      <w:proofErr w:type="spellEnd"/>
      <w:r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che presenta un ricco programma di mostre, performance, laboratori, incontri e molto altro ancora.</w:t>
      </w:r>
    </w:p>
    <w:p w14:paraId="686B19AE" w14:textId="77777777" w:rsidR="00950666" w:rsidRDefault="00950666">
      <w:pPr>
        <w:spacing w:after="0"/>
        <w:jc w:val="both"/>
        <w:rPr>
          <w:sz w:val="24"/>
          <w:szCs w:val="24"/>
        </w:rPr>
      </w:pPr>
    </w:p>
    <w:p w14:paraId="686B19AF" w14:textId="09FB2FD1" w:rsidR="00950666" w:rsidRDefault="0075102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manifestazione, promossa da 9 Muse impresa sociale, </w:t>
      </w:r>
      <w:r w:rsidR="0005274E">
        <w:rPr>
          <w:sz w:val="24"/>
          <w:szCs w:val="24"/>
        </w:rPr>
        <w:t xml:space="preserve">dalla Regione Toscana, </w:t>
      </w:r>
      <w:r>
        <w:rPr>
          <w:sz w:val="24"/>
          <w:szCs w:val="24"/>
        </w:rPr>
        <w:t>dal Comune di Lucca, dalla Provincia di Lucca e dalla Fondazione Cassa di Risparmio di Lucca</w:t>
      </w:r>
      <w:r w:rsidR="00363103" w:rsidRPr="00363103">
        <w:rPr>
          <w:bCs/>
          <w:sz w:val="24"/>
          <w:szCs w:val="24"/>
        </w:rPr>
        <w:t xml:space="preserve">, col patrocinio del Ministero della Cultura e del Ministero della Transizione </w:t>
      </w:r>
      <w:bookmarkStart w:id="1" w:name="_Hlk109213388"/>
      <w:r w:rsidR="00363103" w:rsidRPr="00363103">
        <w:rPr>
          <w:bCs/>
          <w:sz w:val="24"/>
          <w:szCs w:val="24"/>
        </w:rPr>
        <w:t>Eco</w:t>
      </w:r>
      <w:r w:rsidR="00363103">
        <w:rPr>
          <w:bCs/>
          <w:sz w:val="24"/>
          <w:szCs w:val="24"/>
        </w:rPr>
        <w:t>logica</w:t>
      </w:r>
      <w:bookmarkEnd w:id="1"/>
      <w:r w:rsidR="00363103" w:rsidRPr="00363103">
        <w:rPr>
          <w:bCs/>
          <w:sz w:val="24"/>
          <w:szCs w:val="24"/>
        </w:rPr>
        <w:t>,</w:t>
      </w:r>
      <w:r w:rsidR="0089097E">
        <w:rPr>
          <w:bCs/>
          <w:sz w:val="24"/>
          <w:szCs w:val="24"/>
        </w:rPr>
        <w:t xml:space="preserve"> col contributo di </w:t>
      </w:r>
      <w:proofErr w:type="spellStart"/>
      <w:r w:rsidR="0089097E">
        <w:rPr>
          <w:bCs/>
          <w:sz w:val="24"/>
          <w:szCs w:val="24"/>
        </w:rPr>
        <w:t>Ecoverde</w:t>
      </w:r>
      <w:proofErr w:type="spellEnd"/>
      <w:r w:rsidR="0089097E">
        <w:rPr>
          <w:bCs/>
          <w:sz w:val="24"/>
          <w:szCs w:val="24"/>
        </w:rPr>
        <w:t xml:space="preserve">, di </w:t>
      </w:r>
      <w:proofErr w:type="spellStart"/>
      <w:r w:rsidR="0089097E">
        <w:rPr>
          <w:bCs/>
          <w:sz w:val="24"/>
          <w:szCs w:val="24"/>
        </w:rPr>
        <w:t>Wepa</w:t>
      </w:r>
      <w:proofErr w:type="spellEnd"/>
      <w:r w:rsidR="0089097E">
        <w:rPr>
          <w:bCs/>
          <w:sz w:val="24"/>
          <w:szCs w:val="24"/>
        </w:rPr>
        <w:t xml:space="preserve">, di </w:t>
      </w:r>
      <w:proofErr w:type="spellStart"/>
      <w:r w:rsidR="0089097E">
        <w:rPr>
          <w:bCs/>
          <w:sz w:val="24"/>
          <w:szCs w:val="24"/>
        </w:rPr>
        <w:t>Fosber</w:t>
      </w:r>
      <w:proofErr w:type="spellEnd"/>
      <w:r w:rsidR="0089097E">
        <w:rPr>
          <w:bCs/>
          <w:sz w:val="24"/>
          <w:szCs w:val="24"/>
        </w:rPr>
        <w:t>,</w:t>
      </w:r>
      <w:r>
        <w:rPr>
          <w:sz w:val="24"/>
          <w:szCs w:val="24"/>
        </w:rPr>
        <w:t xml:space="preserve"> si sviluppa tra le piazze e le vie del centro storico della città toscana, oltre che nella sede storica di Palazzo Ducale e nelle nuove location di Villa Bottini e della Cannoniera della casa del boia.</w:t>
      </w:r>
    </w:p>
    <w:p w14:paraId="686B19B0" w14:textId="77777777" w:rsidR="00950666" w:rsidRDefault="00950666">
      <w:pPr>
        <w:spacing w:after="0"/>
        <w:jc w:val="both"/>
        <w:rPr>
          <w:sz w:val="24"/>
          <w:szCs w:val="24"/>
        </w:rPr>
      </w:pPr>
    </w:p>
    <w:p w14:paraId="686B19B1" w14:textId="77777777" w:rsidR="00950666" w:rsidRDefault="00751023">
      <w:pPr>
        <w:spacing w:after="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La pagina bianca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è il tema scelto per la </w:t>
      </w:r>
      <w:proofErr w:type="spellStart"/>
      <w:r>
        <w:rPr>
          <w:sz w:val="24"/>
          <w:szCs w:val="24"/>
        </w:rPr>
        <w:t>Lubica</w:t>
      </w:r>
      <w:proofErr w:type="spellEnd"/>
      <w:r>
        <w:rPr>
          <w:sz w:val="24"/>
          <w:szCs w:val="24"/>
        </w:rPr>
        <w:t xml:space="preserve"> 2022, un invito al visitatore a immaginare un futuro diverso, una prospettiva differente, un mondo migliore.</w:t>
      </w:r>
    </w:p>
    <w:p w14:paraId="686B19B2" w14:textId="763EB9A7" w:rsidR="00950666" w:rsidRDefault="00950666">
      <w:pPr>
        <w:spacing w:after="0"/>
        <w:jc w:val="both"/>
        <w:rPr>
          <w:sz w:val="24"/>
          <w:szCs w:val="24"/>
        </w:rPr>
      </w:pPr>
    </w:p>
    <w:p w14:paraId="46F3E84A" w14:textId="185C1522" w:rsidR="003B6CFA" w:rsidRDefault="003B6CFA" w:rsidP="003B6CFA">
      <w:pPr>
        <w:spacing w:after="0"/>
        <w:jc w:val="both"/>
        <w:rPr>
          <w:sz w:val="24"/>
          <w:szCs w:val="24"/>
        </w:rPr>
      </w:pPr>
      <w:r w:rsidRPr="003B6CFA">
        <w:rPr>
          <w:sz w:val="24"/>
          <w:szCs w:val="24"/>
        </w:rPr>
        <w:t xml:space="preserve">“La Biennale Lucca </w:t>
      </w:r>
      <w:proofErr w:type="spellStart"/>
      <w:r w:rsidRPr="003B6CFA">
        <w:rPr>
          <w:sz w:val="24"/>
          <w:szCs w:val="24"/>
        </w:rPr>
        <w:t>Cartasia</w:t>
      </w:r>
      <w:proofErr w:type="spellEnd"/>
      <w:r>
        <w:rPr>
          <w:sz w:val="24"/>
          <w:szCs w:val="24"/>
        </w:rPr>
        <w:t xml:space="preserve"> </w:t>
      </w:r>
      <w:r w:rsidR="003269B0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3B6CFA">
        <w:rPr>
          <w:b/>
          <w:bCs/>
          <w:sz w:val="24"/>
          <w:szCs w:val="24"/>
        </w:rPr>
        <w:t>ricorda Mario Pardini, sindaco di Lucca</w:t>
      </w:r>
      <w:r>
        <w:rPr>
          <w:sz w:val="24"/>
          <w:szCs w:val="24"/>
        </w:rPr>
        <w:t xml:space="preserve"> -</w:t>
      </w:r>
      <w:r w:rsidRPr="003B6CFA">
        <w:rPr>
          <w:sz w:val="24"/>
          <w:szCs w:val="24"/>
        </w:rPr>
        <w:t xml:space="preserve"> è un evento unico al mondo perché riesce a sintetizzare una realtà produttiva di eccellenza come il distretto cartario all’arte, all’architettura e al design legato proprio alla carta. Valorizzare e sostenere </w:t>
      </w:r>
      <w:proofErr w:type="spellStart"/>
      <w:r w:rsidRPr="003B6CFA">
        <w:rPr>
          <w:sz w:val="24"/>
          <w:szCs w:val="24"/>
        </w:rPr>
        <w:t>Lubica</w:t>
      </w:r>
      <w:proofErr w:type="spellEnd"/>
      <w:r w:rsidRPr="003B6CFA">
        <w:rPr>
          <w:sz w:val="24"/>
          <w:szCs w:val="24"/>
        </w:rPr>
        <w:t xml:space="preserve"> significa quindi promuovere sia l’economia che la cultura del nostro territorio nel segno dell’originalità, della creatività e della formazione”.</w:t>
      </w:r>
    </w:p>
    <w:p w14:paraId="5C2CBD9A" w14:textId="77777777" w:rsidR="0018314B" w:rsidRDefault="0018314B" w:rsidP="003B6CFA">
      <w:pPr>
        <w:spacing w:after="0"/>
        <w:jc w:val="both"/>
        <w:rPr>
          <w:sz w:val="24"/>
          <w:szCs w:val="24"/>
        </w:rPr>
      </w:pPr>
    </w:p>
    <w:p w14:paraId="1315AF7A" w14:textId="14521DE1" w:rsidR="003269B0" w:rsidRDefault="003269B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r w:rsidRPr="003269B0">
        <w:rPr>
          <w:sz w:val="24"/>
          <w:szCs w:val="24"/>
        </w:rPr>
        <w:t xml:space="preserve">Nella Toscana della cultura </w:t>
      </w:r>
      <w:r>
        <w:rPr>
          <w:sz w:val="24"/>
          <w:szCs w:val="24"/>
        </w:rPr>
        <w:t xml:space="preserve">- </w:t>
      </w:r>
      <w:r w:rsidRPr="003269B0">
        <w:rPr>
          <w:b/>
          <w:bCs/>
          <w:sz w:val="24"/>
          <w:szCs w:val="24"/>
        </w:rPr>
        <w:t xml:space="preserve">dichiara Eugenio </w:t>
      </w:r>
      <w:r>
        <w:rPr>
          <w:b/>
          <w:bCs/>
          <w:sz w:val="24"/>
          <w:szCs w:val="24"/>
        </w:rPr>
        <w:t>Giani, presidente della Regione Toscana</w:t>
      </w:r>
      <w:r w:rsidRPr="003269B0">
        <w:rPr>
          <w:sz w:val="24"/>
          <w:szCs w:val="24"/>
        </w:rPr>
        <w:t xml:space="preserve"> - Lucca Biennale </w:t>
      </w:r>
      <w:proofErr w:type="spellStart"/>
      <w:r w:rsidRPr="003269B0">
        <w:rPr>
          <w:sz w:val="24"/>
          <w:szCs w:val="24"/>
        </w:rPr>
        <w:t>Cartasia</w:t>
      </w:r>
      <w:proofErr w:type="spellEnd"/>
      <w:r w:rsidRPr="003269B0">
        <w:rPr>
          <w:sz w:val="24"/>
          <w:szCs w:val="24"/>
        </w:rPr>
        <w:t xml:space="preserve"> è manifestazione di grande originalità e richiamo in una prospettiva internazionale che fa di Lucca la capitale della carta e galleria diffusa di opere d’arte fortemente evocative che potrete vedere solo qua, dal 31 luglio al 25 settembre.</w:t>
      </w:r>
    </w:p>
    <w:p w14:paraId="138B6BE2" w14:textId="0A9B390E" w:rsidR="003B6CFA" w:rsidRDefault="003269B0">
      <w:pPr>
        <w:spacing w:after="0"/>
        <w:jc w:val="both"/>
        <w:rPr>
          <w:sz w:val="24"/>
          <w:szCs w:val="24"/>
        </w:rPr>
      </w:pPr>
      <w:r w:rsidRPr="003269B0">
        <w:rPr>
          <w:sz w:val="24"/>
          <w:szCs w:val="24"/>
        </w:rPr>
        <w:t xml:space="preserve">Anche nella sua undicesima edizione grazie alla carica innovativa e di bellezza, </w:t>
      </w:r>
      <w:proofErr w:type="spellStart"/>
      <w:r w:rsidRPr="003269B0">
        <w:rPr>
          <w:sz w:val="24"/>
          <w:szCs w:val="24"/>
        </w:rPr>
        <w:t>Cartasia</w:t>
      </w:r>
      <w:proofErr w:type="spellEnd"/>
      <w:r w:rsidRPr="003269B0">
        <w:rPr>
          <w:sz w:val="24"/>
          <w:szCs w:val="24"/>
        </w:rPr>
        <w:t xml:space="preserve"> si conferma evento capace di stimolare un nuovo tipo di sensibilità, incentivare la crescita di idee, proprio nel primo distretto cartario d’Europa dove carta e cartone, materiali antichi tanto semplici quanto familiari, diventano un mezzo d’elezione per numerosi artisti che si riappropriano in maniera creativa e sperimentale di elementi d’uso quotidiano e con un forte legame col territorio, modificandoli, ridando loro un valore e eleggendoli a risorsa sociale importante per il futuro</w:t>
      </w:r>
      <w:r>
        <w:rPr>
          <w:sz w:val="24"/>
          <w:szCs w:val="24"/>
        </w:rPr>
        <w:t xml:space="preserve">. </w:t>
      </w:r>
    </w:p>
    <w:p w14:paraId="3A7F4D08" w14:textId="75E5A795" w:rsidR="005A2C82" w:rsidRPr="00321B16" w:rsidRDefault="005A2C82">
      <w:pPr>
        <w:spacing w:after="0"/>
        <w:jc w:val="both"/>
        <w:rPr>
          <w:sz w:val="24"/>
          <w:szCs w:val="24"/>
        </w:rPr>
      </w:pPr>
    </w:p>
    <w:p w14:paraId="065AECC1" w14:textId="272500B5" w:rsidR="00321B16" w:rsidRPr="00321B16" w:rsidRDefault="00321B16" w:rsidP="00321B16">
      <w:pPr>
        <w:spacing w:after="0"/>
        <w:jc w:val="both"/>
        <w:rPr>
          <w:sz w:val="24"/>
          <w:szCs w:val="24"/>
        </w:rPr>
      </w:pPr>
      <w:r w:rsidRPr="00321B16">
        <w:rPr>
          <w:sz w:val="24"/>
          <w:szCs w:val="24"/>
        </w:rPr>
        <w:t xml:space="preserve">“Saluto con viva soddisfazione questa nuova edizione di Lucca Biennale </w:t>
      </w:r>
      <w:proofErr w:type="spellStart"/>
      <w:r w:rsidRPr="00321B16">
        <w:rPr>
          <w:sz w:val="24"/>
          <w:szCs w:val="24"/>
        </w:rPr>
        <w:t>Cartasia</w:t>
      </w:r>
      <w:proofErr w:type="spellEnd"/>
      <w:r w:rsidRPr="00321B16">
        <w:rPr>
          <w:sz w:val="24"/>
          <w:szCs w:val="24"/>
        </w:rPr>
        <w:t xml:space="preserve"> ringraziando gli organizzatori – </w:t>
      </w:r>
      <w:r w:rsidRPr="00321B16">
        <w:rPr>
          <w:b/>
          <w:bCs/>
          <w:sz w:val="24"/>
          <w:szCs w:val="24"/>
        </w:rPr>
        <w:t xml:space="preserve">afferma il presidente della Provincia di Lucca, Luca </w:t>
      </w:r>
      <w:proofErr w:type="spellStart"/>
      <w:r w:rsidRPr="00321B16">
        <w:rPr>
          <w:b/>
          <w:bCs/>
          <w:sz w:val="24"/>
          <w:szCs w:val="24"/>
        </w:rPr>
        <w:t>Menesini</w:t>
      </w:r>
      <w:proofErr w:type="spellEnd"/>
      <w:r w:rsidRPr="00321B16">
        <w:rPr>
          <w:b/>
          <w:bCs/>
          <w:sz w:val="24"/>
          <w:szCs w:val="24"/>
        </w:rPr>
        <w:t xml:space="preserve"> </w:t>
      </w:r>
      <w:r w:rsidRPr="00321B16">
        <w:rPr>
          <w:sz w:val="24"/>
          <w:szCs w:val="24"/>
        </w:rPr>
        <w:t xml:space="preserve">– sia perché la ritegno una delle manifestazioni più particolari in campo artistico-espositivo e del design, sia perché quest’anno proprio a Palazzo Ducale ospitiamo la sezione ‘Indoor’ della mostra con le grandi sale monumentali della sede della Provincia che accoglieranno sculture, incisioni, manufatti e quant’altro, tutti realizzati con la carta. Da sottolineare, inoltre, che Biennale </w:t>
      </w:r>
      <w:proofErr w:type="spellStart"/>
      <w:r w:rsidRPr="00321B16">
        <w:rPr>
          <w:sz w:val="24"/>
          <w:szCs w:val="24"/>
        </w:rPr>
        <w:t>Cartasia</w:t>
      </w:r>
      <w:proofErr w:type="spellEnd"/>
      <w:r w:rsidRPr="00321B16">
        <w:rPr>
          <w:sz w:val="24"/>
          <w:szCs w:val="24"/>
        </w:rPr>
        <w:t xml:space="preserve"> riesce a coniugare sapientemente, fin </w:t>
      </w:r>
      <w:r>
        <w:rPr>
          <w:sz w:val="24"/>
          <w:szCs w:val="24"/>
        </w:rPr>
        <w:t>d</w:t>
      </w:r>
      <w:r w:rsidRPr="00321B16">
        <w:rPr>
          <w:sz w:val="24"/>
          <w:szCs w:val="24"/>
        </w:rPr>
        <w:t>all’edizione del debutto, l’aspetto artistico delle opere con la valorizzazione di luoghi storici, strade, piazze della città, il cui territorio della Piana lucchese, ricordiamo, esprime dal punto di vista produttivo e industriale il più importante distretto cartario d’Europa”.</w:t>
      </w:r>
    </w:p>
    <w:p w14:paraId="57001299" w14:textId="77777777" w:rsidR="00321B16" w:rsidRPr="00321B16" w:rsidRDefault="00321B16">
      <w:pPr>
        <w:spacing w:after="0"/>
        <w:jc w:val="both"/>
        <w:rPr>
          <w:sz w:val="24"/>
          <w:szCs w:val="24"/>
        </w:rPr>
      </w:pPr>
    </w:p>
    <w:p w14:paraId="79E9B322" w14:textId="36C8AB95" w:rsidR="00790C6C" w:rsidRDefault="00B154CF" w:rsidP="003269B0">
      <w:pPr>
        <w:jc w:val="both"/>
        <w:rPr>
          <w:rFonts w:eastAsia="Times New Roman"/>
          <w:sz w:val="24"/>
          <w:szCs w:val="24"/>
        </w:rPr>
      </w:pPr>
      <w:r w:rsidRPr="003269B0">
        <w:rPr>
          <w:rFonts w:eastAsia="Times New Roman"/>
          <w:sz w:val="24"/>
          <w:szCs w:val="24"/>
        </w:rPr>
        <w:t>“Si parla spesso di Lucca e del suo territorio</w:t>
      </w:r>
      <w:r w:rsidR="003269B0" w:rsidRPr="003269B0">
        <w:rPr>
          <w:rFonts w:eastAsia="Times New Roman"/>
          <w:sz w:val="24"/>
          <w:szCs w:val="24"/>
        </w:rPr>
        <w:t xml:space="preserve"> </w:t>
      </w:r>
      <w:r w:rsidR="003269B0">
        <w:rPr>
          <w:rFonts w:eastAsia="Times New Roman"/>
          <w:sz w:val="24"/>
          <w:szCs w:val="24"/>
        </w:rPr>
        <w:t>-</w:t>
      </w:r>
      <w:r w:rsidR="003269B0" w:rsidRPr="003269B0">
        <w:rPr>
          <w:rFonts w:eastAsia="Times New Roman"/>
          <w:sz w:val="24"/>
          <w:szCs w:val="24"/>
        </w:rPr>
        <w:t xml:space="preserve"> </w:t>
      </w:r>
      <w:r w:rsidR="003269B0" w:rsidRPr="003269B0">
        <w:rPr>
          <w:rFonts w:eastAsia="Times New Roman"/>
          <w:b/>
          <w:bCs/>
          <w:sz w:val="24"/>
          <w:szCs w:val="24"/>
        </w:rPr>
        <w:t>sottolinea Marcello Bertocchini, presidente della Fondazione Cassa di Risparmio di Lucca</w:t>
      </w:r>
      <w:r w:rsidRPr="003269B0">
        <w:rPr>
          <w:rFonts w:eastAsia="Times New Roman"/>
          <w:sz w:val="24"/>
          <w:szCs w:val="24"/>
        </w:rPr>
        <w:t xml:space="preserve"> </w:t>
      </w:r>
      <w:r w:rsidR="003269B0" w:rsidRPr="003269B0">
        <w:rPr>
          <w:rFonts w:eastAsia="Times New Roman"/>
          <w:sz w:val="24"/>
          <w:szCs w:val="24"/>
        </w:rPr>
        <w:t xml:space="preserve">- </w:t>
      </w:r>
      <w:r w:rsidRPr="003269B0">
        <w:rPr>
          <w:rFonts w:eastAsia="Times New Roman"/>
          <w:sz w:val="24"/>
          <w:szCs w:val="24"/>
        </w:rPr>
        <w:t>come epicentro di esperienze culturali differenti e trasversali: la Biennale rappresenta in tal senso una delle più felici concretizzazioni di questo concetto, in cui la Fondazione Cassa di Risparmio di Lucca riconosce anche i principi ispiratori della sua azione, con il valore aggiunto di dar vita ad un percorso riconoscibile, che caratterizza le strade della città in un’armonia tra solida tradizione urbanistica e grande sperimentazione contemporanea</w:t>
      </w:r>
      <w:r w:rsidR="003269B0" w:rsidRPr="003269B0">
        <w:rPr>
          <w:rFonts w:eastAsia="Times New Roman"/>
          <w:sz w:val="24"/>
          <w:szCs w:val="24"/>
        </w:rPr>
        <w:t>”.</w:t>
      </w:r>
    </w:p>
    <w:p w14:paraId="0855D87D" w14:textId="57E80287" w:rsidR="00F75DA6" w:rsidRDefault="00F75DA6" w:rsidP="00F75DA6">
      <w:pPr>
        <w:spacing w:after="0"/>
        <w:jc w:val="both"/>
        <w:rPr>
          <w:sz w:val="24"/>
          <w:szCs w:val="24"/>
        </w:rPr>
      </w:pPr>
      <w:r w:rsidRPr="00ED5537">
        <w:rPr>
          <w:sz w:val="24"/>
          <w:szCs w:val="24"/>
        </w:rPr>
        <w:t xml:space="preserve">“La storia di </w:t>
      </w:r>
      <w:proofErr w:type="spellStart"/>
      <w:r w:rsidRPr="00ED5537">
        <w:rPr>
          <w:sz w:val="24"/>
          <w:szCs w:val="24"/>
        </w:rPr>
        <w:t>Lubica</w:t>
      </w:r>
      <w:proofErr w:type="spellEnd"/>
      <w:r w:rsidRPr="00ED5537">
        <w:rPr>
          <w:sz w:val="24"/>
          <w:szCs w:val="24"/>
        </w:rPr>
        <w:t xml:space="preserve"> inizia nel 2004 </w:t>
      </w:r>
      <w:r>
        <w:rPr>
          <w:sz w:val="24"/>
          <w:szCs w:val="24"/>
        </w:rPr>
        <w:t>-</w:t>
      </w:r>
      <w:r w:rsidRPr="00ED5537">
        <w:rPr>
          <w:sz w:val="24"/>
          <w:szCs w:val="24"/>
        </w:rPr>
        <w:t xml:space="preserve"> </w:t>
      </w:r>
      <w:r w:rsidR="00321B16">
        <w:rPr>
          <w:b/>
          <w:bCs/>
          <w:sz w:val="24"/>
          <w:szCs w:val="24"/>
        </w:rPr>
        <w:t>commenta</w:t>
      </w:r>
      <w:r w:rsidRPr="00ED5537">
        <w:rPr>
          <w:b/>
          <w:bCs/>
          <w:sz w:val="24"/>
          <w:szCs w:val="24"/>
        </w:rPr>
        <w:t xml:space="preserve"> Federica Moretti, direttrice </w:t>
      </w:r>
      <w:proofErr w:type="spellStart"/>
      <w:r w:rsidRPr="00ED5537">
        <w:rPr>
          <w:b/>
          <w:bCs/>
          <w:sz w:val="24"/>
          <w:szCs w:val="24"/>
        </w:rPr>
        <w:t>Lubica</w:t>
      </w:r>
      <w:proofErr w:type="spellEnd"/>
      <w:r w:rsidRPr="00ED5537">
        <w:rPr>
          <w:sz w:val="24"/>
          <w:szCs w:val="24"/>
        </w:rPr>
        <w:t xml:space="preserve"> - e non poteva che prendere avvio a Lucca che rappresenta il distretto cartario industriale più importante d’Europa. Nelle dieci edizioni precedenti, </w:t>
      </w:r>
      <w:proofErr w:type="spellStart"/>
      <w:r w:rsidRPr="00ED5537">
        <w:rPr>
          <w:sz w:val="24"/>
          <w:szCs w:val="24"/>
        </w:rPr>
        <w:t>Lubica</w:t>
      </w:r>
      <w:proofErr w:type="spellEnd"/>
      <w:r w:rsidRPr="00ED5537">
        <w:rPr>
          <w:sz w:val="24"/>
          <w:szCs w:val="24"/>
        </w:rPr>
        <w:t xml:space="preserve"> è stato un valore aggiunto a tutto il comparto per la sua volontà di coinvolgere l’universo artistico, architettonico e del design contemporaneo. </w:t>
      </w:r>
      <w:proofErr w:type="spellStart"/>
      <w:r w:rsidRPr="00ED5537">
        <w:rPr>
          <w:sz w:val="24"/>
          <w:szCs w:val="24"/>
        </w:rPr>
        <w:t>Lubica</w:t>
      </w:r>
      <w:proofErr w:type="spellEnd"/>
      <w:r w:rsidRPr="00ED5537">
        <w:rPr>
          <w:sz w:val="24"/>
          <w:szCs w:val="24"/>
        </w:rPr>
        <w:t xml:space="preserve"> ha fatto dunque scoprire come la carta non sia solo uno strumento indispensabile per la vita </w:t>
      </w:r>
      <w:r w:rsidRPr="00ED5537">
        <w:rPr>
          <w:sz w:val="24"/>
          <w:szCs w:val="24"/>
        </w:rPr>
        <w:lastRenderedPageBreak/>
        <w:t>quotidiana, quanto un materiale eclettico che stimola i creativi a esprimersi con modalità di grande interesse e suggestione”.</w:t>
      </w:r>
    </w:p>
    <w:p w14:paraId="0CE52AC7" w14:textId="6FBCB152" w:rsidR="00790C6C" w:rsidRPr="00790C6C" w:rsidRDefault="00790C6C" w:rsidP="00790C6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r w:rsidRPr="00790C6C">
        <w:rPr>
          <w:sz w:val="24"/>
          <w:szCs w:val="24"/>
        </w:rPr>
        <w:t xml:space="preserve">Mentre l’umanità </w:t>
      </w:r>
      <w:r w:rsidR="003269B0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64513A">
        <w:rPr>
          <w:b/>
          <w:bCs/>
          <w:sz w:val="24"/>
          <w:szCs w:val="24"/>
        </w:rPr>
        <w:t>evidenzia</w:t>
      </w:r>
      <w:r w:rsidRPr="00790C6C">
        <w:rPr>
          <w:b/>
          <w:bCs/>
          <w:sz w:val="24"/>
          <w:szCs w:val="24"/>
        </w:rPr>
        <w:t xml:space="preserve"> Emiliano </w:t>
      </w:r>
      <w:proofErr w:type="spellStart"/>
      <w:r w:rsidRPr="00790C6C">
        <w:rPr>
          <w:b/>
          <w:bCs/>
          <w:sz w:val="24"/>
          <w:szCs w:val="24"/>
        </w:rPr>
        <w:t>Galigani</w:t>
      </w:r>
      <w:proofErr w:type="spellEnd"/>
      <w:r w:rsidRPr="00790C6C">
        <w:rPr>
          <w:b/>
          <w:bCs/>
          <w:sz w:val="24"/>
          <w:szCs w:val="24"/>
        </w:rPr>
        <w:t xml:space="preserve">, direttore artistico Lucca Biennale </w:t>
      </w:r>
      <w:proofErr w:type="spellStart"/>
      <w:r w:rsidRPr="00790C6C">
        <w:rPr>
          <w:b/>
          <w:bCs/>
          <w:sz w:val="24"/>
          <w:szCs w:val="24"/>
        </w:rPr>
        <w:t>Cartasia</w:t>
      </w:r>
      <w:proofErr w:type="spellEnd"/>
      <w:r>
        <w:rPr>
          <w:sz w:val="24"/>
          <w:szCs w:val="24"/>
        </w:rPr>
        <w:t xml:space="preserve"> - </w:t>
      </w:r>
      <w:r w:rsidRPr="00790C6C">
        <w:rPr>
          <w:sz w:val="24"/>
          <w:szCs w:val="24"/>
        </w:rPr>
        <w:t>spedisce il telescopio più potente di sempre a guardare dal buco della serratura mondi lontanissimi, qui - sulla terra - le crisi ambientali, sociali, mondiali sembrano moltiplicarsi, e la carta permane con i suoi molteplici significati a incantare, esaudire, certificare, ispirare quella stessa umanità che la crea per mille usi</w:t>
      </w:r>
      <w:r>
        <w:rPr>
          <w:sz w:val="24"/>
          <w:szCs w:val="24"/>
        </w:rPr>
        <w:t>”</w:t>
      </w:r>
      <w:r w:rsidRPr="00790C6C">
        <w:rPr>
          <w:sz w:val="24"/>
          <w:szCs w:val="24"/>
        </w:rPr>
        <w:t xml:space="preserve">. </w:t>
      </w:r>
    </w:p>
    <w:p w14:paraId="701CEE91" w14:textId="2AD77084" w:rsidR="00790C6C" w:rsidRDefault="00790C6C" w:rsidP="00790C6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r w:rsidRPr="00790C6C">
        <w:rPr>
          <w:sz w:val="24"/>
          <w:szCs w:val="24"/>
        </w:rPr>
        <w:t xml:space="preserve">La carta </w:t>
      </w:r>
      <w:r>
        <w:rPr>
          <w:sz w:val="24"/>
          <w:szCs w:val="24"/>
        </w:rPr>
        <w:t xml:space="preserve">- prosegue </w:t>
      </w:r>
      <w:proofErr w:type="spellStart"/>
      <w:r>
        <w:rPr>
          <w:sz w:val="24"/>
          <w:szCs w:val="24"/>
        </w:rPr>
        <w:t>Galigani</w:t>
      </w:r>
      <w:proofErr w:type="spellEnd"/>
      <w:r>
        <w:rPr>
          <w:sz w:val="24"/>
          <w:szCs w:val="24"/>
        </w:rPr>
        <w:t xml:space="preserve"> - </w:t>
      </w:r>
      <w:r w:rsidRPr="00790C6C">
        <w:rPr>
          <w:sz w:val="24"/>
          <w:szCs w:val="24"/>
        </w:rPr>
        <w:t xml:space="preserve">pare guardarci e testimoniare le nostre miserie autodistruttive e le nostre incredibili capacità divine di creazione. Questa undicesima edizione della Lucca Biennale </w:t>
      </w:r>
      <w:proofErr w:type="spellStart"/>
      <w:r w:rsidRPr="00790C6C">
        <w:rPr>
          <w:sz w:val="24"/>
          <w:szCs w:val="24"/>
        </w:rPr>
        <w:t>Cartasia</w:t>
      </w:r>
      <w:proofErr w:type="spellEnd"/>
      <w:r w:rsidRPr="00790C6C">
        <w:rPr>
          <w:sz w:val="24"/>
          <w:szCs w:val="24"/>
        </w:rPr>
        <w:t xml:space="preserve"> parla di una possibile rinascita, una nuova visione, una rigenerazione. La creazione di questa nuova prospettiva è un atto creativo che parte da una distruzione: nel vuoto di una pagina bianca si possono immaginare miliardi di creazioni, e questa edizione vuole essere uno stimolo - insieme agli artisti che compongono la selezione - nei confronti del pubblico a osservare il futuro con le sue possibilità, partendo da un presente da </w:t>
      </w:r>
      <w:proofErr w:type="spellStart"/>
      <w:r w:rsidRPr="00790C6C">
        <w:rPr>
          <w:sz w:val="24"/>
          <w:szCs w:val="24"/>
        </w:rPr>
        <w:t>reimmaginare</w:t>
      </w:r>
      <w:proofErr w:type="spellEnd"/>
      <w:r>
        <w:rPr>
          <w:sz w:val="24"/>
          <w:szCs w:val="24"/>
        </w:rPr>
        <w:t>”.</w:t>
      </w:r>
    </w:p>
    <w:p w14:paraId="686B19B5" w14:textId="77777777" w:rsidR="00950666" w:rsidRDefault="00950666">
      <w:pPr>
        <w:spacing w:after="0"/>
        <w:jc w:val="both"/>
        <w:rPr>
          <w:sz w:val="24"/>
          <w:szCs w:val="24"/>
        </w:rPr>
      </w:pPr>
    </w:p>
    <w:p w14:paraId="686B19B6" w14:textId="586E258E" w:rsidR="00950666" w:rsidRDefault="00751023">
      <w:pPr>
        <w:spacing w:after="0"/>
        <w:jc w:val="both"/>
        <w:rPr>
          <w:sz w:val="24"/>
          <w:szCs w:val="24"/>
        </w:rPr>
      </w:pPr>
      <w:r w:rsidRPr="000F3E8C">
        <w:rPr>
          <w:sz w:val="24"/>
          <w:szCs w:val="24"/>
        </w:rPr>
        <w:t xml:space="preserve">Il variegato mosaico di </w:t>
      </w:r>
      <w:proofErr w:type="spellStart"/>
      <w:r w:rsidRPr="000F3E8C">
        <w:rPr>
          <w:sz w:val="24"/>
          <w:szCs w:val="24"/>
        </w:rPr>
        <w:t>Lubica</w:t>
      </w:r>
      <w:proofErr w:type="spellEnd"/>
      <w:r w:rsidRPr="000F3E8C">
        <w:rPr>
          <w:sz w:val="24"/>
          <w:szCs w:val="24"/>
        </w:rPr>
        <w:t xml:space="preserve"> si compone di </w:t>
      </w:r>
      <w:proofErr w:type="gramStart"/>
      <w:r w:rsidRPr="000F3E8C">
        <w:rPr>
          <w:sz w:val="24"/>
          <w:szCs w:val="24"/>
        </w:rPr>
        <w:t>9</w:t>
      </w:r>
      <w:proofErr w:type="gramEnd"/>
      <w:r w:rsidRPr="000F3E8C">
        <w:rPr>
          <w:sz w:val="24"/>
          <w:szCs w:val="24"/>
        </w:rPr>
        <w:t xml:space="preserve"> sezioni: </w:t>
      </w:r>
      <w:r w:rsidRPr="000F3E8C">
        <w:rPr>
          <w:b/>
          <w:i/>
          <w:sz w:val="24"/>
          <w:szCs w:val="24"/>
        </w:rPr>
        <w:t xml:space="preserve">Outdoor, Indoor, Fashion, Performance, Architettura/Design, Paese ospite, </w:t>
      </w:r>
      <w:r w:rsidR="008771FB" w:rsidRPr="000F3E8C">
        <w:rPr>
          <w:sz w:val="24"/>
          <w:szCs w:val="24"/>
        </w:rPr>
        <w:t>coordinate dal direttore artistico</w:t>
      </w:r>
      <w:r w:rsidR="000F3E8C" w:rsidRPr="000F3E8C">
        <w:rPr>
          <w:sz w:val="24"/>
          <w:szCs w:val="24"/>
        </w:rPr>
        <w:t xml:space="preserve"> di </w:t>
      </w:r>
      <w:proofErr w:type="spellStart"/>
      <w:r w:rsidR="000F3E8C" w:rsidRPr="000F3E8C">
        <w:rPr>
          <w:sz w:val="24"/>
          <w:szCs w:val="24"/>
        </w:rPr>
        <w:t>Lubica</w:t>
      </w:r>
      <w:proofErr w:type="spellEnd"/>
      <w:r w:rsidR="000F3E8C">
        <w:rPr>
          <w:sz w:val="24"/>
          <w:szCs w:val="24"/>
        </w:rPr>
        <w:t>,</w:t>
      </w:r>
      <w:r w:rsidR="008771FB" w:rsidRPr="000F3E8C">
        <w:rPr>
          <w:sz w:val="24"/>
          <w:szCs w:val="24"/>
        </w:rPr>
        <w:t xml:space="preserve"> Emiliano </w:t>
      </w:r>
      <w:proofErr w:type="spellStart"/>
      <w:r w:rsidR="008771FB" w:rsidRPr="000F3E8C">
        <w:rPr>
          <w:sz w:val="24"/>
          <w:szCs w:val="24"/>
        </w:rPr>
        <w:t>Galigani</w:t>
      </w:r>
      <w:proofErr w:type="spellEnd"/>
      <w:r w:rsidR="000F3E8C" w:rsidRPr="000F3E8C">
        <w:rPr>
          <w:sz w:val="24"/>
          <w:szCs w:val="24"/>
        </w:rPr>
        <w:t xml:space="preserve">, oltre a </w:t>
      </w:r>
      <w:proofErr w:type="spellStart"/>
      <w:r w:rsidRPr="000F3E8C">
        <w:rPr>
          <w:b/>
          <w:i/>
          <w:sz w:val="24"/>
          <w:szCs w:val="24"/>
        </w:rPr>
        <w:t>Edu</w:t>
      </w:r>
      <w:proofErr w:type="spellEnd"/>
      <w:r w:rsidRPr="000F3E8C">
        <w:rPr>
          <w:b/>
          <w:i/>
          <w:sz w:val="24"/>
          <w:szCs w:val="24"/>
        </w:rPr>
        <w:t xml:space="preserve">, Network days, </w:t>
      </w:r>
      <w:proofErr w:type="spellStart"/>
      <w:r w:rsidRPr="000F3E8C">
        <w:rPr>
          <w:b/>
          <w:i/>
          <w:sz w:val="24"/>
          <w:szCs w:val="24"/>
        </w:rPr>
        <w:t>Lubica</w:t>
      </w:r>
      <w:proofErr w:type="spellEnd"/>
      <w:r w:rsidRPr="000F3E8C">
        <w:rPr>
          <w:b/>
          <w:i/>
          <w:sz w:val="24"/>
          <w:szCs w:val="24"/>
        </w:rPr>
        <w:t xml:space="preserve"> off</w:t>
      </w:r>
      <w:r w:rsidRPr="000F3E8C">
        <w:rPr>
          <w:i/>
          <w:sz w:val="24"/>
          <w:szCs w:val="24"/>
        </w:rPr>
        <w:t>.</w:t>
      </w:r>
    </w:p>
    <w:p w14:paraId="686B19B7" w14:textId="77777777" w:rsidR="00950666" w:rsidRDefault="00950666">
      <w:pPr>
        <w:spacing w:after="0"/>
        <w:jc w:val="both"/>
        <w:rPr>
          <w:sz w:val="24"/>
          <w:szCs w:val="24"/>
        </w:rPr>
      </w:pPr>
    </w:p>
    <w:p w14:paraId="686B19B8" w14:textId="77777777" w:rsidR="00950666" w:rsidRDefault="0075102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prima affascinante tessera – </w:t>
      </w:r>
      <w:r>
        <w:rPr>
          <w:b/>
          <w:i/>
          <w:sz w:val="24"/>
          <w:szCs w:val="24"/>
        </w:rPr>
        <w:t>Outdoor</w:t>
      </w:r>
      <w:r>
        <w:rPr>
          <w:sz w:val="24"/>
          <w:szCs w:val="24"/>
        </w:rPr>
        <w:t xml:space="preserve"> – è la mostra diffusa nel centro di Lucca con installazioni e sculture di grandi dimensioni di 6 artisti italiani e internazionali – </w:t>
      </w:r>
      <w:r>
        <w:rPr>
          <w:b/>
          <w:sz w:val="24"/>
          <w:szCs w:val="24"/>
        </w:rPr>
        <w:t xml:space="preserve">Daniele Cornacchia </w:t>
      </w:r>
      <w:r>
        <w:rPr>
          <w:sz w:val="24"/>
          <w:szCs w:val="24"/>
        </w:rPr>
        <w:t xml:space="preserve">(Italia), </w:t>
      </w:r>
      <w:r>
        <w:rPr>
          <w:b/>
          <w:sz w:val="24"/>
          <w:szCs w:val="24"/>
        </w:rPr>
        <w:t xml:space="preserve">Eu </w:t>
      </w:r>
      <w:proofErr w:type="spellStart"/>
      <w:r>
        <w:rPr>
          <w:b/>
          <w:sz w:val="24"/>
          <w:szCs w:val="24"/>
        </w:rPr>
        <w:t>Tazé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(Perù),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Kazuya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Katagiri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(Giappone),</w:t>
      </w:r>
      <w:r>
        <w:rPr>
          <w:b/>
          <w:sz w:val="24"/>
          <w:szCs w:val="24"/>
        </w:rPr>
        <w:t xml:space="preserve"> Papier Atelier </w:t>
      </w:r>
      <w:r>
        <w:rPr>
          <w:sz w:val="24"/>
          <w:szCs w:val="24"/>
        </w:rPr>
        <w:t>(Turchia),</w:t>
      </w:r>
      <w:r>
        <w:rPr>
          <w:b/>
          <w:sz w:val="24"/>
          <w:szCs w:val="24"/>
        </w:rPr>
        <w:t xml:space="preserve"> Sebastian </w:t>
      </w:r>
      <w:proofErr w:type="spellStart"/>
      <w:r>
        <w:rPr>
          <w:b/>
          <w:sz w:val="24"/>
          <w:szCs w:val="24"/>
        </w:rPr>
        <w:t>Blomqvist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(Svezia),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Zofia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Chamera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(USA) – realizzate durante una residenza di un mese che si tiene al Polo Fiere di Lucca, a cui si è aggiunto </w:t>
      </w:r>
      <w:r>
        <w:rPr>
          <w:b/>
          <w:sz w:val="24"/>
          <w:szCs w:val="24"/>
        </w:rPr>
        <w:t>Olivier Bertrand</w:t>
      </w:r>
      <w:r>
        <w:rPr>
          <w:sz w:val="24"/>
          <w:szCs w:val="24"/>
        </w:rPr>
        <w:t xml:space="preserve"> (Francia), artista che vanta una solida esperienza di </w:t>
      </w:r>
      <w:r>
        <w:rPr>
          <w:i/>
          <w:sz w:val="24"/>
          <w:szCs w:val="24"/>
        </w:rPr>
        <w:t>paper art</w:t>
      </w:r>
      <w:r>
        <w:rPr>
          <w:sz w:val="24"/>
          <w:szCs w:val="24"/>
        </w:rPr>
        <w:t>.</w:t>
      </w:r>
    </w:p>
    <w:p w14:paraId="686B19B9" w14:textId="20AE6C41" w:rsidR="00950666" w:rsidRDefault="0075102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Durante questo periodo, anche agli studenti è stata offerta l'opportunità di confrontarsi con gli artisti nella lavorazione del materiale carta e cartone: un’esperienza unica per questi ragazzi che si trovano a imparare il mestiere sul campo e acquisire competenze al fianco dei più grandi </w:t>
      </w:r>
      <w:r w:rsidR="0096045A">
        <w:rPr>
          <w:i/>
          <w:iCs/>
          <w:sz w:val="24"/>
          <w:szCs w:val="24"/>
        </w:rPr>
        <w:t>p</w:t>
      </w:r>
      <w:r w:rsidRPr="0096045A">
        <w:rPr>
          <w:i/>
          <w:iCs/>
          <w:sz w:val="24"/>
          <w:szCs w:val="24"/>
        </w:rPr>
        <w:t xml:space="preserve">aper </w:t>
      </w:r>
      <w:proofErr w:type="spellStart"/>
      <w:r w:rsidRPr="0096045A">
        <w:rPr>
          <w:i/>
          <w:iCs/>
          <w:sz w:val="24"/>
          <w:szCs w:val="24"/>
        </w:rPr>
        <w:t>artist</w:t>
      </w:r>
      <w:proofErr w:type="spellEnd"/>
      <w:r>
        <w:rPr>
          <w:sz w:val="24"/>
          <w:szCs w:val="24"/>
        </w:rPr>
        <w:t xml:space="preserve"> del mondo.</w:t>
      </w:r>
    </w:p>
    <w:p w14:paraId="686B19BC" w14:textId="509B4C3A" w:rsidR="00950666" w:rsidRDefault="00950666">
      <w:pPr>
        <w:spacing w:after="0"/>
        <w:jc w:val="both"/>
        <w:rPr>
          <w:sz w:val="24"/>
          <w:szCs w:val="24"/>
        </w:rPr>
      </w:pPr>
    </w:p>
    <w:p w14:paraId="78731F83" w14:textId="63585BE2" w:rsidR="00B02AF2" w:rsidRDefault="00B02AF2" w:rsidP="00B02AF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 circuito espositivo si aggiunge la sezione </w:t>
      </w:r>
      <w:r>
        <w:rPr>
          <w:b/>
          <w:i/>
          <w:sz w:val="24"/>
          <w:szCs w:val="24"/>
        </w:rPr>
        <w:t>Indoor</w:t>
      </w:r>
      <w:r>
        <w:rPr>
          <w:sz w:val="24"/>
          <w:szCs w:val="24"/>
        </w:rPr>
        <w:t>, curata da Giacomo Pecchia, ospitata nel prestigioso Palazzo Ducale di Lucca, dove si possono ammirare creazioni di scultura, incisione, disegno, origami, tutte con la carta come protagonista.</w:t>
      </w:r>
    </w:p>
    <w:p w14:paraId="0843AA04" w14:textId="6FBB9765" w:rsidR="00B02AF2" w:rsidRPr="006656D7" w:rsidRDefault="00B02AF2" w:rsidP="00B02AF2">
      <w:pPr>
        <w:spacing w:after="0"/>
        <w:jc w:val="both"/>
        <w:rPr>
          <w:b/>
          <w:bCs/>
          <w:sz w:val="24"/>
          <w:szCs w:val="24"/>
        </w:rPr>
      </w:pPr>
      <w:r w:rsidRPr="006656D7">
        <w:rPr>
          <w:b/>
          <w:bCs/>
          <w:sz w:val="24"/>
          <w:szCs w:val="24"/>
        </w:rPr>
        <w:t>Eccezionalmente, nella giornata di domenica 31 luglio, Palazzo Ducale rimarrà chiuso al pubblico.</w:t>
      </w:r>
    </w:p>
    <w:p w14:paraId="6C043506" w14:textId="77777777" w:rsidR="00B02AF2" w:rsidRDefault="00B02AF2">
      <w:pPr>
        <w:spacing w:after="0"/>
        <w:jc w:val="both"/>
        <w:rPr>
          <w:sz w:val="24"/>
          <w:szCs w:val="24"/>
        </w:rPr>
      </w:pPr>
    </w:p>
    <w:p w14:paraId="686B19BD" w14:textId="125835B2" w:rsidR="00950666" w:rsidRDefault="00751023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A Villa Bottini</w:t>
      </w:r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nuova location espositiva</w:t>
      </w:r>
      <w:proofErr w:type="gramEnd"/>
      <w:r>
        <w:rPr>
          <w:sz w:val="24"/>
          <w:szCs w:val="24"/>
        </w:rPr>
        <w:t>, si tengono due importanti mostre</w:t>
      </w:r>
      <w:r w:rsidR="00AE293B">
        <w:rPr>
          <w:sz w:val="24"/>
          <w:szCs w:val="24"/>
        </w:rPr>
        <w:t>, curate da Giacomo Pecchia.</w:t>
      </w:r>
    </w:p>
    <w:p w14:paraId="686B19BE" w14:textId="35655668" w:rsidR="00950666" w:rsidRDefault="0075102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sezione </w:t>
      </w:r>
      <w:r>
        <w:rPr>
          <w:b/>
          <w:sz w:val="24"/>
          <w:szCs w:val="24"/>
        </w:rPr>
        <w:t>Fashion</w:t>
      </w:r>
      <w:r>
        <w:rPr>
          <w:sz w:val="24"/>
          <w:szCs w:val="24"/>
        </w:rPr>
        <w:t xml:space="preserve">, con le creazioni dei designer e degli atelier di moda, sensibili alla realizzazione di modelli in carta. Negli ultimi anni, infatti, alcune </w:t>
      </w:r>
      <w:r>
        <w:rPr>
          <w:i/>
          <w:sz w:val="24"/>
          <w:szCs w:val="24"/>
        </w:rPr>
        <w:t>maison</w:t>
      </w:r>
      <w:r>
        <w:rPr>
          <w:sz w:val="24"/>
          <w:szCs w:val="24"/>
        </w:rPr>
        <w:t xml:space="preserve"> hanno utilizzato e sperimentato questo materiale per realizzare accessori, come borse e gioielli, o dei veri e propri abiti, alcuni dei quali saranno indossati da modelle e modelli che sfileranno per le vie del centro di Lucca.</w:t>
      </w:r>
    </w:p>
    <w:p w14:paraId="0BB0A2AF" w14:textId="77777777" w:rsidR="00B02AF2" w:rsidRDefault="00B02AF2">
      <w:pPr>
        <w:spacing w:after="0"/>
        <w:jc w:val="both"/>
        <w:rPr>
          <w:sz w:val="24"/>
          <w:szCs w:val="24"/>
        </w:rPr>
      </w:pPr>
    </w:p>
    <w:p w14:paraId="686B19C0" w14:textId="6CBD8C9E" w:rsidR="00950666" w:rsidRDefault="0075102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Nel piano terra è ospitato il </w:t>
      </w:r>
      <w:r>
        <w:rPr>
          <w:b/>
          <w:sz w:val="24"/>
          <w:szCs w:val="24"/>
        </w:rPr>
        <w:t>Focus</w:t>
      </w:r>
      <w:r>
        <w:rPr>
          <w:sz w:val="24"/>
          <w:szCs w:val="24"/>
        </w:rPr>
        <w:t xml:space="preserve"> sulla nazione ospite di </w:t>
      </w:r>
      <w:proofErr w:type="spellStart"/>
      <w:r>
        <w:rPr>
          <w:sz w:val="24"/>
          <w:szCs w:val="24"/>
        </w:rPr>
        <w:t>Lubica</w:t>
      </w:r>
      <w:proofErr w:type="spellEnd"/>
      <w:r>
        <w:rPr>
          <w:sz w:val="24"/>
          <w:szCs w:val="24"/>
        </w:rPr>
        <w:t xml:space="preserve"> 2022. Dopo Cina e Giappone, è il turno della </w:t>
      </w:r>
      <w:r>
        <w:rPr>
          <w:b/>
          <w:sz w:val="24"/>
          <w:szCs w:val="24"/>
        </w:rPr>
        <w:t>Germania</w:t>
      </w:r>
      <w:r>
        <w:rPr>
          <w:sz w:val="24"/>
          <w:szCs w:val="24"/>
        </w:rPr>
        <w:t>. In esso, si racconta - attraverso gli artisti ospitati - quanto la carta sia vissuta anche in Germania come un media fondamentale</w:t>
      </w:r>
      <w:r w:rsidR="00AE293B">
        <w:rPr>
          <w:sz w:val="24"/>
          <w:szCs w:val="24"/>
        </w:rPr>
        <w:t>.</w:t>
      </w:r>
    </w:p>
    <w:p w14:paraId="686B19C1" w14:textId="77777777" w:rsidR="00950666" w:rsidRDefault="00950666">
      <w:pPr>
        <w:spacing w:after="0"/>
        <w:jc w:val="both"/>
        <w:rPr>
          <w:sz w:val="24"/>
          <w:szCs w:val="24"/>
        </w:rPr>
      </w:pPr>
    </w:p>
    <w:p w14:paraId="686B19C2" w14:textId="77777777" w:rsidR="00950666" w:rsidRDefault="0075102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Particolare attenzione all’interno di LUBICA è rivolta al tema della sostenibilità, da sempre uno dei valori che la Biennale si propone di promuovere e che sta assumendo un’urgenza sempre più inderogabile.</w:t>
      </w:r>
    </w:p>
    <w:p w14:paraId="407EE847" w14:textId="77777777" w:rsidR="001271A3" w:rsidRDefault="001271A3">
      <w:pPr>
        <w:spacing w:after="0"/>
        <w:jc w:val="both"/>
        <w:rPr>
          <w:sz w:val="24"/>
          <w:szCs w:val="24"/>
        </w:rPr>
      </w:pPr>
    </w:p>
    <w:p w14:paraId="686B19C4" w14:textId="202181D7" w:rsidR="00950666" w:rsidRDefault="0075102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nuova sede della </w:t>
      </w:r>
      <w:bookmarkStart w:id="2" w:name="_Hlk107918237"/>
      <w:r>
        <w:rPr>
          <w:b/>
          <w:sz w:val="24"/>
          <w:szCs w:val="24"/>
        </w:rPr>
        <w:t>Cannoniera della casa del boia</w:t>
      </w:r>
      <w:r>
        <w:rPr>
          <w:sz w:val="24"/>
          <w:szCs w:val="24"/>
        </w:rPr>
        <w:t xml:space="preserve"> </w:t>
      </w:r>
      <w:bookmarkEnd w:id="2"/>
      <w:r>
        <w:rPr>
          <w:sz w:val="24"/>
          <w:szCs w:val="24"/>
        </w:rPr>
        <w:t xml:space="preserve">è uno dei palcoscenici che accoglie alcune azioni di </w:t>
      </w:r>
      <w:r>
        <w:rPr>
          <w:b/>
          <w:sz w:val="24"/>
          <w:szCs w:val="24"/>
        </w:rPr>
        <w:t>Arte Performativa</w:t>
      </w:r>
      <w:r>
        <w:rPr>
          <w:sz w:val="24"/>
          <w:szCs w:val="24"/>
        </w:rPr>
        <w:t xml:space="preserve"> realizzate da autori internazionali che utilizzano il medium della carta come strumento per stimolare, denunciare, criticare e raccontare. </w:t>
      </w:r>
    </w:p>
    <w:p w14:paraId="686B19C5" w14:textId="77777777" w:rsidR="00950666" w:rsidRDefault="00950666">
      <w:pPr>
        <w:spacing w:after="0"/>
        <w:jc w:val="both"/>
        <w:rPr>
          <w:sz w:val="24"/>
          <w:szCs w:val="24"/>
        </w:rPr>
      </w:pPr>
    </w:p>
    <w:p w14:paraId="686B19C6" w14:textId="77777777" w:rsidR="00950666" w:rsidRDefault="0075102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Negli ultimi anni, l’utilizzo della carta e del cartone si è sempre di più diffuso come materiale da costruzione. </w:t>
      </w:r>
      <w:proofErr w:type="spellStart"/>
      <w:r>
        <w:rPr>
          <w:sz w:val="24"/>
          <w:szCs w:val="24"/>
        </w:rPr>
        <w:t>Lubica</w:t>
      </w:r>
      <w:proofErr w:type="spellEnd"/>
      <w:r>
        <w:rPr>
          <w:sz w:val="24"/>
          <w:szCs w:val="24"/>
        </w:rPr>
        <w:t xml:space="preserve"> ha in questo senso sviluppato una sezione dove vengono presentati progetti di </w:t>
      </w:r>
      <w:r>
        <w:rPr>
          <w:b/>
          <w:sz w:val="24"/>
          <w:szCs w:val="24"/>
        </w:rPr>
        <w:t>architettura e design</w:t>
      </w:r>
      <w:r>
        <w:rPr>
          <w:sz w:val="24"/>
          <w:szCs w:val="24"/>
        </w:rPr>
        <w:t xml:space="preserve"> innovativi che documentano la versatilità della carta in questo ambito di ricerca. </w:t>
      </w:r>
    </w:p>
    <w:p w14:paraId="686B19C7" w14:textId="6481A465" w:rsidR="00950666" w:rsidRDefault="0096045A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Lubica</w:t>
      </w:r>
      <w:proofErr w:type="spellEnd"/>
      <w:r>
        <w:rPr>
          <w:sz w:val="24"/>
          <w:szCs w:val="24"/>
        </w:rPr>
        <w:t xml:space="preserve"> si pone come luogo di ricerca e sviluppo per nuovi utilizzi della carta. </w:t>
      </w:r>
      <w:r w:rsidR="00751023">
        <w:rPr>
          <w:sz w:val="24"/>
          <w:szCs w:val="24"/>
        </w:rPr>
        <w:t>Al termine della manifestazione,</w:t>
      </w:r>
      <w:r>
        <w:rPr>
          <w:sz w:val="24"/>
          <w:szCs w:val="24"/>
        </w:rPr>
        <w:t xml:space="preserve"> infatti,</w:t>
      </w:r>
      <w:r w:rsidR="00751023">
        <w:rPr>
          <w:sz w:val="24"/>
          <w:szCs w:val="24"/>
        </w:rPr>
        <w:t xml:space="preserve"> dal sito di </w:t>
      </w:r>
      <w:proofErr w:type="spellStart"/>
      <w:r w:rsidR="00751023">
        <w:rPr>
          <w:sz w:val="24"/>
          <w:szCs w:val="24"/>
        </w:rPr>
        <w:t>Lubica</w:t>
      </w:r>
      <w:proofErr w:type="spellEnd"/>
      <w:r w:rsidR="00751023">
        <w:rPr>
          <w:sz w:val="24"/>
          <w:szCs w:val="24"/>
        </w:rPr>
        <w:t xml:space="preserve"> si potrà consultare gratuitamente una pubblicazione che documenterà quanto sperimentato a oggi a livello architettonico. </w:t>
      </w:r>
    </w:p>
    <w:p w14:paraId="686B19C8" w14:textId="77777777" w:rsidR="00950666" w:rsidRDefault="00950666">
      <w:pPr>
        <w:spacing w:after="0"/>
        <w:jc w:val="both"/>
        <w:rPr>
          <w:sz w:val="24"/>
          <w:szCs w:val="24"/>
        </w:rPr>
      </w:pPr>
    </w:p>
    <w:p w14:paraId="686B19C9" w14:textId="494ADAE5" w:rsidR="00950666" w:rsidRDefault="0075102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Inoltre, nella prima settimana di settembre, si terrà una giornata</w:t>
      </w:r>
      <w:r w:rsidR="0096045A">
        <w:rPr>
          <w:sz w:val="24"/>
          <w:szCs w:val="24"/>
        </w:rPr>
        <w:t>, in collaborazione con l’Ordine degli Architetti e Paesaggisti di Lucca,</w:t>
      </w:r>
      <w:r>
        <w:rPr>
          <w:sz w:val="24"/>
          <w:szCs w:val="24"/>
        </w:rPr>
        <w:t xml:space="preserve"> dedicata all'Architettura in Carta, rivolta agli ordini degli architetti, designer, architetti, studenti e docenti delle facoltà di architettura e professionisti del settore, per presentare e confrontarsi e approfondire l’uso di questo materiale. </w:t>
      </w:r>
    </w:p>
    <w:p w14:paraId="686B19CA" w14:textId="77777777" w:rsidR="00950666" w:rsidRDefault="00950666">
      <w:pPr>
        <w:spacing w:after="0"/>
        <w:jc w:val="both"/>
        <w:rPr>
          <w:sz w:val="24"/>
          <w:szCs w:val="24"/>
        </w:rPr>
      </w:pPr>
    </w:p>
    <w:p w14:paraId="686B19CB" w14:textId="77777777" w:rsidR="00950666" w:rsidRDefault="0075102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Altro appuntamento consolidato di </w:t>
      </w:r>
      <w:proofErr w:type="spellStart"/>
      <w:r>
        <w:rPr>
          <w:sz w:val="24"/>
          <w:szCs w:val="24"/>
        </w:rPr>
        <w:t>Lubica</w:t>
      </w:r>
      <w:proofErr w:type="spellEnd"/>
      <w:r>
        <w:rPr>
          <w:sz w:val="24"/>
          <w:szCs w:val="24"/>
        </w:rPr>
        <w:t xml:space="preserve"> sono i </w:t>
      </w:r>
      <w:r>
        <w:rPr>
          <w:b/>
          <w:i/>
          <w:sz w:val="24"/>
          <w:szCs w:val="24"/>
        </w:rPr>
        <w:t>Network Days</w:t>
      </w:r>
      <w:r>
        <w:rPr>
          <w:b/>
          <w:sz w:val="24"/>
          <w:szCs w:val="24"/>
        </w:rPr>
        <w:t xml:space="preserve"> (</w:t>
      </w:r>
      <w:proofErr w:type="spellStart"/>
      <w:proofErr w:type="gramStart"/>
      <w:r>
        <w:rPr>
          <w:b/>
          <w:sz w:val="24"/>
          <w:szCs w:val="24"/>
        </w:rPr>
        <w:t>Ne.d</w:t>
      </w:r>
      <w:proofErr w:type="spellEnd"/>
      <w:proofErr w:type="gramEnd"/>
      <w:r>
        <w:rPr>
          <w:b/>
          <w:sz w:val="24"/>
          <w:szCs w:val="24"/>
        </w:rPr>
        <w:t>),</w:t>
      </w:r>
      <w:r>
        <w:rPr>
          <w:sz w:val="24"/>
          <w:szCs w:val="24"/>
        </w:rPr>
        <w:t xml:space="preserve"> un momento di confronto – in programma sabato 30 luglio – tra artisti, curatori, designer e architetti, docenti universitari, rappresentanti di aziende, che discuteranno su argomenti come formazione, innovazione, sostenibilità, cultura del settore cartario.</w:t>
      </w:r>
    </w:p>
    <w:p w14:paraId="686B19CC" w14:textId="77777777" w:rsidR="00950666" w:rsidRDefault="00950666">
      <w:pPr>
        <w:spacing w:after="0"/>
        <w:jc w:val="both"/>
        <w:rPr>
          <w:sz w:val="24"/>
          <w:szCs w:val="24"/>
        </w:rPr>
      </w:pPr>
    </w:p>
    <w:p w14:paraId="686B19CD" w14:textId="77777777" w:rsidR="00950666" w:rsidRDefault="00751023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Lubica</w:t>
      </w:r>
      <w:proofErr w:type="spellEnd"/>
      <w:r>
        <w:rPr>
          <w:sz w:val="24"/>
          <w:szCs w:val="24"/>
        </w:rPr>
        <w:t xml:space="preserve"> non si dimentica del valore della formazione. Durante la Biennale, la sezione </w:t>
      </w:r>
      <w:r>
        <w:rPr>
          <w:b/>
          <w:sz w:val="24"/>
          <w:szCs w:val="24"/>
        </w:rPr>
        <w:t>EDU</w:t>
      </w:r>
      <w:r>
        <w:rPr>
          <w:sz w:val="24"/>
          <w:szCs w:val="24"/>
        </w:rPr>
        <w:t xml:space="preserve"> propone alcune attività didattiche come laboratori per bambini, ragazzi, famiglie, workshop per adulti, sul tema del riciclo e della lavorazione della carta, stimolando a conoscere l’arte come mezzo per raccontare </w:t>
      </w:r>
      <w:proofErr w:type="gramStart"/>
      <w:r>
        <w:rPr>
          <w:sz w:val="24"/>
          <w:szCs w:val="24"/>
        </w:rPr>
        <w:t>se</w:t>
      </w:r>
      <w:proofErr w:type="gramEnd"/>
      <w:r>
        <w:rPr>
          <w:sz w:val="24"/>
          <w:szCs w:val="24"/>
        </w:rPr>
        <w:t xml:space="preserve"> stessi.</w:t>
      </w:r>
    </w:p>
    <w:p w14:paraId="686B19CE" w14:textId="77777777" w:rsidR="00950666" w:rsidRDefault="00950666">
      <w:pPr>
        <w:spacing w:after="0"/>
        <w:jc w:val="both"/>
        <w:rPr>
          <w:sz w:val="24"/>
          <w:szCs w:val="24"/>
        </w:rPr>
      </w:pPr>
    </w:p>
    <w:p w14:paraId="686B19CF" w14:textId="2032E93A" w:rsidR="00950666" w:rsidRDefault="0075102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omaggio alla piana lucchese, distretto cartario industriale più importante d’Europa, il circuito </w:t>
      </w:r>
      <w:r>
        <w:rPr>
          <w:b/>
          <w:sz w:val="24"/>
          <w:szCs w:val="24"/>
        </w:rPr>
        <w:t>LUBICA OFF</w:t>
      </w:r>
      <w:r>
        <w:rPr>
          <w:sz w:val="24"/>
          <w:szCs w:val="24"/>
        </w:rPr>
        <w:t xml:space="preserve"> diffonde</w:t>
      </w:r>
      <w:r w:rsidR="0096045A">
        <w:rPr>
          <w:sz w:val="24"/>
          <w:szCs w:val="24"/>
        </w:rPr>
        <w:t>rà</w:t>
      </w:r>
      <w:r>
        <w:rPr>
          <w:sz w:val="24"/>
          <w:szCs w:val="24"/>
        </w:rPr>
        <w:t xml:space="preserve"> le opere in carta tra i negozi del centro, creando così il </w:t>
      </w:r>
      <w:r>
        <w:rPr>
          <w:i/>
          <w:sz w:val="24"/>
          <w:szCs w:val="24"/>
        </w:rPr>
        <w:t xml:space="preserve">Distretto </w:t>
      </w:r>
      <w:proofErr w:type="gramStart"/>
      <w:r>
        <w:rPr>
          <w:i/>
          <w:sz w:val="24"/>
          <w:szCs w:val="24"/>
        </w:rPr>
        <w:t>della paper</w:t>
      </w:r>
      <w:proofErr w:type="gramEnd"/>
      <w:r>
        <w:rPr>
          <w:i/>
          <w:sz w:val="24"/>
          <w:szCs w:val="24"/>
        </w:rPr>
        <w:t xml:space="preserve"> art</w:t>
      </w:r>
      <w:r>
        <w:rPr>
          <w:sz w:val="24"/>
          <w:szCs w:val="24"/>
        </w:rPr>
        <w:t>.</w:t>
      </w:r>
    </w:p>
    <w:p w14:paraId="686B19D3" w14:textId="77777777" w:rsidR="00950666" w:rsidRDefault="00950666">
      <w:pPr>
        <w:spacing w:after="0"/>
        <w:jc w:val="both"/>
        <w:rPr>
          <w:sz w:val="24"/>
          <w:szCs w:val="24"/>
        </w:rPr>
      </w:pPr>
    </w:p>
    <w:p w14:paraId="686B19D5" w14:textId="4437F253" w:rsidR="00950666" w:rsidRDefault="0075102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Lucca, </w:t>
      </w:r>
      <w:r w:rsidR="006F23D7">
        <w:rPr>
          <w:sz w:val="24"/>
          <w:szCs w:val="24"/>
        </w:rPr>
        <w:t xml:space="preserve">29 </w:t>
      </w:r>
      <w:r>
        <w:rPr>
          <w:sz w:val="24"/>
          <w:szCs w:val="24"/>
        </w:rPr>
        <w:t>luglio 2022</w:t>
      </w:r>
    </w:p>
    <w:p w14:paraId="686B19D6" w14:textId="77777777" w:rsidR="00950666" w:rsidRPr="005013C6" w:rsidRDefault="00950666">
      <w:pPr>
        <w:spacing w:after="0"/>
        <w:jc w:val="both"/>
      </w:pPr>
    </w:p>
    <w:p w14:paraId="19BDA6D2" w14:textId="77777777" w:rsidR="000771E5" w:rsidRPr="000771E5" w:rsidRDefault="005013C6" w:rsidP="000771E5">
      <w:pPr>
        <w:spacing w:after="0"/>
        <w:rPr>
          <w:b/>
          <w:bCs/>
          <w:i/>
          <w:iCs/>
        </w:rPr>
      </w:pPr>
      <w:r w:rsidRPr="000771E5">
        <w:rPr>
          <w:b/>
          <w:bCs/>
        </w:rPr>
        <w:t>LUCCA BIENNALE CARTASIA</w:t>
      </w:r>
      <w:r w:rsidR="000771E5" w:rsidRPr="000771E5">
        <w:rPr>
          <w:b/>
          <w:bCs/>
        </w:rPr>
        <w:t xml:space="preserve"> | </w:t>
      </w:r>
      <w:r w:rsidR="000771E5" w:rsidRPr="000771E5">
        <w:rPr>
          <w:b/>
          <w:bCs/>
          <w:i/>
          <w:iCs/>
        </w:rPr>
        <w:t>LA PAGINA BIANCA</w:t>
      </w:r>
    </w:p>
    <w:p w14:paraId="50873930" w14:textId="68D5785F" w:rsidR="000771E5" w:rsidRDefault="000771E5" w:rsidP="005013C6">
      <w:pPr>
        <w:spacing w:after="0"/>
      </w:pPr>
      <w:r>
        <w:t xml:space="preserve">Lucca, Palazzo Ducale, Villa Bottini, </w:t>
      </w:r>
      <w:r w:rsidRPr="000771E5">
        <w:t>Cannoniera della casa del boia</w:t>
      </w:r>
      <w:r>
        <w:t>, Centro storico</w:t>
      </w:r>
    </w:p>
    <w:p w14:paraId="0D90459B" w14:textId="6C8BF6C8" w:rsidR="005013C6" w:rsidRPr="000771E5" w:rsidRDefault="000771E5" w:rsidP="005013C6">
      <w:pPr>
        <w:spacing w:after="0"/>
        <w:rPr>
          <w:b/>
          <w:bCs/>
        </w:rPr>
      </w:pPr>
      <w:r w:rsidRPr="000771E5">
        <w:rPr>
          <w:b/>
          <w:bCs/>
        </w:rPr>
        <w:t>31 luglio – 25 settembre 2022</w:t>
      </w:r>
    </w:p>
    <w:p w14:paraId="0A8BD42E" w14:textId="1895EEAF" w:rsidR="000771E5" w:rsidRDefault="000771E5">
      <w:pPr>
        <w:spacing w:after="0"/>
      </w:pPr>
    </w:p>
    <w:p w14:paraId="4AF26D51" w14:textId="67E8F4A4" w:rsidR="00CF57E8" w:rsidRDefault="00CF57E8">
      <w:pPr>
        <w:spacing w:after="0"/>
      </w:pPr>
      <w:r w:rsidRPr="00CF57E8">
        <w:rPr>
          <w:b/>
          <w:bCs/>
        </w:rPr>
        <w:t>Orari</w:t>
      </w:r>
      <w:r>
        <w:t xml:space="preserve"> (Palazzo Ducale, Villa Bottini)</w:t>
      </w:r>
    </w:p>
    <w:p w14:paraId="6EFE2EB6" w14:textId="0CC90A08" w:rsidR="00CF57E8" w:rsidRDefault="00B40FCE">
      <w:pPr>
        <w:spacing w:after="0"/>
      </w:pPr>
      <w:r>
        <w:t>10.30-19.00</w:t>
      </w:r>
    </w:p>
    <w:p w14:paraId="4CA6961A" w14:textId="2DD93EA2" w:rsidR="00CF57E8" w:rsidRDefault="00CF57E8">
      <w:pPr>
        <w:spacing w:after="0"/>
      </w:pPr>
    </w:p>
    <w:p w14:paraId="0244A8DE" w14:textId="0E7895A4" w:rsidR="00CF57E8" w:rsidRDefault="00CF57E8">
      <w:pPr>
        <w:spacing w:after="0"/>
      </w:pPr>
      <w:r>
        <w:rPr>
          <w:b/>
          <w:bCs/>
        </w:rPr>
        <w:t>Biglietti</w:t>
      </w:r>
    </w:p>
    <w:p w14:paraId="775F9558" w14:textId="00FC17A4" w:rsidR="00CF57E8" w:rsidRPr="00CF57E8" w:rsidRDefault="00CF57E8" w:rsidP="00CF57E8">
      <w:pPr>
        <w:spacing w:after="0"/>
      </w:pPr>
      <w:r w:rsidRPr="00CF57E8">
        <w:t>Intero</w:t>
      </w:r>
      <w:r w:rsidRPr="00CF57E8">
        <w:rPr>
          <w:b/>
          <w:bCs/>
        </w:rPr>
        <w:t xml:space="preserve">: </w:t>
      </w:r>
      <w:r w:rsidRPr="00CF57E8">
        <w:t>Comprende la visita a tutte le sedi</w:t>
      </w:r>
      <w:r>
        <w:t>, €</w:t>
      </w:r>
      <w:r w:rsidRPr="00CF57E8">
        <w:t>12,00</w:t>
      </w:r>
    </w:p>
    <w:p w14:paraId="28F138AC" w14:textId="677F9B77" w:rsidR="00CF57E8" w:rsidRPr="00CF57E8" w:rsidRDefault="00CF57E8" w:rsidP="00CF57E8">
      <w:pPr>
        <w:spacing w:after="0"/>
      </w:pPr>
      <w:r w:rsidRPr="00CF57E8">
        <w:lastRenderedPageBreak/>
        <w:t>Over 65 / under 30: €10,00</w:t>
      </w:r>
    </w:p>
    <w:p w14:paraId="1381E933" w14:textId="77777777" w:rsidR="00CF57E8" w:rsidRPr="00CF57E8" w:rsidRDefault="00CF57E8" w:rsidP="00CF57E8">
      <w:pPr>
        <w:spacing w:after="0"/>
      </w:pPr>
      <w:r w:rsidRPr="00CF57E8">
        <w:t>Soci Unicoop: €10,00</w:t>
      </w:r>
    </w:p>
    <w:p w14:paraId="341D822D" w14:textId="556B5357" w:rsidR="00CF57E8" w:rsidRPr="00CF57E8" w:rsidRDefault="00CF57E8" w:rsidP="00CF57E8">
      <w:pPr>
        <w:spacing w:after="0"/>
      </w:pPr>
      <w:r w:rsidRPr="00CF57E8">
        <w:t>Residenti nella Provincia di Lucca</w:t>
      </w:r>
      <w:r>
        <w:t>: €8,00</w:t>
      </w:r>
    </w:p>
    <w:p w14:paraId="4C9466A2" w14:textId="6E8BC1E2" w:rsidR="00CF57E8" w:rsidRPr="00CF57E8" w:rsidRDefault="00CF57E8" w:rsidP="00CF57E8">
      <w:pPr>
        <w:spacing w:after="0"/>
      </w:pPr>
      <w:r w:rsidRPr="00CF57E8">
        <w:t>Gruppi superiori alle 10 persone €8,00</w:t>
      </w:r>
    </w:p>
    <w:p w14:paraId="090D2DF6" w14:textId="4A08FBFA" w:rsidR="00CF57E8" w:rsidRPr="00CF57E8" w:rsidRDefault="00CF57E8" w:rsidP="00CF57E8">
      <w:pPr>
        <w:spacing w:after="0"/>
      </w:pPr>
      <w:r w:rsidRPr="00CF57E8">
        <w:t>Studenti/Docenti:</w:t>
      </w:r>
      <w:r>
        <w:t xml:space="preserve"> €8,00</w:t>
      </w:r>
    </w:p>
    <w:p w14:paraId="59A8F455" w14:textId="6D865030" w:rsidR="00CF57E8" w:rsidRPr="00CF57E8" w:rsidRDefault="00CF57E8" w:rsidP="00CF57E8">
      <w:pPr>
        <w:spacing w:after="0"/>
      </w:pPr>
      <w:r w:rsidRPr="00CF57E8">
        <w:t>Visitatori che presentano titoli di viaggio Trenitalia usati nella giornata di visita della mostra</w:t>
      </w:r>
      <w:r>
        <w:t>: €8,00</w:t>
      </w:r>
    </w:p>
    <w:p w14:paraId="431160DC" w14:textId="7E75C367" w:rsidR="00CF57E8" w:rsidRPr="00CF57E8" w:rsidRDefault="00CF57E8">
      <w:pPr>
        <w:spacing w:after="0"/>
      </w:pPr>
      <w:r>
        <w:t>Gratuito: b</w:t>
      </w:r>
      <w:r w:rsidRPr="00CF57E8">
        <w:t>ambini fino ai 10 anni, giornalisti muniti di tesserino, guide turistiche, diversamente abili</w:t>
      </w:r>
    </w:p>
    <w:p w14:paraId="7A6E869B" w14:textId="77777777" w:rsidR="00CF57E8" w:rsidRDefault="00CF57E8">
      <w:pPr>
        <w:spacing w:after="0"/>
      </w:pPr>
    </w:p>
    <w:p w14:paraId="6A3C2E51" w14:textId="63F32818" w:rsidR="000771E5" w:rsidRDefault="000771E5">
      <w:pPr>
        <w:spacing w:after="0"/>
      </w:pPr>
      <w:r w:rsidRPr="000771E5">
        <w:rPr>
          <w:b/>
          <w:bCs/>
        </w:rPr>
        <w:t>Informazioni</w:t>
      </w:r>
      <w:r>
        <w:t xml:space="preserve">: </w:t>
      </w:r>
    </w:p>
    <w:p w14:paraId="3A04A12C" w14:textId="66A522E6" w:rsidR="000771E5" w:rsidRPr="00662D9E" w:rsidRDefault="000771E5" w:rsidP="000771E5">
      <w:pPr>
        <w:spacing w:after="0"/>
      </w:pPr>
      <w:r w:rsidRPr="00662D9E">
        <w:t>T +39 0583 928354; +39 349 7123926</w:t>
      </w:r>
    </w:p>
    <w:p w14:paraId="02560B45" w14:textId="7F0232C1" w:rsidR="000771E5" w:rsidRPr="00662D9E" w:rsidRDefault="000771E5" w:rsidP="000771E5">
      <w:pPr>
        <w:spacing w:after="0"/>
      </w:pPr>
      <w:r w:rsidRPr="00662D9E">
        <w:t xml:space="preserve">E </w:t>
      </w:r>
      <w:hyperlink r:id="rId10" w:history="1">
        <w:r w:rsidRPr="00662D9E">
          <w:rPr>
            <w:rStyle w:val="Collegamentoipertestuale"/>
          </w:rPr>
          <w:t>info@luccabiennale.com</w:t>
        </w:r>
      </w:hyperlink>
      <w:r w:rsidRPr="00662D9E">
        <w:t xml:space="preserve"> </w:t>
      </w:r>
    </w:p>
    <w:p w14:paraId="54368F1F" w14:textId="4B43C12E" w:rsidR="000771E5" w:rsidRPr="00662D9E" w:rsidRDefault="000771E5">
      <w:pPr>
        <w:spacing w:after="0"/>
      </w:pPr>
    </w:p>
    <w:p w14:paraId="73296BFF" w14:textId="77777777" w:rsidR="00380A1D" w:rsidRDefault="00380A1D">
      <w:pPr>
        <w:spacing w:after="0"/>
        <w:rPr>
          <w:b/>
          <w:bCs/>
        </w:rPr>
      </w:pPr>
    </w:p>
    <w:p w14:paraId="0156E332" w14:textId="75B31B40" w:rsidR="000771E5" w:rsidRPr="00662D9E" w:rsidRDefault="000771E5">
      <w:pPr>
        <w:spacing w:after="0"/>
      </w:pPr>
      <w:r w:rsidRPr="00662D9E">
        <w:rPr>
          <w:b/>
          <w:bCs/>
        </w:rPr>
        <w:t>Sito internet</w:t>
      </w:r>
      <w:r w:rsidRPr="00662D9E">
        <w:t>:</w:t>
      </w:r>
    </w:p>
    <w:p w14:paraId="5487B8BF" w14:textId="749EB05E" w:rsidR="000771E5" w:rsidRPr="00662D9E" w:rsidRDefault="0089097E">
      <w:pPr>
        <w:spacing w:after="0"/>
      </w:pPr>
      <w:hyperlink r:id="rId11" w:history="1">
        <w:r w:rsidR="000771E5" w:rsidRPr="00662D9E">
          <w:rPr>
            <w:rStyle w:val="Collegamentoipertestuale"/>
          </w:rPr>
          <w:t>www.luccabiennalecartasia.com</w:t>
        </w:r>
      </w:hyperlink>
      <w:r w:rsidR="000771E5" w:rsidRPr="00662D9E">
        <w:t xml:space="preserve"> </w:t>
      </w:r>
    </w:p>
    <w:p w14:paraId="025F386F" w14:textId="3566EFE1" w:rsidR="000771E5" w:rsidRPr="00662D9E" w:rsidRDefault="000771E5">
      <w:pPr>
        <w:spacing w:after="0"/>
      </w:pPr>
    </w:p>
    <w:p w14:paraId="490D4C4D" w14:textId="2C049176" w:rsidR="000771E5" w:rsidRDefault="00CF57E8">
      <w:pPr>
        <w:spacing w:after="0"/>
      </w:pPr>
      <w:r w:rsidRPr="00662D9E">
        <w:rPr>
          <w:b/>
          <w:bCs/>
        </w:rPr>
        <w:t>Social</w:t>
      </w:r>
      <w:r w:rsidRPr="00662D9E">
        <w:t>:</w:t>
      </w:r>
    </w:p>
    <w:p w14:paraId="5463FDFA" w14:textId="6B5D26C7" w:rsidR="002C3541" w:rsidRDefault="002C3541">
      <w:pPr>
        <w:spacing w:after="0"/>
      </w:pPr>
      <w:r w:rsidRPr="00B6452F">
        <w:t>FB @luccabiennalecartasia  </w:t>
      </w:r>
    </w:p>
    <w:p w14:paraId="4BA0FAA8" w14:textId="6C8C9C6F" w:rsidR="00380A1D" w:rsidRDefault="00380A1D">
      <w:pPr>
        <w:spacing w:after="0"/>
      </w:pPr>
      <w:r>
        <w:t xml:space="preserve">IG </w:t>
      </w:r>
      <w:proofErr w:type="spellStart"/>
      <w:r>
        <w:t>luccabiennalecartasia</w:t>
      </w:r>
      <w:proofErr w:type="spellEnd"/>
    </w:p>
    <w:p w14:paraId="5A26889B" w14:textId="1A8C86FD" w:rsidR="00F43886" w:rsidRDefault="00DD0B86">
      <w:pPr>
        <w:spacing w:after="0"/>
      </w:pPr>
      <w:r>
        <w:t>#Lubica22</w:t>
      </w:r>
    </w:p>
    <w:p w14:paraId="15B0315B" w14:textId="7B0B0311" w:rsidR="00DD0B86" w:rsidRPr="00662D9E" w:rsidRDefault="00DD0B86">
      <w:pPr>
        <w:spacing w:after="0"/>
      </w:pPr>
      <w:r>
        <w:t>#LuccaBiennaleCartasia</w:t>
      </w:r>
    </w:p>
    <w:p w14:paraId="5B68F08A" w14:textId="2E90C529" w:rsidR="00CF57E8" w:rsidRPr="00662D9E" w:rsidRDefault="00CF57E8">
      <w:pPr>
        <w:spacing w:after="0"/>
      </w:pPr>
    </w:p>
    <w:p w14:paraId="2AA13957" w14:textId="77777777" w:rsidR="00CF57E8" w:rsidRPr="00CF57E8" w:rsidRDefault="00CF57E8" w:rsidP="00CF57E8">
      <w:pPr>
        <w:spacing w:after="0"/>
        <w:rPr>
          <w:b/>
          <w:u w:val="single"/>
        </w:rPr>
      </w:pPr>
      <w:smartTag w:uri="urn:schemas-microsoft-com:office:smarttags" w:element="PersonName">
        <w:smartTagPr>
          <w:attr w:name="ProductID" w:val="Ufficio stampa&#10;"/>
        </w:smartTagPr>
        <w:r w:rsidRPr="00CF57E8">
          <w:rPr>
            <w:b/>
            <w:u w:val="single"/>
          </w:rPr>
          <w:t>Ufficio stampa</w:t>
        </w:r>
      </w:smartTag>
    </w:p>
    <w:p w14:paraId="06219B4C" w14:textId="77777777" w:rsidR="00CF57E8" w:rsidRPr="00CF57E8" w:rsidRDefault="00CF57E8" w:rsidP="00CF57E8">
      <w:pPr>
        <w:spacing w:after="0"/>
        <w:rPr>
          <w:b/>
        </w:rPr>
      </w:pPr>
      <w:r w:rsidRPr="00CF57E8">
        <w:rPr>
          <w:b/>
        </w:rPr>
        <w:t xml:space="preserve">CLP Relazioni Pubbliche </w:t>
      </w:r>
    </w:p>
    <w:p w14:paraId="524F5A2C" w14:textId="77777777" w:rsidR="00CF57E8" w:rsidRPr="00CF57E8" w:rsidRDefault="00CF57E8" w:rsidP="00CF57E8">
      <w:pPr>
        <w:spacing w:after="0"/>
      </w:pPr>
      <w:r w:rsidRPr="00CF57E8">
        <w:t>Anna Defrancesco, T +39 02 36 755 700; M +39 349 6107625</w:t>
      </w:r>
    </w:p>
    <w:p w14:paraId="4943203A" w14:textId="77777777" w:rsidR="00CF57E8" w:rsidRPr="00CF57E8" w:rsidRDefault="0089097E" w:rsidP="00CF57E8">
      <w:pPr>
        <w:spacing w:after="0"/>
      </w:pPr>
      <w:hyperlink r:id="rId12" w:history="1">
        <w:r w:rsidR="00CF57E8" w:rsidRPr="00CF57E8">
          <w:rPr>
            <w:rStyle w:val="Collegamentoipertestuale"/>
          </w:rPr>
          <w:t>anna.defrancesco@clp1968.it</w:t>
        </w:r>
      </w:hyperlink>
      <w:r w:rsidR="00CF57E8" w:rsidRPr="00CF57E8">
        <w:t xml:space="preserve">; </w:t>
      </w:r>
      <w:hyperlink r:id="rId13" w:history="1">
        <w:r w:rsidR="00CF57E8" w:rsidRPr="00CF57E8">
          <w:rPr>
            <w:rStyle w:val="Collegamentoipertestuale"/>
          </w:rPr>
          <w:t>www.clp1968.it</w:t>
        </w:r>
      </w:hyperlink>
    </w:p>
    <w:p w14:paraId="02E877E9" w14:textId="4FA85BB1" w:rsidR="00CF57E8" w:rsidRDefault="00CF57E8">
      <w:pPr>
        <w:spacing w:after="0"/>
      </w:pPr>
    </w:p>
    <w:p w14:paraId="08D26B9F" w14:textId="0B776FD5" w:rsidR="000369FC" w:rsidRDefault="000369FC">
      <w:pPr>
        <w:spacing w:after="0"/>
      </w:pPr>
    </w:p>
    <w:p w14:paraId="0009F348" w14:textId="18C6CDC7" w:rsidR="000369FC" w:rsidRDefault="000369FC">
      <w:pPr>
        <w:spacing w:after="0"/>
      </w:pPr>
    </w:p>
    <w:p w14:paraId="1DD0FCC0" w14:textId="47A04B4A" w:rsidR="000369FC" w:rsidRDefault="000369FC">
      <w:pPr>
        <w:spacing w:after="0"/>
        <w:rPr>
          <w:b/>
          <w:bCs/>
        </w:rPr>
      </w:pPr>
      <w:r w:rsidRPr="000369FC">
        <w:rPr>
          <w:b/>
          <w:bCs/>
        </w:rPr>
        <w:t xml:space="preserve">Scarica la mappa di </w:t>
      </w:r>
      <w:proofErr w:type="spellStart"/>
      <w:r w:rsidRPr="000369FC">
        <w:rPr>
          <w:b/>
          <w:bCs/>
        </w:rPr>
        <w:t>Lubica</w:t>
      </w:r>
      <w:proofErr w:type="spellEnd"/>
    </w:p>
    <w:p w14:paraId="6B752E72" w14:textId="77777777" w:rsidR="000369FC" w:rsidRPr="000369FC" w:rsidRDefault="000369FC">
      <w:pPr>
        <w:spacing w:after="0"/>
        <w:rPr>
          <w:b/>
          <w:bCs/>
        </w:rPr>
      </w:pPr>
    </w:p>
    <w:p w14:paraId="4190A5F5" w14:textId="048D85A7" w:rsidR="000369FC" w:rsidRDefault="000369FC">
      <w:pPr>
        <w:spacing w:after="0"/>
      </w:pPr>
      <w:r>
        <w:rPr>
          <w:noProof/>
        </w:rPr>
        <w:drawing>
          <wp:inline distT="0" distB="0" distL="0" distR="0" wp14:anchorId="444D0BAB" wp14:editId="14316FF2">
            <wp:extent cx="1440000" cy="1440000"/>
            <wp:effectExtent l="0" t="0" r="8255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FA268" w14:textId="0983C015" w:rsidR="000369FC" w:rsidRDefault="000369FC">
      <w:pPr>
        <w:spacing w:after="0"/>
      </w:pPr>
    </w:p>
    <w:p w14:paraId="1E6C9210" w14:textId="462C3EA3" w:rsidR="000369FC" w:rsidRDefault="000369FC">
      <w:r>
        <w:br w:type="page"/>
      </w:r>
    </w:p>
    <w:p w14:paraId="2A6BD05A" w14:textId="7268160D" w:rsidR="000369FC" w:rsidRPr="00CF57E8" w:rsidRDefault="000369FC">
      <w:pPr>
        <w:spacing w:after="0"/>
      </w:pPr>
      <w:r>
        <w:rPr>
          <w:noProof/>
        </w:rPr>
        <w:lastRenderedPageBreak/>
        <w:drawing>
          <wp:inline distT="0" distB="0" distL="0" distR="0" wp14:anchorId="1E22F5CC" wp14:editId="44C10A2C">
            <wp:extent cx="5382895" cy="9072245"/>
            <wp:effectExtent l="0" t="0" r="825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9FC" w:rsidRPr="00CF57E8" w:rsidSect="001271A3">
      <w:headerReference w:type="first" r:id="rId16"/>
      <w:pgSz w:w="11906" w:h="16838"/>
      <w:pgMar w:top="1417" w:right="1134" w:bottom="1134" w:left="1134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19BDF" w14:textId="77777777" w:rsidR="00102A35" w:rsidRDefault="00102A35" w:rsidP="005013C6">
      <w:pPr>
        <w:spacing w:after="0" w:line="240" w:lineRule="auto"/>
      </w:pPr>
      <w:r>
        <w:separator/>
      </w:r>
    </w:p>
  </w:endnote>
  <w:endnote w:type="continuationSeparator" w:id="0">
    <w:p w14:paraId="18456DA4" w14:textId="77777777" w:rsidR="00102A35" w:rsidRDefault="00102A35" w:rsidP="005013C6">
      <w:pPr>
        <w:spacing w:after="0" w:line="240" w:lineRule="auto"/>
      </w:pPr>
      <w:r>
        <w:continuationSeparator/>
      </w:r>
    </w:p>
  </w:endnote>
  <w:endnote w:type="continuationNotice" w:id="1">
    <w:p w14:paraId="27103D5E" w14:textId="77777777" w:rsidR="00102A35" w:rsidRDefault="00102A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3B6B4" w14:textId="77777777" w:rsidR="00102A35" w:rsidRDefault="00102A35" w:rsidP="005013C6">
      <w:pPr>
        <w:spacing w:after="0" w:line="240" w:lineRule="auto"/>
      </w:pPr>
      <w:r>
        <w:separator/>
      </w:r>
    </w:p>
  </w:footnote>
  <w:footnote w:type="continuationSeparator" w:id="0">
    <w:p w14:paraId="35F4CC8A" w14:textId="77777777" w:rsidR="00102A35" w:rsidRDefault="00102A35" w:rsidP="005013C6">
      <w:pPr>
        <w:spacing w:after="0" w:line="240" w:lineRule="auto"/>
      </w:pPr>
      <w:r>
        <w:continuationSeparator/>
      </w:r>
    </w:p>
  </w:footnote>
  <w:footnote w:type="continuationNotice" w:id="1">
    <w:p w14:paraId="39D054EF" w14:textId="77777777" w:rsidR="00102A35" w:rsidRDefault="00102A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D0AE4" w14:textId="525E7E69" w:rsidR="001271A3" w:rsidRDefault="001271A3">
    <w:pPr>
      <w:pStyle w:val="Intestazione"/>
    </w:pPr>
    <w:r>
      <w:rPr>
        <w:noProof/>
      </w:rPr>
      <w:drawing>
        <wp:inline distT="0" distB="0" distL="0" distR="0" wp14:anchorId="0E2464AE" wp14:editId="25371538">
          <wp:extent cx="6111240" cy="2407920"/>
          <wp:effectExtent l="0" t="0" r="381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2407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283"/>
  <w:evenAndOddHeader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666"/>
    <w:rsid w:val="000369FC"/>
    <w:rsid w:val="0005274E"/>
    <w:rsid w:val="00075623"/>
    <w:rsid w:val="000771E5"/>
    <w:rsid w:val="0008021E"/>
    <w:rsid w:val="000A53DB"/>
    <w:rsid w:val="000F3E8C"/>
    <w:rsid w:val="00102A35"/>
    <w:rsid w:val="001271A3"/>
    <w:rsid w:val="00135C67"/>
    <w:rsid w:val="0018314B"/>
    <w:rsid w:val="00215570"/>
    <w:rsid w:val="002436FE"/>
    <w:rsid w:val="0024774F"/>
    <w:rsid w:val="002C3541"/>
    <w:rsid w:val="00321B16"/>
    <w:rsid w:val="003269B0"/>
    <w:rsid w:val="00363103"/>
    <w:rsid w:val="00380A1D"/>
    <w:rsid w:val="003B6CFA"/>
    <w:rsid w:val="003D4204"/>
    <w:rsid w:val="00401B66"/>
    <w:rsid w:val="004D5F99"/>
    <w:rsid w:val="005013C6"/>
    <w:rsid w:val="005A2C82"/>
    <w:rsid w:val="0064513A"/>
    <w:rsid w:val="00662D9E"/>
    <w:rsid w:val="006656D7"/>
    <w:rsid w:val="00681059"/>
    <w:rsid w:val="006F23D7"/>
    <w:rsid w:val="00740F78"/>
    <w:rsid w:val="00751023"/>
    <w:rsid w:val="0078434E"/>
    <w:rsid w:val="00790C6C"/>
    <w:rsid w:val="008251F6"/>
    <w:rsid w:val="008771FB"/>
    <w:rsid w:val="0089097E"/>
    <w:rsid w:val="008B1184"/>
    <w:rsid w:val="00950666"/>
    <w:rsid w:val="0096045A"/>
    <w:rsid w:val="0097057C"/>
    <w:rsid w:val="00AE293B"/>
    <w:rsid w:val="00B02AF2"/>
    <w:rsid w:val="00B154CF"/>
    <w:rsid w:val="00B40FCE"/>
    <w:rsid w:val="00B6452F"/>
    <w:rsid w:val="00BB2071"/>
    <w:rsid w:val="00C522A9"/>
    <w:rsid w:val="00CC6E0C"/>
    <w:rsid w:val="00CF57E8"/>
    <w:rsid w:val="00DD0B86"/>
    <w:rsid w:val="00DD2F32"/>
    <w:rsid w:val="00E44E66"/>
    <w:rsid w:val="00ED5537"/>
    <w:rsid w:val="00F217D4"/>
    <w:rsid w:val="00F43886"/>
    <w:rsid w:val="00F62D11"/>
    <w:rsid w:val="00F75DA6"/>
    <w:rsid w:val="00FD0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686B19A1"/>
  <w15:docId w15:val="{46D68237-2B3E-4EDC-8C46-945627C4F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5013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013C6"/>
  </w:style>
  <w:style w:type="paragraph" w:styleId="Pidipagina">
    <w:name w:val="footer"/>
    <w:basedOn w:val="Normale"/>
    <w:link w:val="PidipaginaCarattere"/>
    <w:uiPriority w:val="99"/>
    <w:unhideWhenUsed/>
    <w:rsid w:val="005013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013C6"/>
  </w:style>
  <w:style w:type="character" w:styleId="Collegamentoipertestuale">
    <w:name w:val="Hyperlink"/>
    <w:basedOn w:val="Carpredefinitoparagrafo"/>
    <w:uiPriority w:val="99"/>
    <w:unhideWhenUsed/>
    <w:rsid w:val="000771E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71E5"/>
    <w:rPr>
      <w:color w:val="605E5C"/>
      <w:shd w:val="clear" w:color="auto" w:fill="E1DFDD"/>
    </w:rPr>
  </w:style>
  <w:style w:type="character" w:customStyle="1" w:styleId="tojvnm2t">
    <w:name w:val="tojvnm2t"/>
    <w:basedOn w:val="Carpredefinitoparagrafo"/>
    <w:rsid w:val="002C3541"/>
  </w:style>
  <w:style w:type="character" w:customStyle="1" w:styleId="rfua0xdk">
    <w:name w:val="rfua0xdk"/>
    <w:basedOn w:val="Carpredefinitoparagrafo"/>
    <w:rsid w:val="002C3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4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8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1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4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96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9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66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6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7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155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95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8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58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7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clp1968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nna.defrancesco@clp1968.i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uccabiennalecartasia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2.gif"/><Relationship Id="rId10" Type="http://schemas.openxmlformats.org/officeDocument/2006/relationships/hyperlink" Target="mailto:info@luccabiennale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6" ma:contentTypeDescription="Creare un nuovo documento." ma:contentTypeScope="" ma:versionID="0525cf40d538048f07bae0ad1a408a90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8da37af0d912d3727c190bb05e31314e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H2M27DQNd7VT21ARqtgmmQiFSA==">AMUW2mWwlKfQfTS5xlYKSh33pyDnUf1KaEtmrex3LyesxSJVVGLbNN20dNhSi3yFL2Ev/gIHtUhR48wlWe8Dt2bVZS3t+TXNglbyi1Fj248wf9kLnPrexUW10eihCpBcFwPCg+8tnJKU</go:docsCustomData>
</go:gDocsCustomXmlDataStorage>
</file>

<file path=customXml/itemProps1.xml><?xml version="1.0" encoding="utf-8"?>
<ds:datastoreItem xmlns:ds="http://schemas.openxmlformats.org/officeDocument/2006/customXml" ds:itemID="{CF9CBA9F-EABD-40C7-8A87-4C8E9DD7EF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EED3DF-F3C7-47C5-987D-9D8D9F1CF213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customXml/itemProps3.xml><?xml version="1.0" encoding="utf-8"?>
<ds:datastoreItem xmlns:ds="http://schemas.openxmlformats.org/officeDocument/2006/customXml" ds:itemID="{B28A7C7B-1B89-407B-9FB6-C483BA486E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6</Pages>
  <Words>1772</Words>
  <Characters>10105</Characters>
  <Application>Microsoft Office Word</Application>
  <DocSecurity>0</DocSecurity>
  <Lines>84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11854</CharactersWithSpaces>
  <SharedDoc>false</SharedDoc>
  <HLinks>
    <vt:vector size="24" baseType="variant">
      <vt:variant>
        <vt:i4>8323169</vt:i4>
      </vt:variant>
      <vt:variant>
        <vt:i4>9</vt:i4>
      </vt:variant>
      <vt:variant>
        <vt:i4>0</vt:i4>
      </vt:variant>
      <vt:variant>
        <vt:i4>5</vt:i4>
      </vt:variant>
      <vt:variant>
        <vt:lpwstr>http://www.clp1968.it/</vt:lpwstr>
      </vt:variant>
      <vt:variant>
        <vt:lpwstr/>
      </vt:variant>
      <vt:variant>
        <vt:i4>5046306</vt:i4>
      </vt:variant>
      <vt:variant>
        <vt:i4>6</vt:i4>
      </vt:variant>
      <vt:variant>
        <vt:i4>0</vt:i4>
      </vt:variant>
      <vt:variant>
        <vt:i4>5</vt:i4>
      </vt:variant>
      <vt:variant>
        <vt:lpwstr>mailto:anna.defrancesco@clp1968.it</vt:lpwstr>
      </vt:variant>
      <vt:variant>
        <vt:lpwstr/>
      </vt:variant>
      <vt:variant>
        <vt:i4>5177371</vt:i4>
      </vt:variant>
      <vt:variant>
        <vt:i4>3</vt:i4>
      </vt:variant>
      <vt:variant>
        <vt:i4>0</vt:i4>
      </vt:variant>
      <vt:variant>
        <vt:i4>5</vt:i4>
      </vt:variant>
      <vt:variant>
        <vt:lpwstr>http://www.luccabiennalecartasia.com/</vt:lpwstr>
      </vt:variant>
      <vt:variant>
        <vt:lpwstr/>
      </vt:variant>
      <vt:variant>
        <vt:i4>8323141</vt:i4>
      </vt:variant>
      <vt:variant>
        <vt:i4>0</vt:i4>
      </vt:variant>
      <vt:variant>
        <vt:i4>0</vt:i4>
      </vt:variant>
      <vt:variant>
        <vt:i4>5</vt:i4>
      </vt:variant>
      <vt:variant>
        <vt:lpwstr>mailto:info@luccabiennale.com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Ghielmetti</dc:creator>
  <cp:keywords/>
  <cp:lastModifiedBy>Carlo Ghielmetti</cp:lastModifiedBy>
  <cp:revision>29</cp:revision>
  <cp:lastPrinted>2022-09-02T10:10:00Z</cp:lastPrinted>
  <dcterms:created xsi:type="dcterms:W3CDTF">2022-07-05T07:20:00Z</dcterms:created>
  <dcterms:modified xsi:type="dcterms:W3CDTF">2022-09-02T10:21:00Z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