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C35FE" w14:textId="77777777" w:rsidR="00790E90" w:rsidRDefault="00790E90" w:rsidP="008525EA">
      <w:pPr>
        <w:spacing w:after="0"/>
        <w:jc w:val="center"/>
        <w:rPr>
          <w:b/>
          <w:bCs/>
          <w:sz w:val="28"/>
          <w:szCs w:val="28"/>
        </w:rPr>
      </w:pPr>
    </w:p>
    <w:p w14:paraId="3BFD202C" w14:textId="77777777" w:rsidR="00790E90" w:rsidRDefault="00790E90" w:rsidP="008525EA">
      <w:pPr>
        <w:spacing w:after="0"/>
        <w:jc w:val="center"/>
        <w:rPr>
          <w:b/>
          <w:bCs/>
          <w:sz w:val="28"/>
          <w:szCs w:val="28"/>
        </w:rPr>
      </w:pPr>
    </w:p>
    <w:p w14:paraId="09BD96F5" w14:textId="28400B45" w:rsidR="00EC25C8" w:rsidRPr="008525EA" w:rsidRDefault="00F5556B" w:rsidP="008525EA">
      <w:pPr>
        <w:spacing w:after="0"/>
        <w:jc w:val="center"/>
        <w:rPr>
          <w:b/>
          <w:bCs/>
          <w:sz w:val="28"/>
          <w:szCs w:val="28"/>
        </w:rPr>
      </w:pPr>
      <w:r w:rsidRPr="008525EA">
        <w:rPr>
          <w:b/>
          <w:bCs/>
          <w:sz w:val="28"/>
          <w:szCs w:val="28"/>
        </w:rPr>
        <w:t>MILANO | FABBRICA DEL VAPORE</w:t>
      </w:r>
    </w:p>
    <w:p w14:paraId="10A5A6CA" w14:textId="7E476F57" w:rsidR="00F5556B" w:rsidRPr="008525EA" w:rsidRDefault="00F5556B" w:rsidP="008525EA">
      <w:pPr>
        <w:spacing w:after="80"/>
        <w:jc w:val="center"/>
        <w:rPr>
          <w:b/>
          <w:bCs/>
          <w:sz w:val="28"/>
          <w:szCs w:val="28"/>
        </w:rPr>
      </w:pPr>
      <w:r w:rsidRPr="008525EA">
        <w:rPr>
          <w:b/>
          <w:bCs/>
          <w:sz w:val="28"/>
          <w:szCs w:val="28"/>
        </w:rPr>
        <w:t>DAL 13 AL 16 OTTOBRE 2022</w:t>
      </w:r>
    </w:p>
    <w:p w14:paraId="710C475F" w14:textId="122D152B" w:rsidR="00F5556B" w:rsidRPr="008525EA" w:rsidRDefault="00F5556B" w:rsidP="008525EA">
      <w:pPr>
        <w:spacing w:after="80"/>
        <w:jc w:val="center"/>
        <w:rPr>
          <w:b/>
          <w:bCs/>
          <w:sz w:val="32"/>
          <w:szCs w:val="32"/>
        </w:rPr>
      </w:pPr>
      <w:r w:rsidRPr="008525EA">
        <w:rPr>
          <w:b/>
          <w:bCs/>
          <w:sz w:val="32"/>
          <w:szCs w:val="32"/>
        </w:rPr>
        <w:t>ReA! ART FAIR</w:t>
      </w:r>
    </w:p>
    <w:p w14:paraId="6691C2F3" w14:textId="6E29A388" w:rsidR="008525EA" w:rsidRPr="00B016DD" w:rsidRDefault="000F3B1D" w:rsidP="008525EA">
      <w:pPr>
        <w:spacing w:after="0"/>
        <w:jc w:val="center"/>
        <w:rPr>
          <w:b/>
          <w:bCs/>
          <w:i/>
          <w:iCs/>
          <w:sz w:val="28"/>
          <w:szCs w:val="28"/>
        </w:rPr>
      </w:pPr>
      <w:r w:rsidRPr="00B016DD">
        <w:rPr>
          <w:b/>
          <w:bCs/>
          <w:i/>
          <w:iCs/>
          <w:sz w:val="28"/>
          <w:szCs w:val="28"/>
        </w:rPr>
        <w:t>III</w:t>
      </w:r>
      <w:r w:rsidR="008525EA" w:rsidRPr="00B016DD">
        <w:rPr>
          <w:b/>
          <w:bCs/>
          <w:i/>
          <w:iCs/>
          <w:sz w:val="28"/>
          <w:szCs w:val="28"/>
        </w:rPr>
        <w:t xml:space="preserve"> edizione</w:t>
      </w:r>
    </w:p>
    <w:p w14:paraId="14A3E86F" w14:textId="6F18B360" w:rsidR="00F5556B" w:rsidRPr="008525EA" w:rsidRDefault="00F5556B" w:rsidP="008525EA">
      <w:pPr>
        <w:spacing w:after="0"/>
        <w:jc w:val="center"/>
        <w:rPr>
          <w:b/>
          <w:bCs/>
          <w:sz w:val="28"/>
          <w:szCs w:val="28"/>
        </w:rPr>
      </w:pPr>
    </w:p>
    <w:p w14:paraId="21A66DE7" w14:textId="66696A05" w:rsidR="00F5556B" w:rsidRPr="00C91317" w:rsidRDefault="00F5556B" w:rsidP="008525EA">
      <w:pPr>
        <w:spacing w:after="0"/>
        <w:jc w:val="center"/>
        <w:rPr>
          <w:b/>
          <w:bCs/>
          <w:sz w:val="24"/>
          <w:szCs w:val="24"/>
        </w:rPr>
      </w:pPr>
      <w:r w:rsidRPr="00C91317">
        <w:rPr>
          <w:b/>
          <w:bCs/>
          <w:sz w:val="24"/>
          <w:szCs w:val="24"/>
        </w:rPr>
        <w:t xml:space="preserve">Allo </w:t>
      </w:r>
      <w:r w:rsidR="00977BC4" w:rsidRPr="00C91317">
        <w:rPr>
          <w:b/>
          <w:bCs/>
          <w:sz w:val="24"/>
          <w:szCs w:val="24"/>
        </w:rPr>
        <w:t xml:space="preserve">Spazio ex </w:t>
      </w:r>
      <w:r w:rsidRPr="00C91317">
        <w:rPr>
          <w:b/>
          <w:bCs/>
          <w:sz w:val="24"/>
          <w:szCs w:val="24"/>
        </w:rPr>
        <w:t>Cisterne, ritorna l</w:t>
      </w:r>
      <w:r w:rsidR="0061182A" w:rsidRPr="00C91317">
        <w:rPr>
          <w:b/>
          <w:bCs/>
          <w:sz w:val="24"/>
          <w:szCs w:val="24"/>
        </w:rPr>
        <w:t xml:space="preserve">’unica </w:t>
      </w:r>
      <w:r w:rsidRPr="00C91317">
        <w:rPr>
          <w:b/>
          <w:bCs/>
          <w:sz w:val="24"/>
          <w:szCs w:val="24"/>
        </w:rPr>
        <w:t>fiera i</w:t>
      </w:r>
      <w:r w:rsidR="0061182A" w:rsidRPr="00C91317">
        <w:rPr>
          <w:b/>
          <w:bCs/>
          <w:sz w:val="24"/>
          <w:szCs w:val="24"/>
        </w:rPr>
        <w:t>taliana</w:t>
      </w:r>
      <w:r w:rsidRPr="00C91317">
        <w:rPr>
          <w:b/>
          <w:bCs/>
          <w:sz w:val="24"/>
          <w:szCs w:val="24"/>
        </w:rPr>
        <w:t xml:space="preserve"> </w:t>
      </w:r>
      <w:r w:rsidR="000F3B1D" w:rsidRPr="00C91317">
        <w:rPr>
          <w:b/>
          <w:bCs/>
          <w:sz w:val="24"/>
          <w:szCs w:val="24"/>
        </w:rPr>
        <w:t xml:space="preserve">di arte contemporanea, </w:t>
      </w:r>
      <w:r w:rsidRPr="00C91317">
        <w:rPr>
          <w:b/>
          <w:bCs/>
          <w:sz w:val="24"/>
          <w:szCs w:val="24"/>
        </w:rPr>
        <w:t>interamente dedicata a</w:t>
      </w:r>
      <w:r w:rsidR="000F3B1D" w:rsidRPr="00C91317">
        <w:rPr>
          <w:b/>
          <w:bCs/>
          <w:sz w:val="24"/>
          <w:szCs w:val="24"/>
        </w:rPr>
        <w:t xml:space="preserve">d autori emergenti </w:t>
      </w:r>
      <w:r w:rsidRPr="00C91317">
        <w:rPr>
          <w:b/>
          <w:bCs/>
          <w:sz w:val="24"/>
          <w:szCs w:val="24"/>
        </w:rPr>
        <w:t>che si presentano senza l’intermediazione di gallerie o musei.</w:t>
      </w:r>
    </w:p>
    <w:p w14:paraId="2D59E8E7" w14:textId="6D48AFA5" w:rsidR="00F5556B" w:rsidRPr="00C91317" w:rsidRDefault="00F5556B" w:rsidP="008525EA">
      <w:pPr>
        <w:spacing w:after="0"/>
        <w:jc w:val="center"/>
        <w:rPr>
          <w:b/>
          <w:bCs/>
          <w:sz w:val="24"/>
          <w:szCs w:val="24"/>
        </w:rPr>
      </w:pPr>
    </w:p>
    <w:p w14:paraId="20CA11A3" w14:textId="7241A089" w:rsidR="008525EA" w:rsidRPr="00C91317" w:rsidRDefault="00F5556B" w:rsidP="008525EA">
      <w:pPr>
        <w:spacing w:after="0"/>
        <w:jc w:val="center"/>
        <w:rPr>
          <w:b/>
          <w:bCs/>
          <w:sz w:val="24"/>
          <w:szCs w:val="24"/>
        </w:rPr>
      </w:pPr>
      <w:r w:rsidRPr="00C91317">
        <w:rPr>
          <w:b/>
          <w:bCs/>
          <w:sz w:val="24"/>
          <w:szCs w:val="24"/>
        </w:rPr>
        <w:t xml:space="preserve">Cento saranno gli </w:t>
      </w:r>
      <w:r w:rsidR="000F3B1D" w:rsidRPr="00C91317">
        <w:rPr>
          <w:b/>
          <w:bCs/>
          <w:sz w:val="24"/>
          <w:szCs w:val="24"/>
        </w:rPr>
        <w:t>artisti</w:t>
      </w:r>
      <w:r w:rsidRPr="00C91317">
        <w:rPr>
          <w:b/>
          <w:bCs/>
          <w:sz w:val="24"/>
          <w:szCs w:val="24"/>
        </w:rPr>
        <w:t xml:space="preserve"> che proporranno le loro opere c</w:t>
      </w:r>
      <w:r w:rsidR="00E40126" w:rsidRPr="00C91317">
        <w:rPr>
          <w:b/>
          <w:bCs/>
          <w:sz w:val="24"/>
          <w:szCs w:val="24"/>
        </w:rPr>
        <w:t>apaci di abbrac</w:t>
      </w:r>
      <w:r w:rsidR="00F33CEB" w:rsidRPr="00C91317">
        <w:rPr>
          <w:b/>
          <w:bCs/>
          <w:sz w:val="24"/>
          <w:szCs w:val="24"/>
        </w:rPr>
        <w:t>c</w:t>
      </w:r>
      <w:r w:rsidR="00E40126" w:rsidRPr="00C91317">
        <w:rPr>
          <w:b/>
          <w:bCs/>
          <w:sz w:val="24"/>
          <w:szCs w:val="24"/>
        </w:rPr>
        <w:t>iare</w:t>
      </w:r>
      <w:r w:rsidRPr="00C91317">
        <w:rPr>
          <w:b/>
          <w:bCs/>
          <w:sz w:val="24"/>
          <w:szCs w:val="24"/>
        </w:rPr>
        <w:t xml:space="preserve"> una pluralità di tecniche realizzative, </w:t>
      </w:r>
      <w:r w:rsidR="00344101" w:rsidRPr="00C91317">
        <w:rPr>
          <w:b/>
          <w:bCs/>
          <w:sz w:val="24"/>
          <w:szCs w:val="24"/>
        </w:rPr>
        <w:t>dal</w:t>
      </w:r>
      <w:r w:rsidR="008525EA" w:rsidRPr="00C91317">
        <w:rPr>
          <w:b/>
          <w:bCs/>
          <w:sz w:val="24"/>
          <w:szCs w:val="24"/>
        </w:rPr>
        <w:t>la</w:t>
      </w:r>
      <w:r w:rsidRPr="00C91317">
        <w:rPr>
          <w:b/>
          <w:bCs/>
          <w:sz w:val="24"/>
          <w:szCs w:val="24"/>
        </w:rPr>
        <w:t xml:space="preserve"> pittura</w:t>
      </w:r>
      <w:r w:rsidR="008525EA" w:rsidRPr="00C91317">
        <w:rPr>
          <w:b/>
          <w:bCs/>
          <w:sz w:val="24"/>
          <w:szCs w:val="24"/>
        </w:rPr>
        <w:t xml:space="preserve"> </w:t>
      </w:r>
      <w:r w:rsidR="00344101" w:rsidRPr="00C91317">
        <w:rPr>
          <w:b/>
          <w:bCs/>
          <w:sz w:val="24"/>
          <w:szCs w:val="24"/>
        </w:rPr>
        <w:t>al</w:t>
      </w:r>
      <w:r w:rsidR="008525EA" w:rsidRPr="00C91317">
        <w:rPr>
          <w:b/>
          <w:bCs/>
          <w:sz w:val="24"/>
          <w:szCs w:val="24"/>
        </w:rPr>
        <w:t xml:space="preserve">la fotografia, </w:t>
      </w:r>
      <w:r w:rsidR="00344101" w:rsidRPr="00C91317">
        <w:rPr>
          <w:b/>
          <w:bCs/>
          <w:sz w:val="24"/>
          <w:szCs w:val="24"/>
        </w:rPr>
        <w:t>dal</w:t>
      </w:r>
      <w:r w:rsidR="008525EA" w:rsidRPr="00C91317">
        <w:rPr>
          <w:b/>
          <w:bCs/>
          <w:sz w:val="24"/>
          <w:szCs w:val="24"/>
        </w:rPr>
        <w:t xml:space="preserve">la scultura </w:t>
      </w:r>
      <w:r w:rsidR="00344101" w:rsidRPr="00C91317">
        <w:rPr>
          <w:b/>
          <w:bCs/>
          <w:sz w:val="24"/>
          <w:szCs w:val="24"/>
        </w:rPr>
        <w:t>al</w:t>
      </w:r>
      <w:r w:rsidR="008525EA" w:rsidRPr="00C91317">
        <w:rPr>
          <w:b/>
          <w:bCs/>
          <w:sz w:val="24"/>
          <w:szCs w:val="24"/>
        </w:rPr>
        <w:t xml:space="preserve">la performance, </w:t>
      </w:r>
      <w:r w:rsidR="00344101" w:rsidRPr="00C91317">
        <w:rPr>
          <w:b/>
          <w:bCs/>
          <w:sz w:val="24"/>
          <w:szCs w:val="24"/>
        </w:rPr>
        <w:t>dal</w:t>
      </w:r>
      <w:r w:rsidR="008525EA" w:rsidRPr="00C91317">
        <w:rPr>
          <w:b/>
          <w:bCs/>
          <w:sz w:val="24"/>
          <w:szCs w:val="24"/>
        </w:rPr>
        <w:t xml:space="preserve">la Digital Art </w:t>
      </w:r>
      <w:r w:rsidR="00344101" w:rsidRPr="00C91317">
        <w:rPr>
          <w:b/>
          <w:bCs/>
          <w:sz w:val="24"/>
          <w:szCs w:val="24"/>
        </w:rPr>
        <w:t>al</w:t>
      </w:r>
      <w:r w:rsidR="008525EA" w:rsidRPr="00C91317">
        <w:rPr>
          <w:b/>
          <w:bCs/>
          <w:sz w:val="24"/>
          <w:szCs w:val="24"/>
        </w:rPr>
        <w:t>la Street Art</w:t>
      </w:r>
      <w:r w:rsidR="00F33CEB" w:rsidRPr="00C91317">
        <w:rPr>
          <w:b/>
          <w:bCs/>
          <w:sz w:val="24"/>
          <w:szCs w:val="24"/>
        </w:rPr>
        <w:t xml:space="preserve">, </w:t>
      </w:r>
      <w:r w:rsidR="00344101" w:rsidRPr="00C91317">
        <w:rPr>
          <w:b/>
          <w:bCs/>
          <w:sz w:val="24"/>
          <w:szCs w:val="24"/>
        </w:rPr>
        <w:t>a</w:t>
      </w:r>
      <w:r w:rsidR="008525EA" w:rsidRPr="00C91317">
        <w:rPr>
          <w:b/>
          <w:bCs/>
          <w:sz w:val="24"/>
          <w:szCs w:val="24"/>
        </w:rPr>
        <w:t>gli NFT</w:t>
      </w:r>
      <w:r w:rsidR="00F33CEB" w:rsidRPr="00C91317">
        <w:rPr>
          <w:b/>
          <w:bCs/>
          <w:sz w:val="24"/>
          <w:szCs w:val="24"/>
        </w:rPr>
        <w:t>, presenti per la prima volta.</w:t>
      </w:r>
    </w:p>
    <w:p w14:paraId="540C3A1D" w14:textId="741E3F80" w:rsidR="008525EA" w:rsidRPr="000F3B1D" w:rsidRDefault="008525EA" w:rsidP="008525EA">
      <w:pPr>
        <w:spacing w:after="0"/>
        <w:rPr>
          <w:sz w:val="24"/>
          <w:szCs w:val="24"/>
        </w:rPr>
      </w:pPr>
    </w:p>
    <w:p w14:paraId="477710F4" w14:textId="3DD2396E" w:rsidR="008525EA" w:rsidRPr="000F3B1D" w:rsidRDefault="008525EA" w:rsidP="008525EA">
      <w:pPr>
        <w:spacing w:after="0"/>
        <w:rPr>
          <w:sz w:val="24"/>
          <w:szCs w:val="24"/>
        </w:rPr>
      </w:pPr>
    </w:p>
    <w:p w14:paraId="44F2142B" w14:textId="5D6EF1FA" w:rsidR="008525EA" w:rsidRPr="000F3B1D" w:rsidRDefault="008525EA" w:rsidP="008525EA">
      <w:pPr>
        <w:spacing w:after="0"/>
        <w:rPr>
          <w:sz w:val="24"/>
          <w:szCs w:val="24"/>
        </w:rPr>
      </w:pPr>
    </w:p>
    <w:p w14:paraId="0445FCAF" w14:textId="1381568D" w:rsidR="008525EA" w:rsidRPr="00C91317" w:rsidRDefault="000F3B1D" w:rsidP="00790E90">
      <w:pPr>
        <w:spacing w:after="0"/>
        <w:jc w:val="both"/>
        <w:rPr>
          <w:sz w:val="20"/>
          <w:szCs w:val="20"/>
        </w:rPr>
      </w:pPr>
      <w:r w:rsidRPr="00C91317">
        <w:rPr>
          <w:b/>
          <w:bCs/>
          <w:sz w:val="20"/>
          <w:szCs w:val="20"/>
        </w:rPr>
        <w:t>Dal 13 al 16 ottobre 2022, lo Spazio</w:t>
      </w:r>
      <w:r w:rsidR="00977BC4" w:rsidRPr="00C91317">
        <w:rPr>
          <w:b/>
          <w:bCs/>
          <w:sz w:val="20"/>
          <w:szCs w:val="20"/>
        </w:rPr>
        <w:t xml:space="preserve"> ex</w:t>
      </w:r>
      <w:r w:rsidRPr="00C91317">
        <w:rPr>
          <w:b/>
          <w:bCs/>
          <w:sz w:val="20"/>
          <w:szCs w:val="20"/>
        </w:rPr>
        <w:t xml:space="preserve"> Cisterne della Fabbrica del Vapore a Milano ospita ReA! Art Fair</w:t>
      </w:r>
      <w:r w:rsidRPr="00C91317">
        <w:rPr>
          <w:sz w:val="20"/>
          <w:szCs w:val="20"/>
        </w:rPr>
        <w:t>, l’</w:t>
      </w:r>
      <w:r w:rsidR="0061182A" w:rsidRPr="00C91317">
        <w:rPr>
          <w:sz w:val="20"/>
          <w:szCs w:val="20"/>
        </w:rPr>
        <w:t>unica</w:t>
      </w:r>
      <w:r w:rsidRPr="00C91317">
        <w:rPr>
          <w:sz w:val="20"/>
          <w:szCs w:val="20"/>
        </w:rPr>
        <w:t xml:space="preserve"> fiera</w:t>
      </w:r>
      <w:r w:rsidR="0061182A" w:rsidRPr="00C91317">
        <w:rPr>
          <w:sz w:val="20"/>
          <w:szCs w:val="20"/>
        </w:rPr>
        <w:t xml:space="preserve"> italiana</w:t>
      </w:r>
      <w:r w:rsidRPr="00C91317">
        <w:rPr>
          <w:sz w:val="20"/>
          <w:szCs w:val="20"/>
        </w:rPr>
        <w:t xml:space="preserve"> di arte contemporanea, interamente dedicata ad autori emergenti che si presentano senza l’intermediazione di gallerie o musei.</w:t>
      </w:r>
    </w:p>
    <w:p w14:paraId="3A07B1DF" w14:textId="5B8F9E90" w:rsidR="000F3B1D" w:rsidRPr="00C91317" w:rsidRDefault="000F3B1D" w:rsidP="00790E90">
      <w:pPr>
        <w:spacing w:after="0"/>
        <w:jc w:val="both"/>
        <w:rPr>
          <w:sz w:val="20"/>
          <w:szCs w:val="20"/>
        </w:rPr>
      </w:pPr>
    </w:p>
    <w:p w14:paraId="2FC2E024" w14:textId="1949E686" w:rsidR="0061182A" w:rsidRPr="00C91317" w:rsidRDefault="00E40126" w:rsidP="00790E90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t>Obiettivo</w:t>
      </w:r>
      <w:r w:rsidRPr="00C91317">
        <w:rPr>
          <w:b/>
          <w:bCs/>
          <w:sz w:val="20"/>
          <w:szCs w:val="20"/>
        </w:rPr>
        <w:t xml:space="preserve"> </w:t>
      </w:r>
      <w:r w:rsidR="0061182A" w:rsidRPr="00C91317">
        <w:rPr>
          <w:sz w:val="20"/>
          <w:szCs w:val="20"/>
        </w:rPr>
        <w:t>della fiera è supportare il lavoro dei giovani creativi offrendo loro una prima piattaforma di incontro con i collezionisti e le gallerie, oltre all’opportunità di vendita e di confronto con un ampio pubblico.</w:t>
      </w:r>
    </w:p>
    <w:p w14:paraId="24891901" w14:textId="77777777" w:rsidR="0061182A" w:rsidRPr="00C91317" w:rsidRDefault="0061182A" w:rsidP="00790E90">
      <w:pPr>
        <w:spacing w:after="0"/>
        <w:jc w:val="both"/>
        <w:rPr>
          <w:sz w:val="20"/>
          <w:szCs w:val="20"/>
        </w:rPr>
      </w:pPr>
    </w:p>
    <w:p w14:paraId="265DC346" w14:textId="054204D7" w:rsidR="000F3B1D" w:rsidRPr="00C91317" w:rsidRDefault="00977BC4" w:rsidP="00790E90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t xml:space="preserve">La </w:t>
      </w:r>
      <w:proofErr w:type="spellStart"/>
      <w:r w:rsidRPr="00C91317">
        <w:rPr>
          <w:i/>
          <w:iCs/>
          <w:sz w:val="20"/>
          <w:szCs w:val="20"/>
        </w:rPr>
        <w:t>main</w:t>
      </w:r>
      <w:proofErr w:type="spellEnd"/>
      <w:r w:rsidRPr="00C91317">
        <w:rPr>
          <w:i/>
          <w:iCs/>
          <w:sz w:val="20"/>
          <w:szCs w:val="20"/>
        </w:rPr>
        <w:t xml:space="preserve"> </w:t>
      </w:r>
      <w:proofErr w:type="spellStart"/>
      <w:r w:rsidRPr="00C91317">
        <w:rPr>
          <w:i/>
          <w:iCs/>
          <w:sz w:val="20"/>
          <w:szCs w:val="20"/>
        </w:rPr>
        <w:t>section</w:t>
      </w:r>
      <w:proofErr w:type="spellEnd"/>
      <w:r w:rsidRPr="00C91317">
        <w:rPr>
          <w:sz w:val="20"/>
          <w:szCs w:val="20"/>
        </w:rPr>
        <w:t xml:space="preserve"> di </w:t>
      </w:r>
      <w:r w:rsidR="000F3B1D" w:rsidRPr="00C91317">
        <w:rPr>
          <w:sz w:val="20"/>
          <w:szCs w:val="20"/>
        </w:rPr>
        <w:t xml:space="preserve">ReA! Art Fair, giunta alla sua III edizione, promossa e organizzata dall’associazione no profit </w:t>
      </w:r>
      <w:r w:rsidRPr="00C91317">
        <w:rPr>
          <w:sz w:val="20"/>
          <w:szCs w:val="20"/>
        </w:rPr>
        <w:t>ReA Arte, col patrocinio del Comune di Milano,</w:t>
      </w:r>
      <w:r w:rsidR="00A119D3" w:rsidRPr="00C91317">
        <w:rPr>
          <w:sz w:val="20"/>
          <w:szCs w:val="20"/>
        </w:rPr>
        <w:t xml:space="preserve"> </w:t>
      </w:r>
      <w:r w:rsidR="00DB014B" w:rsidRPr="00C91317">
        <w:rPr>
          <w:sz w:val="20"/>
          <w:szCs w:val="20"/>
        </w:rPr>
        <w:t>di Fondazione Cariplo</w:t>
      </w:r>
      <w:r w:rsidRPr="00C91317">
        <w:rPr>
          <w:sz w:val="20"/>
          <w:szCs w:val="20"/>
        </w:rPr>
        <w:t xml:space="preserve">, presenta </w:t>
      </w:r>
      <w:r w:rsidRPr="00C91317">
        <w:rPr>
          <w:b/>
          <w:bCs/>
          <w:sz w:val="20"/>
          <w:szCs w:val="20"/>
        </w:rPr>
        <w:t>100 artisti</w:t>
      </w:r>
      <w:r w:rsidRPr="00C91317">
        <w:rPr>
          <w:sz w:val="20"/>
          <w:szCs w:val="20"/>
        </w:rPr>
        <w:t xml:space="preserve"> selezionati </w:t>
      </w:r>
      <w:r w:rsidR="0061182A" w:rsidRPr="00C91317">
        <w:rPr>
          <w:sz w:val="20"/>
          <w:szCs w:val="20"/>
        </w:rPr>
        <w:t>dal comitato scientifico composto da</w:t>
      </w:r>
      <w:r w:rsidR="00DB014B" w:rsidRPr="00C91317">
        <w:rPr>
          <w:sz w:val="20"/>
          <w:szCs w:val="20"/>
        </w:rPr>
        <w:t xml:space="preserve">lle curatrici di ReA Arte, Laura Pieri, Maria </w:t>
      </w:r>
      <w:proofErr w:type="spellStart"/>
      <w:r w:rsidR="00DB014B" w:rsidRPr="00C91317">
        <w:rPr>
          <w:sz w:val="20"/>
          <w:szCs w:val="20"/>
        </w:rPr>
        <w:t>Myasnikova</w:t>
      </w:r>
      <w:proofErr w:type="spellEnd"/>
      <w:r w:rsidR="00DB014B" w:rsidRPr="00C91317">
        <w:rPr>
          <w:sz w:val="20"/>
          <w:szCs w:val="20"/>
        </w:rPr>
        <w:t xml:space="preserve">, Paola </w:t>
      </w:r>
      <w:proofErr w:type="spellStart"/>
      <w:r w:rsidR="00DB014B" w:rsidRPr="00C91317">
        <w:rPr>
          <w:sz w:val="20"/>
          <w:szCs w:val="20"/>
        </w:rPr>
        <w:t>Shiamtani</w:t>
      </w:r>
      <w:proofErr w:type="spellEnd"/>
      <w:r w:rsidR="00DB014B" w:rsidRPr="00C91317">
        <w:rPr>
          <w:sz w:val="20"/>
          <w:szCs w:val="20"/>
        </w:rPr>
        <w:t xml:space="preserve">, Milena Zanetti, alle quali si sono aggiunte Erica </w:t>
      </w:r>
      <w:proofErr w:type="spellStart"/>
      <w:r w:rsidR="00DB014B" w:rsidRPr="00C91317">
        <w:rPr>
          <w:sz w:val="20"/>
          <w:szCs w:val="20"/>
        </w:rPr>
        <w:t>Massacessi</w:t>
      </w:r>
      <w:proofErr w:type="spellEnd"/>
      <w:r w:rsidR="00DB014B" w:rsidRPr="00C91317">
        <w:rPr>
          <w:sz w:val="20"/>
          <w:szCs w:val="20"/>
        </w:rPr>
        <w:t xml:space="preserve"> e Vittoria Martinotti,</w:t>
      </w:r>
      <w:r w:rsidR="0061182A" w:rsidRPr="00C91317">
        <w:rPr>
          <w:sz w:val="20"/>
          <w:szCs w:val="20"/>
        </w:rPr>
        <w:t xml:space="preserve"> </w:t>
      </w:r>
      <w:r w:rsidR="008251F3" w:rsidRPr="00C91317">
        <w:rPr>
          <w:sz w:val="20"/>
          <w:szCs w:val="20"/>
        </w:rPr>
        <w:t xml:space="preserve">tra </w:t>
      </w:r>
      <w:r w:rsidR="0061182A" w:rsidRPr="00C91317">
        <w:rPr>
          <w:sz w:val="20"/>
          <w:szCs w:val="20"/>
        </w:rPr>
        <w:t xml:space="preserve">le </w:t>
      </w:r>
      <w:r w:rsidR="008251F3" w:rsidRPr="00C91317">
        <w:rPr>
          <w:sz w:val="20"/>
          <w:szCs w:val="20"/>
        </w:rPr>
        <w:t>oltre 800 candidature</w:t>
      </w:r>
      <w:r w:rsidR="0061182A" w:rsidRPr="00C91317">
        <w:rPr>
          <w:sz w:val="20"/>
          <w:szCs w:val="20"/>
        </w:rPr>
        <w:t xml:space="preserve"> giunte da tutto il mondo</w:t>
      </w:r>
      <w:r w:rsidR="008251F3" w:rsidRPr="00C91317">
        <w:rPr>
          <w:sz w:val="20"/>
          <w:szCs w:val="20"/>
        </w:rPr>
        <w:t>,</w:t>
      </w:r>
      <w:r w:rsidR="0061182A" w:rsidRPr="00C91317">
        <w:rPr>
          <w:sz w:val="20"/>
          <w:szCs w:val="20"/>
        </w:rPr>
        <w:t xml:space="preserve"> attraverso </w:t>
      </w:r>
      <w:r w:rsidR="00F33CEB" w:rsidRPr="00C91317">
        <w:rPr>
          <w:sz w:val="20"/>
          <w:szCs w:val="20"/>
        </w:rPr>
        <w:t>una</w:t>
      </w:r>
      <w:r w:rsidR="0061182A" w:rsidRPr="00C91317">
        <w:rPr>
          <w:sz w:val="20"/>
          <w:szCs w:val="20"/>
        </w:rPr>
        <w:t xml:space="preserve"> open call</w:t>
      </w:r>
      <w:r w:rsidR="008251F3" w:rsidRPr="00C91317">
        <w:rPr>
          <w:sz w:val="20"/>
          <w:szCs w:val="20"/>
        </w:rPr>
        <w:t>.</w:t>
      </w:r>
    </w:p>
    <w:p w14:paraId="31E60A86" w14:textId="66F4BA0A" w:rsidR="00977BC4" w:rsidRPr="00C91317" w:rsidRDefault="008251F3" w:rsidP="00790E90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lastRenderedPageBreak/>
        <w:t>La scelta ha privilegiato quegli autori che</w:t>
      </w:r>
      <w:r w:rsidR="0061182A" w:rsidRPr="00C91317">
        <w:rPr>
          <w:sz w:val="20"/>
          <w:szCs w:val="20"/>
        </w:rPr>
        <w:t xml:space="preserve"> si sono</w:t>
      </w:r>
      <w:r w:rsidRPr="00C91317">
        <w:rPr>
          <w:sz w:val="20"/>
          <w:szCs w:val="20"/>
        </w:rPr>
        <w:t xml:space="preserve"> distinti per il loro potenziale e per la loro prospettiva di crescita</w:t>
      </w:r>
      <w:r w:rsidR="0061182A" w:rsidRPr="00C91317">
        <w:rPr>
          <w:sz w:val="20"/>
          <w:szCs w:val="20"/>
        </w:rPr>
        <w:t xml:space="preserve"> e che </w:t>
      </w:r>
      <w:r w:rsidRPr="00C91317">
        <w:rPr>
          <w:sz w:val="20"/>
          <w:szCs w:val="20"/>
        </w:rPr>
        <w:t xml:space="preserve">sono </w:t>
      </w:r>
      <w:r w:rsidR="0061182A" w:rsidRPr="00C91317">
        <w:rPr>
          <w:sz w:val="20"/>
          <w:szCs w:val="20"/>
        </w:rPr>
        <w:t xml:space="preserve">stati considerati </w:t>
      </w:r>
      <w:r w:rsidRPr="00C91317">
        <w:rPr>
          <w:sz w:val="20"/>
          <w:szCs w:val="20"/>
        </w:rPr>
        <w:t xml:space="preserve">pronti per esordire </w:t>
      </w:r>
      <w:r w:rsidR="0061182A" w:rsidRPr="00C91317">
        <w:rPr>
          <w:sz w:val="20"/>
          <w:szCs w:val="20"/>
        </w:rPr>
        <w:t>sul palcoscenico</w:t>
      </w:r>
      <w:r w:rsidRPr="00C91317">
        <w:rPr>
          <w:sz w:val="20"/>
          <w:szCs w:val="20"/>
        </w:rPr>
        <w:t xml:space="preserve"> dell’arte globale </w:t>
      </w:r>
      <w:r w:rsidR="0061182A" w:rsidRPr="00C91317">
        <w:rPr>
          <w:sz w:val="20"/>
          <w:szCs w:val="20"/>
        </w:rPr>
        <w:t>sul quale</w:t>
      </w:r>
      <w:r w:rsidRPr="00C91317">
        <w:rPr>
          <w:sz w:val="20"/>
          <w:szCs w:val="20"/>
        </w:rPr>
        <w:t>, in alcuni casi, si affacciano per la prima volta.</w:t>
      </w:r>
    </w:p>
    <w:p w14:paraId="5592041F" w14:textId="77777777" w:rsidR="0061182A" w:rsidRPr="00C91317" w:rsidRDefault="0061182A" w:rsidP="00790E90">
      <w:pPr>
        <w:spacing w:after="0"/>
        <w:jc w:val="both"/>
        <w:rPr>
          <w:sz w:val="20"/>
          <w:szCs w:val="20"/>
        </w:rPr>
      </w:pPr>
    </w:p>
    <w:p w14:paraId="2189E86B" w14:textId="04892BC0" w:rsidR="00F33CEB" w:rsidRPr="00C91317" w:rsidRDefault="0061182A" w:rsidP="00790E90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t>ReA! Art Fair offre al visitatore opere che abbracciano una pluralità di tecniche realizzative, dalla pittura alla fotografia, dalla scultura alla performance, dalla Digital Art alla Street Art</w:t>
      </w:r>
      <w:r w:rsidR="00F33CEB" w:rsidRPr="00C91317">
        <w:rPr>
          <w:sz w:val="20"/>
          <w:szCs w:val="20"/>
        </w:rPr>
        <w:t>,</w:t>
      </w:r>
      <w:r w:rsidRPr="00C91317">
        <w:rPr>
          <w:sz w:val="20"/>
          <w:szCs w:val="20"/>
        </w:rPr>
        <w:t xml:space="preserve"> </w:t>
      </w:r>
      <w:r w:rsidR="00F33CEB" w:rsidRPr="00C91317">
        <w:rPr>
          <w:sz w:val="20"/>
          <w:szCs w:val="20"/>
        </w:rPr>
        <w:t>agli NFT, presenti per la prima volta.</w:t>
      </w:r>
    </w:p>
    <w:p w14:paraId="6DD53AFE" w14:textId="28452241" w:rsidR="008251F3" w:rsidRPr="00C91317" w:rsidRDefault="008251F3" w:rsidP="00790E90">
      <w:pPr>
        <w:spacing w:after="0"/>
        <w:jc w:val="both"/>
        <w:rPr>
          <w:sz w:val="20"/>
          <w:szCs w:val="20"/>
        </w:rPr>
      </w:pPr>
    </w:p>
    <w:p w14:paraId="5C360838" w14:textId="0E662898" w:rsidR="0061182A" w:rsidRPr="00C91317" w:rsidRDefault="0061182A" w:rsidP="00790E90">
      <w:pPr>
        <w:spacing w:after="0"/>
        <w:jc w:val="both"/>
        <w:rPr>
          <w:sz w:val="20"/>
          <w:szCs w:val="20"/>
        </w:rPr>
      </w:pPr>
      <w:r w:rsidRPr="00C91317">
        <w:rPr>
          <w:b/>
          <w:bCs/>
          <w:sz w:val="20"/>
          <w:szCs w:val="20"/>
        </w:rPr>
        <w:t>Tra le novità</w:t>
      </w:r>
      <w:r w:rsidRPr="00C91317">
        <w:rPr>
          <w:sz w:val="20"/>
          <w:szCs w:val="20"/>
        </w:rPr>
        <w:t xml:space="preserve"> dell’edizione 2022, </w:t>
      </w:r>
      <w:r w:rsidRPr="00C91317">
        <w:rPr>
          <w:b/>
          <w:bCs/>
          <w:sz w:val="20"/>
          <w:szCs w:val="20"/>
        </w:rPr>
        <w:t>un nuovo spazio dedicato ai partner e ai progetti speciali</w:t>
      </w:r>
      <w:r w:rsidRPr="00C91317">
        <w:rPr>
          <w:sz w:val="20"/>
          <w:szCs w:val="20"/>
        </w:rPr>
        <w:t xml:space="preserve">, </w:t>
      </w:r>
      <w:r w:rsidR="00DB014B" w:rsidRPr="00C91317">
        <w:rPr>
          <w:sz w:val="20"/>
          <w:szCs w:val="20"/>
        </w:rPr>
        <w:t xml:space="preserve">come lo spazio riservato a </w:t>
      </w:r>
      <w:proofErr w:type="spellStart"/>
      <w:r w:rsidR="00DB014B" w:rsidRPr="00C91317">
        <w:rPr>
          <w:sz w:val="20"/>
          <w:szCs w:val="20"/>
        </w:rPr>
        <w:t>Lampoon</w:t>
      </w:r>
      <w:proofErr w:type="spellEnd"/>
      <w:r w:rsidR="00DB014B" w:rsidRPr="00C91317">
        <w:rPr>
          <w:sz w:val="20"/>
          <w:szCs w:val="20"/>
        </w:rPr>
        <w:t xml:space="preserve"> Magazine e a Balloon Project.</w:t>
      </w:r>
    </w:p>
    <w:p w14:paraId="12C75793" w14:textId="2B7DD05B" w:rsidR="003B2A36" w:rsidRPr="00C91317" w:rsidRDefault="003B2A36" w:rsidP="00790E90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t xml:space="preserve">I riconoscimenti agli artisti più meritevoli sono una delle particolarità più apprezzate di ReA! Art Fair. Tra questi, si segnala il </w:t>
      </w:r>
      <w:r w:rsidRPr="00C91317">
        <w:rPr>
          <w:b/>
          <w:bCs/>
          <w:i/>
          <w:iCs/>
          <w:sz w:val="20"/>
          <w:szCs w:val="20"/>
        </w:rPr>
        <w:t xml:space="preserve">Cash </w:t>
      </w:r>
      <w:proofErr w:type="spellStart"/>
      <w:r w:rsidRPr="00C91317">
        <w:rPr>
          <w:b/>
          <w:bCs/>
          <w:i/>
          <w:iCs/>
          <w:sz w:val="20"/>
          <w:szCs w:val="20"/>
        </w:rPr>
        <w:t>prize</w:t>
      </w:r>
      <w:proofErr w:type="spellEnd"/>
      <w:r w:rsidRPr="00C91317">
        <w:rPr>
          <w:sz w:val="20"/>
          <w:szCs w:val="20"/>
        </w:rPr>
        <w:t>, un premio di €1.500 che andrà a</w:t>
      </w:r>
      <w:r w:rsidR="00790E90" w:rsidRPr="00C91317">
        <w:rPr>
          <w:sz w:val="20"/>
          <w:szCs w:val="20"/>
        </w:rPr>
        <w:t>l vincitore</w:t>
      </w:r>
      <w:r w:rsidRPr="00C91317">
        <w:rPr>
          <w:sz w:val="20"/>
          <w:szCs w:val="20"/>
        </w:rPr>
        <w:t xml:space="preserve"> scelto da una giuria esterna per conto di </w:t>
      </w:r>
      <w:proofErr w:type="spellStart"/>
      <w:r w:rsidRPr="00C91317">
        <w:rPr>
          <w:sz w:val="20"/>
          <w:szCs w:val="20"/>
        </w:rPr>
        <w:t>Artsted</w:t>
      </w:r>
      <w:proofErr w:type="spellEnd"/>
      <w:r w:rsidRPr="00C91317">
        <w:rPr>
          <w:sz w:val="20"/>
          <w:szCs w:val="20"/>
        </w:rPr>
        <w:t>, la piattaforma digitale che offre investimenti nel mondo dell’arte accessibili a un vasto pubblico.</w:t>
      </w:r>
    </w:p>
    <w:p w14:paraId="5FCF8BC5" w14:textId="40C3C3E3" w:rsidR="003B2A36" w:rsidRPr="00C91317" w:rsidRDefault="003B2A36" w:rsidP="00790E90">
      <w:pPr>
        <w:spacing w:after="0"/>
        <w:jc w:val="both"/>
        <w:rPr>
          <w:sz w:val="20"/>
          <w:szCs w:val="20"/>
        </w:rPr>
      </w:pPr>
      <w:r w:rsidRPr="00C91317">
        <w:rPr>
          <w:b/>
          <w:bCs/>
          <w:sz w:val="20"/>
          <w:szCs w:val="20"/>
        </w:rPr>
        <w:t xml:space="preserve">Tra la primavera e l’estate 2023 si terrà a Milano una mostra collettiva di 10 </w:t>
      </w:r>
      <w:r w:rsidR="00790E90" w:rsidRPr="00C91317">
        <w:rPr>
          <w:b/>
          <w:bCs/>
          <w:sz w:val="20"/>
          <w:szCs w:val="20"/>
        </w:rPr>
        <w:t>artisti</w:t>
      </w:r>
      <w:r w:rsidRPr="00C91317">
        <w:rPr>
          <w:sz w:val="20"/>
          <w:szCs w:val="20"/>
        </w:rPr>
        <w:t xml:space="preserve"> selezionati da ReA!</w:t>
      </w:r>
    </w:p>
    <w:p w14:paraId="706E72AF" w14:textId="19E4EF04" w:rsidR="003B2A36" w:rsidRPr="00C91317" w:rsidRDefault="003B2A36" w:rsidP="00790E90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t xml:space="preserve">In collaborazione con </w:t>
      </w:r>
      <w:proofErr w:type="spellStart"/>
      <w:r w:rsidRPr="00C91317">
        <w:rPr>
          <w:sz w:val="20"/>
          <w:szCs w:val="20"/>
        </w:rPr>
        <w:t>ExtrArtis</w:t>
      </w:r>
      <w:proofErr w:type="spellEnd"/>
      <w:r w:rsidRPr="00C91317">
        <w:rPr>
          <w:sz w:val="20"/>
          <w:szCs w:val="20"/>
        </w:rPr>
        <w:t xml:space="preserve">, </w:t>
      </w:r>
      <w:r w:rsidRPr="00C91317">
        <w:rPr>
          <w:b/>
          <w:bCs/>
          <w:sz w:val="20"/>
          <w:szCs w:val="20"/>
        </w:rPr>
        <w:t xml:space="preserve">a due </w:t>
      </w:r>
      <w:r w:rsidR="00790E90" w:rsidRPr="00C91317">
        <w:rPr>
          <w:b/>
          <w:bCs/>
          <w:sz w:val="20"/>
          <w:szCs w:val="20"/>
        </w:rPr>
        <w:t>autori</w:t>
      </w:r>
      <w:r w:rsidRPr="00C91317">
        <w:rPr>
          <w:b/>
          <w:bCs/>
          <w:sz w:val="20"/>
          <w:szCs w:val="20"/>
        </w:rPr>
        <w:t xml:space="preserve"> sarà offerta l’opportunità di frequentare una residenza</w:t>
      </w:r>
      <w:r w:rsidR="00790E90" w:rsidRPr="00C91317">
        <w:rPr>
          <w:b/>
          <w:bCs/>
          <w:sz w:val="20"/>
          <w:szCs w:val="20"/>
        </w:rPr>
        <w:t xml:space="preserve"> d’artista</w:t>
      </w:r>
      <w:r w:rsidRPr="00C91317">
        <w:rPr>
          <w:sz w:val="20"/>
          <w:szCs w:val="20"/>
        </w:rPr>
        <w:t xml:space="preserve"> in programma in Italia nel corso del prossimo anno.</w:t>
      </w:r>
    </w:p>
    <w:p w14:paraId="10C497C3" w14:textId="52AFEA3B" w:rsidR="003B2A36" w:rsidRPr="00C91317" w:rsidRDefault="003B2A36">
      <w:pPr>
        <w:spacing w:after="0"/>
        <w:rPr>
          <w:sz w:val="20"/>
          <w:szCs w:val="20"/>
        </w:rPr>
      </w:pPr>
    </w:p>
    <w:p w14:paraId="41B9C016" w14:textId="6F0C8EAB" w:rsidR="00790E90" w:rsidRPr="00C91317" w:rsidRDefault="00790E90">
      <w:pPr>
        <w:spacing w:after="0"/>
        <w:rPr>
          <w:sz w:val="20"/>
          <w:szCs w:val="20"/>
        </w:rPr>
      </w:pPr>
      <w:r w:rsidRPr="00C91317">
        <w:rPr>
          <w:sz w:val="20"/>
          <w:szCs w:val="20"/>
        </w:rPr>
        <w:t>Catalogo</w:t>
      </w:r>
      <w:r w:rsidR="00DB014B" w:rsidRPr="00C91317">
        <w:rPr>
          <w:sz w:val="20"/>
          <w:szCs w:val="20"/>
        </w:rPr>
        <w:t xml:space="preserve"> edizioni ReA Arte.</w:t>
      </w:r>
    </w:p>
    <w:p w14:paraId="35412008" w14:textId="25C1EF23" w:rsidR="00790E90" w:rsidRPr="00C91317" w:rsidRDefault="00790E90">
      <w:pPr>
        <w:spacing w:after="0"/>
        <w:rPr>
          <w:sz w:val="20"/>
          <w:szCs w:val="20"/>
        </w:rPr>
      </w:pPr>
    </w:p>
    <w:p w14:paraId="5A6832A3" w14:textId="77777777" w:rsidR="00790E90" w:rsidRPr="00C91317" w:rsidRDefault="00790E90" w:rsidP="00790E90">
      <w:pPr>
        <w:spacing w:after="0"/>
        <w:rPr>
          <w:b/>
          <w:bCs/>
          <w:sz w:val="20"/>
          <w:szCs w:val="20"/>
        </w:rPr>
      </w:pPr>
      <w:r w:rsidRPr="00C91317">
        <w:rPr>
          <w:b/>
          <w:bCs/>
          <w:sz w:val="20"/>
          <w:szCs w:val="20"/>
        </w:rPr>
        <w:t>L’Associazione ReA Arte</w:t>
      </w:r>
    </w:p>
    <w:p w14:paraId="1BFFC950" w14:textId="595CFE7C" w:rsidR="00790E90" w:rsidRPr="00C91317" w:rsidRDefault="00790E90" w:rsidP="00F33CEB">
      <w:pPr>
        <w:spacing w:after="0"/>
        <w:jc w:val="both"/>
        <w:rPr>
          <w:sz w:val="20"/>
          <w:szCs w:val="20"/>
        </w:rPr>
      </w:pPr>
      <w:r w:rsidRPr="00C91317">
        <w:rPr>
          <w:sz w:val="20"/>
          <w:szCs w:val="20"/>
        </w:rPr>
        <w:t xml:space="preserve">L’Associazione no profit ReA Arte nasce nel 2020 su iniziativa di un gruppo di giovani professioniste under 35 impegnate nel settore dell’arte. Pur con background differenti – dalla formazione curatoriale alla comunicazione culturale al fundraising – le organizzatrici si raccolgono intorno a uno scopo comune: promuovere l’arte e la cultura attraverso il sostegno di artisti emergenti, garantendo loro accessibilità al settore ed eque opportunità. A questo obiettivo si aggiunge quello di avvicinare il pubblico a un mercato dell’arte inclusivo e trasparente. Intorno a questa mission nasce ReA! Art Fair, arrivata nel 2022 alla terza edizione. A questa si affianca il dipartimento di formazione ReA! </w:t>
      </w:r>
      <w:proofErr w:type="spellStart"/>
      <w:r w:rsidRPr="00C91317">
        <w:rPr>
          <w:sz w:val="20"/>
          <w:szCs w:val="20"/>
        </w:rPr>
        <w:t>Education</w:t>
      </w:r>
      <w:proofErr w:type="spellEnd"/>
      <w:r w:rsidRPr="00C91317">
        <w:rPr>
          <w:sz w:val="20"/>
          <w:szCs w:val="20"/>
        </w:rPr>
        <w:t xml:space="preserve"> &amp; Consulting che propone workshop e servizi di consulenza dedicati agli artisti emergenti e agli operatori di settore con l’obiettivo di trasmettere competenze specifiche per presentarsi e lavorare nel mercato dell’arte contemporanea, in modo strategico ed efficiente.</w:t>
      </w:r>
    </w:p>
    <w:p w14:paraId="6BEB4D55" w14:textId="77777777" w:rsidR="00790E90" w:rsidRPr="00C91317" w:rsidRDefault="00790E90">
      <w:pPr>
        <w:spacing w:after="0"/>
        <w:rPr>
          <w:sz w:val="20"/>
          <w:szCs w:val="20"/>
        </w:rPr>
      </w:pPr>
    </w:p>
    <w:p w14:paraId="477AE7D4" w14:textId="713B73EB" w:rsidR="00790E90" w:rsidRPr="00C91317" w:rsidRDefault="00790E90">
      <w:pPr>
        <w:spacing w:after="0"/>
        <w:rPr>
          <w:sz w:val="20"/>
          <w:szCs w:val="20"/>
        </w:rPr>
      </w:pPr>
      <w:r w:rsidRPr="00C91317">
        <w:rPr>
          <w:sz w:val="20"/>
          <w:szCs w:val="20"/>
        </w:rPr>
        <w:t xml:space="preserve">Milano, </w:t>
      </w:r>
      <w:r w:rsidR="00A32C7E" w:rsidRPr="00C91317">
        <w:rPr>
          <w:sz w:val="20"/>
          <w:szCs w:val="20"/>
        </w:rPr>
        <w:t xml:space="preserve">13 </w:t>
      </w:r>
      <w:r w:rsidR="00E85E10" w:rsidRPr="00C91317">
        <w:rPr>
          <w:sz w:val="20"/>
          <w:szCs w:val="20"/>
        </w:rPr>
        <w:t xml:space="preserve">– 16 </w:t>
      </w:r>
      <w:r w:rsidR="00A32C7E" w:rsidRPr="00C91317">
        <w:rPr>
          <w:sz w:val="20"/>
          <w:szCs w:val="20"/>
        </w:rPr>
        <w:t>ottobre</w:t>
      </w:r>
      <w:r w:rsidRPr="00C91317">
        <w:rPr>
          <w:sz w:val="20"/>
          <w:szCs w:val="20"/>
        </w:rPr>
        <w:t xml:space="preserve"> 2022</w:t>
      </w:r>
    </w:p>
    <w:p w14:paraId="66CD2C38" w14:textId="5F9BBA6E" w:rsidR="00790E90" w:rsidRPr="00C91317" w:rsidRDefault="00790E90">
      <w:pPr>
        <w:spacing w:after="0"/>
        <w:rPr>
          <w:sz w:val="20"/>
          <w:szCs w:val="20"/>
        </w:rPr>
      </w:pPr>
    </w:p>
    <w:p w14:paraId="7118E785" w14:textId="77777777" w:rsidR="00A32C7E" w:rsidRPr="00C91317" w:rsidRDefault="00A32C7E">
      <w:pPr>
        <w:spacing w:after="0"/>
        <w:rPr>
          <w:b/>
          <w:bCs/>
          <w:sz w:val="20"/>
          <w:szCs w:val="20"/>
        </w:rPr>
      </w:pPr>
    </w:p>
    <w:p w14:paraId="6C9347C3" w14:textId="77777777" w:rsidR="00A32C7E" w:rsidRDefault="00A32C7E">
      <w:pPr>
        <w:spacing w:after="0"/>
        <w:rPr>
          <w:b/>
          <w:bCs/>
          <w:sz w:val="20"/>
          <w:szCs w:val="20"/>
        </w:rPr>
      </w:pPr>
    </w:p>
    <w:p w14:paraId="744BF090" w14:textId="70D2E38B" w:rsidR="00790E90" w:rsidRPr="00A119D3" w:rsidRDefault="00E40126">
      <w:pPr>
        <w:spacing w:after="0"/>
        <w:rPr>
          <w:b/>
          <w:bCs/>
          <w:sz w:val="20"/>
          <w:szCs w:val="20"/>
        </w:rPr>
      </w:pPr>
      <w:r w:rsidRPr="00A119D3">
        <w:rPr>
          <w:b/>
          <w:bCs/>
          <w:sz w:val="20"/>
          <w:szCs w:val="20"/>
        </w:rPr>
        <w:t>ReA! Art Fair 2022</w:t>
      </w:r>
    </w:p>
    <w:p w14:paraId="217878E0" w14:textId="4B669A3F" w:rsidR="00790E90" w:rsidRPr="00A119D3" w:rsidRDefault="00E40126">
      <w:pPr>
        <w:spacing w:after="0"/>
        <w:rPr>
          <w:sz w:val="20"/>
          <w:szCs w:val="20"/>
        </w:rPr>
      </w:pPr>
      <w:r w:rsidRPr="00A119D3">
        <w:rPr>
          <w:sz w:val="20"/>
          <w:szCs w:val="20"/>
        </w:rPr>
        <w:t>Milano, Fabbrica del Vapore | Spazio ex Cisterne (via Procaccini 4)</w:t>
      </w:r>
    </w:p>
    <w:p w14:paraId="3A383C80" w14:textId="2B543693" w:rsidR="00E40126" w:rsidRPr="00A119D3" w:rsidRDefault="00E40126">
      <w:pPr>
        <w:spacing w:after="0"/>
        <w:rPr>
          <w:sz w:val="20"/>
          <w:szCs w:val="20"/>
        </w:rPr>
      </w:pPr>
      <w:r w:rsidRPr="00A119D3">
        <w:rPr>
          <w:b/>
          <w:bCs/>
          <w:sz w:val="20"/>
          <w:szCs w:val="20"/>
        </w:rPr>
        <w:t>13-16 ottobre 2022</w:t>
      </w:r>
    </w:p>
    <w:p w14:paraId="58BE7FC4" w14:textId="1F385E4B" w:rsidR="00E40126" w:rsidRPr="00A119D3" w:rsidRDefault="00E40126">
      <w:pPr>
        <w:spacing w:after="0"/>
        <w:rPr>
          <w:sz w:val="20"/>
          <w:szCs w:val="20"/>
        </w:rPr>
      </w:pPr>
    </w:p>
    <w:p w14:paraId="0CE270AC" w14:textId="44A28593" w:rsidR="00DB014B" w:rsidRPr="00FB18C0" w:rsidRDefault="00E40126">
      <w:pPr>
        <w:spacing w:after="0"/>
        <w:rPr>
          <w:b/>
          <w:bCs/>
          <w:sz w:val="20"/>
          <w:szCs w:val="20"/>
        </w:rPr>
      </w:pPr>
      <w:r w:rsidRPr="00A119D3">
        <w:rPr>
          <w:b/>
          <w:bCs/>
          <w:sz w:val="20"/>
          <w:szCs w:val="20"/>
        </w:rPr>
        <w:t>Orari</w:t>
      </w:r>
      <w:r w:rsidR="00DB014B" w:rsidRPr="00A119D3">
        <w:rPr>
          <w:b/>
          <w:bCs/>
          <w:sz w:val="20"/>
          <w:szCs w:val="20"/>
        </w:rPr>
        <w:t>:</w:t>
      </w:r>
      <w:r w:rsidR="00FB18C0">
        <w:rPr>
          <w:b/>
          <w:bCs/>
          <w:sz w:val="20"/>
          <w:szCs w:val="20"/>
        </w:rPr>
        <w:t xml:space="preserve"> </w:t>
      </w:r>
      <w:r w:rsidR="00DB014B" w:rsidRPr="00FB18C0">
        <w:rPr>
          <w:sz w:val="20"/>
          <w:szCs w:val="20"/>
        </w:rPr>
        <w:t>tutti i giorni, dalle 11 alle 21</w:t>
      </w:r>
    </w:p>
    <w:p w14:paraId="5A91F7AF" w14:textId="77777777" w:rsidR="00A32C7E" w:rsidRDefault="00A32C7E">
      <w:pPr>
        <w:spacing w:after="0"/>
        <w:rPr>
          <w:b/>
          <w:bCs/>
          <w:sz w:val="20"/>
          <w:szCs w:val="20"/>
        </w:rPr>
      </w:pPr>
    </w:p>
    <w:p w14:paraId="48F83ABC" w14:textId="29CD25D1" w:rsidR="00E40126" w:rsidRPr="00A119D3" w:rsidRDefault="00E40126">
      <w:pPr>
        <w:spacing w:after="0"/>
        <w:rPr>
          <w:sz w:val="20"/>
          <w:szCs w:val="20"/>
        </w:rPr>
      </w:pPr>
      <w:r w:rsidRPr="00A119D3">
        <w:rPr>
          <w:b/>
          <w:bCs/>
          <w:sz w:val="20"/>
          <w:szCs w:val="20"/>
        </w:rPr>
        <w:t>Ingresso</w:t>
      </w:r>
      <w:r w:rsidR="00DB014B" w:rsidRPr="00A119D3">
        <w:rPr>
          <w:b/>
          <w:bCs/>
          <w:sz w:val="20"/>
          <w:szCs w:val="20"/>
        </w:rPr>
        <w:t xml:space="preserve"> libero</w:t>
      </w:r>
      <w:r w:rsidR="00DB014B" w:rsidRPr="00A119D3">
        <w:rPr>
          <w:sz w:val="20"/>
          <w:szCs w:val="20"/>
        </w:rPr>
        <w:t xml:space="preserve"> </w:t>
      </w:r>
    </w:p>
    <w:p w14:paraId="366850CD" w14:textId="5AF09A72" w:rsidR="00E40126" w:rsidRPr="00A119D3" w:rsidRDefault="00E40126">
      <w:pPr>
        <w:spacing w:after="0"/>
        <w:rPr>
          <w:sz w:val="20"/>
          <w:szCs w:val="20"/>
        </w:rPr>
      </w:pPr>
    </w:p>
    <w:p w14:paraId="5B61E1C7" w14:textId="38855D81" w:rsidR="00E40126" w:rsidRPr="00A119D3" w:rsidRDefault="00E40126">
      <w:pPr>
        <w:spacing w:after="0"/>
        <w:rPr>
          <w:sz w:val="20"/>
          <w:szCs w:val="20"/>
        </w:rPr>
      </w:pPr>
      <w:r w:rsidRPr="00A119D3">
        <w:rPr>
          <w:b/>
          <w:bCs/>
          <w:sz w:val="20"/>
          <w:szCs w:val="20"/>
        </w:rPr>
        <w:t>Informazioni</w:t>
      </w:r>
      <w:r w:rsidRPr="00A119D3">
        <w:rPr>
          <w:sz w:val="20"/>
          <w:szCs w:val="20"/>
        </w:rPr>
        <w:t xml:space="preserve">: </w:t>
      </w:r>
    </w:p>
    <w:p w14:paraId="69B222F7" w14:textId="1D00E7C0" w:rsidR="00E40126" w:rsidRPr="00A119D3" w:rsidRDefault="00D76628" w:rsidP="00E40126">
      <w:pPr>
        <w:spacing w:after="0"/>
        <w:rPr>
          <w:sz w:val="20"/>
          <w:szCs w:val="20"/>
        </w:rPr>
      </w:pPr>
      <w:hyperlink r:id="rId10" w:history="1">
        <w:r w:rsidR="00DB014B" w:rsidRPr="00A119D3">
          <w:rPr>
            <w:rStyle w:val="Collegamentoipertestuale"/>
            <w:sz w:val="20"/>
            <w:szCs w:val="20"/>
          </w:rPr>
          <w:t>info@reafair.com</w:t>
        </w:r>
      </w:hyperlink>
      <w:r w:rsidR="00E40126" w:rsidRPr="00A119D3">
        <w:rPr>
          <w:sz w:val="20"/>
          <w:szCs w:val="20"/>
        </w:rPr>
        <w:t xml:space="preserve"> </w:t>
      </w:r>
    </w:p>
    <w:p w14:paraId="4391305B" w14:textId="77777777" w:rsidR="00E40126" w:rsidRPr="00A119D3" w:rsidRDefault="00E40126" w:rsidP="00E40126">
      <w:pPr>
        <w:spacing w:after="0"/>
        <w:rPr>
          <w:sz w:val="20"/>
          <w:szCs w:val="20"/>
        </w:rPr>
      </w:pPr>
    </w:p>
    <w:p w14:paraId="6D605F59" w14:textId="16847420" w:rsidR="00E40126" w:rsidRPr="00A119D3" w:rsidRDefault="00E40126" w:rsidP="00E40126">
      <w:pPr>
        <w:spacing w:after="0"/>
        <w:rPr>
          <w:sz w:val="20"/>
          <w:szCs w:val="20"/>
        </w:rPr>
      </w:pPr>
      <w:r w:rsidRPr="00A119D3">
        <w:rPr>
          <w:b/>
          <w:bCs/>
          <w:sz w:val="20"/>
          <w:szCs w:val="20"/>
        </w:rPr>
        <w:t>Sito internet</w:t>
      </w:r>
      <w:r w:rsidRPr="00A119D3">
        <w:rPr>
          <w:sz w:val="20"/>
          <w:szCs w:val="20"/>
        </w:rPr>
        <w:t>:</w:t>
      </w:r>
    </w:p>
    <w:p w14:paraId="148127AC" w14:textId="1E4569D7" w:rsidR="00E40126" w:rsidRPr="00A119D3" w:rsidRDefault="00D76628" w:rsidP="00E40126">
      <w:pPr>
        <w:spacing w:after="0"/>
        <w:rPr>
          <w:sz w:val="20"/>
          <w:szCs w:val="20"/>
        </w:rPr>
      </w:pPr>
      <w:hyperlink r:id="rId11" w:history="1">
        <w:r w:rsidR="00E40126" w:rsidRPr="00A119D3">
          <w:rPr>
            <w:rStyle w:val="Collegamentoipertestuale"/>
            <w:sz w:val="20"/>
            <w:szCs w:val="20"/>
          </w:rPr>
          <w:t>www.reafair.com</w:t>
        </w:r>
      </w:hyperlink>
      <w:r w:rsidR="00E40126" w:rsidRPr="00A119D3">
        <w:rPr>
          <w:sz w:val="20"/>
          <w:szCs w:val="20"/>
        </w:rPr>
        <w:t xml:space="preserve"> </w:t>
      </w:r>
    </w:p>
    <w:p w14:paraId="67FA18F9" w14:textId="009CF2D2" w:rsidR="00E40126" w:rsidRPr="00A119D3" w:rsidRDefault="00E40126" w:rsidP="00E40126">
      <w:pPr>
        <w:spacing w:after="0"/>
        <w:rPr>
          <w:sz w:val="20"/>
          <w:szCs w:val="20"/>
        </w:rPr>
      </w:pPr>
    </w:p>
    <w:p w14:paraId="072178E1" w14:textId="4680C6B7" w:rsidR="00E40126" w:rsidRPr="00A119D3" w:rsidRDefault="00E40126" w:rsidP="00E40126">
      <w:pPr>
        <w:spacing w:after="0"/>
        <w:rPr>
          <w:sz w:val="20"/>
          <w:szCs w:val="20"/>
        </w:rPr>
      </w:pPr>
      <w:r w:rsidRPr="00A119D3">
        <w:rPr>
          <w:b/>
          <w:bCs/>
          <w:sz w:val="20"/>
          <w:szCs w:val="20"/>
        </w:rPr>
        <w:t>Social</w:t>
      </w:r>
      <w:r w:rsidRPr="00A119D3">
        <w:rPr>
          <w:sz w:val="20"/>
          <w:szCs w:val="20"/>
        </w:rPr>
        <w:t>:</w:t>
      </w:r>
    </w:p>
    <w:p w14:paraId="6F60EB09" w14:textId="55542A21" w:rsidR="00E40126" w:rsidRPr="005F4145" w:rsidRDefault="00E40126" w:rsidP="00E40126">
      <w:pPr>
        <w:spacing w:after="0"/>
        <w:rPr>
          <w:sz w:val="20"/>
          <w:szCs w:val="20"/>
          <w:lang w:val="en-US"/>
        </w:rPr>
      </w:pPr>
      <w:r w:rsidRPr="005F4145">
        <w:rPr>
          <w:sz w:val="20"/>
          <w:szCs w:val="20"/>
          <w:lang w:val="en-US"/>
        </w:rPr>
        <w:t>Facebook | Instagram | LinkedIn: @rea.fair</w:t>
      </w:r>
    </w:p>
    <w:p w14:paraId="18E1110D" w14:textId="0D57EA21" w:rsidR="00E40126" w:rsidRPr="005F4145" w:rsidRDefault="00E40126" w:rsidP="00E40126">
      <w:pPr>
        <w:spacing w:after="0"/>
        <w:rPr>
          <w:sz w:val="20"/>
          <w:szCs w:val="20"/>
          <w:lang w:val="en-US"/>
        </w:rPr>
      </w:pPr>
    </w:p>
    <w:p w14:paraId="08D567C3" w14:textId="77777777" w:rsidR="00E40126" w:rsidRPr="005F4145" w:rsidRDefault="00E40126" w:rsidP="00E40126">
      <w:pPr>
        <w:spacing w:after="0"/>
        <w:rPr>
          <w:b/>
          <w:sz w:val="20"/>
          <w:szCs w:val="20"/>
          <w:u w:val="single"/>
          <w:lang w:val="en-US"/>
        </w:rPr>
      </w:pPr>
      <w:r w:rsidRPr="005F4145">
        <w:rPr>
          <w:b/>
          <w:sz w:val="20"/>
          <w:szCs w:val="20"/>
          <w:u w:val="single"/>
          <w:lang w:val="en-US"/>
        </w:rPr>
        <w:t>Ufficio stampa</w:t>
      </w:r>
    </w:p>
    <w:p w14:paraId="7DFA6480" w14:textId="77777777" w:rsidR="00E40126" w:rsidRPr="00A119D3" w:rsidRDefault="00E40126" w:rsidP="00E40126">
      <w:pPr>
        <w:spacing w:after="0"/>
        <w:rPr>
          <w:b/>
          <w:sz w:val="20"/>
          <w:szCs w:val="20"/>
        </w:rPr>
      </w:pPr>
      <w:r w:rsidRPr="00A119D3">
        <w:rPr>
          <w:b/>
          <w:sz w:val="20"/>
          <w:szCs w:val="20"/>
        </w:rPr>
        <w:t>CLP Relazioni Pubbliche</w:t>
      </w:r>
    </w:p>
    <w:p w14:paraId="09EE7957" w14:textId="590240EC" w:rsidR="00E40126" w:rsidRPr="00A119D3" w:rsidRDefault="00E40126" w:rsidP="00E40126">
      <w:pPr>
        <w:spacing w:after="0"/>
        <w:rPr>
          <w:sz w:val="20"/>
          <w:szCs w:val="20"/>
        </w:rPr>
      </w:pPr>
      <w:r w:rsidRPr="00A119D3">
        <w:rPr>
          <w:sz w:val="20"/>
          <w:szCs w:val="20"/>
        </w:rPr>
        <w:t>Anna Defrancesco | T</w:t>
      </w:r>
      <w:r w:rsidR="00424AD8" w:rsidRPr="00A119D3">
        <w:rPr>
          <w:sz w:val="20"/>
          <w:szCs w:val="20"/>
        </w:rPr>
        <w:t xml:space="preserve"> </w:t>
      </w:r>
      <w:r w:rsidRPr="00A119D3">
        <w:rPr>
          <w:sz w:val="20"/>
          <w:szCs w:val="20"/>
        </w:rPr>
        <w:t>02 36755700</w:t>
      </w:r>
      <w:r w:rsidR="00424AD8" w:rsidRPr="00A119D3">
        <w:rPr>
          <w:sz w:val="20"/>
          <w:szCs w:val="20"/>
        </w:rPr>
        <w:t>; 349 6107625</w:t>
      </w:r>
      <w:r w:rsidRPr="00A119D3">
        <w:rPr>
          <w:sz w:val="20"/>
          <w:szCs w:val="20"/>
        </w:rPr>
        <w:t xml:space="preserve"> | </w:t>
      </w:r>
      <w:hyperlink r:id="rId12" w:history="1">
        <w:r w:rsidRPr="00A119D3">
          <w:rPr>
            <w:rStyle w:val="Collegamentoipertestuale"/>
            <w:sz w:val="20"/>
            <w:szCs w:val="20"/>
          </w:rPr>
          <w:t xml:space="preserve">anna.defrancesco@clp1968.it </w:t>
        </w:r>
      </w:hyperlink>
      <w:r w:rsidRPr="00A119D3">
        <w:rPr>
          <w:sz w:val="20"/>
          <w:szCs w:val="20"/>
        </w:rPr>
        <w:t xml:space="preserve">| </w:t>
      </w:r>
      <w:hyperlink r:id="rId13" w:history="1">
        <w:r w:rsidRPr="00A119D3">
          <w:rPr>
            <w:rStyle w:val="Collegamentoipertestuale"/>
            <w:sz w:val="20"/>
            <w:szCs w:val="20"/>
          </w:rPr>
          <w:t>www.clp1968.it</w:t>
        </w:r>
      </w:hyperlink>
    </w:p>
    <w:sectPr w:rsidR="00E40126" w:rsidRPr="00A119D3" w:rsidSect="00790E90">
      <w:headerReference w:type="first" r:id="rId14"/>
      <w:footerReference w:type="first" r:id="rId15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E0DC0" w14:textId="77777777" w:rsidR="00D76628" w:rsidRDefault="00D76628" w:rsidP="00790E90">
      <w:pPr>
        <w:spacing w:after="0" w:line="240" w:lineRule="auto"/>
      </w:pPr>
      <w:r>
        <w:separator/>
      </w:r>
    </w:p>
  </w:endnote>
  <w:endnote w:type="continuationSeparator" w:id="0">
    <w:p w14:paraId="0BD2FA83" w14:textId="77777777" w:rsidR="00D76628" w:rsidRDefault="00D76628" w:rsidP="00790E90">
      <w:pPr>
        <w:spacing w:after="0" w:line="240" w:lineRule="auto"/>
      </w:pPr>
      <w:r>
        <w:continuationSeparator/>
      </w:r>
    </w:p>
  </w:endnote>
  <w:endnote w:type="continuationNotice" w:id="1">
    <w:p w14:paraId="52BE9331" w14:textId="77777777" w:rsidR="00D76628" w:rsidRDefault="00D7662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547"/>
      <w:gridCol w:w="7081"/>
    </w:tblGrid>
    <w:tr w:rsidR="00DB014B" w14:paraId="0B3EF94F" w14:textId="77777777" w:rsidTr="00DB014B">
      <w:tc>
        <w:tcPr>
          <w:tcW w:w="2547" w:type="dxa"/>
        </w:tcPr>
        <w:p w14:paraId="542793E9" w14:textId="0AC2F324" w:rsidR="00DB014B" w:rsidRDefault="00DB014B">
          <w:pPr>
            <w:pStyle w:val="Pidipagina"/>
          </w:pPr>
          <w:r w:rsidRPr="00790E90">
            <w:rPr>
              <w:rFonts w:ascii="Arial" w:hAnsi="Arial" w:cs="Arial"/>
              <w:sz w:val="16"/>
              <w:szCs w:val="16"/>
            </w:rPr>
            <w:t>Con il patrocinio di</w:t>
          </w:r>
        </w:p>
      </w:tc>
      <w:tc>
        <w:tcPr>
          <w:tcW w:w="7081" w:type="dxa"/>
        </w:tcPr>
        <w:p w14:paraId="0D6232AE" w14:textId="77777777" w:rsidR="00DB014B" w:rsidRDefault="00DB014B">
          <w:pPr>
            <w:pStyle w:val="Pidipagina"/>
          </w:pPr>
        </w:p>
      </w:tc>
    </w:tr>
    <w:tr w:rsidR="00DB014B" w14:paraId="56C9765B" w14:textId="77777777" w:rsidTr="00DB014B">
      <w:tc>
        <w:tcPr>
          <w:tcW w:w="2547" w:type="dxa"/>
          <w:vAlign w:val="center"/>
        </w:tcPr>
        <w:p w14:paraId="09EEF2BE" w14:textId="163C8421" w:rsidR="00DB014B" w:rsidRDefault="00DB014B" w:rsidP="00DB014B">
          <w:pPr>
            <w:pStyle w:val="Pidipagina"/>
          </w:pPr>
          <w:r w:rsidRPr="00790E90">
            <w:rPr>
              <w:noProof/>
            </w:rPr>
            <w:drawing>
              <wp:inline distT="0" distB="0" distL="0" distR="0" wp14:anchorId="2AA5AC93" wp14:editId="30DA3AED">
                <wp:extent cx="843643" cy="566694"/>
                <wp:effectExtent l="0" t="0" r="0" b="508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7408" cy="575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1" w:type="dxa"/>
          <w:vAlign w:val="center"/>
        </w:tcPr>
        <w:p w14:paraId="2EE3087D" w14:textId="59B45435" w:rsidR="00DB014B" w:rsidRDefault="00DB014B" w:rsidP="00DB014B">
          <w:pPr>
            <w:pStyle w:val="Pidipagina"/>
          </w:pPr>
          <w:r>
            <w:rPr>
              <w:noProof/>
            </w:rPr>
            <w:drawing>
              <wp:inline distT="0" distB="0" distL="0" distR="0" wp14:anchorId="760F6977" wp14:editId="61D3676A">
                <wp:extent cx="842400" cy="389647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magine 3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42400" cy="38964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9725870" w14:textId="0D4D4362" w:rsidR="00790E90" w:rsidRDefault="00790E90" w:rsidP="00DB014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7CB67D" w14:textId="77777777" w:rsidR="00D76628" w:rsidRDefault="00D76628" w:rsidP="00790E90">
      <w:pPr>
        <w:spacing w:after="0" w:line="240" w:lineRule="auto"/>
      </w:pPr>
      <w:r>
        <w:separator/>
      </w:r>
    </w:p>
  </w:footnote>
  <w:footnote w:type="continuationSeparator" w:id="0">
    <w:p w14:paraId="6ACDDAB6" w14:textId="77777777" w:rsidR="00D76628" w:rsidRDefault="00D76628" w:rsidP="00790E90">
      <w:pPr>
        <w:spacing w:after="0" w:line="240" w:lineRule="auto"/>
      </w:pPr>
      <w:r>
        <w:continuationSeparator/>
      </w:r>
    </w:p>
  </w:footnote>
  <w:footnote w:type="continuationNotice" w:id="1">
    <w:p w14:paraId="6B131D2D" w14:textId="77777777" w:rsidR="00D76628" w:rsidRDefault="00D7662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526B0" w14:textId="16AD031C" w:rsidR="00790E90" w:rsidRDefault="005F4145" w:rsidP="00790E90">
    <w:pPr>
      <w:pStyle w:val="Intestazione"/>
      <w:jc w:val="center"/>
    </w:pPr>
    <w:r>
      <w:rPr>
        <w:noProof/>
      </w:rPr>
      <w:drawing>
        <wp:inline distT="0" distB="0" distL="0" distR="0" wp14:anchorId="065D11EE" wp14:editId="3B859940">
          <wp:extent cx="5943600" cy="2971800"/>
          <wp:effectExtent l="0" t="0" r="0" b="0"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2971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AB008B"/>
    <w:multiLevelType w:val="multilevel"/>
    <w:tmpl w:val="EB58502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56B"/>
    <w:rsid w:val="00072184"/>
    <w:rsid w:val="0007355E"/>
    <w:rsid w:val="000B132F"/>
    <w:rsid w:val="000F3B1D"/>
    <w:rsid w:val="003431B4"/>
    <w:rsid w:val="00344101"/>
    <w:rsid w:val="003B2A36"/>
    <w:rsid w:val="00424AD8"/>
    <w:rsid w:val="005915FB"/>
    <w:rsid w:val="005A63F1"/>
    <w:rsid w:val="005D3B70"/>
    <w:rsid w:val="005F4145"/>
    <w:rsid w:val="0061182A"/>
    <w:rsid w:val="00647505"/>
    <w:rsid w:val="006A567F"/>
    <w:rsid w:val="00785B8B"/>
    <w:rsid w:val="00790E90"/>
    <w:rsid w:val="008251F3"/>
    <w:rsid w:val="0082636F"/>
    <w:rsid w:val="00851112"/>
    <w:rsid w:val="008525EA"/>
    <w:rsid w:val="00977BC4"/>
    <w:rsid w:val="00A018A1"/>
    <w:rsid w:val="00A119D3"/>
    <w:rsid w:val="00A32C7E"/>
    <w:rsid w:val="00AD4CE2"/>
    <w:rsid w:val="00B016DD"/>
    <w:rsid w:val="00B0580D"/>
    <w:rsid w:val="00B6767B"/>
    <w:rsid w:val="00C91317"/>
    <w:rsid w:val="00D76628"/>
    <w:rsid w:val="00DB014B"/>
    <w:rsid w:val="00E17507"/>
    <w:rsid w:val="00E40126"/>
    <w:rsid w:val="00E85E10"/>
    <w:rsid w:val="00EC25C8"/>
    <w:rsid w:val="00F33CEB"/>
    <w:rsid w:val="00F5556B"/>
    <w:rsid w:val="00FB18C0"/>
    <w:rsid w:val="00FC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81BE36"/>
  <w15:chartTrackingRefBased/>
  <w15:docId w15:val="{9059F355-C9A5-43D3-9B07-B0F4A938B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3B2A36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B2A36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B2A36"/>
    <w:rPr>
      <w:color w:val="954F72" w:themeColor="followed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790E9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90E90"/>
  </w:style>
  <w:style w:type="paragraph" w:styleId="Pidipagina">
    <w:name w:val="footer"/>
    <w:basedOn w:val="Normale"/>
    <w:link w:val="PidipaginaCarattere"/>
    <w:uiPriority w:val="99"/>
    <w:unhideWhenUsed/>
    <w:rsid w:val="00790E9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90E90"/>
  </w:style>
  <w:style w:type="table" w:styleId="Grigliatabella">
    <w:name w:val="Table Grid"/>
    <w:basedOn w:val="Tabellanormale"/>
    <w:uiPriority w:val="39"/>
    <w:rsid w:val="00790E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clp1968.i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anna.defrancesco@clp1968.it%20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reafair.com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mailto:info@reafair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2602C56-8E1C-4654-80A2-C988808524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996003-AABC-4090-A9B3-B3798FCBBB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503A62-DEC9-4A05-B060-180E8B21AF58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Links>
    <vt:vector size="24" baseType="variant">
      <vt:variant>
        <vt:i4>8323169</vt:i4>
      </vt:variant>
      <vt:variant>
        <vt:i4>9</vt:i4>
      </vt:variant>
      <vt:variant>
        <vt:i4>0</vt:i4>
      </vt:variant>
      <vt:variant>
        <vt:i4>5</vt:i4>
      </vt:variant>
      <vt:variant>
        <vt:lpwstr>http://www.clp1968.it/</vt:lpwstr>
      </vt:variant>
      <vt:variant>
        <vt:lpwstr/>
      </vt:variant>
      <vt:variant>
        <vt:i4>5046306</vt:i4>
      </vt:variant>
      <vt:variant>
        <vt:i4>6</vt:i4>
      </vt:variant>
      <vt:variant>
        <vt:i4>0</vt:i4>
      </vt:variant>
      <vt:variant>
        <vt:i4>5</vt:i4>
      </vt:variant>
      <vt:variant>
        <vt:lpwstr>mailto:anna.defrancesco@clp1968.it</vt:lpwstr>
      </vt:variant>
      <vt:variant>
        <vt:lpwstr/>
      </vt:variant>
      <vt:variant>
        <vt:i4>2424955</vt:i4>
      </vt:variant>
      <vt:variant>
        <vt:i4>3</vt:i4>
      </vt:variant>
      <vt:variant>
        <vt:i4>0</vt:i4>
      </vt:variant>
      <vt:variant>
        <vt:i4>5</vt:i4>
      </vt:variant>
      <vt:variant>
        <vt:lpwstr>http://www.reafair.com/</vt:lpwstr>
      </vt:variant>
      <vt:variant>
        <vt:lpwstr/>
      </vt:variant>
      <vt:variant>
        <vt:i4>393256</vt:i4>
      </vt:variant>
      <vt:variant>
        <vt:i4>0</vt:i4>
      </vt:variant>
      <vt:variant>
        <vt:i4>0</vt:i4>
      </vt:variant>
      <vt:variant>
        <vt:i4>5</vt:i4>
      </vt:variant>
      <vt:variant>
        <vt:lpwstr>mailto:info@reafair.com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Ghielmetti</dc:creator>
  <cp:keywords/>
  <dc:description/>
  <cp:lastModifiedBy>Anna Defrancesco</cp:lastModifiedBy>
  <cp:revision>21</cp:revision>
  <cp:lastPrinted>2022-10-12T12:01:00Z</cp:lastPrinted>
  <dcterms:created xsi:type="dcterms:W3CDTF">2022-06-21T05:48:00Z</dcterms:created>
  <dcterms:modified xsi:type="dcterms:W3CDTF">2022-10-12T12:37:00Z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