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40A8" w14:textId="55B31426" w:rsidR="001616EF" w:rsidRDefault="001616EF"/>
    <w:p w14:paraId="35E3F3AA" w14:textId="6F4B8D4E" w:rsidR="00CA27ED" w:rsidRPr="00F0311B" w:rsidRDefault="00CA27ED" w:rsidP="00CA27ED">
      <w:pPr>
        <w:jc w:val="center"/>
      </w:pPr>
      <w:r w:rsidRPr="00F0311B">
        <w:rPr>
          <w:rFonts w:cstheme="minorHAnsi"/>
          <w:b/>
          <w:bCs/>
          <w:sz w:val="32"/>
          <w:szCs w:val="32"/>
        </w:rPr>
        <w:t xml:space="preserve">Design </w:t>
      </w:r>
      <w:proofErr w:type="spellStart"/>
      <w:r w:rsidR="0014073B" w:rsidRPr="00F0311B">
        <w:rPr>
          <w:rFonts w:cstheme="minorHAnsi"/>
          <w:b/>
          <w:bCs/>
          <w:sz w:val="32"/>
          <w:szCs w:val="32"/>
        </w:rPr>
        <w:t>I</w:t>
      </w:r>
      <w:r w:rsidRPr="00F0311B">
        <w:rPr>
          <w:rFonts w:cstheme="minorHAnsi"/>
          <w:b/>
          <w:bCs/>
          <w:sz w:val="32"/>
          <w:szCs w:val="32"/>
        </w:rPr>
        <w:t>taly</w:t>
      </w:r>
      <w:proofErr w:type="spellEnd"/>
      <w:r w:rsidRPr="00F0311B">
        <w:rPr>
          <w:rFonts w:cstheme="minorHAnsi"/>
          <w:b/>
          <w:bCs/>
          <w:sz w:val="32"/>
          <w:szCs w:val="32"/>
        </w:rPr>
        <w:t xml:space="preserve"> è l’e-commerce ufficiale di MIA Fair 2023</w:t>
      </w:r>
    </w:p>
    <w:p w14:paraId="5218DA22" w14:textId="0507807C" w:rsidR="00CA27ED" w:rsidRDefault="00CA27ED"/>
    <w:p w14:paraId="6BF12E24" w14:textId="77777777" w:rsidR="003D4C96" w:rsidRDefault="003D4C96"/>
    <w:p w14:paraId="2486F276" w14:textId="025B1FB8" w:rsidR="006E65ED" w:rsidRDefault="6A3FFD7D" w:rsidP="00F0311B">
      <w:pPr>
        <w:spacing w:after="80"/>
        <w:jc w:val="both"/>
      </w:pPr>
      <w:r>
        <w:t xml:space="preserve">Design </w:t>
      </w:r>
      <w:proofErr w:type="spellStart"/>
      <w:r w:rsidR="0014073B">
        <w:t>I</w:t>
      </w:r>
      <w:r>
        <w:t>taly</w:t>
      </w:r>
      <w:proofErr w:type="spellEnd"/>
      <w:r>
        <w:t>, il marketplace dedicato al miglior design italiano e all’arte contemporanea è l’e-commerce ufficiale di MIA Fair 2023.</w:t>
      </w:r>
    </w:p>
    <w:p w14:paraId="780700FB" w14:textId="112978F7" w:rsidR="0046646B" w:rsidRDefault="6A3FFD7D" w:rsidP="00F0311B">
      <w:pPr>
        <w:spacing w:after="80"/>
        <w:jc w:val="both"/>
      </w:pPr>
      <w:r>
        <w:t xml:space="preserve">La partnership, sbocciata in occasione dell’edizione 2022, vede MIA </w:t>
      </w:r>
      <w:r w:rsidR="00F415B5">
        <w:t xml:space="preserve">Fair </w:t>
      </w:r>
      <w:r>
        <w:t xml:space="preserve">e Design </w:t>
      </w:r>
      <w:proofErr w:type="spellStart"/>
      <w:r>
        <w:t>Italy</w:t>
      </w:r>
      <w:proofErr w:type="spellEnd"/>
      <w:r>
        <w:t xml:space="preserve"> unirsi quest’anno in modo ancora più saldo, nella missione comune di diffondere bellezza e cultura.  </w:t>
      </w:r>
    </w:p>
    <w:p w14:paraId="09248129" w14:textId="4B57E46A" w:rsidR="00CA27ED" w:rsidRDefault="00135277" w:rsidP="00F0311B">
      <w:pPr>
        <w:spacing w:after="80"/>
        <w:jc w:val="both"/>
      </w:pPr>
      <w:r>
        <w:t xml:space="preserve">MIA </w:t>
      </w:r>
      <w:proofErr w:type="gramStart"/>
      <w:r>
        <w:t>Fair infatti</w:t>
      </w:r>
      <w:proofErr w:type="gramEnd"/>
      <w:r>
        <w:t xml:space="preserve"> curerà la sezione dedicata alla fotografia presente </w:t>
      </w:r>
      <w:r w:rsidR="006E65ED">
        <w:t>sulla piattaforma</w:t>
      </w:r>
      <w:r>
        <w:t xml:space="preserve">, selezionando </w:t>
      </w:r>
      <w:r w:rsidR="00EF4CA5">
        <w:t>artisti</w:t>
      </w:r>
      <w:r w:rsidR="00CC7F13">
        <w:t xml:space="preserve"> emergenti e </w:t>
      </w:r>
      <w:r>
        <w:t xml:space="preserve">nomi </w:t>
      </w:r>
      <w:r w:rsidR="00CC7F13">
        <w:t>consolidati</w:t>
      </w:r>
      <w:r>
        <w:t xml:space="preserve"> tra quelli proposti dalle gallerie in Fiera. </w:t>
      </w:r>
    </w:p>
    <w:p w14:paraId="659F8F7D" w14:textId="2E2709BB" w:rsidR="0046646B" w:rsidRDefault="00EF4CA5" w:rsidP="00F0311B">
      <w:pPr>
        <w:spacing w:after="80"/>
        <w:jc w:val="both"/>
      </w:pPr>
      <w:r>
        <w:t>Le</w:t>
      </w:r>
      <w:r w:rsidR="00135277">
        <w:t xml:space="preserve"> loro opere sar</w:t>
      </w:r>
      <w:r>
        <w:t>anno</w:t>
      </w:r>
      <w:r w:rsidR="00135277">
        <w:t xml:space="preserve"> in vendita </w:t>
      </w:r>
      <w:r>
        <w:t>in modo permanente</w:t>
      </w:r>
      <w:r w:rsidR="004E3C76">
        <w:t xml:space="preserve">, </w:t>
      </w:r>
      <w:r w:rsidR="00E313E5">
        <w:t xml:space="preserve">e si aggiungeranno </w:t>
      </w:r>
      <w:r w:rsidR="004E3C76">
        <w:t xml:space="preserve">ai 70 scatti già </w:t>
      </w:r>
      <w:r w:rsidR="00D210BF">
        <w:t xml:space="preserve">oggi </w:t>
      </w:r>
      <w:r w:rsidR="00E3217D">
        <w:t>disponibil</w:t>
      </w:r>
      <w:r w:rsidR="00771DA3" w:rsidRPr="00DC75DA">
        <w:t>i</w:t>
      </w:r>
      <w:r w:rsidR="00E3217D">
        <w:t xml:space="preserve"> </w:t>
      </w:r>
      <w:r w:rsidR="00D210BF">
        <w:t>sul sito</w:t>
      </w:r>
      <w:r w:rsidR="00F415B5">
        <w:t xml:space="preserve"> </w:t>
      </w:r>
      <w:r w:rsidR="00F415B5" w:rsidRPr="00F72C94">
        <w:t xml:space="preserve">(tra cui </w:t>
      </w:r>
      <w:r w:rsidR="00F72C94">
        <w:t xml:space="preserve">quelli di </w:t>
      </w:r>
      <w:r w:rsidR="00F415B5" w:rsidRPr="00F72C94">
        <w:t>Giorgio Galimberti</w:t>
      </w:r>
      <w:r w:rsidR="0023400E" w:rsidRPr="00F72C94">
        <w:t xml:space="preserve">, Candido </w:t>
      </w:r>
      <w:r w:rsidR="00F72C94" w:rsidRPr="00F72C94">
        <w:t>Baldacchi</w:t>
      </w:r>
      <w:r w:rsidR="0032085A">
        <w:t>no</w:t>
      </w:r>
      <w:r w:rsidR="00F72C94" w:rsidRPr="00F72C94">
        <w:t xml:space="preserve"> </w:t>
      </w:r>
      <w:r w:rsidR="00F415B5" w:rsidRPr="00F72C94">
        <w:t xml:space="preserve">e </w:t>
      </w:r>
      <w:r w:rsidR="00F72C94">
        <w:t>Malena Mazza</w:t>
      </w:r>
      <w:r w:rsidR="00F415B5" w:rsidRPr="00F72C94">
        <w:t>)</w:t>
      </w:r>
      <w:r w:rsidR="00771DA3">
        <w:t xml:space="preserve">. </w:t>
      </w:r>
      <w:r w:rsidR="004E3C76">
        <w:t>Questa</w:t>
      </w:r>
      <w:r>
        <w:t xml:space="preserve"> collaborazione</w:t>
      </w:r>
      <w:r w:rsidR="00771DA3">
        <w:t>,</w:t>
      </w:r>
      <w:r w:rsidR="00CC7F13">
        <w:t xml:space="preserve"> </w:t>
      </w:r>
      <w:r w:rsidR="00771DA3" w:rsidRPr="00DC75DA">
        <w:t>inoltre</w:t>
      </w:r>
      <w:r w:rsidR="00771DA3">
        <w:t xml:space="preserve">, </w:t>
      </w:r>
      <w:r w:rsidR="00CC7F13">
        <w:t>si</w:t>
      </w:r>
      <w:r>
        <w:t xml:space="preserve"> amplierà e </w:t>
      </w:r>
      <w:r w:rsidR="00FF5C34">
        <w:t xml:space="preserve">si </w:t>
      </w:r>
      <w:r>
        <w:t xml:space="preserve">arricchirà in modo costante, </w:t>
      </w:r>
      <w:r w:rsidR="00FF5C34">
        <w:t xml:space="preserve">presentando nuovi artisti </w:t>
      </w:r>
      <w:r>
        <w:t>tutto l’anno.</w:t>
      </w:r>
    </w:p>
    <w:p w14:paraId="275551A8" w14:textId="36AD2722" w:rsidR="00041AE0" w:rsidRDefault="6A3FFD7D" w:rsidP="00F0311B">
      <w:pPr>
        <w:spacing w:after="80"/>
        <w:jc w:val="both"/>
      </w:pPr>
      <w:r>
        <w:t xml:space="preserve">Grazie alla forza di mercato di Design </w:t>
      </w:r>
      <w:proofErr w:type="spellStart"/>
      <w:r>
        <w:t>Italy</w:t>
      </w:r>
      <w:proofErr w:type="spellEnd"/>
      <w:r>
        <w:t xml:space="preserve">, le opere selezionate potranno essere visionate e acquistate in oltre </w:t>
      </w:r>
      <w:proofErr w:type="gramStart"/>
      <w:r>
        <w:t>100</w:t>
      </w:r>
      <w:proofErr w:type="gramEnd"/>
      <w:r>
        <w:t xml:space="preserve"> Paesi del Mondo. Mercati, in particolare Asia e Usa, che hanno dimostrato di apprezzare moltissimo la creatività italiana e le proposte della piattaforma. </w:t>
      </w:r>
    </w:p>
    <w:p w14:paraId="1E961BEB" w14:textId="77777777" w:rsidR="00CA27ED" w:rsidRDefault="00111205" w:rsidP="00F0311B">
      <w:pPr>
        <w:spacing w:after="80"/>
        <w:jc w:val="both"/>
        <w:rPr>
          <w:rFonts w:eastAsia="Times New Roman"/>
          <w:color w:val="000000" w:themeColor="text1"/>
          <w:shd w:val="clear" w:color="auto" w:fill="FFFFFF"/>
          <w:lang w:eastAsia="it-IT"/>
        </w:rPr>
      </w:pPr>
      <w:r w:rsidRPr="6A3FFD7D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Questo servizio completa il lavoro </w:t>
      </w:r>
      <w:r w:rsidR="00645D58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>che</w:t>
      </w:r>
      <w:r w:rsidRPr="6A3FFD7D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 </w:t>
      </w:r>
      <w:r w:rsidR="00645D58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MIA </w:t>
      </w:r>
      <w:r w:rsidR="00F415B5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Fair </w:t>
      </w:r>
      <w:r w:rsidR="00645D58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svolge per gli appassionati </w:t>
      </w:r>
      <w:r w:rsidR="00FE1B90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>del settore</w:t>
      </w:r>
      <w:r w:rsidRPr="6A3FFD7D">
        <w:rPr>
          <w:rFonts w:eastAsia="Times New Roman"/>
          <w:color w:val="000000" w:themeColor="text1"/>
          <w:shd w:val="clear" w:color="auto" w:fill="FFFFFF"/>
          <w:lang w:eastAsia="it-IT"/>
        </w:rPr>
        <w:t>.</w:t>
      </w:r>
      <w:r w:rsidR="00C86050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 </w:t>
      </w:r>
    </w:p>
    <w:p w14:paraId="31474342" w14:textId="67A14847" w:rsidR="0032085A" w:rsidRPr="00F0311B" w:rsidRDefault="00645D58" w:rsidP="00F0311B">
      <w:pPr>
        <w:spacing w:after="80"/>
        <w:jc w:val="both"/>
      </w:pPr>
      <w:r w:rsidRPr="6A3FFD7D">
        <w:rPr>
          <w:rFonts w:eastAsia="Times New Roman"/>
          <w:color w:val="000000" w:themeColor="text1"/>
          <w:shd w:val="clear" w:color="auto" w:fill="FFFFFF"/>
          <w:lang w:eastAsia="it-IT"/>
        </w:rPr>
        <w:t>Il mercato dell’arte su canali</w:t>
      </w:r>
      <w:r w:rsidR="006E65ED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 </w:t>
      </w:r>
      <w:r w:rsidRPr="6A3FFD7D">
        <w:rPr>
          <w:rFonts w:eastAsia="Times New Roman"/>
          <w:color w:val="000000" w:themeColor="text1"/>
          <w:shd w:val="clear" w:color="auto" w:fill="FFFFFF"/>
          <w:lang w:eastAsia="it-IT"/>
        </w:rPr>
        <w:t>online è infatti in costante aumento</w:t>
      </w:r>
      <w:r w:rsidR="00C86050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. </w:t>
      </w:r>
      <w:r w:rsidRPr="6A3FFD7D">
        <w:rPr>
          <w:rFonts w:eastAsia="Times New Roman"/>
          <w:color w:val="000000" w:themeColor="text1"/>
          <w:shd w:val="clear" w:color="auto" w:fill="FFFFFF"/>
          <w:lang w:eastAsia="it-IT"/>
        </w:rPr>
        <w:t xml:space="preserve">Secondo </w:t>
      </w:r>
      <w:r w:rsidR="00041AE0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>l</w:t>
      </w:r>
      <w:r w:rsidR="00C86050" w:rsidRPr="6A3FFD7D">
        <w:rPr>
          <w:rFonts w:eastAsia="Times New Roman"/>
          <w:color w:val="000000" w:themeColor="text1"/>
          <w:shd w:val="clear" w:color="auto" w:fill="FFFFFF"/>
          <w:lang w:eastAsia="it-IT"/>
        </w:rPr>
        <w:t>’autorevole</w:t>
      </w:r>
      <w:r w:rsidR="00041AE0" w:rsidRPr="6A3FFD7D">
        <w:rPr>
          <w:color w:val="000000" w:themeColor="text1"/>
        </w:rPr>
        <w:t xml:space="preserve"> </w:t>
      </w:r>
      <w:r w:rsidR="00041AE0" w:rsidRPr="6A3FFD7D">
        <w:rPr>
          <w:i/>
          <w:iCs/>
          <w:color w:val="000000" w:themeColor="text1"/>
        </w:rPr>
        <w:t xml:space="preserve">Survey of Global </w:t>
      </w:r>
      <w:proofErr w:type="spellStart"/>
      <w:r w:rsidR="00041AE0" w:rsidRPr="6A3FFD7D">
        <w:rPr>
          <w:i/>
          <w:iCs/>
          <w:color w:val="000000" w:themeColor="text1"/>
        </w:rPr>
        <w:t>Collecting</w:t>
      </w:r>
      <w:proofErr w:type="spellEnd"/>
      <w:r w:rsidR="00041AE0" w:rsidRPr="6A3FFD7D">
        <w:rPr>
          <w:i/>
          <w:iCs/>
          <w:color w:val="000000" w:themeColor="text1"/>
        </w:rPr>
        <w:t xml:space="preserve"> in 2022 </w:t>
      </w:r>
      <w:r w:rsidR="00041AE0" w:rsidRPr="6A3FFD7D">
        <w:rPr>
          <w:color w:val="000000" w:themeColor="text1"/>
        </w:rPr>
        <w:t>di</w:t>
      </w:r>
      <w:r w:rsidR="00041AE0" w:rsidRPr="6A3FFD7D">
        <w:rPr>
          <w:i/>
          <w:iCs/>
          <w:color w:val="000000" w:themeColor="text1"/>
        </w:rPr>
        <w:t xml:space="preserve"> </w:t>
      </w:r>
      <w:r w:rsidR="00041AE0" w:rsidRPr="6A3FFD7D">
        <w:rPr>
          <w:color w:val="000000" w:themeColor="text1"/>
        </w:rPr>
        <w:t>Art Basel e UBS,</w:t>
      </w:r>
      <w:r w:rsidRPr="6A3FFD7D">
        <w:rPr>
          <w:color w:val="000000" w:themeColor="text1"/>
        </w:rPr>
        <w:t xml:space="preserve"> ben</w:t>
      </w:r>
      <w:r w:rsidR="00C86050" w:rsidRPr="6A3FFD7D">
        <w:rPr>
          <w:color w:val="000000" w:themeColor="text1"/>
        </w:rPr>
        <w:t xml:space="preserve"> il 37% </w:t>
      </w:r>
      <w:r w:rsidRPr="6A3FFD7D">
        <w:rPr>
          <w:color w:val="000000" w:themeColor="text1"/>
        </w:rPr>
        <w:t xml:space="preserve">dei </w:t>
      </w:r>
      <w:r w:rsidR="00041AE0" w:rsidRPr="6A3FFD7D">
        <w:rPr>
          <w:color w:val="000000" w:themeColor="text1"/>
        </w:rPr>
        <w:t xml:space="preserve">collezionisti </w:t>
      </w:r>
      <w:r w:rsidR="00B65207" w:rsidRPr="6A3FFD7D">
        <w:rPr>
          <w:color w:val="000000" w:themeColor="text1"/>
        </w:rPr>
        <w:t>high-net-</w:t>
      </w:r>
      <w:proofErr w:type="spellStart"/>
      <w:r w:rsidR="00B65207" w:rsidRPr="6A3FFD7D">
        <w:rPr>
          <w:color w:val="000000" w:themeColor="text1"/>
        </w:rPr>
        <w:t>worth</w:t>
      </w:r>
      <w:proofErr w:type="spellEnd"/>
      <w:r w:rsidR="00B65207" w:rsidRPr="6A3FFD7D">
        <w:rPr>
          <w:color w:val="000000" w:themeColor="text1"/>
        </w:rPr>
        <w:t xml:space="preserve"> </w:t>
      </w:r>
      <w:r w:rsidR="00C86050" w:rsidRPr="6A3FFD7D">
        <w:rPr>
          <w:color w:val="000000" w:themeColor="text1"/>
        </w:rPr>
        <w:t xml:space="preserve">- </w:t>
      </w:r>
      <w:r w:rsidR="00E021FD" w:rsidRPr="6A3FFD7D">
        <w:rPr>
          <w:color w:val="000000" w:themeColor="text1"/>
        </w:rPr>
        <w:t>ovvero i privati</w:t>
      </w:r>
      <w:r w:rsidR="00B65207" w:rsidRPr="6A3FFD7D">
        <w:rPr>
          <w:color w:val="000000" w:themeColor="text1"/>
        </w:rPr>
        <w:t xml:space="preserve"> facoltosi</w:t>
      </w:r>
      <w:r w:rsidR="00C86050" w:rsidRPr="6A3FFD7D">
        <w:rPr>
          <w:color w:val="000000" w:themeColor="text1"/>
        </w:rPr>
        <w:t xml:space="preserve">, che sono stati coinvolti nel sondaggio UBS </w:t>
      </w:r>
      <w:r w:rsidRPr="6A3FFD7D">
        <w:rPr>
          <w:color w:val="000000" w:themeColor="text1"/>
        </w:rPr>
        <w:t>–</w:t>
      </w:r>
      <w:r w:rsidR="00C86050" w:rsidRPr="6A3FFD7D">
        <w:rPr>
          <w:color w:val="000000" w:themeColor="text1"/>
        </w:rPr>
        <w:t xml:space="preserve"> </w:t>
      </w:r>
      <w:r w:rsidRPr="6A3FFD7D">
        <w:rPr>
          <w:color w:val="000000" w:themeColor="text1"/>
        </w:rPr>
        <w:t xml:space="preserve">preferisce </w:t>
      </w:r>
      <w:r w:rsidR="00084AB5" w:rsidRPr="6A3FFD7D">
        <w:rPr>
          <w:color w:val="000000" w:themeColor="text1"/>
        </w:rPr>
        <w:t>quest</w:t>
      </w:r>
      <w:r w:rsidR="006E65ED" w:rsidRPr="6A3FFD7D">
        <w:rPr>
          <w:color w:val="000000" w:themeColor="text1"/>
        </w:rPr>
        <w:t>o genere di</w:t>
      </w:r>
      <w:r w:rsidR="00084AB5" w:rsidRPr="6A3FFD7D">
        <w:rPr>
          <w:color w:val="000000" w:themeColor="text1"/>
        </w:rPr>
        <w:t xml:space="preserve"> </w:t>
      </w:r>
      <w:r w:rsidRPr="6A3FFD7D">
        <w:rPr>
          <w:color w:val="000000" w:themeColor="text1"/>
        </w:rPr>
        <w:t>modalità di acquisto</w:t>
      </w:r>
      <w:r w:rsidR="00E021FD" w:rsidRPr="6A3FFD7D">
        <w:rPr>
          <w:color w:val="000000" w:themeColor="text1"/>
        </w:rPr>
        <w:t xml:space="preserve">. </w:t>
      </w:r>
      <w:r w:rsidR="00C86050" w:rsidRPr="6A3FFD7D">
        <w:rPr>
          <w:color w:val="000000" w:themeColor="text1"/>
        </w:rPr>
        <w:t>Un</w:t>
      </w:r>
      <w:r w:rsidR="00E021FD" w:rsidRPr="6A3FFD7D">
        <w:rPr>
          <w:color w:val="000000" w:themeColor="text1"/>
        </w:rPr>
        <w:t xml:space="preserve"> dato in</w:t>
      </w:r>
      <w:r w:rsidR="00041AE0" w:rsidRPr="6A3FFD7D">
        <w:rPr>
          <w:color w:val="000000" w:themeColor="text1"/>
        </w:rPr>
        <w:t xml:space="preserve"> aumento del 2% rispetto </w:t>
      </w:r>
      <w:r w:rsidR="00E021FD" w:rsidRPr="6A3FFD7D">
        <w:rPr>
          <w:color w:val="000000" w:themeColor="text1"/>
        </w:rPr>
        <w:t>al</w:t>
      </w:r>
      <w:r w:rsidR="00041AE0" w:rsidRPr="6A3FFD7D">
        <w:rPr>
          <w:color w:val="000000" w:themeColor="text1"/>
        </w:rPr>
        <w:t xml:space="preserve"> 2021</w:t>
      </w:r>
      <w:r w:rsidR="00111205" w:rsidRPr="6A3FFD7D">
        <w:rPr>
          <w:color w:val="000000" w:themeColor="text1"/>
        </w:rPr>
        <w:t>,</w:t>
      </w:r>
      <w:r w:rsidR="00041AE0" w:rsidRPr="6A3FFD7D">
        <w:rPr>
          <w:color w:val="000000" w:themeColor="text1"/>
        </w:rPr>
        <w:t xml:space="preserve"> e dell'8% rispetto al 2020</w:t>
      </w:r>
      <w:r w:rsidR="00E021FD" w:rsidRPr="6A3FFD7D">
        <w:rPr>
          <w:color w:val="000000" w:themeColor="text1"/>
        </w:rPr>
        <w:t>.</w:t>
      </w:r>
      <w:r w:rsidR="00C86050" w:rsidRPr="6A3FFD7D">
        <w:rPr>
          <w:color w:val="000000" w:themeColor="text1"/>
        </w:rPr>
        <w:t xml:space="preserve"> </w:t>
      </w:r>
      <w:r w:rsidR="00111205" w:rsidRPr="6A3FFD7D">
        <w:rPr>
          <w:color w:val="000000" w:themeColor="text1"/>
        </w:rPr>
        <w:t>Come c’era da aspettarsi sono soprattutto</w:t>
      </w:r>
      <w:r w:rsidR="00C86050" w:rsidRPr="6A3FFD7D">
        <w:rPr>
          <w:color w:val="000000" w:themeColor="text1"/>
        </w:rPr>
        <w:t xml:space="preserve"> </w:t>
      </w:r>
      <w:r w:rsidR="00111205" w:rsidRPr="6A3FFD7D">
        <w:rPr>
          <w:color w:val="000000" w:themeColor="text1"/>
        </w:rPr>
        <w:t xml:space="preserve">i </w:t>
      </w:r>
      <w:r w:rsidR="00C86050" w:rsidRPr="6A3FFD7D">
        <w:rPr>
          <w:color w:val="000000" w:themeColor="text1"/>
        </w:rPr>
        <w:t xml:space="preserve">giovani (i cosiddetti millennials, nella fascia d’età compresa tra i </w:t>
      </w:r>
      <w:r w:rsidR="00535DF9">
        <w:rPr>
          <w:color w:val="000000" w:themeColor="text1"/>
        </w:rPr>
        <w:t>27</w:t>
      </w:r>
      <w:r w:rsidR="00C86050" w:rsidRPr="6A3FFD7D">
        <w:rPr>
          <w:color w:val="000000" w:themeColor="text1"/>
        </w:rPr>
        <w:t xml:space="preserve"> e i </w:t>
      </w:r>
      <w:r w:rsidR="00535DF9">
        <w:rPr>
          <w:color w:val="000000" w:themeColor="text1"/>
        </w:rPr>
        <w:t xml:space="preserve">42 </w:t>
      </w:r>
      <w:r w:rsidR="00C86050" w:rsidRPr="6A3FFD7D">
        <w:rPr>
          <w:color w:val="000000" w:themeColor="text1"/>
        </w:rPr>
        <w:t xml:space="preserve">anni) </w:t>
      </w:r>
      <w:r w:rsidR="00111205" w:rsidRPr="6A3FFD7D">
        <w:rPr>
          <w:color w:val="000000" w:themeColor="text1"/>
        </w:rPr>
        <w:t>ad acquistare opere dai lor</w:t>
      </w:r>
      <w:r w:rsidR="006E65ED" w:rsidRPr="6A3FFD7D">
        <w:rPr>
          <w:color w:val="000000" w:themeColor="text1"/>
        </w:rPr>
        <w:t xml:space="preserve">o </w:t>
      </w:r>
      <w:r w:rsidR="00111205" w:rsidRPr="6A3FFD7D">
        <w:rPr>
          <w:color w:val="000000" w:themeColor="text1"/>
        </w:rPr>
        <w:t xml:space="preserve">dispositivi tecnologi, senza </w:t>
      </w:r>
      <w:r w:rsidR="006E65ED" w:rsidRPr="6A3FFD7D">
        <w:rPr>
          <w:color w:val="000000" w:themeColor="text1"/>
        </w:rPr>
        <w:t>sentire l’esigenza di</w:t>
      </w:r>
      <w:r w:rsidR="00111205" w:rsidRPr="6A3FFD7D">
        <w:rPr>
          <w:color w:val="000000" w:themeColor="text1"/>
        </w:rPr>
        <w:t xml:space="preserve"> veder</w:t>
      </w:r>
      <w:r w:rsidR="006E65ED" w:rsidRPr="6A3FFD7D">
        <w:rPr>
          <w:color w:val="000000" w:themeColor="text1"/>
        </w:rPr>
        <w:t>l</w:t>
      </w:r>
      <w:r w:rsidR="00111205" w:rsidRPr="6A3FFD7D">
        <w:rPr>
          <w:color w:val="000000" w:themeColor="text1"/>
        </w:rPr>
        <w:t xml:space="preserve">e </w:t>
      </w:r>
      <w:r w:rsidR="00FE1B90" w:rsidRPr="6A3FFD7D">
        <w:rPr>
          <w:color w:val="000000" w:themeColor="text1"/>
        </w:rPr>
        <w:t xml:space="preserve">prima </w:t>
      </w:r>
      <w:r w:rsidR="00111205" w:rsidRPr="6A3FFD7D">
        <w:rPr>
          <w:color w:val="000000" w:themeColor="text1"/>
        </w:rPr>
        <w:t>di persona</w:t>
      </w:r>
      <w:r w:rsidR="00111205" w:rsidRPr="6A3FFD7D">
        <w:t>.</w:t>
      </w:r>
    </w:p>
    <w:p w14:paraId="16CBD0BC" w14:textId="19103E9E" w:rsidR="0032085A" w:rsidRPr="00F0311B" w:rsidRDefault="6A3FFD7D" w:rsidP="00F0311B">
      <w:pPr>
        <w:spacing w:after="80"/>
        <w:jc w:val="both"/>
        <w:rPr>
          <w:rFonts w:eastAsia="Times New Roman" w:cstheme="minorHAnsi"/>
          <w:lang w:eastAsia="it-IT"/>
        </w:rPr>
      </w:pPr>
      <w:r w:rsidRPr="00A31D58">
        <w:rPr>
          <w:rFonts w:cstheme="minorHAnsi"/>
        </w:rPr>
        <w:t>Per celebrare questa rinnovata intesa</w:t>
      </w:r>
      <w:r w:rsidR="00826499" w:rsidRPr="00A31D58">
        <w:rPr>
          <w:rFonts w:cstheme="minorHAnsi"/>
        </w:rPr>
        <w:t>,</w:t>
      </w:r>
      <w:r w:rsidRPr="00A31D58">
        <w:rPr>
          <w:rFonts w:cstheme="minorHAnsi"/>
        </w:rPr>
        <w:t xml:space="preserve"> durante i giorni della Fiera Design </w:t>
      </w:r>
      <w:proofErr w:type="spellStart"/>
      <w:r w:rsidRPr="00A31D58">
        <w:rPr>
          <w:rFonts w:cstheme="minorHAnsi"/>
        </w:rPr>
        <w:t>Italy</w:t>
      </w:r>
      <w:proofErr w:type="spellEnd"/>
      <w:r w:rsidRPr="00A31D58">
        <w:rPr>
          <w:rFonts w:cstheme="minorHAnsi"/>
        </w:rPr>
        <w:t xml:space="preserve"> sarà presente in due spazi di Superstudio Maxi</w:t>
      </w:r>
      <w:r w:rsidR="00826499" w:rsidRPr="00A31D58">
        <w:rPr>
          <w:rFonts w:cstheme="minorHAnsi"/>
        </w:rPr>
        <w:t>. Nel</w:t>
      </w:r>
      <w:r w:rsidR="00A31D58">
        <w:rPr>
          <w:rFonts w:cstheme="minorHAnsi"/>
        </w:rPr>
        <w:t>la zona</w:t>
      </w:r>
      <w:r w:rsidR="00826499" w:rsidRPr="00A31D58">
        <w:rPr>
          <w:rFonts w:cstheme="minorHAnsi"/>
        </w:rPr>
        <w:t xml:space="preserve"> bar </w:t>
      </w:r>
      <w:r w:rsidR="00F72C94" w:rsidRPr="00A31D58">
        <w:rPr>
          <w:rFonts w:cstheme="minorHAnsi"/>
        </w:rPr>
        <w:t>e</w:t>
      </w:r>
      <w:r w:rsidR="00904B73" w:rsidRPr="00A31D58">
        <w:rPr>
          <w:rFonts w:cstheme="minorHAnsi"/>
        </w:rPr>
        <w:t xml:space="preserve"> </w:t>
      </w:r>
      <w:r w:rsidR="00F72C94" w:rsidRPr="00A31D58">
        <w:rPr>
          <w:rFonts w:cstheme="minorHAnsi"/>
        </w:rPr>
        <w:t>Lo</w:t>
      </w:r>
      <w:r w:rsidR="00826499" w:rsidRPr="00A31D58">
        <w:rPr>
          <w:rFonts w:cstheme="minorHAnsi"/>
        </w:rPr>
        <w:t xml:space="preserve">unge </w:t>
      </w:r>
      <w:r w:rsidR="00A31D58">
        <w:rPr>
          <w:rFonts w:cstheme="minorHAnsi"/>
        </w:rPr>
        <w:t>saranno presentati</w:t>
      </w:r>
      <w:r w:rsidRPr="00A31D58">
        <w:rPr>
          <w:rFonts w:cstheme="minorHAnsi"/>
        </w:rPr>
        <w:t xml:space="preserve">, attraverso </w:t>
      </w:r>
      <w:r w:rsidR="00A31D58">
        <w:rPr>
          <w:rFonts w:cstheme="minorHAnsi"/>
        </w:rPr>
        <w:t xml:space="preserve">un </w:t>
      </w:r>
      <w:r w:rsidRPr="00A31D58">
        <w:rPr>
          <w:rFonts w:cstheme="minorHAnsi"/>
        </w:rPr>
        <w:t>curat</w:t>
      </w:r>
      <w:r w:rsidR="00A31D58">
        <w:rPr>
          <w:rFonts w:cstheme="minorHAnsi"/>
        </w:rPr>
        <w:t>o</w:t>
      </w:r>
      <w:r w:rsidRPr="00A31D58">
        <w:rPr>
          <w:rFonts w:cstheme="minorHAnsi"/>
        </w:rPr>
        <w:t xml:space="preserve"> allestiment</w:t>
      </w:r>
      <w:r w:rsidR="00A31D58">
        <w:rPr>
          <w:rFonts w:cstheme="minorHAnsi"/>
        </w:rPr>
        <w:t>o</w:t>
      </w:r>
      <w:r w:rsidRPr="00A31D58">
        <w:rPr>
          <w:rFonts w:cstheme="minorHAnsi"/>
        </w:rPr>
        <w:t xml:space="preserve">, elementi d’arredo disponibili sull’e-commerce </w:t>
      </w:r>
      <w:r w:rsidR="00A31D58" w:rsidRPr="00A31D58">
        <w:rPr>
          <w:rFonts w:cstheme="minorHAnsi"/>
        </w:rPr>
        <w:t>(che oggi raccoglie oltre</w:t>
      </w:r>
      <w:r w:rsidR="00A31D58" w:rsidRPr="00A31D58">
        <w:rPr>
          <w:rFonts w:eastAsia="Calibri" w:cstheme="minorHAnsi"/>
        </w:rPr>
        <w:t xml:space="preserve"> 140 </w:t>
      </w:r>
      <w:proofErr w:type="gramStart"/>
      <w:r w:rsidR="00A31D58" w:rsidRPr="00A31D58">
        <w:rPr>
          <w:rFonts w:eastAsia="Calibri" w:cstheme="minorHAnsi"/>
        </w:rPr>
        <w:t>brand</w:t>
      </w:r>
      <w:proofErr w:type="gramEnd"/>
      <w:r w:rsidR="00A31D58" w:rsidRPr="00A31D58">
        <w:rPr>
          <w:rFonts w:eastAsia="Calibri" w:cstheme="minorHAnsi"/>
        </w:rPr>
        <w:t xml:space="preserve"> italiani, con oltre 12mila prodotti, tra grandi firme e creativi indipendenti)</w:t>
      </w:r>
      <w:r w:rsidR="00A31D58">
        <w:rPr>
          <w:rFonts w:eastAsia="Calibri" w:cstheme="minorHAnsi"/>
        </w:rPr>
        <w:t xml:space="preserve"> </w:t>
      </w:r>
      <w:r w:rsidR="00A31D58">
        <w:rPr>
          <w:rFonts w:cstheme="minorHAnsi"/>
        </w:rPr>
        <w:t>firmati da</w:t>
      </w:r>
      <w:r w:rsidR="00904B73" w:rsidRPr="00A31D58">
        <w:rPr>
          <w:rFonts w:cstheme="minorHAnsi"/>
        </w:rPr>
        <w:t xml:space="preserve"> </w:t>
      </w:r>
      <w:r w:rsidR="00904B73" w:rsidRPr="00A31D58">
        <w:rPr>
          <w:rFonts w:eastAsia="Calibri" w:cstheme="minorHAnsi"/>
        </w:rPr>
        <w:t xml:space="preserve">Serralunga, BBB e </w:t>
      </w:r>
      <w:r w:rsidR="00904B73" w:rsidRPr="00A31D58">
        <w:rPr>
          <w:rFonts w:eastAsia="Times New Roman" w:cstheme="minorHAnsi"/>
          <w:color w:val="000000"/>
          <w:lang w:eastAsia="it-IT"/>
        </w:rPr>
        <w:t xml:space="preserve">Fas </w:t>
      </w:r>
      <w:proofErr w:type="spellStart"/>
      <w:r w:rsidR="00904B73" w:rsidRPr="00A31D58">
        <w:rPr>
          <w:rFonts w:eastAsia="Times New Roman" w:cstheme="minorHAnsi"/>
          <w:color w:val="000000"/>
          <w:lang w:eastAsia="it-IT"/>
        </w:rPr>
        <w:t>Pendezza</w:t>
      </w:r>
      <w:proofErr w:type="spellEnd"/>
      <w:r w:rsidRPr="00A31D58">
        <w:rPr>
          <w:rFonts w:eastAsia="Calibri" w:cstheme="minorHAnsi"/>
        </w:rPr>
        <w:t xml:space="preserve">. </w:t>
      </w:r>
      <w:proofErr w:type="gramStart"/>
      <w:r w:rsidR="00CA27ED">
        <w:rPr>
          <w:rFonts w:eastAsia="Calibri" w:cstheme="minorHAnsi"/>
        </w:rPr>
        <w:t>Inoltre</w:t>
      </w:r>
      <w:proofErr w:type="gramEnd"/>
      <w:r w:rsidR="00CA27ED">
        <w:rPr>
          <w:rFonts w:eastAsia="Calibri" w:cstheme="minorHAnsi"/>
        </w:rPr>
        <w:t xml:space="preserve"> nell’</w:t>
      </w:r>
      <w:r w:rsidR="0032085A">
        <w:rPr>
          <w:rFonts w:ascii="Calibri" w:eastAsia="Calibri" w:hAnsi="Calibri" w:cs="Calibri"/>
        </w:rPr>
        <w:t xml:space="preserve">area espositiva Design </w:t>
      </w:r>
      <w:proofErr w:type="spellStart"/>
      <w:r w:rsidR="0032085A">
        <w:rPr>
          <w:rFonts w:ascii="Calibri" w:eastAsia="Calibri" w:hAnsi="Calibri" w:cs="Calibri"/>
        </w:rPr>
        <w:t>Italy</w:t>
      </w:r>
      <w:proofErr w:type="spellEnd"/>
      <w:r w:rsidR="0032085A">
        <w:rPr>
          <w:rFonts w:ascii="Calibri" w:eastAsia="Calibri" w:hAnsi="Calibri" w:cs="Calibri"/>
        </w:rPr>
        <w:t xml:space="preserve"> </w:t>
      </w:r>
      <w:r w:rsidR="00CA27ED">
        <w:rPr>
          <w:rFonts w:ascii="Calibri" w:eastAsia="Calibri" w:hAnsi="Calibri" w:cs="Calibri"/>
        </w:rPr>
        <w:t xml:space="preserve">sarà presente con uno stand nel quale sarà esposta </w:t>
      </w:r>
      <w:r w:rsidR="0032085A">
        <w:rPr>
          <w:rFonts w:ascii="Calibri" w:eastAsia="Calibri" w:hAnsi="Calibri" w:cs="Calibri"/>
        </w:rPr>
        <w:t xml:space="preserve">una grande </w:t>
      </w:r>
      <w:r w:rsidR="00826499" w:rsidRPr="0032085A">
        <w:rPr>
          <w:rFonts w:ascii="Calibri" w:eastAsia="Calibri" w:hAnsi="Calibri" w:cs="Calibri"/>
        </w:rPr>
        <w:t>opera in</w:t>
      </w:r>
      <w:r w:rsidR="0032085A">
        <w:rPr>
          <w:rFonts w:ascii="Calibri" w:eastAsia="Calibri" w:hAnsi="Calibri" w:cs="Calibri"/>
        </w:rPr>
        <w:t xml:space="preserve">edita di </w:t>
      </w:r>
      <w:r w:rsidR="0032085A" w:rsidRPr="0032085A">
        <w:rPr>
          <w:rFonts w:ascii="Calibri" w:eastAsia="Calibri" w:hAnsi="Calibri" w:cs="Calibri"/>
        </w:rPr>
        <w:t>Malena Mazza</w:t>
      </w:r>
      <w:r w:rsidR="0032085A">
        <w:rPr>
          <w:rFonts w:ascii="Calibri" w:eastAsia="Calibri" w:hAnsi="Calibri" w:cs="Calibri"/>
        </w:rPr>
        <w:t xml:space="preserve">, </w:t>
      </w:r>
      <w:r w:rsidR="00826499" w:rsidRPr="0032085A">
        <w:rPr>
          <w:rFonts w:ascii="Calibri" w:eastAsia="Calibri" w:hAnsi="Calibri" w:cs="Calibri"/>
        </w:rPr>
        <w:t>montata su</w:t>
      </w:r>
      <w:r w:rsidR="0032085A">
        <w:rPr>
          <w:rFonts w:ascii="Calibri" w:eastAsia="Calibri" w:hAnsi="Calibri" w:cs="Calibri"/>
        </w:rPr>
        <w:t xml:space="preserve"> </w:t>
      </w:r>
      <w:proofErr w:type="spellStart"/>
      <w:r w:rsidR="0032085A">
        <w:rPr>
          <w:rFonts w:ascii="Calibri" w:eastAsia="Calibri" w:hAnsi="Calibri" w:cs="Calibri"/>
        </w:rPr>
        <w:t>lightbox</w:t>
      </w:r>
      <w:proofErr w:type="spellEnd"/>
      <w:r w:rsidR="00826499" w:rsidRPr="0032085A">
        <w:rPr>
          <w:rFonts w:ascii="Calibri" w:eastAsia="Calibri" w:hAnsi="Calibri" w:cs="Calibri"/>
        </w:rPr>
        <w:t>.</w:t>
      </w:r>
      <w:r w:rsidR="00826499">
        <w:rPr>
          <w:rFonts w:ascii="Calibri" w:eastAsia="Calibri" w:hAnsi="Calibri" w:cs="Calibri"/>
        </w:rPr>
        <w:t xml:space="preserve"> </w:t>
      </w:r>
    </w:p>
    <w:p w14:paraId="22F88D5C" w14:textId="4D2D65AA" w:rsidR="00F415B5" w:rsidRDefault="6A3FFD7D" w:rsidP="00F0311B">
      <w:pPr>
        <w:spacing w:after="80"/>
        <w:jc w:val="both"/>
      </w:pPr>
      <w:r w:rsidRPr="6A3FFD7D">
        <w:rPr>
          <w:rFonts w:ascii="Calibri" w:eastAsia="Calibri" w:hAnsi="Calibri" w:cs="Calibri"/>
        </w:rPr>
        <w:t xml:space="preserve">A MIA Fair il settore dell’arredo incontrerà quindi quello dell’arte per dimostrare come – nel mondo reale quanto in quello virtuale – </w:t>
      </w:r>
      <w:r>
        <w:t xml:space="preserve">il connubio tra queste realtà possa essere forte e vincente. </w:t>
      </w:r>
    </w:p>
    <w:p w14:paraId="49AD31A8" w14:textId="323A730C" w:rsidR="00E3217D" w:rsidRDefault="00E3217D" w:rsidP="6A3FFD7D">
      <w:pPr>
        <w:jc w:val="both"/>
      </w:pPr>
    </w:p>
    <w:p w14:paraId="33C82C92" w14:textId="77777777" w:rsidR="00FF5C34" w:rsidRPr="00E9135F" w:rsidRDefault="00FF5C34" w:rsidP="00FF5C34">
      <w:pPr>
        <w:spacing w:line="259" w:lineRule="auto"/>
        <w:jc w:val="both"/>
        <w:rPr>
          <w:rFonts w:ascii="Calibri" w:eastAsia="Calibri" w:hAnsi="Calibri" w:cs="Calibri"/>
          <w:b/>
          <w:i/>
          <w:sz w:val="20"/>
          <w:szCs w:val="20"/>
        </w:rPr>
      </w:pPr>
      <w:r w:rsidRPr="00E9135F">
        <w:rPr>
          <w:rFonts w:ascii="Calibri" w:eastAsia="Calibri" w:hAnsi="Calibri" w:cs="Calibri"/>
          <w:b/>
          <w:i/>
          <w:sz w:val="20"/>
          <w:szCs w:val="20"/>
        </w:rPr>
        <w:t>DESIGN ITALY</w:t>
      </w:r>
    </w:p>
    <w:p w14:paraId="21629D7B" w14:textId="77777777" w:rsidR="00FF5C34" w:rsidRPr="00E9135F" w:rsidRDefault="00FF5C34" w:rsidP="00FF5C34">
      <w:pPr>
        <w:spacing w:line="259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E9135F">
        <w:rPr>
          <w:rFonts w:ascii="Calibri" w:eastAsia="Calibri" w:hAnsi="Calibri" w:cs="Calibri"/>
          <w:i/>
          <w:sz w:val="20"/>
          <w:szCs w:val="20"/>
        </w:rPr>
        <w:t xml:space="preserve">Design </w:t>
      </w:r>
      <w:proofErr w:type="spellStart"/>
      <w:r w:rsidRPr="00E9135F">
        <w:rPr>
          <w:rFonts w:ascii="Calibri" w:eastAsia="Calibri" w:hAnsi="Calibri" w:cs="Calibri"/>
          <w:i/>
          <w:sz w:val="20"/>
          <w:szCs w:val="20"/>
        </w:rPr>
        <w:t>Italy</w:t>
      </w:r>
      <w:proofErr w:type="spellEnd"/>
      <w:r w:rsidRPr="00E9135F">
        <w:rPr>
          <w:rFonts w:ascii="Calibri" w:eastAsia="Calibri" w:hAnsi="Calibri" w:cs="Calibri"/>
          <w:i/>
          <w:sz w:val="20"/>
          <w:szCs w:val="20"/>
        </w:rPr>
        <w:t xml:space="preserve">, piattaforma e-commerce dedicata al design Made in </w:t>
      </w:r>
      <w:proofErr w:type="spellStart"/>
      <w:r w:rsidRPr="00E9135F">
        <w:rPr>
          <w:rFonts w:ascii="Calibri" w:eastAsia="Calibri" w:hAnsi="Calibri" w:cs="Calibri"/>
          <w:i/>
          <w:sz w:val="20"/>
          <w:szCs w:val="20"/>
        </w:rPr>
        <w:t>Italy</w:t>
      </w:r>
      <w:proofErr w:type="spellEnd"/>
      <w:r w:rsidRPr="00E9135F">
        <w:rPr>
          <w:rFonts w:ascii="Calibri" w:eastAsia="Calibri" w:hAnsi="Calibri" w:cs="Calibri"/>
          <w:i/>
          <w:sz w:val="20"/>
          <w:szCs w:val="20"/>
        </w:rPr>
        <w:t xml:space="preserve">, nasce nel 2019 con l'obiettivo di promuovere a livello globale le eccellenze italiane. Con oltre 140 </w:t>
      </w:r>
      <w:proofErr w:type="gramStart"/>
      <w:r w:rsidRPr="00E9135F">
        <w:rPr>
          <w:rFonts w:ascii="Calibri" w:eastAsia="Calibri" w:hAnsi="Calibri" w:cs="Calibri"/>
          <w:i/>
          <w:sz w:val="20"/>
          <w:szCs w:val="20"/>
        </w:rPr>
        <w:t>brand</w:t>
      </w:r>
      <w:proofErr w:type="gramEnd"/>
      <w:r w:rsidRPr="00E9135F">
        <w:rPr>
          <w:rFonts w:ascii="Calibri" w:eastAsia="Calibri" w:hAnsi="Calibri" w:cs="Calibri"/>
          <w:i/>
          <w:sz w:val="20"/>
          <w:szCs w:val="20"/>
        </w:rPr>
        <w:t xml:space="preserve"> di design selezionati, il marketplace digitale diffonde nel mondo opere autentiche dallo stile contemporaneo. Gli oggetti, tutti prodotti in Italia, spaziano tra i diversi ambiti home </w:t>
      </w:r>
      <w:proofErr w:type="spellStart"/>
      <w:r w:rsidRPr="00E9135F">
        <w:rPr>
          <w:rFonts w:ascii="Calibri" w:eastAsia="Calibri" w:hAnsi="Calibri" w:cs="Calibri"/>
          <w:i/>
          <w:sz w:val="20"/>
          <w:szCs w:val="20"/>
        </w:rPr>
        <w:t>decor</w:t>
      </w:r>
      <w:proofErr w:type="spellEnd"/>
      <w:r w:rsidRPr="00E9135F">
        <w:rPr>
          <w:rFonts w:ascii="Calibri" w:eastAsia="Calibri" w:hAnsi="Calibri" w:cs="Calibri"/>
          <w:i/>
          <w:sz w:val="20"/>
          <w:szCs w:val="20"/>
        </w:rPr>
        <w:t xml:space="preserve">, illuminazione, accessori e moda, collezioni speciali e spesso personalizzabili in modo da offrire all'acquirente un'esperienza unica accompagnata da un customer service di alta qualità. Design </w:t>
      </w:r>
      <w:proofErr w:type="spellStart"/>
      <w:r w:rsidRPr="00E9135F">
        <w:rPr>
          <w:rFonts w:ascii="Calibri" w:eastAsia="Calibri" w:hAnsi="Calibri" w:cs="Calibri"/>
          <w:i/>
          <w:sz w:val="20"/>
          <w:szCs w:val="20"/>
        </w:rPr>
        <w:t>Italy</w:t>
      </w:r>
      <w:proofErr w:type="spellEnd"/>
      <w:r w:rsidRPr="00E9135F">
        <w:rPr>
          <w:rFonts w:ascii="Calibri" w:eastAsia="Calibri" w:hAnsi="Calibri" w:cs="Calibri"/>
          <w:i/>
          <w:sz w:val="20"/>
          <w:szCs w:val="20"/>
        </w:rPr>
        <w:t xml:space="preserve"> distribuisce il Made in </w:t>
      </w:r>
      <w:proofErr w:type="spellStart"/>
      <w:r w:rsidRPr="00E9135F">
        <w:rPr>
          <w:rFonts w:ascii="Calibri" w:eastAsia="Calibri" w:hAnsi="Calibri" w:cs="Calibri"/>
          <w:i/>
          <w:sz w:val="20"/>
          <w:szCs w:val="20"/>
        </w:rPr>
        <w:t>Italy</w:t>
      </w:r>
      <w:proofErr w:type="spellEnd"/>
      <w:r w:rsidRPr="00E9135F">
        <w:rPr>
          <w:rFonts w:ascii="Calibri" w:eastAsia="Calibri" w:hAnsi="Calibri" w:cs="Calibri"/>
          <w:i/>
          <w:sz w:val="20"/>
          <w:szCs w:val="20"/>
        </w:rPr>
        <w:t xml:space="preserve"> attraverso la propria piattaforma </w:t>
      </w:r>
      <w:hyperlink r:id="rId8">
        <w:r w:rsidRPr="00E9135F">
          <w:rPr>
            <w:rFonts w:ascii="Calibri" w:eastAsia="Calibri" w:hAnsi="Calibri" w:cs="Calibri"/>
            <w:b/>
            <w:i/>
            <w:sz w:val="20"/>
            <w:szCs w:val="20"/>
          </w:rPr>
          <w:t>www.designitaly.com</w:t>
        </w:r>
      </w:hyperlink>
      <w:r w:rsidRPr="00E9135F">
        <w:rPr>
          <w:rFonts w:ascii="Calibri" w:eastAsia="Calibri" w:hAnsi="Calibri" w:cs="Calibri"/>
          <w:i/>
          <w:sz w:val="20"/>
          <w:szCs w:val="20"/>
        </w:rPr>
        <w:t xml:space="preserve"> in oltre </w:t>
      </w:r>
      <w:proofErr w:type="gramStart"/>
      <w:r w:rsidRPr="00E9135F">
        <w:rPr>
          <w:rFonts w:ascii="Calibri" w:eastAsia="Calibri" w:hAnsi="Calibri" w:cs="Calibri"/>
          <w:i/>
          <w:sz w:val="20"/>
          <w:szCs w:val="20"/>
        </w:rPr>
        <w:t>100</w:t>
      </w:r>
      <w:proofErr w:type="gramEnd"/>
      <w:r w:rsidRPr="00E9135F">
        <w:rPr>
          <w:rFonts w:ascii="Calibri" w:eastAsia="Calibri" w:hAnsi="Calibri" w:cs="Calibri"/>
          <w:i/>
          <w:sz w:val="20"/>
          <w:szCs w:val="20"/>
        </w:rPr>
        <w:t xml:space="preserve"> Paesi.</w:t>
      </w:r>
    </w:p>
    <w:p w14:paraId="205A96FB" w14:textId="77777777" w:rsidR="00F24136" w:rsidRDefault="00F24136" w:rsidP="00FF5C34">
      <w:pPr>
        <w:rPr>
          <w:b/>
          <w:i/>
          <w:color w:val="000000"/>
          <w:sz w:val="16"/>
          <w:szCs w:val="16"/>
        </w:rPr>
      </w:pPr>
    </w:p>
    <w:p w14:paraId="47A2528A" w14:textId="4E5EE7AF" w:rsidR="00D43417" w:rsidRDefault="00FF5C34">
      <w:r>
        <w:rPr>
          <w:b/>
          <w:i/>
          <w:color w:val="000000"/>
          <w:sz w:val="16"/>
          <w:szCs w:val="16"/>
        </w:rPr>
        <w:t xml:space="preserve">Ufficio stampa – </w:t>
      </w:r>
      <w:proofErr w:type="spellStart"/>
      <w:r>
        <w:rPr>
          <w:b/>
          <w:i/>
          <w:color w:val="000000"/>
          <w:sz w:val="16"/>
          <w:szCs w:val="16"/>
        </w:rPr>
        <w:t>Setteluci</w:t>
      </w:r>
      <w:proofErr w:type="spellEnd"/>
      <w:r>
        <w:rPr>
          <w:b/>
          <w:i/>
          <w:color w:val="000000"/>
          <w:sz w:val="16"/>
          <w:szCs w:val="16"/>
        </w:rPr>
        <w:t xml:space="preserve"> </w:t>
      </w:r>
      <w:r>
        <w:rPr>
          <w:b/>
          <w:i/>
          <w:color w:val="000000"/>
          <w:sz w:val="16"/>
          <w:szCs w:val="16"/>
        </w:rPr>
        <w:br/>
      </w:r>
      <w:hyperlink r:id="rId9">
        <w:r>
          <w:rPr>
            <w:i/>
            <w:color w:val="0000FF"/>
            <w:sz w:val="16"/>
            <w:szCs w:val="16"/>
            <w:u w:val="single"/>
          </w:rPr>
          <w:t xml:space="preserve">press@setteluci.net </w:t>
        </w:r>
        <w:r>
          <w:rPr>
            <w:i/>
            <w:color w:val="0000FF"/>
            <w:sz w:val="16"/>
            <w:szCs w:val="16"/>
            <w:u w:val="single"/>
          </w:rPr>
          <w:br/>
        </w:r>
      </w:hyperlink>
      <w:r>
        <w:rPr>
          <w:i/>
          <w:color w:val="000000"/>
          <w:sz w:val="16"/>
          <w:szCs w:val="16"/>
        </w:rPr>
        <w:t xml:space="preserve">Manuelita Maggio – </w:t>
      </w:r>
      <w:proofErr w:type="spellStart"/>
      <w:r>
        <w:rPr>
          <w:i/>
          <w:color w:val="000000"/>
          <w:sz w:val="16"/>
          <w:szCs w:val="16"/>
        </w:rPr>
        <w:t>cell</w:t>
      </w:r>
      <w:proofErr w:type="spellEnd"/>
      <w:r>
        <w:rPr>
          <w:i/>
          <w:color w:val="000000"/>
          <w:sz w:val="16"/>
          <w:szCs w:val="16"/>
        </w:rPr>
        <w:t>. +39 338 4132673</w:t>
      </w:r>
      <w:r>
        <w:rPr>
          <w:i/>
          <w:color w:val="000000"/>
          <w:sz w:val="16"/>
          <w:szCs w:val="16"/>
        </w:rPr>
        <w:br/>
        <w:t xml:space="preserve">Chiara Bianchi – </w:t>
      </w:r>
      <w:proofErr w:type="spellStart"/>
      <w:r>
        <w:rPr>
          <w:i/>
          <w:color w:val="000000"/>
          <w:sz w:val="16"/>
          <w:szCs w:val="16"/>
        </w:rPr>
        <w:t>cell</w:t>
      </w:r>
      <w:proofErr w:type="spellEnd"/>
      <w:r>
        <w:rPr>
          <w:i/>
          <w:color w:val="000000"/>
          <w:sz w:val="16"/>
          <w:szCs w:val="16"/>
        </w:rPr>
        <w:t>. +39 347 2909612</w:t>
      </w:r>
      <w:r>
        <w:rPr>
          <w:i/>
          <w:color w:val="000000"/>
          <w:sz w:val="16"/>
          <w:szCs w:val="16"/>
        </w:rPr>
        <w:br/>
        <w:t xml:space="preserve">Elisabetta Castellari – </w:t>
      </w:r>
      <w:proofErr w:type="spellStart"/>
      <w:r>
        <w:rPr>
          <w:i/>
          <w:color w:val="000000"/>
          <w:sz w:val="16"/>
          <w:szCs w:val="16"/>
        </w:rPr>
        <w:t>cell</w:t>
      </w:r>
      <w:proofErr w:type="spellEnd"/>
      <w:r>
        <w:rPr>
          <w:i/>
          <w:color w:val="000000"/>
          <w:sz w:val="16"/>
          <w:szCs w:val="16"/>
        </w:rPr>
        <w:t>. +39 340 0581</w:t>
      </w:r>
      <w:r w:rsidR="00F24136">
        <w:rPr>
          <w:i/>
          <w:color w:val="000000"/>
          <w:sz w:val="16"/>
          <w:szCs w:val="16"/>
        </w:rPr>
        <w:t xml:space="preserve"> </w:t>
      </w:r>
      <w:r>
        <w:rPr>
          <w:i/>
          <w:color w:val="000000"/>
          <w:sz w:val="16"/>
          <w:szCs w:val="16"/>
        </w:rPr>
        <w:t>336</w:t>
      </w:r>
    </w:p>
    <w:sectPr w:rsidR="00D43417" w:rsidSect="00732BFA">
      <w:head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57425" w14:textId="77777777" w:rsidR="00BE39D4" w:rsidRDefault="00BE39D4" w:rsidP="007963A8">
      <w:r>
        <w:separator/>
      </w:r>
    </w:p>
  </w:endnote>
  <w:endnote w:type="continuationSeparator" w:id="0">
    <w:p w14:paraId="0FEBCFC3" w14:textId="77777777" w:rsidR="00BE39D4" w:rsidRDefault="00BE39D4" w:rsidP="00796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7CA97" w14:textId="77777777" w:rsidR="00BE39D4" w:rsidRDefault="00BE39D4" w:rsidP="007963A8">
      <w:r>
        <w:separator/>
      </w:r>
    </w:p>
  </w:footnote>
  <w:footnote w:type="continuationSeparator" w:id="0">
    <w:p w14:paraId="3DAE832B" w14:textId="77777777" w:rsidR="00BE39D4" w:rsidRDefault="00BE39D4" w:rsidP="00796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AC96" w14:textId="77777777" w:rsidR="007963A8" w:rsidRDefault="007963A8" w:rsidP="007963A8">
    <w:pPr>
      <w:pStyle w:val="Intestazione"/>
      <w:jc w:val="center"/>
    </w:pPr>
    <w:r>
      <w:rPr>
        <w:b/>
        <w:noProof/>
        <w:color w:val="276599"/>
      </w:rPr>
      <w:drawing>
        <wp:inline distT="114300" distB="114300" distL="114300" distR="114300" wp14:anchorId="764E3DBB" wp14:editId="32A31D01">
          <wp:extent cx="2155372" cy="718457"/>
          <wp:effectExtent l="0" t="0" r="3810" b="5715"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2763" cy="73092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96"/>
    <w:rsid w:val="00004BF6"/>
    <w:rsid w:val="00041AE0"/>
    <w:rsid w:val="00050FEE"/>
    <w:rsid w:val="00084AB5"/>
    <w:rsid w:val="000E3D76"/>
    <w:rsid w:val="00111205"/>
    <w:rsid w:val="00135277"/>
    <w:rsid w:val="0014073B"/>
    <w:rsid w:val="001616EF"/>
    <w:rsid w:val="00201B64"/>
    <w:rsid w:val="0023400E"/>
    <w:rsid w:val="00260214"/>
    <w:rsid w:val="002D7646"/>
    <w:rsid w:val="002D79E0"/>
    <w:rsid w:val="003142C3"/>
    <w:rsid w:val="0032085A"/>
    <w:rsid w:val="00351F12"/>
    <w:rsid w:val="003A2502"/>
    <w:rsid w:val="003D4C96"/>
    <w:rsid w:val="0046646B"/>
    <w:rsid w:val="004E3C76"/>
    <w:rsid w:val="00535DF9"/>
    <w:rsid w:val="005908D1"/>
    <w:rsid w:val="006062B9"/>
    <w:rsid w:val="00645D58"/>
    <w:rsid w:val="00674C05"/>
    <w:rsid w:val="006E65ED"/>
    <w:rsid w:val="006E774C"/>
    <w:rsid w:val="00705D64"/>
    <w:rsid w:val="00732BFA"/>
    <w:rsid w:val="00771DA3"/>
    <w:rsid w:val="007963A8"/>
    <w:rsid w:val="007C3B15"/>
    <w:rsid w:val="00826499"/>
    <w:rsid w:val="0083625E"/>
    <w:rsid w:val="00841A4F"/>
    <w:rsid w:val="00892C1D"/>
    <w:rsid w:val="008B3839"/>
    <w:rsid w:val="00901E5A"/>
    <w:rsid w:val="00904B73"/>
    <w:rsid w:val="009D4F5E"/>
    <w:rsid w:val="009E390B"/>
    <w:rsid w:val="00A31D58"/>
    <w:rsid w:val="00A50E22"/>
    <w:rsid w:val="00B65207"/>
    <w:rsid w:val="00B70562"/>
    <w:rsid w:val="00B8154A"/>
    <w:rsid w:val="00BC58C8"/>
    <w:rsid w:val="00BE39D4"/>
    <w:rsid w:val="00BF1808"/>
    <w:rsid w:val="00C12F31"/>
    <w:rsid w:val="00C86050"/>
    <w:rsid w:val="00CA27ED"/>
    <w:rsid w:val="00CA68CE"/>
    <w:rsid w:val="00CC7F13"/>
    <w:rsid w:val="00CE7898"/>
    <w:rsid w:val="00D06891"/>
    <w:rsid w:val="00D210BF"/>
    <w:rsid w:val="00D43417"/>
    <w:rsid w:val="00D56DDC"/>
    <w:rsid w:val="00DC75DA"/>
    <w:rsid w:val="00E021FD"/>
    <w:rsid w:val="00E25041"/>
    <w:rsid w:val="00E313E5"/>
    <w:rsid w:val="00E3217D"/>
    <w:rsid w:val="00E83211"/>
    <w:rsid w:val="00E9135F"/>
    <w:rsid w:val="00ED7493"/>
    <w:rsid w:val="00EF4CA5"/>
    <w:rsid w:val="00EF5D25"/>
    <w:rsid w:val="00F0311B"/>
    <w:rsid w:val="00F24136"/>
    <w:rsid w:val="00F415B5"/>
    <w:rsid w:val="00F72C94"/>
    <w:rsid w:val="00F962F9"/>
    <w:rsid w:val="00FA52B4"/>
    <w:rsid w:val="00FE100F"/>
    <w:rsid w:val="00FE1B90"/>
    <w:rsid w:val="00FE3573"/>
    <w:rsid w:val="00FF5C34"/>
    <w:rsid w:val="0B2228EF"/>
    <w:rsid w:val="519282A9"/>
    <w:rsid w:val="6A3FF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2CB0"/>
  <w15:chartTrackingRefBased/>
  <w15:docId w15:val="{FA8BFB4F-E596-9B4F-AB31-2A399D4F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3A8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3A8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96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63A8"/>
  </w:style>
  <w:style w:type="paragraph" w:styleId="Pidipagina">
    <w:name w:val="footer"/>
    <w:basedOn w:val="Normale"/>
    <w:link w:val="PidipaginaCarattere"/>
    <w:uiPriority w:val="99"/>
    <w:unhideWhenUsed/>
    <w:rsid w:val="00796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63A8"/>
  </w:style>
  <w:style w:type="character" w:styleId="Collegamentoipertestuale">
    <w:name w:val="Hyperlink"/>
    <w:basedOn w:val="Carpredefinitoparagrafo"/>
    <w:uiPriority w:val="99"/>
    <w:semiHidden/>
    <w:unhideWhenUsed/>
    <w:rsid w:val="00041AE0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41AE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041AE0"/>
  </w:style>
  <w:style w:type="character" w:styleId="Enfasicorsivo">
    <w:name w:val="Emphasis"/>
    <w:basedOn w:val="Carpredefinitoparagrafo"/>
    <w:uiPriority w:val="20"/>
    <w:qFormat/>
    <w:rsid w:val="00041AE0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41A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1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signitaly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ess@setteluci.net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573DE3-ECBE-401B-B600-E8178E960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865255-6321-424A-B794-723D9D01B8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 Ghielmetti</cp:lastModifiedBy>
  <cp:revision>4</cp:revision>
  <dcterms:created xsi:type="dcterms:W3CDTF">2023-02-17T10:22:00Z</dcterms:created>
  <dcterms:modified xsi:type="dcterms:W3CDTF">2023-02-24T14:02:00Z</dcterms:modified>
</cp:coreProperties>
</file>