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06A151" w14:textId="77777777" w:rsidR="00AA233B" w:rsidRDefault="00945A1F" w:rsidP="00875A82">
      <w:pPr>
        <w:spacing w:after="0" w:line="240" w:lineRule="auto"/>
        <w:jc w:val="center"/>
        <w:rPr>
          <w:b/>
          <w:bCs/>
          <w:sz w:val="32"/>
          <w:szCs w:val="32"/>
        </w:rPr>
      </w:pPr>
      <w:r>
        <w:rPr>
          <w:b/>
          <w:bCs/>
          <w:sz w:val="32"/>
          <w:szCs w:val="32"/>
        </w:rPr>
        <w:t xml:space="preserve"> </w:t>
      </w:r>
    </w:p>
    <w:p w14:paraId="1806A152" w14:textId="77777777" w:rsidR="00C274E8" w:rsidRPr="00014D62" w:rsidRDefault="00F74EFD" w:rsidP="004162C4">
      <w:pPr>
        <w:spacing w:after="0" w:line="240" w:lineRule="auto"/>
        <w:jc w:val="center"/>
        <w:rPr>
          <w:b/>
          <w:bCs/>
          <w:sz w:val="20"/>
          <w:szCs w:val="24"/>
        </w:rPr>
      </w:pPr>
      <w:r w:rsidRPr="00AA233B">
        <w:rPr>
          <w:rStyle w:val="NessunoA"/>
          <w:noProof/>
          <w:sz w:val="14"/>
          <w:szCs w:val="14"/>
        </w:rPr>
        <w:drawing>
          <wp:anchor distT="0" distB="0" distL="114300" distR="114300" simplePos="0" relativeHeight="251658240" behindDoc="0" locked="0" layoutInCell="1" allowOverlap="1" wp14:anchorId="1806A1BE" wp14:editId="1806A1BF">
            <wp:simplePos x="0" y="0"/>
            <wp:positionH relativeFrom="margin">
              <wp:posOffset>1877785</wp:posOffset>
            </wp:positionH>
            <wp:positionV relativeFrom="margin">
              <wp:posOffset>-478972</wp:posOffset>
            </wp:positionV>
            <wp:extent cx="2362200" cy="771164"/>
            <wp:effectExtent l="0" t="0" r="0" b="0"/>
            <wp:wrapSquare wrapText="bothSides"/>
            <wp:docPr id="1073741825" name="Picture 1073741825" descr="Immagine 2"/>
            <wp:cNvGraphicFramePr/>
            <a:graphic xmlns:a="http://schemas.openxmlformats.org/drawingml/2006/main">
              <a:graphicData uri="http://schemas.openxmlformats.org/drawingml/2006/picture">
                <pic:pic xmlns:pic="http://schemas.openxmlformats.org/drawingml/2006/picture">
                  <pic:nvPicPr>
                    <pic:cNvPr id="1073741825" name="Immagine 2" descr="Immagine 2"/>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62200" cy="771164"/>
                    </a:xfrm>
                    <a:prstGeom prst="rect">
                      <a:avLst/>
                    </a:prstGeom>
                    <a:ln w="12700" cap="flat">
                      <a:noFill/>
                      <a:miter lim="400000"/>
                    </a:ln>
                    <a:effectLst/>
                  </pic:spPr>
                </pic:pic>
              </a:graphicData>
            </a:graphic>
          </wp:anchor>
        </w:drawing>
      </w:r>
    </w:p>
    <w:p w14:paraId="1806A153" w14:textId="77777777" w:rsidR="00885422" w:rsidRDefault="00885422" w:rsidP="00885422">
      <w:pPr>
        <w:spacing w:after="120"/>
        <w:jc w:val="center"/>
        <w:rPr>
          <w:b/>
          <w:bCs/>
          <w:sz w:val="32"/>
          <w:szCs w:val="32"/>
        </w:rPr>
      </w:pPr>
      <w:r>
        <w:rPr>
          <w:b/>
          <w:bCs/>
          <w:sz w:val="32"/>
          <w:szCs w:val="32"/>
        </w:rPr>
        <w:t>MILANO | SUPERSTUDIO MAXI</w:t>
      </w:r>
    </w:p>
    <w:p w14:paraId="1806A154" w14:textId="77777777" w:rsidR="00885422" w:rsidRDefault="00801868" w:rsidP="00885422">
      <w:pPr>
        <w:spacing w:after="120"/>
        <w:jc w:val="center"/>
        <w:rPr>
          <w:b/>
          <w:bCs/>
          <w:sz w:val="32"/>
          <w:szCs w:val="32"/>
        </w:rPr>
      </w:pPr>
      <w:r>
        <w:rPr>
          <w:b/>
          <w:bCs/>
          <w:sz w:val="32"/>
          <w:szCs w:val="32"/>
        </w:rPr>
        <w:t>23</w:t>
      </w:r>
      <w:r w:rsidR="00885422">
        <w:rPr>
          <w:b/>
          <w:bCs/>
          <w:sz w:val="32"/>
          <w:szCs w:val="32"/>
        </w:rPr>
        <w:t xml:space="preserve"> – 26 marzo 2023</w:t>
      </w:r>
    </w:p>
    <w:p w14:paraId="1806A155" w14:textId="77777777" w:rsidR="00885422" w:rsidRDefault="00885422" w:rsidP="00885422">
      <w:pPr>
        <w:spacing w:after="0"/>
        <w:jc w:val="center"/>
        <w:rPr>
          <w:b/>
          <w:bCs/>
          <w:sz w:val="32"/>
          <w:szCs w:val="32"/>
        </w:rPr>
      </w:pPr>
      <w:r>
        <w:rPr>
          <w:b/>
          <w:bCs/>
          <w:sz w:val="32"/>
          <w:szCs w:val="32"/>
        </w:rPr>
        <w:t>MIA FAIR 2023</w:t>
      </w:r>
    </w:p>
    <w:p w14:paraId="1806A156" w14:textId="77777777" w:rsidR="00875A82" w:rsidRDefault="00885422" w:rsidP="00885422">
      <w:pPr>
        <w:spacing w:after="0"/>
        <w:jc w:val="center"/>
        <w:rPr>
          <w:b/>
          <w:bCs/>
          <w:sz w:val="32"/>
          <w:szCs w:val="32"/>
        </w:rPr>
      </w:pPr>
      <w:r>
        <w:rPr>
          <w:b/>
          <w:bCs/>
          <w:i/>
          <w:iCs/>
          <w:sz w:val="28"/>
          <w:szCs w:val="28"/>
        </w:rPr>
        <w:t>XII edizione</w:t>
      </w:r>
    </w:p>
    <w:p w14:paraId="1806A157" w14:textId="77777777" w:rsidR="00885422" w:rsidRDefault="00885422" w:rsidP="00875A82">
      <w:pPr>
        <w:spacing w:after="0"/>
        <w:jc w:val="center"/>
        <w:rPr>
          <w:b/>
          <w:bCs/>
          <w:sz w:val="32"/>
          <w:szCs w:val="32"/>
        </w:rPr>
      </w:pPr>
    </w:p>
    <w:p w14:paraId="1806A158" w14:textId="77777777" w:rsidR="00ED7936" w:rsidRDefault="00ED7936" w:rsidP="004162C4">
      <w:pPr>
        <w:spacing w:after="120"/>
        <w:jc w:val="center"/>
        <w:rPr>
          <w:b/>
          <w:bCs/>
          <w:sz w:val="32"/>
          <w:szCs w:val="32"/>
        </w:rPr>
      </w:pPr>
      <w:r>
        <w:rPr>
          <w:b/>
          <w:bCs/>
          <w:noProof/>
          <w:sz w:val="32"/>
          <w:szCs w:val="32"/>
        </w:rPr>
        <w:drawing>
          <wp:inline distT="0" distB="0" distL="0" distR="0" wp14:anchorId="1806A1C0" wp14:editId="1806A1C1">
            <wp:extent cx="4864100" cy="4864100"/>
            <wp:effectExtent l="0" t="0" r="0" b="0"/>
            <wp:docPr id="2" name="Pictur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864100" cy="4864100"/>
                    </a:xfrm>
                    <a:prstGeom prst="rect">
                      <a:avLst/>
                    </a:prstGeom>
                  </pic:spPr>
                </pic:pic>
              </a:graphicData>
            </a:graphic>
          </wp:inline>
        </w:drawing>
      </w:r>
    </w:p>
    <w:p w14:paraId="1806A159" w14:textId="77777777" w:rsidR="006B7BAF" w:rsidRPr="006B7BAF" w:rsidRDefault="006B7BAF" w:rsidP="006B7BAF">
      <w:pPr>
        <w:spacing w:after="0"/>
        <w:jc w:val="center"/>
        <w:rPr>
          <w:sz w:val="18"/>
          <w:szCs w:val="18"/>
        </w:rPr>
      </w:pPr>
      <w:r w:rsidRPr="006B7BAF">
        <w:rPr>
          <w:sz w:val="18"/>
          <w:szCs w:val="18"/>
        </w:rPr>
        <w:t xml:space="preserve">Davide Bramante, </w:t>
      </w:r>
      <w:r w:rsidR="003B2DAB">
        <w:rPr>
          <w:i/>
          <w:iCs/>
          <w:sz w:val="18"/>
          <w:szCs w:val="18"/>
        </w:rPr>
        <w:t xml:space="preserve">MIA MI, </w:t>
      </w:r>
      <w:r w:rsidRPr="00ED7936">
        <w:rPr>
          <w:sz w:val="18"/>
          <w:szCs w:val="18"/>
        </w:rPr>
        <w:t xml:space="preserve">dalla serie </w:t>
      </w:r>
      <w:r w:rsidRPr="00ED7936">
        <w:rPr>
          <w:i/>
          <w:iCs/>
          <w:sz w:val="18"/>
          <w:szCs w:val="18"/>
        </w:rPr>
        <w:t>Città ideali</w:t>
      </w:r>
      <w:r w:rsidRPr="006B7BAF">
        <w:rPr>
          <w:sz w:val="18"/>
          <w:szCs w:val="18"/>
        </w:rPr>
        <w:t>, Courtesy Fabbrica Eos, Milano</w:t>
      </w:r>
    </w:p>
    <w:p w14:paraId="1806A15A" w14:textId="77777777" w:rsidR="006B7BAF" w:rsidRDefault="006B7BAF" w:rsidP="004162C4">
      <w:pPr>
        <w:spacing w:after="0" w:line="240" w:lineRule="auto"/>
        <w:jc w:val="center"/>
        <w:rPr>
          <w:b/>
          <w:bCs/>
          <w:sz w:val="32"/>
          <w:szCs w:val="32"/>
        </w:rPr>
      </w:pPr>
    </w:p>
    <w:p w14:paraId="1806A15B" w14:textId="77777777" w:rsidR="00885422" w:rsidRDefault="00C57E59" w:rsidP="00014D62">
      <w:pPr>
        <w:spacing w:after="120" w:line="240" w:lineRule="auto"/>
        <w:jc w:val="center"/>
        <w:rPr>
          <w:b/>
          <w:bCs/>
          <w:sz w:val="28"/>
          <w:szCs w:val="30"/>
        </w:rPr>
      </w:pPr>
      <w:r w:rsidRPr="00097AAB">
        <w:rPr>
          <w:b/>
          <w:bCs/>
          <w:sz w:val="28"/>
          <w:szCs w:val="30"/>
        </w:rPr>
        <w:t>Davide Bramante</w:t>
      </w:r>
      <w:r w:rsidR="00885422" w:rsidRPr="00097AAB">
        <w:rPr>
          <w:b/>
          <w:bCs/>
          <w:sz w:val="28"/>
          <w:szCs w:val="30"/>
        </w:rPr>
        <w:t xml:space="preserve"> (Siracusa, 1970), una delle figure più interessanti della fotografia italiana a livello internazionale</w:t>
      </w:r>
      <w:r w:rsidR="00EE1518" w:rsidRPr="00097AAB">
        <w:rPr>
          <w:b/>
          <w:bCs/>
          <w:sz w:val="28"/>
          <w:szCs w:val="30"/>
        </w:rPr>
        <w:t>, firma</w:t>
      </w:r>
      <w:r w:rsidR="006F01B2" w:rsidRPr="00097AAB">
        <w:rPr>
          <w:b/>
          <w:bCs/>
          <w:sz w:val="28"/>
          <w:szCs w:val="30"/>
        </w:rPr>
        <w:t xml:space="preserve"> l'immagine coordinata di MIA Fair 2023</w:t>
      </w:r>
      <w:r w:rsidR="0046004C" w:rsidRPr="00097AAB">
        <w:rPr>
          <w:b/>
          <w:bCs/>
          <w:sz w:val="28"/>
          <w:szCs w:val="30"/>
        </w:rPr>
        <w:t>.</w:t>
      </w:r>
    </w:p>
    <w:p w14:paraId="1806A15C" w14:textId="77777777" w:rsidR="004162C4" w:rsidRDefault="004162C4" w:rsidP="00014D62">
      <w:pPr>
        <w:spacing w:after="120" w:line="240" w:lineRule="auto"/>
        <w:jc w:val="center"/>
        <w:rPr>
          <w:b/>
          <w:bCs/>
          <w:sz w:val="28"/>
          <w:szCs w:val="30"/>
        </w:rPr>
      </w:pPr>
      <w:r>
        <w:rPr>
          <w:b/>
          <w:bCs/>
          <w:sz w:val="28"/>
          <w:szCs w:val="30"/>
        </w:rPr>
        <w:t>100 espositori</w:t>
      </w:r>
      <w:r w:rsidR="00014D62">
        <w:rPr>
          <w:b/>
          <w:bCs/>
          <w:sz w:val="28"/>
          <w:szCs w:val="30"/>
        </w:rPr>
        <w:t xml:space="preserve">: più </w:t>
      </w:r>
      <w:r w:rsidR="00014D62" w:rsidRPr="00014D62">
        <w:rPr>
          <w:b/>
          <w:bCs/>
          <w:sz w:val="28"/>
          <w:szCs w:val="30"/>
        </w:rPr>
        <w:t>di</w:t>
      </w:r>
      <w:r w:rsidR="00975D60" w:rsidRPr="00014D62">
        <w:rPr>
          <w:b/>
          <w:bCs/>
          <w:sz w:val="28"/>
          <w:szCs w:val="30"/>
        </w:rPr>
        <w:t xml:space="preserve"> 80</w:t>
      </w:r>
      <w:r w:rsidR="000F214D" w:rsidRPr="00014D62">
        <w:rPr>
          <w:b/>
          <w:bCs/>
          <w:sz w:val="28"/>
          <w:szCs w:val="30"/>
        </w:rPr>
        <w:t xml:space="preserve"> gallerie</w:t>
      </w:r>
      <w:r w:rsidR="00975D60" w:rsidRPr="00014D62">
        <w:rPr>
          <w:b/>
          <w:bCs/>
          <w:sz w:val="28"/>
          <w:szCs w:val="30"/>
        </w:rPr>
        <w:t xml:space="preserve"> </w:t>
      </w:r>
      <w:r w:rsidR="00014D62">
        <w:rPr>
          <w:b/>
          <w:bCs/>
          <w:sz w:val="28"/>
          <w:szCs w:val="30"/>
        </w:rPr>
        <w:t xml:space="preserve">con </w:t>
      </w:r>
      <w:r w:rsidR="000F214D" w:rsidRPr="00014D62">
        <w:rPr>
          <w:b/>
          <w:bCs/>
          <w:sz w:val="28"/>
          <w:szCs w:val="30"/>
        </w:rPr>
        <w:t>il 30% provenienti dall’estero</w:t>
      </w:r>
      <w:r w:rsidR="00014D62">
        <w:rPr>
          <w:b/>
          <w:bCs/>
          <w:sz w:val="28"/>
          <w:szCs w:val="30"/>
        </w:rPr>
        <w:t>, 16 progetti speciali.</w:t>
      </w:r>
    </w:p>
    <w:p w14:paraId="1806A15D" w14:textId="0CC0B08A" w:rsidR="00097AAB" w:rsidRPr="009A3BAB" w:rsidRDefault="00F74BD7" w:rsidP="00014D62">
      <w:pPr>
        <w:spacing w:after="0" w:line="240" w:lineRule="auto"/>
        <w:jc w:val="center"/>
        <w:rPr>
          <w:b/>
          <w:bCs/>
          <w:sz w:val="28"/>
          <w:szCs w:val="30"/>
        </w:rPr>
      </w:pPr>
      <w:r w:rsidRPr="00F74BD7">
        <w:rPr>
          <w:b/>
          <w:bCs/>
          <w:i/>
          <w:iCs/>
          <w:sz w:val="28"/>
          <w:szCs w:val="30"/>
        </w:rPr>
        <w:t>Miss Butterfly</w:t>
      </w:r>
      <w:r w:rsidRPr="00F74BD7">
        <w:rPr>
          <w:b/>
          <w:bCs/>
          <w:sz w:val="28"/>
          <w:szCs w:val="30"/>
        </w:rPr>
        <w:t xml:space="preserve"> di Shadi Ghadirian</w:t>
      </w:r>
      <w:r>
        <w:rPr>
          <w:b/>
          <w:bCs/>
          <w:sz w:val="28"/>
          <w:szCs w:val="30"/>
        </w:rPr>
        <w:t xml:space="preserve"> si è aggiudicata il Premio </w:t>
      </w:r>
      <w:r w:rsidR="00097AAB" w:rsidRPr="00BA24AC">
        <w:rPr>
          <w:b/>
          <w:bCs/>
          <w:sz w:val="28"/>
          <w:szCs w:val="30"/>
        </w:rPr>
        <w:t>BNL BNP Paribas</w:t>
      </w:r>
      <w:r w:rsidR="004C2E8D">
        <w:rPr>
          <w:b/>
          <w:bCs/>
          <w:sz w:val="28"/>
          <w:szCs w:val="30"/>
        </w:rPr>
        <w:t>.</w:t>
      </w:r>
    </w:p>
    <w:p w14:paraId="1806A15E" w14:textId="77777777" w:rsidR="00F15396" w:rsidRPr="009A3BAB" w:rsidRDefault="00F15396" w:rsidP="00875A82">
      <w:pPr>
        <w:spacing w:after="0" w:line="240" w:lineRule="auto"/>
        <w:jc w:val="center"/>
        <w:rPr>
          <w:b/>
          <w:bCs/>
          <w:color w:val="auto"/>
          <w:sz w:val="24"/>
          <w:szCs w:val="24"/>
        </w:rPr>
      </w:pPr>
    </w:p>
    <w:p w14:paraId="1806A15F" w14:textId="77777777" w:rsidR="00880597" w:rsidRDefault="00880597" w:rsidP="00875A82">
      <w:pPr>
        <w:spacing w:after="0"/>
        <w:jc w:val="both"/>
        <w:rPr>
          <w:b/>
          <w:bCs/>
          <w:color w:val="auto"/>
          <w:sz w:val="24"/>
          <w:szCs w:val="24"/>
        </w:rPr>
      </w:pPr>
    </w:p>
    <w:p w14:paraId="1806A160" w14:textId="77777777" w:rsidR="00014D62" w:rsidRDefault="00014D62" w:rsidP="00875A82">
      <w:pPr>
        <w:spacing w:after="0"/>
        <w:jc w:val="both"/>
        <w:rPr>
          <w:b/>
          <w:bCs/>
          <w:color w:val="auto"/>
          <w:sz w:val="24"/>
          <w:szCs w:val="24"/>
        </w:rPr>
      </w:pPr>
      <w:r w:rsidRPr="002361BD">
        <w:rPr>
          <w:b/>
          <w:bCs/>
          <w:color w:val="auto"/>
          <w:sz w:val="24"/>
          <w:szCs w:val="24"/>
        </w:rPr>
        <w:lastRenderedPageBreak/>
        <w:t xml:space="preserve">Dal </w:t>
      </w:r>
      <w:r>
        <w:rPr>
          <w:b/>
          <w:bCs/>
          <w:color w:val="auto"/>
          <w:sz w:val="24"/>
          <w:szCs w:val="24"/>
        </w:rPr>
        <w:t>23</w:t>
      </w:r>
      <w:r w:rsidRPr="002361BD">
        <w:rPr>
          <w:b/>
          <w:bCs/>
          <w:color w:val="auto"/>
          <w:sz w:val="24"/>
          <w:szCs w:val="24"/>
        </w:rPr>
        <w:t xml:space="preserve"> al</w:t>
      </w:r>
      <w:r w:rsidRPr="00FC3ED8">
        <w:rPr>
          <w:b/>
          <w:bCs/>
          <w:color w:val="auto"/>
          <w:sz w:val="24"/>
          <w:szCs w:val="24"/>
        </w:rPr>
        <w:t xml:space="preserve"> 26 marzo 2023</w:t>
      </w:r>
      <w:r>
        <w:rPr>
          <w:b/>
          <w:bCs/>
          <w:color w:val="auto"/>
          <w:sz w:val="24"/>
          <w:szCs w:val="24"/>
        </w:rPr>
        <w:t xml:space="preserve">, torna MIA </w:t>
      </w:r>
      <w:r w:rsidRPr="00014D62">
        <w:rPr>
          <w:b/>
          <w:bCs/>
          <w:color w:val="auto"/>
          <w:sz w:val="24"/>
          <w:szCs w:val="24"/>
        </w:rPr>
        <w:t>Fair – Milano Image Art Fair</w:t>
      </w:r>
      <w:r>
        <w:rPr>
          <w:b/>
          <w:bCs/>
          <w:color w:val="auto"/>
          <w:sz w:val="24"/>
          <w:szCs w:val="24"/>
        </w:rPr>
        <w:t xml:space="preserve">, la </w:t>
      </w:r>
      <w:r w:rsidRPr="00014D62">
        <w:rPr>
          <w:b/>
          <w:bCs/>
          <w:color w:val="auto"/>
          <w:sz w:val="24"/>
          <w:szCs w:val="24"/>
        </w:rPr>
        <w:t>più consolidata e riconosciuta fiera italiana interamente dedicata all’immagine fotografica,</w:t>
      </w:r>
      <w:r>
        <w:rPr>
          <w:b/>
          <w:bCs/>
          <w:color w:val="auto"/>
          <w:sz w:val="24"/>
          <w:szCs w:val="24"/>
        </w:rPr>
        <w:t xml:space="preserve"> </w:t>
      </w:r>
      <w:r w:rsidRPr="00014D62">
        <w:rPr>
          <w:b/>
          <w:bCs/>
          <w:color w:val="auto"/>
          <w:sz w:val="24"/>
          <w:szCs w:val="24"/>
        </w:rPr>
        <w:t>ideata da Fabio Castelli</w:t>
      </w:r>
      <w:r w:rsidR="004814D1">
        <w:rPr>
          <w:b/>
          <w:bCs/>
          <w:color w:val="auto"/>
          <w:sz w:val="24"/>
          <w:szCs w:val="24"/>
        </w:rPr>
        <w:t>, giunta alla sua XII edizione.</w:t>
      </w:r>
    </w:p>
    <w:p w14:paraId="1806A161" w14:textId="77777777" w:rsidR="00014D62" w:rsidRPr="004814D1" w:rsidRDefault="00014D62" w:rsidP="00875A82">
      <w:pPr>
        <w:spacing w:after="0"/>
        <w:jc w:val="both"/>
        <w:rPr>
          <w:color w:val="auto"/>
          <w:sz w:val="24"/>
          <w:szCs w:val="24"/>
        </w:rPr>
      </w:pPr>
    </w:p>
    <w:p w14:paraId="1806A162" w14:textId="77777777" w:rsidR="0009463E" w:rsidRPr="0009463E" w:rsidRDefault="0009463E" w:rsidP="00875A82">
      <w:pPr>
        <w:spacing w:after="0"/>
        <w:jc w:val="both"/>
        <w:rPr>
          <w:color w:val="auto"/>
          <w:sz w:val="24"/>
          <w:szCs w:val="24"/>
        </w:rPr>
      </w:pPr>
      <w:r>
        <w:rPr>
          <w:color w:val="auto"/>
          <w:sz w:val="24"/>
          <w:szCs w:val="24"/>
        </w:rPr>
        <w:t xml:space="preserve">Per il </w:t>
      </w:r>
      <w:r w:rsidR="003E2658">
        <w:rPr>
          <w:color w:val="auto"/>
          <w:sz w:val="24"/>
          <w:szCs w:val="24"/>
        </w:rPr>
        <w:t>terzo</w:t>
      </w:r>
      <w:r>
        <w:rPr>
          <w:color w:val="auto"/>
          <w:sz w:val="24"/>
          <w:szCs w:val="24"/>
        </w:rPr>
        <w:t xml:space="preserve"> anno consecutivo </w:t>
      </w:r>
      <w:r w:rsidR="000B5A5B">
        <w:rPr>
          <w:color w:val="auto"/>
          <w:sz w:val="24"/>
          <w:szCs w:val="24"/>
        </w:rPr>
        <w:t>è</w:t>
      </w:r>
      <w:r>
        <w:rPr>
          <w:color w:val="auto"/>
          <w:sz w:val="24"/>
          <w:szCs w:val="24"/>
        </w:rPr>
        <w:t xml:space="preserve"> </w:t>
      </w:r>
      <w:r w:rsidRPr="0063227B">
        <w:rPr>
          <w:b/>
          <w:bCs/>
          <w:color w:val="auto"/>
          <w:sz w:val="24"/>
          <w:szCs w:val="24"/>
        </w:rPr>
        <w:t>SUPERSTUDIO MAXI a Milano</w:t>
      </w:r>
      <w:r w:rsidRPr="0063227B">
        <w:rPr>
          <w:color w:val="auto"/>
          <w:sz w:val="24"/>
          <w:szCs w:val="24"/>
        </w:rPr>
        <w:t xml:space="preserve"> (via Moncucco 35)</w:t>
      </w:r>
      <w:r>
        <w:rPr>
          <w:color w:val="auto"/>
          <w:sz w:val="24"/>
          <w:szCs w:val="24"/>
        </w:rPr>
        <w:t xml:space="preserve"> ad accogliere gli stand degli espositori </w:t>
      </w:r>
      <w:r w:rsidR="009A3BAB">
        <w:rPr>
          <w:color w:val="auto"/>
          <w:sz w:val="24"/>
          <w:szCs w:val="24"/>
        </w:rPr>
        <w:t xml:space="preserve">italiani e stranieri e </w:t>
      </w:r>
      <w:r w:rsidR="00616B96">
        <w:rPr>
          <w:color w:val="auto"/>
          <w:sz w:val="24"/>
          <w:szCs w:val="24"/>
        </w:rPr>
        <w:t>del</w:t>
      </w:r>
      <w:r>
        <w:rPr>
          <w:color w:val="auto"/>
          <w:sz w:val="24"/>
          <w:szCs w:val="24"/>
        </w:rPr>
        <w:t>le varie iniziative che la fiera propone</w:t>
      </w:r>
      <w:r w:rsidR="00616B96">
        <w:rPr>
          <w:color w:val="auto"/>
          <w:sz w:val="24"/>
          <w:szCs w:val="24"/>
        </w:rPr>
        <w:t>.</w:t>
      </w:r>
    </w:p>
    <w:p w14:paraId="1806A163" w14:textId="77777777" w:rsidR="0009463E" w:rsidRDefault="0009463E" w:rsidP="00875A82">
      <w:pPr>
        <w:spacing w:after="0"/>
        <w:jc w:val="both"/>
        <w:rPr>
          <w:color w:val="auto"/>
          <w:sz w:val="24"/>
          <w:szCs w:val="24"/>
        </w:rPr>
      </w:pPr>
    </w:p>
    <w:p w14:paraId="1806A164" w14:textId="77777777" w:rsidR="004814D1" w:rsidRDefault="004814D1" w:rsidP="004814D1">
      <w:pPr>
        <w:spacing w:after="0"/>
        <w:jc w:val="both"/>
        <w:rPr>
          <w:color w:val="auto"/>
          <w:sz w:val="24"/>
          <w:szCs w:val="24"/>
        </w:rPr>
      </w:pPr>
      <w:r>
        <w:rPr>
          <w:color w:val="auto"/>
          <w:sz w:val="24"/>
          <w:szCs w:val="24"/>
        </w:rPr>
        <w:t>Per la prima volta,</w:t>
      </w:r>
      <w:r w:rsidRPr="0063227B">
        <w:rPr>
          <w:color w:val="auto"/>
          <w:sz w:val="24"/>
          <w:szCs w:val="24"/>
        </w:rPr>
        <w:t xml:space="preserve"> </w:t>
      </w:r>
      <w:r>
        <w:rPr>
          <w:color w:val="auto"/>
          <w:sz w:val="24"/>
          <w:szCs w:val="24"/>
        </w:rPr>
        <w:t xml:space="preserve">MIA Fair </w:t>
      </w:r>
      <w:r w:rsidRPr="0063227B">
        <w:rPr>
          <w:color w:val="auto"/>
          <w:sz w:val="24"/>
          <w:szCs w:val="24"/>
        </w:rPr>
        <w:t>oper</w:t>
      </w:r>
      <w:r w:rsidR="000B5A5B">
        <w:rPr>
          <w:color w:val="auto"/>
          <w:sz w:val="24"/>
          <w:szCs w:val="24"/>
        </w:rPr>
        <w:t>a</w:t>
      </w:r>
      <w:r>
        <w:rPr>
          <w:color w:val="auto"/>
          <w:sz w:val="24"/>
          <w:szCs w:val="24"/>
        </w:rPr>
        <w:t xml:space="preserve">, sotto il profilo organizzativo, </w:t>
      </w:r>
      <w:r w:rsidRPr="0063227B">
        <w:rPr>
          <w:color w:val="auto"/>
          <w:sz w:val="24"/>
          <w:szCs w:val="24"/>
        </w:rPr>
        <w:t xml:space="preserve">con </w:t>
      </w:r>
      <w:r w:rsidRPr="00FC3ED8">
        <w:rPr>
          <w:b/>
          <w:bCs/>
          <w:color w:val="auto"/>
          <w:sz w:val="24"/>
          <w:szCs w:val="24"/>
        </w:rPr>
        <w:t>Fiere di Parma</w:t>
      </w:r>
      <w:r w:rsidRPr="0063227B">
        <w:rPr>
          <w:color w:val="auto"/>
          <w:sz w:val="24"/>
          <w:szCs w:val="24"/>
        </w:rPr>
        <w:t xml:space="preserve">, </w:t>
      </w:r>
      <w:r>
        <w:rPr>
          <w:color w:val="auto"/>
          <w:sz w:val="24"/>
          <w:szCs w:val="24"/>
        </w:rPr>
        <w:t xml:space="preserve">dopo il suo ingresso </w:t>
      </w:r>
      <w:r w:rsidRPr="0063227B">
        <w:rPr>
          <w:color w:val="auto"/>
          <w:sz w:val="24"/>
          <w:szCs w:val="24"/>
        </w:rPr>
        <w:t>nel gruppo</w:t>
      </w:r>
      <w:r>
        <w:rPr>
          <w:color w:val="auto"/>
          <w:sz w:val="24"/>
          <w:szCs w:val="24"/>
        </w:rPr>
        <w:t xml:space="preserve"> e </w:t>
      </w:r>
      <w:r w:rsidRPr="0063227B">
        <w:rPr>
          <w:color w:val="auto"/>
          <w:sz w:val="24"/>
          <w:szCs w:val="24"/>
        </w:rPr>
        <w:t>saprà ancor di più attrarre l’interesse e la curiosità</w:t>
      </w:r>
      <w:r>
        <w:rPr>
          <w:color w:val="auto"/>
          <w:sz w:val="24"/>
          <w:szCs w:val="24"/>
        </w:rPr>
        <w:t xml:space="preserve"> </w:t>
      </w:r>
      <w:r w:rsidRPr="0063227B">
        <w:rPr>
          <w:color w:val="auto"/>
          <w:sz w:val="24"/>
          <w:szCs w:val="24"/>
        </w:rPr>
        <w:t xml:space="preserve">dei collezionisti e dei </w:t>
      </w:r>
      <w:r w:rsidRPr="0063227B">
        <w:rPr>
          <w:i/>
          <w:iCs/>
          <w:color w:val="auto"/>
          <w:sz w:val="24"/>
          <w:szCs w:val="24"/>
        </w:rPr>
        <w:t xml:space="preserve">buyer </w:t>
      </w:r>
      <w:r w:rsidRPr="0063227B">
        <w:rPr>
          <w:color w:val="auto"/>
          <w:sz w:val="24"/>
          <w:szCs w:val="24"/>
        </w:rPr>
        <w:t xml:space="preserve">internazionali, come anche coinvolgere gallerie e partner in nuovi ambiti, offrendo mostre ed eventi esclusivi rafforzando il rapporto con la città </w:t>
      </w:r>
      <w:r>
        <w:rPr>
          <w:color w:val="auto"/>
          <w:sz w:val="24"/>
          <w:szCs w:val="24"/>
        </w:rPr>
        <w:t xml:space="preserve">di Milano </w:t>
      </w:r>
      <w:r w:rsidRPr="0063227B">
        <w:rPr>
          <w:color w:val="auto"/>
          <w:sz w:val="24"/>
          <w:szCs w:val="24"/>
        </w:rPr>
        <w:t>e con la comunità internazionale di artisti, curatori, galleristi, stampa e visitatori.</w:t>
      </w:r>
    </w:p>
    <w:p w14:paraId="1806A165" w14:textId="77777777" w:rsidR="00FC3ED8" w:rsidRDefault="00FC3ED8" w:rsidP="00206038">
      <w:pPr>
        <w:spacing w:after="0"/>
        <w:jc w:val="both"/>
        <w:rPr>
          <w:color w:val="auto"/>
          <w:sz w:val="24"/>
          <w:szCs w:val="24"/>
        </w:rPr>
      </w:pPr>
    </w:p>
    <w:p w14:paraId="1806A166" w14:textId="77777777" w:rsidR="00D42BE9" w:rsidRDefault="00D42BE9" w:rsidP="00206038">
      <w:pPr>
        <w:spacing w:after="0"/>
        <w:jc w:val="both"/>
        <w:rPr>
          <w:color w:val="auto"/>
          <w:sz w:val="24"/>
          <w:szCs w:val="24"/>
        </w:rPr>
      </w:pPr>
      <w:r>
        <w:rPr>
          <w:color w:val="auto"/>
          <w:sz w:val="24"/>
          <w:szCs w:val="24"/>
        </w:rPr>
        <w:t xml:space="preserve">Come da tradizione, l’immagine coordinata della fiera è affidata a un artista particolarmente significativo del panorama internazionale: quest’anno sarà </w:t>
      </w:r>
      <w:r w:rsidRPr="006B7BAF">
        <w:rPr>
          <w:b/>
          <w:bCs/>
          <w:color w:val="auto"/>
          <w:sz w:val="24"/>
          <w:szCs w:val="24"/>
        </w:rPr>
        <w:t>Davide Bramante (Siracusa, 1970)</w:t>
      </w:r>
      <w:r>
        <w:rPr>
          <w:color w:val="auto"/>
          <w:sz w:val="24"/>
          <w:szCs w:val="24"/>
        </w:rPr>
        <w:t xml:space="preserve">, </w:t>
      </w:r>
      <w:r w:rsidRPr="00FC3ED8">
        <w:rPr>
          <w:color w:val="auto"/>
          <w:sz w:val="24"/>
          <w:szCs w:val="24"/>
        </w:rPr>
        <w:t xml:space="preserve">una delle figure più interessanti della fotografia italiana a livello </w:t>
      </w:r>
      <w:r w:rsidRPr="006A7393">
        <w:rPr>
          <w:color w:val="auto"/>
          <w:sz w:val="24"/>
          <w:szCs w:val="24"/>
        </w:rPr>
        <w:t>internazionale, rappresentato da Fabbrica Eos Milano.</w:t>
      </w:r>
    </w:p>
    <w:p w14:paraId="1806A167" w14:textId="77777777" w:rsidR="00FC3ED8" w:rsidRDefault="00FC3ED8" w:rsidP="00FC3ED8">
      <w:pPr>
        <w:spacing w:after="0"/>
        <w:jc w:val="both"/>
        <w:rPr>
          <w:color w:val="auto"/>
          <w:sz w:val="24"/>
          <w:szCs w:val="24"/>
        </w:rPr>
      </w:pPr>
      <w:r w:rsidRPr="00FC3ED8">
        <w:rPr>
          <w:color w:val="auto"/>
          <w:sz w:val="24"/>
          <w:szCs w:val="24"/>
        </w:rPr>
        <w:t>L</w:t>
      </w:r>
      <w:r w:rsidR="006B7BAF">
        <w:rPr>
          <w:color w:val="auto"/>
          <w:sz w:val="24"/>
          <w:szCs w:val="24"/>
        </w:rPr>
        <w:t>’</w:t>
      </w:r>
      <w:r w:rsidRPr="00FC3ED8">
        <w:rPr>
          <w:color w:val="auto"/>
          <w:sz w:val="24"/>
          <w:szCs w:val="24"/>
        </w:rPr>
        <w:t>opera scelta</w:t>
      </w:r>
      <w:r w:rsidR="00095B04">
        <w:rPr>
          <w:color w:val="auto"/>
          <w:sz w:val="24"/>
          <w:szCs w:val="24"/>
        </w:rPr>
        <w:t xml:space="preserve"> - </w:t>
      </w:r>
      <w:r w:rsidR="00095B04" w:rsidRPr="00095B04">
        <w:rPr>
          <w:b/>
          <w:bCs/>
          <w:i/>
          <w:iCs/>
          <w:color w:val="auto"/>
          <w:sz w:val="24"/>
          <w:szCs w:val="24"/>
        </w:rPr>
        <w:t>MIA MI,</w:t>
      </w:r>
      <w:r w:rsidR="00095B04" w:rsidRPr="00095B04">
        <w:rPr>
          <w:b/>
          <w:bCs/>
          <w:color w:val="auto"/>
          <w:sz w:val="24"/>
          <w:szCs w:val="24"/>
        </w:rPr>
        <w:t xml:space="preserve"> appartenente alla serie </w:t>
      </w:r>
      <w:r w:rsidR="00095B04" w:rsidRPr="00095B04">
        <w:rPr>
          <w:b/>
          <w:bCs/>
          <w:i/>
          <w:iCs/>
          <w:color w:val="auto"/>
          <w:sz w:val="24"/>
          <w:szCs w:val="24"/>
        </w:rPr>
        <w:t>Città ideali</w:t>
      </w:r>
      <w:r w:rsidRPr="00FC3ED8">
        <w:rPr>
          <w:color w:val="auto"/>
          <w:sz w:val="24"/>
          <w:szCs w:val="24"/>
        </w:rPr>
        <w:t xml:space="preserve"> </w:t>
      </w:r>
      <w:r w:rsidR="00095B04">
        <w:rPr>
          <w:color w:val="auto"/>
          <w:sz w:val="24"/>
          <w:szCs w:val="24"/>
        </w:rPr>
        <w:t xml:space="preserve">- </w:t>
      </w:r>
      <w:r w:rsidRPr="00FC3ED8">
        <w:rPr>
          <w:color w:val="auto"/>
          <w:sz w:val="24"/>
          <w:szCs w:val="24"/>
        </w:rPr>
        <w:t>sottolinea anche il legame di MIA</w:t>
      </w:r>
      <w:r w:rsidR="006B7BAF">
        <w:rPr>
          <w:color w:val="auto"/>
          <w:sz w:val="24"/>
          <w:szCs w:val="24"/>
        </w:rPr>
        <w:t xml:space="preserve"> Fair</w:t>
      </w:r>
      <w:r w:rsidRPr="00FC3ED8">
        <w:rPr>
          <w:color w:val="auto"/>
          <w:sz w:val="24"/>
          <w:szCs w:val="24"/>
        </w:rPr>
        <w:t xml:space="preserve"> con Milano, </w:t>
      </w:r>
      <w:r w:rsidR="002361BD">
        <w:rPr>
          <w:color w:val="auto"/>
          <w:sz w:val="24"/>
          <w:szCs w:val="24"/>
        </w:rPr>
        <w:t>in</w:t>
      </w:r>
      <w:r w:rsidRPr="00FC3ED8">
        <w:rPr>
          <w:color w:val="auto"/>
          <w:sz w:val="24"/>
          <w:szCs w:val="24"/>
        </w:rPr>
        <w:t xml:space="preserve"> cui il Duomo</w:t>
      </w:r>
      <w:r w:rsidR="002361BD">
        <w:rPr>
          <w:color w:val="auto"/>
          <w:sz w:val="24"/>
          <w:szCs w:val="24"/>
        </w:rPr>
        <w:t xml:space="preserve">, </w:t>
      </w:r>
      <w:r w:rsidRPr="00FC3ED8">
        <w:rPr>
          <w:color w:val="auto"/>
          <w:sz w:val="24"/>
          <w:szCs w:val="24"/>
        </w:rPr>
        <w:t xml:space="preserve">uno dei suoi principali simboli, si mescola a immagini che </w:t>
      </w:r>
      <w:r w:rsidR="002361BD">
        <w:rPr>
          <w:color w:val="auto"/>
          <w:sz w:val="24"/>
          <w:szCs w:val="24"/>
        </w:rPr>
        <w:t>riconducono</w:t>
      </w:r>
      <w:r w:rsidRPr="00FC3ED8">
        <w:rPr>
          <w:color w:val="auto"/>
          <w:sz w:val="24"/>
          <w:szCs w:val="24"/>
        </w:rPr>
        <w:t xml:space="preserve"> ad altre suggestioni, per evidenziare il carattere multiculturale</w:t>
      </w:r>
      <w:r w:rsidR="006B7BAF">
        <w:rPr>
          <w:color w:val="auto"/>
          <w:sz w:val="24"/>
          <w:szCs w:val="24"/>
        </w:rPr>
        <w:t xml:space="preserve"> della città</w:t>
      </w:r>
      <w:r w:rsidR="002361BD">
        <w:rPr>
          <w:color w:val="auto"/>
          <w:sz w:val="24"/>
          <w:szCs w:val="24"/>
        </w:rPr>
        <w:t xml:space="preserve"> e </w:t>
      </w:r>
      <w:r w:rsidRPr="00FC3ED8">
        <w:rPr>
          <w:color w:val="auto"/>
          <w:sz w:val="24"/>
          <w:szCs w:val="24"/>
        </w:rPr>
        <w:t>la sua attitudine all</w:t>
      </w:r>
      <w:r w:rsidR="006B7BAF">
        <w:rPr>
          <w:color w:val="auto"/>
          <w:sz w:val="24"/>
          <w:szCs w:val="24"/>
        </w:rPr>
        <w:t>’</w:t>
      </w:r>
      <w:r w:rsidRPr="00FC3ED8">
        <w:rPr>
          <w:color w:val="auto"/>
          <w:sz w:val="24"/>
          <w:szCs w:val="24"/>
        </w:rPr>
        <w:t xml:space="preserve">accoglienza, </w:t>
      </w:r>
      <w:r w:rsidR="002361BD">
        <w:rPr>
          <w:color w:val="auto"/>
          <w:sz w:val="24"/>
          <w:szCs w:val="24"/>
        </w:rPr>
        <w:t xml:space="preserve">e </w:t>
      </w:r>
      <w:r w:rsidR="006B7BAF">
        <w:rPr>
          <w:color w:val="auto"/>
          <w:sz w:val="24"/>
          <w:szCs w:val="24"/>
        </w:rPr>
        <w:t xml:space="preserve">dove la </w:t>
      </w:r>
      <w:r w:rsidRPr="00FC3ED8">
        <w:rPr>
          <w:color w:val="auto"/>
          <w:sz w:val="24"/>
          <w:szCs w:val="24"/>
        </w:rPr>
        <w:t xml:space="preserve">sovrapposizione di architetture stratificate di epoche diverse </w:t>
      </w:r>
      <w:r w:rsidR="006B7BAF">
        <w:rPr>
          <w:color w:val="auto"/>
          <w:sz w:val="24"/>
          <w:szCs w:val="24"/>
        </w:rPr>
        <w:t xml:space="preserve">ne </w:t>
      </w:r>
      <w:r w:rsidR="002361BD">
        <w:rPr>
          <w:color w:val="auto"/>
          <w:sz w:val="24"/>
          <w:szCs w:val="24"/>
        </w:rPr>
        <w:t>riassumono</w:t>
      </w:r>
      <w:r w:rsidRPr="00FC3ED8">
        <w:rPr>
          <w:color w:val="auto"/>
          <w:sz w:val="24"/>
          <w:szCs w:val="24"/>
        </w:rPr>
        <w:t xml:space="preserve"> la storia.</w:t>
      </w:r>
    </w:p>
    <w:p w14:paraId="1806A168" w14:textId="77777777" w:rsidR="003A5E5E" w:rsidRDefault="003A5E5E" w:rsidP="00206038">
      <w:pPr>
        <w:spacing w:after="0"/>
        <w:jc w:val="both"/>
        <w:rPr>
          <w:color w:val="auto"/>
          <w:sz w:val="24"/>
          <w:szCs w:val="24"/>
        </w:rPr>
      </w:pPr>
    </w:p>
    <w:p w14:paraId="1806A169" w14:textId="77777777" w:rsidR="008550CB" w:rsidRPr="007C0C1A" w:rsidRDefault="007C0C1A" w:rsidP="00F90988">
      <w:pPr>
        <w:spacing w:after="0"/>
        <w:jc w:val="both"/>
        <w:rPr>
          <w:color w:val="auto"/>
          <w:sz w:val="24"/>
          <w:szCs w:val="24"/>
        </w:rPr>
      </w:pPr>
      <w:r>
        <w:rPr>
          <w:color w:val="auto"/>
          <w:sz w:val="24"/>
          <w:szCs w:val="24"/>
        </w:rPr>
        <w:t xml:space="preserve">MIA Fair è un collage che si compone di </w:t>
      </w:r>
      <w:r w:rsidR="00F90988" w:rsidRPr="00F90988">
        <w:rPr>
          <w:b/>
          <w:bCs/>
          <w:color w:val="auto"/>
          <w:sz w:val="24"/>
          <w:szCs w:val="24"/>
        </w:rPr>
        <w:t>100 espositori</w:t>
      </w:r>
      <w:r w:rsidR="00F90988">
        <w:rPr>
          <w:color w:val="auto"/>
          <w:sz w:val="24"/>
          <w:szCs w:val="24"/>
        </w:rPr>
        <w:t xml:space="preserve">, tra cui </w:t>
      </w:r>
      <w:r w:rsidR="00F90988">
        <w:rPr>
          <w:b/>
          <w:bCs/>
          <w:color w:val="auto"/>
          <w:sz w:val="24"/>
          <w:szCs w:val="24"/>
        </w:rPr>
        <w:t xml:space="preserve">16 progetti speciali e </w:t>
      </w:r>
      <w:r w:rsidR="0088251A">
        <w:rPr>
          <w:b/>
          <w:bCs/>
          <w:color w:val="auto"/>
          <w:sz w:val="24"/>
          <w:szCs w:val="24"/>
        </w:rPr>
        <w:t xml:space="preserve">oltre 80 </w:t>
      </w:r>
      <w:r w:rsidR="0088251A" w:rsidRPr="00AE70D7">
        <w:rPr>
          <w:b/>
          <w:bCs/>
          <w:color w:val="auto"/>
          <w:sz w:val="24"/>
          <w:szCs w:val="24"/>
        </w:rPr>
        <w:t xml:space="preserve">gallerie, delle quali </w:t>
      </w:r>
      <w:r w:rsidR="00F90988" w:rsidRPr="00AE70D7">
        <w:rPr>
          <w:b/>
          <w:bCs/>
          <w:color w:val="auto"/>
          <w:sz w:val="24"/>
          <w:szCs w:val="24"/>
        </w:rPr>
        <w:t xml:space="preserve">il 30% provenienti dall’estero, che rappresentano il cuore della </w:t>
      </w:r>
      <w:r w:rsidRPr="00AE70D7">
        <w:rPr>
          <w:b/>
          <w:bCs/>
          <w:i/>
          <w:iCs/>
          <w:color w:val="auto"/>
          <w:sz w:val="24"/>
          <w:szCs w:val="24"/>
        </w:rPr>
        <w:t>Main section</w:t>
      </w:r>
      <w:r w:rsidR="00F90988" w:rsidRPr="00AE70D7">
        <w:rPr>
          <w:b/>
          <w:bCs/>
          <w:i/>
          <w:iCs/>
          <w:color w:val="auto"/>
          <w:sz w:val="24"/>
          <w:szCs w:val="24"/>
        </w:rPr>
        <w:t>.</w:t>
      </w:r>
    </w:p>
    <w:p w14:paraId="1806A16A" w14:textId="77777777" w:rsidR="005F7E46" w:rsidRPr="005F7E46" w:rsidRDefault="005F7E46" w:rsidP="00206038">
      <w:pPr>
        <w:spacing w:after="0"/>
        <w:jc w:val="both"/>
        <w:rPr>
          <w:color w:val="auto"/>
          <w:sz w:val="24"/>
          <w:szCs w:val="24"/>
        </w:rPr>
      </w:pPr>
    </w:p>
    <w:p w14:paraId="60BF817B" w14:textId="77777777" w:rsidR="003441FC" w:rsidRDefault="00342B48" w:rsidP="003441FC">
      <w:pPr>
        <w:spacing w:after="0" w:line="240" w:lineRule="auto"/>
        <w:jc w:val="both"/>
        <w:rPr>
          <w:color w:val="auto"/>
          <w:sz w:val="24"/>
          <w:szCs w:val="24"/>
        </w:rPr>
      </w:pPr>
      <w:r w:rsidRPr="00F76D44">
        <w:rPr>
          <w:color w:val="auto"/>
          <w:sz w:val="24"/>
          <w:szCs w:val="24"/>
        </w:rPr>
        <w:t xml:space="preserve">Fin dalla sua prima edizione, </w:t>
      </w:r>
      <w:r w:rsidRPr="00F76D44">
        <w:rPr>
          <w:b/>
          <w:bCs/>
          <w:color w:val="auto"/>
          <w:sz w:val="24"/>
          <w:szCs w:val="24"/>
        </w:rPr>
        <w:t>BNL BNP Paribas</w:t>
      </w:r>
      <w:r w:rsidRPr="00F76D44">
        <w:rPr>
          <w:color w:val="auto"/>
          <w:sz w:val="24"/>
          <w:szCs w:val="24"/>
        </w:rPr>
        <w:t xml:space="preserve"> è stata partner della fiera nel ruolo di </w:t>
      </w:r>
      <w:r w:rsidRPr="00F76D44">
        <w:rPr>
          <w:i/>
          <w:iCs/>
          <w:color w:val="auto"/>
          <w:sz w:val="24"/>
          <w:szCs w:val="24"/>
        </w:rPr>
        <w:t>Main Sponsor</w:t>
      </w:r>
      <w:r w:rsidRPr="00F76D44">
        <w:rPr>
          <w:color w:val="auto"/>
          <w:sz w:val="24"/>
          <w:szCs w:val="24"/>
        </w:rPr>
        <w:t xml:space="preserve">, promuovendo il </w:t>
      </w:r>
      <w:r w:rsidRPr="00F76D44">
        <w:rPr>
          <w:b/>
          <w:bCs/>
          <w:color w:val="auto"/>
          <w:sz w:val="24"/>
          <w:szCs w:val="24"/>
        </w:rPr>
        <w:t>Premio BNL BNP Paribas</w:t>
      </w:r>
      <w:r w:rsidRPr="00F76D44">
        <w:rPr>
          <w:color w:val="auto"/>
          <w:sz w:val="24"/>
          <w:szCs w:val="24"/>
        </w:rPr>
        <w:t>, quello di maggior rilievo della manifestazione, assegnato da una giuria ad artisti presenti a SUPERSTUDIO MAXI</w:t>
      </w:r>
      <w:r w:rsidR="00F76D44" w:rsidRPr="00F76D44">
        <w:rPr>
          <w:color w:val="auto"/>
          <w:sz w:val="24"/>
          <w:szCs w:val="24"/>
        </w:rPr>
        <w:t>.</w:t>
      </w:r>
      <w:r w:rsidRPr="00F76D44">
        <w:rPr>
          <w:color w:val="auto"/>
          <w:sz w:val="24"/>
          <w:szCs w:val="24"/>
        </w:rPr>
        <w:t xml:space="preserve"> Il riconoscimento sottolinea il forte interesse di BNL BNP Paribas nello sviluppo della cultura e nella ricerca dell’arte contemporanea in Italia. </w:t>
      </w:r>
    </w:p>
    <w:p w14:paraId="4E2260B9" w14:textId="148E6852" w:rsidR="003441FC" w:rsidRDefault="003441FC" w:rsidP="003441FC">
      <w:pPr>
        <w:spacing w:after="0" w:line="240" w:lineRule="auto"/>
        <w:jc w:val="both"/>
        <w:rPr>
          <w:b/>
          <w:bCs/>
          <w:sz w:val="24"/>
          <w:szCs w:val="24"/>
        </w:rPr>
      </w:pPr>
      <w:r w:rsidRPr="00625823">
        <w:rPr>
          <w:b/>
          <w:bCs/>
          <w:sz w:val="24"/>
          <w:szCs w:val="24"/>
        </w:rPr>
        <w:t>La giuria ha premiato</w:t>
      </w:r>
      <w:r w:rsidRPr="003441FC">
        <w:rPr>
          <w:rFonts w:ascii="Arial" w:eastAsia="Calibri" w:hAnsi="Arial" w:cs="Arial"/>
          <w:b/>
          <w:color w:val="auto"/>
          <w:sz w:val="21"/>
          <w:szCs w:val="21"/>
          <w:bdr w:val="none" w:sz="0" w:space="0" w:color="auto"/>
          <w:lang w:eastAsia="en-US"/>
        </w:rPr>
        <w:t xml:space="preserve"> </w:t>
      </w:r>
      <w:r w:rsidRPr="003441FC">
        <w:rPr>
          <w:b/>
          <w:bCs/>
          <w:i/>
          <w:iCs/>
          <w:sz w:val="24"/>
          <w:szCs w:val="24"/>
        </w:rPr>
        <w:t>Miss Butterfly</w:t>
      </w:r>
      <w:r w:rsidRPr="003441FC">
        <w:rPr>
          <w:b/>
          <w:bCs/>
          <w:sz w:val="24"/>
          <w:szCs w:val="24"/>
        </w:rPr>
        <w:t xml:space="preserve"> di Shadi Ghadirian, presentata dalla Galleria Podbielski Contemporary di Milano.</w:t>
      </w:r>
    </w:p>
    <w:p w14:paraId="5A3D8225" w14:textId="5D0B8D0E" w:rsidR="003441FC" w:rsidRPr="003441FC" w:rsidRDefault="003441FC" w:rsidP="003441FC">
      <w:pPr>
        <w:spacing w:after="0" w:line="240" w:lineRule="auto"/>
        <w:jc w:val="both"/>
        <w:rPr>
          <w:color w:val="auto"/>
          <w:sz w:val="24"/>
          <w:szCs w:val="24"/>
        </w:rPr>
      </w:pPr>
      <w:r w:rsidRPr="003441FC">
        <w:rPr>
          <w:i/>
          <w:color w:val="auto"/>
          <w:sz w:val="24"/>
          <w:szCs w:val="24"/>
        </w:rPr>
        <w:t>“L’artista è riuscita a creare un’immagine emozionale, che con forza poetica parla a tutti noi e di tutti noi.</w:t>
      </w:r>
      <w:r>
        <w:rPr>
          <w:i/>
          <w:color w:val="auto"/>
          <w:sz w:val="24"/>
          <w:szCs w:val="24"/>
        </w:rPr>
        <w:t xml:space="preserve"> </w:t>
      </w:r>
      <w:r w:rsidRPr="003441FC">
        <w:rPr>
          <w:i/>
          <w:color w:val="auto"/>
          <w:sz w:val="24"/>
          <w:szCs w:val="24"/>
        </w:rPr>
        <w:t>C’è una ragnatela tra noi e la luce, la libertà al di là delle sbarre. C’è la volontà del volo e la speranza di superare la ragnatela”</w:t>
      </w:r>
      <w:r w:rsidRPr="003441FC">
        <w:rPr>
          <w:color w:val="auto"/>
          <w:sz w:val="24"/>
          <w:szCs w:val="24"/>
        </w:rPr>
        <w:t xml:space="preserve">, </w:t>
      </w:r>
      <w:r w:rsidRPr="003441FC">
        <w:rPr>
          <w:b/>
          <w:bCs/>
          <w:color w:val="auto"/>
          <w:sz w:val="24"/>
          <w:szCs w:val="24"/>
        </w:rPr>
        <w:t>recita la motivazione della Giuria</w:t>
      </w:r>
      <w:r w:rsidRPr="003441FC">
        <w:rPr>
          <w:color w:val="auto"/>
          <w:sz w:val="24"/>
          <w:szCs w:val="24"/>
        </w:rPr>
        <w:t xml:space="preserve">, composta tra gli altri da un rappresentante di BNL BNP Paribas, Fabio Castelli, Francesca Malgara e Nicola Zanella. </w:t>
      </w:r>
      <w:r w:rsidRPr="003441FC">
        <w:rPr>
          <w:i/>
          <w:color w:val="auto"/>
          <w:sz w:val="24"/>
          <w:szCs w:val="24"/>
        </w:rPr>
        <w:t>“La fotografia è di una donna, che vive in Iran, ma la grandezza di questa fotografia sta proprio nel fatto che da una biografia molto personale scaturisce un’immagine che riesce ad essere universale</w:t>
      </w:r>
      <w:r w:rsidRPr="003441FC">
        <w:rPr>
          <w:color w:val="auto"/>
          <w:sz w:val="24"/>
          <w:szCs w:val="24"/>
        </w:rPr>
        <w:t xml:space="preserve">”. </w:t>
      </w:r>
    </w:p>
    <w:p w14:paraId="1806A16B" w14:textId="3B192097" w:rsidR="00342B48" w:rsidRDefault="00342B48" w:rsidP="00342B48">
      <w:pPr>
        <w:spacing w:line="240" w:lineRule="auto"/>
        <w:jc w:val="both"/>
        <w:rPr>
          <w:color w:val="auto"/>
          <w:sz w:val="24"/>
          <w:szCs w:val="24"/>
        </w:rPr>
      </w:pPr>
      <w:r w:rsidRPr="00F76D44">
        <w:rPr>
          <w:color w:val="auto"/>
          <w:sz w:val="24"/>
          <w:szCs w:val="24"/>
        </w:rPr>
        <w:t xml:space="preserve">La fotografia </w:t>
      </w:r>
      <w:r w:rsidR="003441FC">
        <w:rPr>
          <w:color w:val="auto"/>
          <w:sz w:val="24"/>
          <w:szCs w:val="24"/>
        </w:rPr>
        <w:t>viene</w:t>
      </w:r>
      <w:r w:rsidRPr="00F76D44">
        <w:rPr>
          <w:color w:val="auto"/>
          <w:sz w:val="24"/>
          <w:szCs w:val="24"/>
        </w:rPr>
        <w:t xml:space="preserve"> acquisita dalla Banca e l’artista entr</w:t>
      </w:r>
      <w:r w:rsidR="003441FC">
        <w:rPr>
          <w:color w:val="auto"/>
          <w:sz w:val="24"/>
          <w:szCs w:val="24"/>
        </w:rPr>
        <w:t>a</w:t>
      </w:r>
      <w:r w:rsidRPr="00F76D44">
        <w:rPr>
          <w:color w:val="auto"/>
          <w:sz w:val="24"/>
          <w:szCs w:val="24"/>
        </w:rPr>
        <w:t xml:space="preserve"> a far parte della collezione BNL BNP Paribas, che negli anni si è arricchita anche delle opere premiate nelle precedenti edizioni e che ad oggi conta oltre 5.000 opere. La Banca, inoltre, si farà promotrice di una serie di incontri </w:t>
      </w:r>
      <w:r w:rsidRPr="00F76D44">
        <w:rPr>
          <w:b/>
          <w:i/>
          <w:color w:val="auto"/>
          <w:sz w:val="24"/>
          <w:szCs w:val="24"/>
        </w:rPr>
        <w:t>portraits</w:t>
      </w:r>
      <w:r w:rsidRPr="00F76D44">
        <w:rPr>
          <w:color w:val="auto"/>
          <w:sz w:val="24"/>
          <w:szCs w:val="24"/>
        </w:rPr>
        <w:t xml:space="preserve"> su </w:t>
      </w:r>
      <w:r w:rsidRPr="00F76D44">
        <w:rPr>
          <w:b/>
          <w:color w:val="auto"/>
          <w:sz w:val="24"/>
          <w:szCs w:val="24"/>
        </w:rPr>
        <w:t>arte e sostenibilità</w:t>
      </w:r>
      <w:r w:rsidRPr="00F76D44">
        <w:rPr>
          <w:color w:val="auto"/>
          <w:sz w:val="24"/>
          <w:szCs w:val="24"/>
        </w:rPr>
        <w:t>, dove mettere in luce l’impegno in questo ambito di quattro realtà legate al No-profit, alla CSR e al mecenatismo.</w:t>
      </w:r>
    </w:p>
    <w:p w14:paraId="1806A16C" w14:textId="77777777" w:rsidR="0026046D" w:rsidRDefault="0026046D" w:rsidP="00206038">
      <w:pPr>
        <w:spacing w:after="0"/>
        <w:jc w:val="both"/>
        <w:rPr>
          <w:color w:val="auto"/>
          <w:sz w:val="24"/>
          <w:szCs w:val="24"/>
        </w:rPr>
      </w:pPr>
    </w:p>
    <w:p w14:paraId="1806A16D" w14:textId="77777777" w:rsidR="0083084F" w:rsidRPr="0035466E" w:rsidRDefault="005930EF" w:rsidP="0083084F">
      <w:pPr>
        <w:spacing w:after="0"/>
        <w:jc w:val="both"/>
        <w:rPr>
          <w:color w:val="auto"/>
          <w:sz w:val="24"/>
          <w:szCs w:val="24"/>
        </w:rPr>
      </w:pPr>
      <w:bookmarkStart w:id="0" w:name="_Hlk126243843"/>
      <w:r w:rsidRPr="00F76D44">
        <w:rPr>
          <w:color w:val="auto"/>
          <w:sz w:val="24"/>
          <w:szCs w:val="24"/>
        </w:rPr>
        <w:t>Da 10</w:t>
      </w:r>
      <w:r w:rsidR="0083084F" w:rsidRPr="00F76D44">
        <w:rPr>
          <w:color w:val="auto"/>
          <w:sz w:val="24"/>
          <w:szCs w:val="24"/>
        </w:rPr>
        <w:t xml:space="preserve"> anni compagno di viaggio di MIA Fair, </w:t>
      </w:r>
      <w:r w:rsidR="0083084F" w:rsidRPr="00F76D44">
        <w:rPr>
          <w:b/>
          <w:bCs/>
          <w:color w:val="auto"/>
          <w:sz w:val="24"/>
          <w:szCs w:val="24"/>
        </w:rPr>
        <w:t>Eberhard &amp; Co. propone il progetto di Riccardo</w:t>
      </w:r>
      <w:r w:rsidR="0083084F" w:rsidRPr="0083084F">
        <w:rPr>
          <w:b/>
          <w:bCs/>
          <w:color w:val="auto"/>
          <w:sz w:val="24"/>
          <w:szCs w:val="24"/>
        </w:rPr>
        <w:t xml:space="preserve"> Boccuzzi</w:t>
      </w:r>
      <w:r w:rsidR="0083084F">
        <w:rPr>
          <w:b/>
          <w:bCs/>
          <w:color w:val="auto"/>
          <w:sz w:val="24"/>
          <w:szCs w:val="24"/>
        </w:rPr>
        <w:t xml:space="preserve"> </w:t>
      </w:r>
      <w:r w:rsidR="0083084F" w:rsidRPr="0083084F">
        <w:rPr>
          <w:color w:val="auto"/>
          <w:sz w:val="24"/>
          <w:szCs w:val="24"/>
        </w:rPr>
        <w:t>(Monopoli, BA, 1986), regista, sceneggiatore ed esperto di new media, dal titolo</w:t>
      </w:r>
      <w:r w:rsidR="001F0132">
        <w:rPr>
          <w:color w:val="auto"/>
          <w:sz w:val="24"/>
          <w:szCs w:val="24"/>
        </w:rPr>
        <w:t xml:space="preserve"> </w:t>
      </w:r>
      <w:r w:rsidR="0083084F" w:rsidRPr="0083084F">
        <w:rPr>
          <w:i/>
          <w:iCs/>
          <w:color w:val="auto"/>
          <w:sz w:val="24"/>
          <w:szCs w:val="24"/>
        </w:rPr>
        <w:t>Artificial Hell</w:t>
      </w:r>
      <w:r w:rsidR="0083084F" w:rsidRPr="0083084F">
        <w:rPr>
          <w:color w:val="auto"/>
          <w:sz w:val="24"/>
          <w:szCs w:val="24"/>
        </w:rPr>
        <w:t>. Si tratta di una sequenza di opere inedite e originali creata “raccontando” l’</w:t>
      </w:r>
      <w:r w:rsidR="0083084F" w:rsidRPr="0083084F">
        <w:rPr>
          <w:i/>
          <w:iCs/>
          <w:color w:val="auto"/>
          <w:sz w:val="24"/>
          <w:szCs w:val="24"/>
        </w:rPr>
        <w:t>Inferno</w:t>
      </w:r>
      <w:r w:rsidR="0083084F" w:rsidRPr="0083084F">
        <w:rPr>
          <w:color w:val="auto"/>
          <w:sz w:val="24"/>
          <w:szCs w:val="24"/>
        </w:rPr>
        <w:t xml:space="preserve"> della Divina Commedia di Dante Alighieri a una Intelligenza Artificiale. In particolare, Riccardo Boccuzzi ha tradotto la cantica dantesca in descrizioni ed informazioni affinché l’intelligenza artificiale potesse comprenderla e trasformarla in arte figurativa, attraverso un processo che ha richiesto oltre 10.000 tentativi per realizzare l’opera completa. Lo spettatore si troverà ad ammirare una selezione di </w:t>
      </w:r>
      <w:r w:rsidR="0083084F" w:rsidRPr="0083084F">
        <w:rPr>
          <w:i/>
          <w:iCs/>
          <w:color w:val="auto"/>
          <w:sz w:val="24"/>
          <w:szCs w:val="24"/>
        </w:rPr>
        <w:t>Artificial Hell</w:t>
      </w:r>
      <w:r w:rsidR="0083084F" w:rsidRPr="0083084F">
        <w:rPr>
          <w:color w:val="auto"/>
          <w:sz w:val="24"/>
          <w:szCs w:val="24"/>
        </w:rPr>
        <w:t xml:space="preserve">, alcuni dei protagonisti più famosi del capolavoro di Alighieri, in una </w:t>
      </w:r>
      <w:r w:rsidR="0083084F" w:rsidRPr="0035466E">
        <w:rPr>
          <w:color w:val="auto"/>
          <w:sz w:val="24"/>
          <w:szCs w:val="24"/>
        </w:rPr>
        <w:t>collezione artistica che unisce arte e scienza, tecnologia e letteratura, intelligenza artificiale e divina illuminazione.</w:t>
      </w:r>
    </w:p>
    <w:p w14:paraId="1806A16E" w14:textId="77777777" w:rsidR="006F445F" w:rsidRPr="0035466E" w:rsidRDefault="006F445F" w:rsidP="006F445F">
      <w:pPr>
        <w:spacing w:after="0"/>
        <w:jc w:val="both"/>
        <w:rPr>
          <w:color w:val="auto"/>
          <w:sz w:val="24"/>
          <w:szCs w:val="24"/>
        </w:rPr>
      </w:pPr>
      <w:r w:rsidRPr="0035466E">
        <w:rPr>
          <w:b/>
          <w:color w:val="auto"/>
          <w:sz w:val="24"/>
          <w:szCs w:val="24"/>
        </w:rPr>
        <w:t xml:space="preserve">Di </w:t>
      </w:r>
      <w:r w:rsidRPr="0035466E">
        <w:rPr>
          <w:b/>
          <w:i/>
          <w:color w:val="auto"/>
          <w:sz w:val="24"/>
          <w:szCs w:val="24"/>
        </w:rPr>
        <w:t xml:space="preserve">Artificial Hell </w:t>
      </w:r>
      <w:r w:rsidRPr="0035466E">
        <w:rPr>
          <w:b/>
          <w:color w:val="auto"/>
          <w:sz w:val="24"/>
          <w:szCs w:val="24"/>
        </w:rPr>
        <w:t xml:space="preserve">si parlerà in un incontro – venerdì 24 marzo, ore 16.30 – dal titolo </w:t>
      </w:r>
      <w:r w:rsidRPr="0035466E">
        <w:rPr>
          <w:b/>
          <w:i/>
          <w:color w:val="auto"/>
          <w:sz w:val="24"/>
          <w:szCs w:val="24"/>
        </w:rPr>
        <w:t>Tra parola e immagine</w:t>
      </w:r>
      <w:r w:rsidRPr="0035466E">
        <w:rPr>
          <w:b/>
          <w:color w:val="auto"/>
          <w:sz w:val="24"/>
          <w:szCs w:val="24"/>
        </w:rPr>
        <w:t xml:space="preserve"> </w:t>
      </w:r>
      <w:r w:rsidRPr="0035466E">
        <w:rPr>
          <w:color w:val="auto"/>
          <w:sz w:val="24"/>
          <w:szCs w:val="24"/>
        </w:rPr>
        <w:t>che vedrà gli interventi di Mario Peserico, AD Eberhard Italia, Riccardo Boccuzzi, Raffaele Ariano, ricercatore e docente di Storia della filosofia contemporanea e Storia e sociologia delle arti e della comunicazione, Università Vita-Salute San Raffaele, moderati da Francesca Pola, professoressa associata e docente di Storia dell’arte contemporanea, Università Vita-Salute San Raffaele.</w:t>
      </w:r>
    </w:p>
    <w:p w14:paraId="1806A16F" w14:textId="77777777" w:rsidR="00460AD9" w:rsidRPr="0035466E" w:rsidRDefault="00460AD9" w:rsidP="0083084F">
      <w:pPr>
        <w:spacing w:after="0"/>
        <w:jc w:val="both"/>
        <w:rPr>
          <w:color w:val="auto"/>
          <w:sz w:val="24"/>
          <w:szCs w:val="24"/>
        </w:rPr>
      </w:pPr>
    </w:p>
    <w:p w14:paraId="1806A170" w14:textId="77777777" w:rsidR="00C90D38" w:rsidRPr="0035466E" w:rsidRDefault="00460AD9" w:rsidP="00EB55FD">
      <w:pPr>
        <w:spacing w:after="0"/>
        <w:jc w:val="both"/>
        <w:rPr>
          <w:color w:val="auto"/>
          <w:sz w:val="24"/>
          <w:szCs w:val="24"/>
        </w:rPr>
      </w:pPr>
      <w:r w:rsidRPr="0035466E">
        <w:rPr>
          <w:color w:val="auto"/>
          <w:sz w:val="24"/>
          <w:szCs w:val="24"/>
        </w:rPr>
        <w:t xml:space="preserve">Nell’elenco dei sostenitori di MIA Fair si segnala l’ingresso di due nuovi partner: </w:t>
      </w:r>
      <w:r w:rsidR="00C90D38" w:rsidRPr="0035466E">
        <w:rPr>
          <w:b/>
          <w:bCs/>
          <w:color w:val="auto"/>
          <w:sz w:val="24"/>
          <w:szCs w:val="24"/>
        </w:rPr>
        <w:t>Spada &amp; Partners</w:t>
      </w:r>
      <w:r w:rsidR="00C90D38" w:rsidRPr="0035466E">
        <w:rPr>
          <w:color w:val="auto"/>
          <w:sz w:val="24"/>
          <w:szCs w:val="24"/>
        </w:rPr>
        <w:t xml:space="preserve">, associazione professionale con sedi a Milano, Bologna e Roma che opera nell’ambito della </w:t>
      </w:r>
      <w:r w:rsidR="00C90D38" w:rsidRPr="0035466E">
        <w:rPr>
          <w:i/>
          <w:iCs/>
          <w:color w:val="auto"/>
          <w:sz w:val="24"/>
          <w:szCs w:val="24"/>
        </w:rPr>
        <w:t>advisory</w:t>
      </w:r>
      <w:r w:rsidR="00C90D38" w:rsidRPr="0035466E">
        <w:rPr>
          <w:color w:val="auto"/>
          <w:sz w:val="24"/>
          <w:szCs w:val="24"/>
        </w:rPr>
        <w:t xml:space="preserve"> finanziaria, fiscale e societaria, il cui managing partner, Roberto Spada importante collezionista di arte contemporanea e di fotografia ha voluto generosamente sostenere MIA e in particolare il progetto </w:t>
      </w:r>
      <w:r w:rsidR="00C90D38" w:rsidRPr="0035466E">
        <w:rPr>
          <w:i/>
          <w:iCs/>
          <w:color w:val="auto"/>
          <w:sz w:val="24"/>
          <w:szCs w:val="24"/>
        </w:rPr>
        <w:t>Underskin, Stories from Iran</w:t>
      </w:r>
      <w:r w:rsidR="00C90D38" w:rsidRPr="0035466E">
        <w:rPr>
          <w:color w:val="auto"/>
          <w:sz w:val="24"/>
          <w:szCs w:val="24"/>
        </w:rPr>
        <w:t xml:space="preserve"> e </w:t>
      </w:r>
      <w:r w:rsidR="00686A66" w:rsidRPr="0035466E">
        <w:rPr>
          <w:b/>
          <w:bCs/>
          <w:color w:val="auto"/>
          <w:sz w:val="24"/>
          <w:szCs w:val="24"/>
        </w:rPr>
        <w:t>Xiaomi</w:t>
      </w:r>
      <w:r w:rsidR="00686A66" w:rsidRPr="0035466E">
        <w:rPr>
          <w:color w:val="auto"/>
          <w:sz w:val="24"/>
          <w:szCs w:val="24"/>
        </w:rPr>
        <w:t xml:space="preserve">, </w:t>
      </w:r>
      <w:r w:rsidR="00AE70D7" w:rsidRPr="0035466E">
        <w:rPr>
          <w:rFonts w:hint="eastAsia"/>
          <w:color w:val="auto"/>
          <w:sz w:val="24"/>
          <w:szCs w:val="24"/>
        </w:rPr>
        <w:t>azienda di elettronica di consumo con smartphone e dispositivi smart interconnessi da una piattaforma Internet of Things (AIoT) che, per l</w:t>
      </w:r>
      <w:r w:rsidR="00AE70D7" w:rsidRPr="0035466E">
        <w:rPr>
          <w:color w:val="auto"/>
          <w:sz w:val="24"/>
          <w:szCs w:val="24"/>
        </w:rPr>
        <w:t>’</w:t>
      </w:r>
      <w:r w:rsidR="00AE70D7" w:rsidRPr="0035466E">
        <w:rPr>
          <w:rFonts w:hint="eastAsia"/>
          <w:color w:val="auto"/>
          <w:sz w:val="24"/>
          <w:szCs w:val="24"/>
        </w:rPr>
        <w:t xml:space="preserve">occasione, presenterà un progetto sviluppato insieme a Settimio Benedusi e </w:t>
      </w:r>
      <w:r w:rsidR="00AE70D7" w:rsidRPr="0035466E">
        <w:rPr>
          <w:color w:val="auto"/>
          <w:sz w:val="24"/>
          <w:szCs w:val="24"/>
        </w:rPr>
        <w:t>‘</w:t>
      </w:r>
      <w:r w:rsidR="00AE70D7" w:rsidRPr="0035466E">
        <w:rPr>
          <w:rFonts w:hint="eastAsia"/>
          <w:color w:val="auto"/>
          <w:sz w:val="24"/>
          <w:szCs w:val="24"/>
        </w:rPr>
        <w:t>Ricordi Stampati</w:t>
      </w:r>
      <w:r w:rsidR="00AE70D7" w:rsidRPr="0035466E">
        <w:rPr>
          <w:color w:val="auto"/>
          <w:sz w:val="24"/>
          <w:szCs w:val="24"/>
        </w:rPr>
        <w:t>’</w:t>
      </w:r>
      <w:r w:rsidR="00AE70D7" w:rsidRPr="0035466E">
        <w:rPr>
          <w:rFonts w:hint="eastAsia"/>
          <w:color w:val="auto"/>
          <w:sz w:val="24"/>
          <w:szCs w:val="24"/>
        </w:rPr>
        <w:t>, realizzando ritratti con il nuovo smartphone Xiaomi 13 Pro</w:t>
      </w:r>
      <w:r w:rsidR="00C90D38" w:rsidRPr="0035466E">
        <w:rPr>
          <w:color w:val="auto"/>
          <w:sz w:val="24"/>
          <w:szCs w:val="24"/>
        </w:rPr>
        <w:t>.</w:t>
      </w:r>
    </w:p>
    <w:p w14:paraId="1806A171" w14:textId="77777777" w:rsidR="00EB55FD" w:rsidRPr="0035466E" w:rsidRDefault="00C90D38" w:rsidP="0083084F">
      <w:pPr>
        <w:spacing w:after="0"/>
        <w:jc w:val="both"/>
        <w:rPr>
          <w:color w:val="auto"/>
          <w:sz w:val="24"/>
          <w:szCs w:val="24"/>
        </w:rPr>
      </w:pPr>
      <w:r w:rsidRPr="0035466E">
        <w:rPr>
          <w:b/>
          <w:color w:val="auto"/>
          <w:sz w:val="24"/>
          <w:szCs w:val="24"/>
        </w:rPr>
        <w:t xml:space="preserve">Venerdì 24 marzo, alle ore 12.30, si terrà in focus </w:t>
      </w:r>
      <w:r w:rsidRPr="0035466E">
        <w:rPr>
          <w:b/>
          <w:i/>
          <w:color w:val="auto"/>
          <w:sz w:val="24"/>
          <w:szCs w:val="24"/>
        </w:rPr>
        <w:t>La fotografia come linguaggio popolare</w:t>
      </w:r>
      <w:r w:rsidRPr="0035466E">
        <w:rPr>
          <w:color w:val="auto"/>
          <w:sz w:val="24"/>
          <w:szCs w:val="24"/>
        </w:rPr>
        <w:t>, con Oscar Parisi, art director Xiaomi Italia e Settimio Benedusi.</w:t>
      </w:r>
    </w:p>
    <w:bookmarkEnd w:id="0"/>
    <w:p w14:paraId="1806A172" w14:textId="77777777" w:rsidR="00860CAF" w:rsidRPr="0035466E" w:rsidRDefault="00860CAF" w:rsidP="00206038">
      <w:pPr>
        <w:spacing w:after="0"/>
        <w:jc w:val="both"/>
        <w:rPr>
          <w:color w:val="auto"/>
          <w:sz w:val="24"/>
          <w:szCs w:val="24"/>
        </w:rPr>
      </w:pPr>
    </w:p>
    <w:p w14:paraId="1806A173" w14:textId="77777777" w:rsidR="00860CAF" w:rsidRPr="0035466E" w:rsidRDefault="00860CAF" w:rsidP="00206038">
      <w:pPr>
        <w:spacing w:after="0"/>
        <w:jc w:val="both"/>
        <w:rPr>
          <w:b/>
          <w:bCs/>
          <w:color w:val="auto"/>
          <w:sz w:val="24"/>
          <w:szCs w:val="24"/>
          <w:u w:val="single"/>
        </w:rPr>
      </w:pPr>
      <w:r w:rsidRPr="0035466E">
        <w:rPr>
          <w:b/>
          <w:bCs/>
          <w:color w:val="auto"/>
          <w:sz w:val="24"/>
          <w:szCs w:val="24"/>
          <w:u w:val="single"/>
        </w:rPr>
        <w:t>I PREMI</w:t>
      </w:r>
    </w:p>
    <w:p w14:paraId="1806A174" w14:textId="77777777" w:rsidR="00860CAF" w:rsidRPr="0035466E" w:rsidRDefault="00860CAF" w:rsidP="009713B7">
      <w:pPr>
        <w:spacing w:after="0"/>
        <w:jc w:val="both"/>
        <w:rPr>
          <w:color w:val="auto"/>
          <w:sz w:val="24"/>
          <w:szCs w:val="24"/>
        </w:rPr>
      </w:pPr>
      <w:r w:rsidRPr="0035466E">
        <w:rPr>
          <w:color w:val="auto"/>
          <w:sz w:val="24"/>
          <w:szCs w:val="24"/>
        </w:rPr>
        <w:t>La qualità e la varietà dei premi assegnati durante la fiera sono diventate uno dei punti più riconoscibili e caratteristici di MIA Fair.</w:t>
      </w:r>
    </w:p>
    <w:p w14:paraId="1806A175" w14:textId="77777777" w:rsidR="00C859B0" w:rsidRPr="0035466E" w:rsidRDefault="00C859B0" w:rsidP="00C859B0">
      <w:pPr>
        <w:spacing w:after="0"/>
        <w:jc w:val="both"/>
        <w:rPr>
          <w:bCs/>
          <w:color w:val="auto"/>
          <w:sz w:val="24"/>
          <w:szCs w:val="24"/>
        </w:rPr>
      </w:pPr>
      <w:r w:rsidRPr="0035466E">
        <w:rPr>
          <w:color w:val="auto"/>
          <w:sz w:val="24"/>
          <w:szCs w:val="24"/>
        </w:rPr>
        <w:t xml:space="preserve">Tra questi, si segnala la </w:t>
      </w:r>
      <w:r w:rsidRPr="0035466E">
        <w:rPr>
          <w:b/>
          <w:color w:val="auto"/>
          <w:sz w:val="24"/>
          <w:szCs w:val="24"/>
        </w:rPr>
        <w:t xml:space="preserve">IV edizione del Premio </w:t>
      </w:r>
      <w:r w:rsidRPr="0035466E">
        <w:rPr>
          <w:b/>
          <w:i/>
          <w:color w:val="auto"/>
          <w:sz w:val="24"/>
          <w:szCs w:val="24"/>
        </w:rPr>
        <w:t>New Post Photography</w:t>
      </w:r>
      <w:r w:rsidRPr="0035466E">
        <w:rPr>
          <w:bCs/>
          <w:color w:val="auto"/>
          <w:sz w:val="24"/>
          <w:szCs w:val="24"/>
        </w:rPr>
        <w:t>, curato da Gigliola Foschi, aperto a progetti di autori senza limiti di età o di nazionalità e senza vincoli tematici, si propone di promuovere le tendenze più significative e innovative nell’universo dinamico e molteplice della fotografia contemporanea.</w:t>
      </w:r>
    </w:p>
    <w:p w14:paraId="1806A176" w14:textId="77777777" w:rsidR="00C859B0" w:rsidRPr="0035466E" w:rsidRDefault="00C859B0" w:rsidP="00C859B0">
      <w:pPr>
        <w:spacing w:after="0"/>
        <w:jc w:val="both"/>
        <w:rPr>
          <w:bCs/>
          <w:color w:val="auto"/>
          <w:sz w:val="24"/>
          <w:szCs w:val="24"/>
        </w:rPr>
      </w:pPr>
      <w:r w:rsidRPr="0035466E">
        <w:rPr>
          <w:bCs/>
          <w:color w:val="auto"/>
          <w:sz w:val="24"/>
          <w:szCs w:val="24"/>
        </w:rPr>
        <w:t xml:space="preserve">La giuria composta da Franco Carlisi, Claudio Composti, Daniele De Luigi, Sebastiano Leddi, Carlo Sala e Gigliola Foschi, curatrice del </w:t>
      </w:r>
      <w:r w:rsidRPr="0035466E">
        <w:rPr>
          <w:bCs/>
          <w:i/>
          <w:iCs/>
          <w:color w:val="auto"/>
          <w:sz w:val="24"/>
          <w:szCs w:val="24"/>
        </w:rPr>
        <w:t>Premio New Post Photography</w:t>
      </w:r>
      <w:r w:rsidRPr="0035466E">
        <w:rPr>
          <w:bCs/>
          <w:color w:val="auto"/>
          <w:sz w:val="24"/>
          <w:szCs w:val="24"/>
        </w:rPr>
        <w:t xml:space="preserve">, </w:t>
      </w:r>
      <w:r w:rsidR="000B5A5B" w:rsidRPr="0035466E">
        <w:rPr>
          <w:bCs/>
          <w:color w:val="auto"/>
          <w:sz w:val="24"/>
          <w:szCs w:val="24"/>
        </w:rPr>
        <w:t>ha scelto</w:t>
      </w:r>
      <w:r w:rsidRPr="0035466E">
        <w:rPr>
          <w:bCs/>
          <w:color w:val="auto"/>
          <w:sz w:val="24"/>
          <w:szCs w:val="24"/>
        </w:rPr>
        <w:t xml:space="preserve"> gli artisti vincitori, le cui opere saranno presentate durante i giorni di Mia Fair con una mostra a loro dedicata.</w:t>
      </w:r>
    </w:p>
    <w:p w14:paraId="1806A177" w14:textId="5D98F81A" w:rsidR="00C859B0" w:rsidRPr="0035466E" w:rsidRDefault="00C859B0" w:rsidP="00C859B0">
      <w:pPr>
        <w:spacing w:after="0"/>
        <w:jc w:val="both"/>
        <w:rPr>
          <w:color w:val="auto"/>
          <w:sz w:val="24"/>
          <w:szCs w:val="24"/>
        </w:rPr>
      </w:pPr>
      <w:r w:rsidRPr="0035466E">
        <w:rPr>
          <w:bCs/>
          <w:color w:val="auto"/>
          <w:sz w:val="24"/>
          <w:szCs w:val="24"/>
        </w:rPr>
        <w:t xml:space="preserve">Tra i finalisti, inoltre, un autore </w:t>
      </w:r>
      <w:r w:rsidR="000B5A5B" w:rsidRPr="0035466E">
        <w:rPr>
          <w:bCs/>
          <w:color w:val="auto"/>
          <w:sz w:val="24"/>
          <w:szCs w:val="24"/>
        </w:rPr>
        <w:t>è stato</w:t>
      </w:r>
      <w:r w:rsidRPr="0035466E">
        <w:rPr>
          <w:bCs/>
          <w:color w:val="auto"/>
          <w:sz w:val="24"/>
          <w:szCs w:val="24"/>
        </w:rPr>
        <w:t xml:space="preserve"> selezionato - dai direttori artisti dei rispettivi festival - per esporre </w:t>
      </w:r>
      <w:r w:rsidRPr="0035466E">
        <w:rPr>
          <w:b/>
          <w:color w:val="auto"/>
          <w:sz w:val="24"/>
          <w:szCs w:val="24"/>
        </w:rPr>
        <w:t>al</w:t>
      </w:r>
      <w:r w:rsidRPr="0035466E">
        <w:rPr>
          <w:bCs/>
          <w:color w:val="auto"/>
          <w:sz w:val="24"/>
          <w:szCs w:val="24"/>
        </w:rPr>
        <w:t xml:space="preserve"> </w:t>
      </w:r>
      <w:r w:rsidRPr="0035466E">
        <w:rPr>
          <w:b/>
          <w:bCs/>
          <w:color w:val="auto"/>
          <w:sz w:val="24"/>
          <w:szCs w:val="24"/>
        </w:rPr>
        <w:t xml:space="preserve">Ragusa Foto Festival e </w:t>
      </w:r>
      <w:r w:rsidRPr="0035466E">
        <w:rPr>
          <w:b/>
          <w:color w:val="auto"/>
          <w:sz w:val="24"/>
          <w:szCs w:val="24"/>
        </w:rPr>
        <w:t>al</w:t>
      </w:r>
      <w:r w:rsidRPr="0035466E">
        <w:rPr>
          <w:bCs/>
          <w:color w:val="auto"/>
          <w:sz w:val="24"/>
          <w:szCs w:val="24"/>
        </w:rPr>
        <w:t xml:space="preserve"> </w:t>
      </w:r>
      <w:r w:rsidRPr="0035466E">
        <w:rPr>
          <w:b/>
          <w:bCs/>
          <w:color w:val="auto"/>
          <w:sz w:val="24"/>
          <w:szCs w:val="24"/>
        </w:rPr>
        <w:t>PhEst festival internazionale di fotografia e arte di Monopoli (BA)</w:t>
      </w:r>
      <w:r w:rsidRPr="0035466E">
        <w:rPr>
          <w:bCs/>
          <w:color w:val="auto"/>
          <w:sz w:val="24"/>
          <w:szCs w:val="24"/>
        </w:rPr>
        <w:t>. Tra gli altri riconoscimenti significativi</w:t>
      </w:r>
      <w:r w:rsidR="00460AD9" w:rsidRPr="0035466E">
        <w:rPr>
          <w:bCs/>
          <w:color w:val="auto"/>
          <w:sz w:val="24"/>
          <w:szCs w:val="24"/>
        </w:rPr>
        <w:t>,</w:t>
      </w:r>
      <w:r w:rsidRPr="0035466E">
        <w:rPr>
          <w:bCs/>
          <w:color w:val="auto"/>
          <w:sz w:val="24"/>
          <w:szCs w:val="24"/>
        </w:rPr>
        <w:t xml:space="preserve"> il numero della rivista </w:t>
      </w:r>
      <w:r w:rsidRPr="0035466E">
        <w:rPr>
          <w:b/>
          <w:bCs/>
          <w:color w:val="auto"/>
          <w:sz w:val="24"/>
          <w:szCs w:val="24"/>
        </w:rPr>
        <w:t>Gente di Fotografia</w:t>
      </w:r>
      <w:r w:rsidR="00160D3C">
        <w:rPr>
          <w:b/>
          <w:bCs/>
          <w:color w:val="auto"/>
          <w:sz w:val="24"/>
          <w:szCs w:val="24"/>
        </w:rPr>
        <w:t xml:space="preserve"> </w:t>
      </w:r>
      <w:r w:rsidRPr="0035466E">
        <w:rPr>
          <w:bCs/>
          <w:color w:val="auto"/>
          <w:sz w:val="24"/>
          <w:szCs w:val="24"/>
        </w:rPr>
        <w:t xml:space="preserve">presente a MIA </w:t>
      </w:r>
      <w:r w:rsidR="00460AD9" w:rsidRPr="0035466E">
        <w:rPr>
          <w:bCs/>
          <w:color w:val="auto"/>
          <w:sz w:val="24"/>
          <w:szCs w:val="24"/>
        </w:rPr>
        <w:t>Fair</w:t>
      </w:r>
      <w:r w:rsidR="00160D3C">
        <w:rPr>
          <w:bCs/>
          <w:color w:val="auto"/>
          <w:sz w:val="24"/>
          <w:szCs w:val="24"/>
        </w:rPr>
        <w:t xml:space="preserve"> </w:t>
      </w:r>
      <w:r w:rsidRPr="00E4469F">
        <w:rPr>
          <w:bCs/>
          <w:color w:val="auto"/>
          <w:sz w:val="24"/>
          <w:szCs w:val="24"/>
        </w:rPr>
        <w:t>dedic</w:t>
      </w:r>
      <w:r w:rsidR="000B5A5B" w:rsidRPr="00E4469F">
        <w:rPr>
          <w:bCs/>
          <w:color w:val="auto"/>
          <w:sz w:val="24"/>
          <w:szCs w:val="24"/>
        </w:rPr>
        <w:t>a</w:t>
      </w:r>
      <w:r w:rsidRPr="00E4469F">
        <w:rPr>
          <w:bCs/>
          <w:color w:val="auto"/>
          <w:sz w:val="24"/>
          <w:szCs w:val="24"/>
        </w:rPr>
        <w:t xml:space="preserve"> un portfolio a un artista scelto tra i finalisti</w:t>
      </w:r>
      <w:r w:rsidR="00E4469F" w:rsidRPr="00E4469F">
        <w:rPr>
          <w:bCs/>
          <w:color w:val="auto"/>
          <w:sz w:val="24"/>
          <w:szCs w:val="24"/>
        </w:rPr>
        <w:t>;</w:t>
      </w:r>
      <w:r w:rsidRPr="00E4469F">
        <w:rPr>
          <w:bCs/>
          <w:color w:val="auto"/>
          <w:sz w:val="24"/>
          <w:szCs w:val="24"/>
        </w:rPr>
        <w:t xml:space="preserve"> </w:t>
      </w:r>
      <w:r w:rsidR="00BA01C6" w:rsidRPr="00E4469F">
        <w:rPr>
          <w:bCs/>
          <w:color w:val="auto"/>
          <w:sz w:val="24"/>
          <w:szCs w:val="24"/>
        </w:rPr>
        <w:t xml:space="preserve">Mara Palena e Francesca Loprieno </w:t>
      </w:r>
      <w:r w:rsidR="00BA01C6" w:rsidRPr="00E4469F">
        <w:rPr>
          <w:bCs/>
          <w:color w:val="auto"/>
          <w:sz w:val="24"/>
          <w:szCs w:val="24"/>
        </w:rPr>
        <w:lastRenderedPageBreak/>
        <w:t xml:space="preserve">sono state selezionate per </w:t>
      </w:r>
      <w:r w:rsidRPr="00E4469F">
        <w:rPr>
          <w:bCs/>
          <w:color w:val="auto"/>
          <w:sz w:val="24"/>
          <w:szCs w:val="24"/>
        </w:rPr>
        <w:t xml:space="preserve">partecipare alla residenza internazionale d’artista </w:t>
      </w:r>
      <w:r w:rsidRPr="00E4469F">
        <w:rPr>
          <w:b/>
          <w:bCs/>
          <w:i/>
          <w:iCs/>
          <w:color w:val="auto"/>
          <w:sz w:val="24"/>
          <w:szCs w:val="24"/>
        </w:rPr>
        <w:t>Return2Ithaca</w:t>
      </w:r>
      <w:r w:rsidRPr="00E4469F">
        <w:rPr>
          <w:i/>
          <w:color w:val="auto"/>
          <w:sz w:val="24"/>
          <w:szCs w:val="24"/>
        </w:rPr>
        <w:t xml:space="preserve">, </w:t>
      </w:r>
      <w:r w:rsidRPr="00E4469F">
        <w:rPr>
          <w:bCs/>
          <w:color w:val="auto"/>
          <w:sz w:val="24"/>
          <w:szCs w:val="24"/>
        </w:rPr>
        <w:t>sull’isola di Itaca</w:t>
      </w:r>
      <w:r w:rsidR="00460AD9" w:rsidRPr="00E4469F">
        <w:rPr>
          <w:bCs/>
          <w:color w:val="auto"/>
          <w:sz w:val="24"/>
          <w:szCs w:val="24"/>
        </w:rPr>
        <w:t>, in Grecia</w:t>
      </w:r>
      <w:r w:rsidRPr="00E4469F">
        <w:rPr>
          <w:bCs/>
          <w:color w:val="auto"/>
          <w:sz w:val="24"/>
          <w:szCs w:val="24"/>
        </w:rPr>
        <w:t>.</w:t>
      </w:r>
      <w:r w:rsidRPr="0035466E">
        <w:rPr>
          <w:bCs/>
          <w:color w:val="auto"/>
          <w:sz w:val="24"/>
          <w:szCs w:val="24"/>
        </w:rPr>
        <w:t xml:space="preserve"> </w:t>
      </w:r>
    </w:p>
    <w:p w14:paraId="1806A178" w14:textId="77777777" w:rsidR="00860CAF" w:rsidRPr="0035466E" w:rsidRDefault="00860CAF" w:rsidP="00860CAF">
      <w:pPr>
        <w:spacing w:after="0"/>
        <w:jc w:val="both"/>
        <w:rPr>
          <w:bCs/>
          <w:color w:val="auto"/>
          <w:sz w:val="24"/>
          <w:szCs w:val="24"/>
        </w:rPr>
      </w:pPr>
    </w:p>
    <w:p w14:paraId="1806A179" w14:textId="77777777" w:rsidR="00860CAF" w:rsidRPr="0035466E" w:rsidRDefault="00860CAF" w:rsidP="00860CAF">
      <w:pPr>
        <w:spacing w:after="0"/>
        <w:jc w:val="both"/>
        <w:rPr>
          <w:bCs/>
          <w:color w:val="auto"/>
          <w:sz w:val="24"/>
          <w:szCs w:val="24"/>
        </w:rPr>
      </w:pPr>
      <w:r w:rsidRPr="0035466E">
        <w:rPr>
          <w:bCs/>
          <w:color w:val="auto"/>
          <w:sz w:val="24"/>
          <w:szCs w:val="24"/>
        </w:rPr>
        <w:t xml:space="preserve">Dopo il successo della scorsa edizione, torna il </w:t>
      </w:r>
      <w:r w:rsidRPr="0035466E">
        <w:rPr>
          <w:b/>
          <w:color w:val="auto"/>
          <w:sz w:val="24"/>
          <w:szCs w:val="24"/>
        </w:rPr>
        <w:t>Premio IRINOX</w:t>
      </w:r>
      <w:r w:rsidRPr="0035466E">
        <w:rPr>
          <w:bCs/>
          <w:color w:val="auto"/>
          <w:sz w:val="24"/>
          <w:szCs w:val="24"/>
        </w:rPr>
        <w:t xml:space="preserve"> </w:t>
      </w:r>
      <w:r w:rsidRPr="0035466E">
        <w:rPr>
          <w:b/>
          <w:bCs/>
          <w:color w:val="auto"/>
          <w:sz w:val="24"/>
          <w:szCs w:val="24"/>
        </w:rPr>
        <w:t>SAVE THE FOOD</w:t>
      </w:r>
      <w:r w:rsidRPr="0035466E">
        <w:rPr>
          <w:color w:val="auto"/>
          <w:sz w:val="24"/>
          <w:szCs w:val="24"/>
        </w:rPr>
        <w:t>,</w:t>
      </w:r>
      <w:r w:rsidRPr="0035466E">
        <w:rPr>
          <w:bCs/>
          <w:color w:val="auto"/>
          <w:sz w:val="24"/>
          <w:szCs w:val="24"/>
        </w:rPr>
        <w:t xml:space="preserve"> a cura di Claudio Composti, </w:t>
      </w:r>
      <w:r w:rsidRPr="0035466E">
        <w:rPr>
          <w:b/>
          <w:bCs/>
          <w:color w:val="auto"/>
          <w:sz w:val="24"/>
          <w:szCs w:val="24"/>
        </w:rPr>
        <w:t>supportato da Irinox S.p.A.</w:t>
      </w:r>
      <w:r w:rsidRPr="0035466E">
        <w:rPr>
          <w:bCs/>
          <w:color w:val="auto"/>
          <w:sz w:val="24"/>
          <w:szCs w:val="24"/>
        </w:rPr>
        <w:t xml:space="preserve"> leader nella produzione di abbattitori rapidi di temperatura e di sistemi di conservazione di alta qualità per il settore professionale e domestico e di quadri elettrici in acciaio inox.</w:t>
      </w:r>
    </w:p>
    <w:p w14:paraId="1806A17A" w14:textId="77777777" w:rsidR="00860CAF" w:rsidRPr="0035466E" w:rsidRDefault="00860CAF" w:rsidP="00860CAF">
      <w:pPr>
        <w:spacing w:after="0"/>
        <w:jc w:val="both"/>
        <w:rPr>
          <w:bCs/>
          <w:color w:val="auto"/>
          <w:sz w:val="24"/>
          <w:szCs w:val="24"/>
        </w:rPr>
      </w:pPr>
      <w:r w:rsidRPr="0035466E">
        <w:rPr>
          <w:bCs/>
          <w:color w:val="auto"/>
          <w:sz w:val="24"/>
          <w:szCs w:val="24"/>
        </w:rPr>
        <w:t xml:space="preserve">Il </w:t>
      </w:r>
      <w:r w:rsidRPr="0035466E">
        <w:rPr>
          <w:b/>
          <w:color w:val="auto"/>
          <w:sz w:val="24"/>
          <w:szCs w:val="24"/>
        </w:rPr>
        <w:t>Premio IRINOX</w:t>
      </w:r>
      <w:r w:rsidRPr="0035466E">
        <w:rPr>
          <w:bCs/>
          <w:color w:val="auto"/>
          <w:sz w:val="24"/>
          <w:szCs w:val="24"/>
        </w:rPr>
        <w:t xml:space="preserve"> </w:t>
      </w:r>
      <w:r w:rsidRPr="0035466E">
        <w:rPr>
          <w:b/>
          <w:bCs/>
          <w:color w:val="auto"/>
          <w:sz w:val="24"/>
          <w:szCs w:val="24"/>
        </w:rPr>
        <w:t>SAVE THE FOOD</w:t>
      </w:r>
      <w:r w:rsidRPr="0035466E">
        <w:rPr>
          <w:bCs/>
          <w:color w:val="auto"/>
          <w:sz w:val="24"/>
          <w:szCs w:val="24"/>
        </w:rPr>
        <w:t xml:space="preserve"> promuove artisti che, attraverso l’uso dell’immagine, abbiano affrontato il tema cibo, argomento quanto mai presente nella storia dell’umanità non solo come bisogno primario, ma portatore di forti simbologie e di importanti implicazioni antropologico-sociali. </w:t>
      </w:r>
    </w:p>
    <w:p w14:paraId="1806A17B" w14:textId="77777777" w:rsidR="000272F5" w:rsidRPr="0035466E" w:rsidRDefault="00D44C2C" w:rsidP="00860CAF">
      <w:pPr>
        <w:spacing w:after="0"/>
        <w:jc w:val="both"/>
        <w:rPr>
          <w:bCs/>
          <w:color w:val="auto"/>
          <w:sz w:val="24"/>
          <w:szCs w:val="24"/>
        </w:rPr>
      </w:pPr>
      <w:r w:rsidRPr="0035466E">
        <w:rPr>
          <w:bCs/>
          <w:color w:val="auto"/>
          <w:sz w:val="24"/>
          <w:szCs w:val="24"/>
        </w:rPr>
        <w:t>Con le opere dei 15 artisti finalisti sarà organizzata una mostra a MIA Fair</w:t>
      </w:r>
      <w:r w:rsidR="00880597" w:rsidRPr="0035466E">
        <w:rPr>
          <w:bCs/>
          <w:color w:val="auto"/>
          <w:sz w:val="24"/>
          <w:szCs w:val="24"/>
        </w:rPr>
        <w:t xml:space="preserve">, </w:t>
      </w:r>
      <w:r w:rsidR="000272F5" w:rsidRPr="0035466E">
        <w:rPr>
          <w:bCs/>
          <w:color w:val="auto"/>
          <w:sz w:val="24"/>
          <w:szCs w:val="24"/>
        </w:rPr>
        <w:t>curata da Claudio Composti</w:t>
      </w:r>
      <w:r w:rsidR="00880597" w:rsidRPr="0035466E">
        <w:rPr>
          <w:bCs/>
          <w:color w:val="auto"/>
          <w:sz w:val="24"/>
          <w:szCs w:val="24"/>
        </w:rPr>
        <w:t>,</w:t>
      </w:r>
      <w:r w:rsidRPr="0035466E">
        <w:rPr>
          <w:bCs/>
          <w:color w:val="auto"/>
          <w:sz w:val="24"/>
          <w:szCs w:val="24"/>
        </w:rPr>
        <w:t xml:space="preserve"> che sarà </w:t>
      </w:r>
      <w:r w:rsidR="00880597" w:rsidRPr="0035466E">
        <w:rPr>
          <w:bCs/>
          <w:color w:val="auto"/>
          <w:sz w:val="24"/>
          <w:szCs w:val="24"/>
        </w:rPr>
        <w:t xml:space="preserve">successivamente </w:t>
      </w:r>
      <w:r w:rsidRPr="0035466E">
        <w:rPr>
          <w:bCs/>
          <w:color w:val="auto"/>
          <w:sz w:val="24"/>
          <w:szCs w:val="24"/>
        </w:rPr>
        <w:t xml:space="preserve">allestita </w:t>
      </w:r>
      <w:r w:rsidR="000272F5" w:rsidRPr="0035466E">
        <w:rPr>
          <w:bCs/>
          <w:color w:val="auto"/>
          <w:sz w:val="24"/>
          <w:szCs w:val="24"/>
        </w:rPr>
        <w:t>a P</w:t>
      </w:r>
      <w:r w:rsidRPr="0035466E">
        <w:rPr>
          <w:bCs/>
          <w:color w:val="auto"/>
          <w:sz w:val="24"/>
          <w:szCs w:val="24"/>
        </w:rPr>
        <w:t>arma</w:t>
      </w:r>
      <w:r w:rsidR="00880597" w:rsidRPr="0035466E">
        <w:rPr>
          <w:bCs/>
          <w:color w:val="auto"/>
          <w:sz w:val="24"/>
          <w:szCs w:val="24"/>
        </w:rPr>
        <w:t>,</w:t>
      </w:r>
      <w:r w:rsidRPr="0035466E">
        <w:rPr>
          <w:bCs/>
          <w:color w:val="auto"/>
          <w:sz w:val="24"/>
          <w:szCs w:val="24"/>
        </w:rPr>
        <w:t xml:space="preserve"> dal 28 </w:t>
      </w:r>
      <w:r w:rsidR="0088251A" w:rsidRPr="0035466E">
        <w:rPr>
          <w:bCs/>
          <w:color w:val="auto"/>
          <w:sz w:val="24"/>
          <w:szCs w:val="24"/>
        </w:rPr>
        <w:t>marzo al 10</w:t>
      </w:r>
      <w:r w:rsidRPr="0035466E">
        <w:rPr>
          <w:bCs/>
          <w:color w:val="auto"/>
          <w:sz w:val="24"/>
          <w:szCs w:val="24"/>
        </w:rPr>
        <w:t xml:space="preserve"> aprile</w:t>
      </w:r>
      <w:r w:rsidR="00880597" w:rsidRPr="0035466E">
        <w:rPr>
          <w:bCs/>
          <w:color w:val="auto"/>
          <w:sz w:val="24"/>
          <w:szCs w:val="24"/>
        </w:rPr>
        <w:t>,</w:t>
      </w:r>
      <w:r w:rsidRPr="0035466E">
        <w:rPr>
          <w:bCs/>
          <w:color w:val="auto"/>
          <w:sz w:val="24"/>
          <w:szCs w:val="24"/>
        </w:rPr>
        <w:t xml:space="preserve"> a</w:t>
      </w:r>
      <w:r w:rsidR="000272F5" w:rsidRPr="0035466E">
        <w:rPr>
          <w:bCs/>
          <w:color w:val="auto"/>
          <w:sz w:val="24"/>
          <w:szCs w:val="24"/>
        </w:rPr>
        <w:t xml:space="preserve">l </w:t>
      </w:r>
      <w:r w:rsidR="003B39ED" w:rsidRPr="0035466E">
        <w:rPr>
          <w:bCs/>
          <w:color w:val="auto"/>
          <w:sz w:val="24"/>
          <w:szCs w:val="24"/>
        </w:rPr>
        <w:t xml:space="preserve">Laboratorio Aperto del </w:t>
      </w:r>
      <w:r w:rsidR="000272F5" w:rsidRPr="0035466E">
        <w:rPr>
          <w:bCs/>
          <w:color w:val="auto"/>
          <w:sz w:val="24"/>
          <w:szCs w:val="24"/>
        </w:rPr>
        <w:t>Complesso di San Paolo</w:t>
      </w:r>
      <w:r w:rsidR="00880597" w:rsidRPr="0035466E">
        <w:rPr>
          <w:bCs/>
          <w:color w:val="auto"/>
          <w:sz w:val="24"/>
          <w:szCs w:val="24"/>
        </w:rPr>
        <w:t>,</w:t>
      </w:r>
      <w:r w:rsidR="000272F5" w:rsidRPr="0035466E">
        <w:rPr>
          <w:bCs/>
          <w:color w:val="auto"/>
          <w:sz w:val="24"/>
          <w:szCs w:val="24"/>
        </w:rPr>
        <w:t xml:space="preserve"> nell</w:t>
      </w:r>
      <w:r w:rsidR="00880597" w:rsidRPr="0035466E">
        <w:rPr>
          <w:bCs/>
          <w:color w:val="auto"/>
          <w:sz w:val="24"/>
          <w:szCs w:val="24"/>
        </w:rPr>
        <w:t>’</w:t>
      </w:r>
      <w:r w:rsidR="000272F5" w:rsidRPr="0035466E">
        <w:rPr>
          <w:bCs/>
          <w:color w:val="auto"/>
          <w:sz w:val="24"/>
          <w:szCs w:val="24"/>
        </w:rPr>
        <w:t xml:space="preserve">ambito di </w:t>
      </w:r>
      <w:r w:rsidR="000272F5" w:rsidRPr="0035466E">
        <w:rPr>
          <w:bCs/>
          <w:i/>
          <w:iCs/>
          <w:color w:val="auto"/>
          <w:sz w:val="24"/>
          <w:szCs w:val="24"/>
        </w:rPr>
        <w:t>Cibus Off</w:t>
      </w:r>
      <w:r w:rsidR="000272F5" w:rsidRPr="0035466E">
        <w:rPr>
          <w:bCs/>
          <w:color w:val="auto"/>
          <w:sz w:val="24"/>
          <w:szCs w:val="24"/>
        </w:rPr>
        <w:t>, il fuori Salone</w:t>
      </w:r>
      <w:r w:rsidR="00880597" w:rsidRPr="0035466E">
        <w:rPr>
          <w:bCs/>
          <w:color w:val="auto"/>
          <w:sz w:val="24"/>
          <w:szCs w:val="24"/>
        </w:rPr>
        <w:t xml:space="preserve"> </w:t>
      </w:r>
      <w:r w:rsidR="000272F5" w:rsidRPr="0035466E">
        <w:rPr>
          <w:bCs/>
          <w:color w:val="auto"/>
          <w:sz w:val="24"/>
          <w:szCs w:val="24"/>
        </w:rPr>
        <w:t>della più importante manifestazione in Italia dedicata al tema cibo.</w:t>
      </w:r>
    </w:p>
    <w:p w14:paraId="1806A17C" w14:textId="77777777" w:rsidR="00860CAF" w:rsidRPr="0035466E" w:rsidRDefault="000272F5" w:rsidP="00860CAF">
      <w:pPr>
        <w:spacing w:after="0"/>
        <w:jc w:val="both"/>
        <w:rPr>
          <w:bCs/>
          <w:color w:val="auto"/>
          <w:sz w:val="24"/>
          <w:szCs w:val="24"/>
        </w:rPr>
      </w:pPr>
      <w:r w:rsidRPr="0035466E">
        <w:rPr>
          <w:bCs/>
          <w:color w:val="auto"/>
          <w:sz w:val="24"/>
          <w:szCs w:val="24"/>
        </w:rPr>
        <w:t>Tra i quindici</w:t>
      </w:r>
      <w:r w:rsidR="00860CAF" w:rsidRPr="0035466E">
        <w:rPr>
          <w:bCs/>
          <w:color w:val="auto"/>
          <w:sz w:val="24"/>
          <w:szCs w:val="24"/>
        </w:rPr>
        <w:t xml:space="preserve"> finalisti, inoltre, ne sarà indicato uno che si aggiudicherà il </w:t>
      </w:r>
      <w:r w:rsidR="00860CAF" w:rsidRPr="0035466E">
        <w:rPr>
          <w:b/>
          <w:bCs/>
          <w:color w:val="auto"/>
          <w:sz w:val="24"/>
          <w:szCs w:val="24"/>
        </w:rPr>
        <w:t>Premio Yeast</w:t>
      </w:r>
      <w:r w:rsidR="00860CAF" w:rsidRPr="0035466E">
        <w:rPr>
          <w:bCs/>
          <w:color w:val="auto"/>
          <w:sz w:val="24"/>
          <w:szCs w:val="24"/>
        </w:rPr>
        <w:t xml:space="preserve"> e che gli consentirà di esporre i propri lavori nell'ambito del Yeast Photo Festival a Matino (Lecce), in programma da settembre a novembre 2023.</w:t>
      </w:r>
    </w:p>
    <w:p w14:paraId="1806A17D" w14:textId="77777777" w:rsidR="00C90D38" w:rsidRPr="0035466E" w:rsidRDefault="00C90D38" w:rsidP="00C90D38">
      <w:pPr>
        <w:spacing w:after="0"/>
        <w:jc w:val="both"/>
        <w:rPr>
          <w:bCs/>
          <w:color w:val="auto"/>
          <w:sz w:val="24"/>
          <w:szCs w:val="24"/>
        </w:rPr>
      </w:pPr>
      <w:r w:rsidRPr="0035466E">
        <w:rPr>
          <w:b/>
          <w:bCs/>
          <w:color w:val="auto"/>
          <w:sz w:val="24"/>
          <w:szCs w:val="24"/>
        </w:rPr>
        <w:t>Il Premio IRINOX Save the Food e il Premio Yeast saranno presentati giovedì 23 marzo alle ore 18.00</w:t>
      </w:r>
      <w:r w:rsidRPr="0035466E">
        <w:rPr>
          <w:bCs/>
          <w:color w:val="auto"/>
          <w:sz w:val="24"/>
          <w:szCs w:val="24"/>
        </w:rPr>
        <w:t>, alla presenza di Katia Da Ros, imprenditrice e vicepresidente IRINOX, Edda Fahrenhorst, direttrice artistica di Yeast Photo Festival e di »horizontezingst« Environmental Photo Festival, Claudio Composti, curatore, Veronica Nicolardi e Flavio&amp;Frank, direttori Yeast Photo Festival.</w:t>
      </w:r>
    </w:p>
    <w:p w14:paraId="1806A17E" w14:textId="77777777" w:rsidR="00860CAF" w:rsidRPr="0035466E" w:rsidRDefault="00860CAF" w:rsidP="00860CAF">
      <w:pPr>
        <w:spacing w:after="0"/>
        <w:jc w:val="both"/>
        <w:rPr>
          <w:bCs/>
          <w:color w:val="auto"/>
          <w:sz w:val="24"/>
          <w:szCs w:val="24"/>
        </w:rPr>
      </w:pPr>
    </w:p>
    <w:p w14:paraId="1806A17F" w14:textId="77777777" w:rsidR="005D33C3" w:rsidRPr="0035466E" w:rsidRDefault="005D33C3" w:rsidP="005D33C3">
      <w:pPr>
        <w:spacing w:after="0"/>
        <w:jc w:val="both"/>
        <w:rPr>
          <w:b/>
          <w:bCs/>
          <w:color w:val="auto"/>
          <w:sz w:val="24"/>
          <w:szCs w:val="24"/>
          <w:u w:val="single"/>
        </w:rPr>
      </w:pPr>
      <w:r w:rsidRPr="0035466E">
        <w:rPr>
          <w:b/>
          <w:bCs/>
          <w:color w:val="auto"/>
          <w:sz w:val="24"/>
          <w:szCs w:val="24"/>
          <w:u w:val="single"/>
        </w:rPr>
        <w:t>I PROGETTI SPECIALI</w:t>
      </w:r>
    </w:p>
    <w:p w14:paraId="1806A180" w14:textId="77777777" w:rsidR="005D33C3" w:rsidRPr="0035466E" w:rsidRDefault="005D33C3" w:rsidP="00CE175C">
      <w:pPr>
        <w:spacing w:after="120"/>
        <w:jc w:val="both"/>
        <w:rPr>
          <w:color w:val="auto"/>
          <w:sz w:val="24"/>
          <w:szCs w:val="24"/>
        </w:rPr>
      </w:pPr>
      <w:r w:rsidRPr="0035466E">
        <w:rPr>
          <w:color w:val="auto"/>
          <w:sz w:val="24"/>
          <w:szCs w:val="24"/>
        </w:rPr>
        <w:t xml:space="preserve">Oltre alla </w:t>
      </w:r>
      <w:r w:rsidRPr="0035466E">
        <w:rPr>
          <w:i/>
          <w:color w:val="auto"/>
          <w:sz w:val="24"/>
          <w:szCs w:val="24"/>
        </w:rPr>
        <w:t>Main section</w:t>
      </w:r>
      <w:r w:rsidRPr="0035466E">
        <w:rPr>
          <w:color w:val="auto"/>
          <w:sz w:val="24"/>
          <w:szCs w:val="24"/>
        </w:rPr>
        <w:t xml:space="preserve"> e ai premi, MIA Fair si completa con una serie di </w:t>
      </w:r>
      <w:r w:rsidRPr="0035466E">
        <w:rPr>
          <w:b/>
          <w:color w:val="auto"/>
          <w:sz w:val="24"/>
          <w:szCs w:val="24"/>
        </w:rPr>
        <w:t>Progetti speciali</w:t>
      </w:r>
      <w:r w:rsidRPr="0035466E">
        <w:rPr>
          <w:color w:val="auto"/>
          <w:sz w:val="24"/>
          <w:szCs w:val="24"/>
        </w:rPr>
        <w:t>.</w:t>
      </w:r>
    </w:p>
    <w:p w14:paraId="1806A181" w14:textId="77777777" w:rsidR="00554FAF" w:rsidRPr="0035466E" w:rsidRDefault="00554FAF" w:rsidP="00554FAF">
      <w:pPr>
        <w:spacing w:after="0"/>
        <w:jc w:val="both"/>
        <w:rPr>
          <w:color w:val="auto"/>
          <w:sz w:val="24"/>
          <w:szCs w:val="24"/>
        </w:rPr>
      </w:pPr>
      <w:r w:rsidRPr="0035466E">
        <w:rPr>
          <w:color w:val="auto"/>
          <w:sz w:val="24"/>
          <w:szCs w:val="24"/>
        </w:rPr>
        <w:t xml:space="preserve">Tra questi, </w:t>
      </w:r>
      <w:r w:rsidRPr="0035466E">
        <w:rPr>
          <w:b/>
          <w:bCs/>
          <w:i/>
          <w:iCs/>
          <w:color w:val="auto"/>
          <w:sz w:val="24"/>
          <w:szCs w:val="24"/>
        </w:rPr>
        <w:t>Reportage Beyond Reportage</w:t>
      </w:r>
      <w:r w:rsidRPr="0035466E">
        <w:rPr>
          <w:color w:val="auto"/>
          <w:sz w:val="24"/>
          <w:szCs w:val="24"/>
        </w:rPr>
        <w:t xml:space="preserve">, curato da Emanuela Mazzonis di Pralafera, che vuole evidenziare le diverse sfumature che il reportage, sia esso fotografia documentaria, fotogiornalismo o street photography, ha assunto oggi. Non più solo una testimonianza di eventi </w:t>
      </w:r>
      <w:r w:rsidR="00095B04" w:rsidRPr="0035466E">
        <w:rPr>
          <w:color w:val="auto"/>
          <w:sz w:val="24"/>
          <w:szCs w:val="24"/>
        </w:rPr>
        <w:t>cruenti</w:t>
      </w:r>
      <w:r w:rsidRPr="0035466E">
        <w:rPr>
          <w:color w:val="auto"/>
          <w:sz w:val="24"/>
          <w:szCs w:val="24"/>
        </w:rPr>
        <w:t xml:space="preserve">, insoliti o straordinari ma un racconto potente di una storia normale, che accade nella quotidianità e che diventa unica. Un reportage contemporaneo che va oltre - </w:t>
      </w:r>
      <w:r w:rsidRPr="0035466E">
        <w:rPr>
          <w:i/>
          <w:iCs/>
          <w:color w:val="auto"/>
          <w:sz w:val="24"/>
          <w:szCs w:val="24"/>
        </w:rPr>
        <w:t>beyond</w:t>
      </w:r>
      <w:r w:rsidRPr="0035466E">
        <w:rPr>
          <w:color w:val="auto"/>
          <w:sz w:val="24"/>
          <w:szCs w:val="24"/>
        </w:rPr>
        <w:t xml:space="preserve"> - quello tradizionalmente inteso e, considerando l’impatto della proliferazione delle immagini, ne accresce enormemente l’importanza come mezzo visivo.</w:t>
      </w:r>
    </w:p>
    <w:p w14:paraId="1806A182" w14:textId="77777777" w:rsidR="00554FAF" w:rsidRPr="0035466E" w:rsidRDefault="00554FAF" w:rsidP="00554FAF">
      <w:pPr>
        <w:spacing w:after="0"/>
        <w:jc w:val="both"/>
        <w:rPr>
          <w:color w:val="auto"/>
          <w:sz w:val="24"/>
          <w:szCs w:val="24"/>
        </w:rPr>
      </w:pPr>
      <w:r w:rsidRPr="0035466E">
        <w:rPr>
          <w:color w:val="auto"/>
          <w:sz w:val="24"/>
          <w:szCs w:val="24"/>
        </w:rPr>
        <w:t xml:space="preserve">La sezione propone </w:t>
      </w:r>
      <w:r w:rsidR="00727A0C" w:rsidRPr="0035466E">
        <w:rPr>
          <w:color w:val="auto"/>
          <w:sz w:val="24"/>
          <w:szCs w:val="24"/>
        </w:rPr>
        <w:t>le immagini</w:t>
      </w:r>
      <w:r w:rsidRPr="0035466E">
        <w:rPr>
          <w:color w:val="auto"/>
          <w:sz w:val="24"/>
          <w:szCs w:val="24"/>
        </w:rPr>
        <w:t xml:space="preserve"> di fotografi rappresentati da gallerie presenti a MIA Fair</w:t>
      </w:r>
      <w:r w:rsidR="00727A0C" w:rsidRPr="0035466E">
        <w:rPr>
          <w:color w:val="auto"/>
          <w:sz w:val="24"/>
          <w:szCs w:val="24"/>
        </w:rPr>
        <w:t>, il cui lavoro racconta storie di vita, di guerra, di flussi migratori, di libertà, di speranza, di disastri naturali e climatici, di sport e di condivis</w:t>
      </w:r>
      <w:r w:rsidR="00C90D38" w:rsidRPr="0035466E">
        <w:rPr>
          <w:color w:val="auto"/>
          <w:sz w:val="24"/>
          <w:szCs w:val="24"/>
        </w:rPr>
        <w:t>i</w:t>
      </w:r>
      <w:r w:rsidR="00727A0C" w:rsidRPr="0035466E">
        <w:rPr>
          <w:color w:val="auto"/>
          <w:sz w:val="24"/>
          <w:szCs w:val="24"/>
        </w:rPr>
        <w:t>one.</w:t>
      </w:r>
    </w:p>
    <w:p w14:paraId="1806A183" w14:textId="77777777" w:rsidR="00C90D38" w:rsidRPr="0035466E" w:rsidRDefault="00C90D38" w:rsidP="00C90D38">
      <w:pPr>
        <w:spacing w:after="0"/>
        <w:jc w:val="both"/>
        <w:rPr>
          <w:color w:val="auto"/>
          <w:sz w:val="24"/>
          <w:szCs w:val="24"/>
        </w:rPr>
      </w:pPr>
      <w:r w:rsidRPr="0035466E">
        <w:rPr>
          <w:b/>
          <w:color w:val="auto"/>
          <w:sz w:val="24"/>
          <w:szCs w:val="24"/>
        </w:rPr>
        <w:t xml:space="preserve">Il reportage sarà al centro del focus </w:t>
      </w:r>
      <w:r w:rsidRPr="0035466E">
        <w:rPr>
          <w:b/>
          <w:i/>
          <w:color w:val="auto"/>
          <w:sz w:val="24"/>
          <w:szCs w:val="24"/>
        </w:rPr>
        <w:t>The world’s witness</w:t>
      </w:r>
      <w:r w:rsidRPr="0035466E">
        <w:rPr>
          <w:b/>
          <w:color w:val="auto"/>
          <w:sz w:val="24"/>
          <w:szCs w:val="24"/>
        </w:rPr>
        <w:t xml:space="preserve"> – venerdì 24 marzo, ore 15.00</w:t>
      </w:r>
      <w:r w:rsidRPr="0035466E">
        <w:rPr>
          <w:color w:val="auto"/>
          <w:sz w:val="24"/>
          <w:szCs w:val="24"/>
        </w:rPr>
        <w:t xml:space="preserve"> – con gli artisti Wylda Bayron, Grégoire Eloy, Gabriele Galimberti, Christopher Thomas, moderati da Emanuela Mazzonis</w:t>
      </w:r>
      <w:r w:rsidR="00C74278" w:rsidRPr="0035466E">
        <w:rPr>
          <w:color w:val="auto"/>
          <w:sz w:val="24"/>
          <w:szCs w:val="24"/>
        </w:rPr>
        <w:t xml:space="preserve"> di Pralafera</w:t>
      </w:r>
      <w:r w:rsidRPr="0035466E">
        <w:rPr>
          <w:color w:val="auto"/>
          <w:sz w:val="24"/>
          <w:szCs w:val="24"/>
        </w:rPr>
        <w:t>.</w:t>
      </w:r>
    </w:p>
    <w:p w14:paraId="1806A184" w14:textId="77777777" w:rsidR="00D336F5" w:rsidRPr="0035466E" w:rsidRDefault="00D336F5" w:rsidP="00554FAF">
      <w:pPr>
        <w:spacing w:after="0"/>
        <w:jc w:val="both"/>
        <w:rPr>
          <w:color w:val="auto"/>
          <w:sz w:val="24"/>
          <w:szCs w:val="24"/>
        </w:rPr>
      </w:pPr>
    </w:p>
    <w:p w14:paraId="1806A185" w14:textId="77777777" w:rsidR="00727A0C" w:rsidRPr="0035466E" w:rsidRDefault="00880597" w:rsidP="00554FAF">
      <w:pPr>
        <w:spacing w:after="0"/>
        <w:jc w:val="both"/>
        <w:rPr>
          <w:color w:val="auto"/>
          <w:sz w:val="24"/>
          <w:szCs w:val="24"/>
        </w:rPr>
      </w:pPr>
      <w:r w:rsidRPr="0035466E">
        <w:rPr>
          <w:color w:val="auto"/>
          <w:sz w:val="24"/>
          <w:szCs w:val="24"/>
        </w:rPr>
        <w:t xml:space="preserve">A MIA Fair si riconferma la presenza della sezione </w:t>
      </w:r>
      <w:r w:rsidRPr="0035466E">
        <w:rPr>
          <w:b/>
          <w:bCs/>
          <w:i/>
          <w:iCs/>
          <w:color w:val="auto"/>
          <w:sz w:val="24"/>
          <w:szCs w:val="24"/>
        </w:rPr>
        <w:t xml:space="preserve">Beyond Photography </w:t>
      </w:r>
      <w:r w:rsidRPr="0035466E">
        <w:rPr>
          <w:b/>
          <w:bCs/>
          <w:color w:val="auto"/>
          <w:sz w:val="24"/>
          <w:szCs w:val="24"/>
        </w:rPr>
        <w:t xml:space="preserve">– </w:t>
      </w:r>
      <w:r w:rsidRPr="0035466E">
        <w:rPr>
          <w:b/>
          <w:bCs/>
          <w:i/>
          <w:iCs/>
          <w:color w:val="auto"/>
          <w:sz w:val="24"/>
          <w:szCs w:val="24"/>
        </w:rPr>
        <w:t>Dialogue</w:t>
      </w:r>
      <w:r w:rsidRPr="0035466E">
        <w:rPr>
          <w:color w:val="auto"/>
          <w:sz w:val="24"/>
          <w:szCs w:val="24"/>
        </w:rPr>
        <w:t>, curata da Domenico de Chirico, rivolta alle gallerie con un’attività focalizzata sulla promozione di artisti internazionali, il cui progetto espositivo – pensato ad hoc – è volto alla creazione di un dialogo tra fotografia e altri media come scultura, installazione, pittura e video.</w:t>
      </w:r>
    </w:p>
    <w:p w14:paraId="1806A186" w14:textId="77777777" w:rsidR="00880597" w:rsidRPr="0035466E" w:rsidRDefault="00880597" w:rsidP="00554FAF">
      <w:pPr>
        <w:spacing w:after="0"/>
        <w:jc w:val="both"/>
        <w:rPr>
          <w:color w:val="auto"/>
          <w:sz w:val="24"/>
          <w:szCs w:val="24"/>
        </w:rPr>
      </w:pPr>
    </w:p>
    <w:p w14:paraId="1806A187" w14:textId="77777777" w:rsidR="00C74278" w:rsidRPr="0035466E" w:rsidRDefault="008B1621" w:rsidP="00C74278">
      <w:pPr>
        <w:spacing w:after="0"/>
        <w:jc w:val="both"/>
        <w:rPr>
          <w:color w:val="auto"/>
          <w:sz w:val="24"/>
          <w:szCs w:val="24"/>
        </w:rPr>
      </w:pPr>
      <w:r w:rsidRPr="0035466E">
        <w:rPr>
          <w:b/>
          <w:bCs/>
          <w:i/>
          <w:iCs/>
          <w:color w:val="auto"/>
          <w:sz w:val="24"/>
          <w:szCs w:val="24"/>
        </w:rPr>
        <w:t>BDC - Bonanni Del Rio Catalog</w:t>
      </w:r>
      <w:r w:rsidRPr="0035466E">
        <w:rPr>
          <w:color w:val="auto"/>
          <w:sz w:val="24"/>
          <w:szCs w:val="24"/>
        </w:rPr>
        <w:t xml:space="preserve">, polo culturale di Parma (acronimo della coppia di collezionisti parmigiani Lucia Bonanni e Mauro Del Rio) promuove la seconda edizione di </w:t>
      </w:r>
      <w:r w:rsidRPr="0035466E">
        <w:rPr>
          <w:b/>
          <w:bCs/>
          <w:i/>
          <w:iCs/>
          <w:color w:val="auto"/>
          <w:sz w:val="24"/>
          <w:szCs w:val="24"/>
        </w:rPr>
        <w:t>La Nuova Scelta Italiana</w:t>
      </w:r>
      <w:r w:rsidR="00C74278" w:rsidRPr="0035466E">
        <w:rPr>
          <w:color w:val="auto"/>
          <w:sz w:val="24"/>
          <w:szCs w:val="24"/>
        </w:rPr>
        <w:t xml:space="preserve">, che sarà presentato nell’Area Talk, </w:t>
      </w:r>
      <w:r w:rsidR="00C74278" w:rsidRPr="0035466E">
        <w:rPr>
          <w:b/>
          <w:color w:val="auto"/>
          <w:sz w:val="24"/>
          <w:szCs w:val="24"/>
        </w:rPr>
        <w:t>sabato 25 marzo, alle ore</w:t>
      </w:r>
      <w:r w:rsidR="005075E0" w:rsidRPr="0035466E">
        <w:rPr>
          <w:b/>
          <w:color w:val="auto"/>
          <w:sz w:val="24"/>
          <w:szCs w:val="24"/>
        </w:rPr>
        <w:t xml:space="preserve"> 17.00</w:t>
      </w:r>
      <w:r w:rsidR="00C74278" w:rsidRPr="0035466E">
        <w:rPr>
          <w:color w:val="auto"/>
          <w:sz w:val="24"/>
          <w:szCs w:val="24"/>
        </w:rPr>
        <w:t>, da Enrica Viganò, curatrice, Lucia Bonanni e Mauro del Rio, ideatori e promotori del progetto e dagli artisti Paola De Pietri e Luca Campigotto.</w:t>
      </w:r>
    </w:p>
    <w:p w14:paraId="1806A188" w14:textId="77777777" w:rsidR="00727A0C" w:rsidRPr="0035466E" w:rsidRDefault="008B1621" w:rsidP="00C74278">
      <w:pPr>
        <w:spacing w:after="0"/>
        <w:jc w:val="both"/>
        <w:rPr>
          <w:color w:val="auto"/>
          <w:sz w:val="24"/>
          <w:szCs w:val="24"/>
        </w:rPr>
      </w:pPr>
      <w:r w:rsidRPr="0035466E">
        <w:rPr>
          <w:color w:val="auto"/>
          <w:sz w:val="24"/>
          <w:szCs w:val="24"/>
        </w:rPr>
        <w:t xml:space="preserve">Il Premio mira a valorizzare il lavoro di quegli artisti che stanno segnando l’evoluzione del linguaggio fotografico, nomi degni di essere affiancati ai grandi fotografi del passato che compongono l’originaria raccolta Bonanni Del Rio Catalog. Avvalendosi anche del supporto di un’autorevole advisory board, </w:t>
      </w:r>
      <w:r w:rsidRPr="0035466E">
        <w:rPr>
          <w:b/>
          <w:bCs/>
          <w:color w:val="auto"/>
          <w:sz w:val="24"/>
          <w:szCs w:val="24"/>
        </w:rPr>
        <w:t>gli artisti vincitori di quest’anno sono Luca Campigotto e Paola De Pietri</w:t>
      </w:r>
      <w:r w:rsidRPr="0035466E">
        <w:rPr>
          <w:color w:val="auto"/>
          <w:sz w:val="24"/>
          <w:szCs w:val="24"/>
        </w:rPr>
        <w:t xml:space="preserve"> che, oltre a un premio in denaro, espo</w:t>
      </w:r>
      <w:r w:rsidR="000B5A5B" w:rsidRPr="0035466E">
        <w:rPr>
          <w:color w:val="auto"/>
          <w:sz w:val="24"/>
          <w:szCs w:val="24"/>
        </w:rPr>
        <w:t>ngo</w:t>
      </w:r>
      <w:r w:rsidRPr="0035466E">
        <w:rPr>
          <w:color w:val="auto"/>
          <w:sz w:val="24"/>
          <w:szCs w:val="24"/>
        </w:rPr>
        <w:t>no le loro opere a MIA Fair 2023 e, in due monografiche nella prestigiosa sede di BDC28, una chiesa sconsacrata in centro a Parma.</w:t>
      </w:r>
      <w:r w:rsidR="00C74278" w:rsidRPr="0035466E">
        <w:rPr>
          <w:color w:val="auto"/>
          <w:sz w:val="24"/>
          <w:szCs w:val="24"/>
        </w:rPr>
        <w:t xml:space="preserve"> </w:t>
      </w:r>
    </w:p>
    <w:p w14:paraId="1806A189" w14:textId="77777777" w:rsidR="00727A0C" w:rsidRPr="0035466E" w:rsidRDefault="00727A0C" w:rsidP="00727A0C">
      <w:pPr>
        <w:spacing w:after="0"/>
        <w:jc w:val="both"/>
        <w:rPr>
          <w:color w:val="auto"/>
          <w:sz w:val="24"/>
          <w:szCs w:val="24"/>
        </w:rPr>
      </w:pPr>
    </w:p>
    <w:p w14:paraId="1806A18A" w14:textId="77777777" w:rsidR="009B4A4B" w:rsidRPr="0035466E" w:rsidRDefault="009B4A4B" w:rsidP="009B4A4B">
      <w:pPr>
        <w:spacing w:after="0"/>
        <w:jc w:val="both"/>
        <w:rPr>
          <w:color w:val="auto"/>
          <w:sz w:val="24"/>
          <w:szCs w:val="24"/>
        </w:rPr>
      </w:pPr>
      <w:r w:rsidRPr="0035466E">
        <w:rPr>
          <w:color w:val="auto"/>
          <w:sz w:val="24"/>
          <w:szCs w:val="24"/>
        </w:rPr>
        <w:t xml:space="preserve">Di grande intensità </w:t>
      </w:r>
      <w:r w:rsidR="000B5A5B" w:rsidRPr="0035466E">
        <w:rPr>
          <w:color w:val="auto"/>
          <w:sz w:val="24"/>
          <w:szCs w:val="24"/>
        </w:rPr>
        <w:t>è</w:t>
      </w:r>
      <w:r w:rsidRPr="0035466E">
        <w:rPr>
          <w:color w:val="auto"/>
          <w:sz w:val="24"/>
          <w:szCs w:val="24"/>
        </w:rPr>
        <w:t xml:space="preserve"> il progetto </w:t>
      </w:r>
      <w:r w:rsidRPr="0035466E">
        <w:rPr>
          <w:rStyle w:val="None"/>
          <w:b/>
          <w:bCs/>
          <w:i/>
          <w:iCs/>
          <w:color w:val="auto"/>
          <w:sz w:val="24"/>
          <w:szCs w:val="24"/>
        </w:rPr>
        <w:t>Underskin, Stories from Iran</w:t>
      </w:r>
      <w:r w:rsidRPr="0035466E">
        <w:rPr>
          <w:color w:val="auto"/>
          <w:sz w:val="24"/>
          <w:szCs w:val="24"/>
        </w:rPr>
        <w:t xml:space="preserve"> che si focalizz</w:t>
      </w:r>
      <w:r w:rsidR="000B5A5B" w:rsidRPr="0035466E">
        <w:rPr>
          <w:color w:val="auto"/>
          <w:sz w:val="24"/>
          <w:szCs w:val="24"/>
        </w:rPr>
        <w:t>a</w:t>
      </w:r>
      <w:r w:rsidRPr="0035466E">
        <w:rPr>
          <w:color w:val="auto"/>
          <w:sz w:val="24"/>
          <w:szCs w:val="24"/>
        </w:rPr>
        <w:t xml:space="preserve"> sull’Iran, analizzando, attraverso l’arte e la fotografia, la delicata situazione politica e sociale che in cui si trova il Paese. </w:t>
      </w:r>
    </w:p>
    <w:p w14:paraId="1806A18B" w14:textId="77777777" w:rsidR="009B4A4B" w:rsidRPr="0035466E" w:rsidRDefault="009B4A4B" w:rsidP="009B4A4B">
      <w:pPr>
        <w:spacing w:after="0"/>
        <w:jc w:val="both"/>
        <w:rPr>
          <w:color w:val="auto"/>
          <w:sz w:val="24"/>
          <w:szCs w:val="24"/>
        </w:rPr>
      </w:pPr>
      <w:r w:rsidRPr="0035466E">
        <w:rPr>
          <w:color w:val="auto"/>
          <w:sz w:val="24"/>
          <w:szCs w:val="24"/>
        </w:rPr>
        <w:t xml:space="preserve">Il progetto, a cura di </w:t>
      </w:r>
      <w:r w:rsidRPr="0035466E">
        <w:rPr>
          <w:rStyle w:val="None"/>
          <w:b/>
          <w:bCs/>
          <w:color w:val="auto"/>
          <w:sz w:val="24"/>
          <w:szCs w:val="24"/>
        </w:rPr>
        <w:t>Rischa Paterlini</w:t>
      </w:r>
      <w:r w:rsidRPr="0035466E">
        <w:rPr>
          <w:color w:val="auto"/>
          <w:sz w:val="24"/>
          <w:szCs w:val="24"/>
        </w:rPr>
        <w:t>, present</w:t>
      </w:r>
      <w:r w:rsidR="000B5A5B" w:rsidRPr="0035466E">
        <w:rPr>
          <w:color w:val="auto"/>
          <w:sz w:val="24"/>
          <w:szCs w:val="24"/>
        </w:rPr>
        <w:t>a</w:t>
      </w:r>
      <w:r w:rsidRPr="0035466E">
        <w:rPr>
          <w:color w:val="auto"/>
          <w:sz w:val="24"/>
          <w:szCs w:val="24"/>
        </w:rPr>
        <w:t xml:space="preserve"> alcune opere di </w:t>
      </w:r>
      <w:r w:rsidRPr="0035466E">
        <w:rPr>
          <w:rStyle w:val="None"/>
          <w:b/>
          <w:bCs/>
          <w:color w:val="auto"/>
          <w:sz w:val="24"/>
          <w:szCs w:val="24"/>
        </w:rPr>
        <w:t xml:space="preserve">artisti iraniani, emergenti e affermati, </w:t>
      </w:r>
      <w:r w:rsidRPr="0035466E">
        <w:rPr>
          <w:color w:val="auto"/>
          <w:sz w:val="24"/>
          <w:szCs w:val="24"/>
        </w:rPr>
        <w:t>residenti in Iran o all’estero e rappresentati da gallerie provenienti da diversi continenti.</w:t>
      </w:r>
    </w:p>
    <w:p w14:paraId="1806A18C" w14:textId="77777777" w:rsidR="009B4A4B" w:rsidRPr="0035466E" w:rsidRDefault="009B4A4B" w:rsidP="009B4A4B">
      <w:pPr>
        <w:spacing w:after="0"/>
        <w:jc w:val="both"/>
        <w:rPr>
          <w:color w:val="auto"/>
          <w:sz w:val="24"/>
          <w:szCs w:val="24"/>
        </w:rPr>
      </w:pPr>
      <w:r w:rsidRPr="0035466E">
        <w:rPr>
          <w:color w:val="auto"/>
          <w:sz w:val="24"/>
          <w:szCs w:val="24"/>
        </w:rPr>
        <w:t>Le opere selezionate cre</w:t>
      </w:r>
      <w:r w:rsidR="000B5A5B" w:rsidRPr="0035466E">
        <w:rPr>
          <w:color w:val="auto"/>
          <w:sz w:val="24"/>
          <w:szCs w:val="24"/>
        </w:rPr>
        <w:t>a</w:t>
      </w:r>
      <w:r w:rsidRPr="0035466E">
        <w:rPr>
          <w:color w:val="auto"/>
          <w:sz w:val="24"/>
          <w:szCs w:val="24"/>
        </w:rPr>
        <w:t xml:space="preserve">no </w:t>
      </w:r>
      <w:r w:rsidRPr="0035466E">
        <w:rPr>
          <w:rStyle w:val="None"/>
          <w:color w:val="auto"/>
          <w:spacing w:val="4"/>
          <w:sz w:val="24"/>
          <w:szCs w:val="24"/>
        </w:rPr>
        <w:t>uno</w:t>
      </w:r>
      <w:r w:rsidRPr="0035466E">
        <w:rPr>
          <w:rStyle w:val="None"/>
          <w:color w:val="auto"/>
          <w:spacing w:val="1"/>
          <w:sz w:val="24"/>
          <w:szCs w:val="24"/>
        </w:rPr>
        <w:t xml:space="preserve"> </w:t>
      </w:r>
      <w:r w:rsidRPr="0035466E">
        <w:rPr>
          <w:rStyle w:val="None"/>
          <w:color w:val="auto"/>
          <w:spacing w:val="3"/>
          <w:sz w:val="24"/>
          <w:szCs w:val="24"/>
        </w:rPr>
        <w:t>spazio</w:t>
      </w:r>
      <w:r w:rsidRPr="0035466E">
        <w:rPr>
          <w:rStyle w:val="None"/>
          <w:color w:val="auto"/>
          <w:spacing w:val="2"/>
          <w:sz w:val="24"/>
          <w:szCs w:val="24"/>
        </w:rPr>
        <w:t xml:space="preserve"> </w:t>
      </w:r>
      <w:r w:rsidRPr="0035466E">
        <w:rPr>
          <w:rStyle w:val="None"/>
          <w:color w:val="auto"/>
          <w:spacing w:val="7"/>
          <w:sz w:val="24"/>
          <w:szCs w:val="24"/>
        </w:rPr>
        <w:t xml:space="preserve">volto a sottolineare l’importanza di </w:t>
      </w:r>
      <w:r w:rsidRPr="0035466E">
        <w:rPr>
          <w:rStyle w:val="None"/>
          <w:color w:val="auto"/>
          <w:spacing w:val="2"/>
          <w:sz w:val="24"/>
          <w:szCs w:val="24"/>
        </w:rPr>
        <w:t xml:space="preserve">non mutare mai </w:t>
      </w:r>
      <w:r w:rsidRPr="0035466E">
        <w:rPr>
          <w:rStyle w:val="None"/>
          <w:color w:val="auto"/>
          <w:spacing w:val="4"/>
          <w:sz w:val="24"/>
          <w:szCs w:val="24"/>
        </w:rPr>
        <w:t>i</w:t>
      </w:r>
      <w:r w:rsidRPr="0035466E">
        <w:rPr>
          <w:rStyle w:val="None"/>
          <w:color w:val="auto"/>
          <w:spacing w:val="2"/>
          <w:sz w:val="24"/>
          <w:szCs w:val="24"/>
        </w:rPr>
        <w:t xml:space="preserve"> diritti </w:t>
      </w:r>
      <w:r w:rsidRPr="0035466E">
        <w:rPr>
          <w:rStyle w:val="None"/>
          <w:color w:val="auto"/>
          <w:spacing w:val="4"/>
          <w:sz w:val="24"/>
          <w:szCs w:val="24"/>
        </w:rPr>
        <w:t>in</w:t>
      </w:r>
      <w:r w:rsidRPr="0035466E">
        <w:rPr>
          <w:rStyle w:val="None"/>
          <w:color w:val="auto"/>
          <w:spacing w:val="2"/>
          <w:sz w:val="24"/>
          <w:szCs w:val="24"/>
        </w:rPr>
        <w:t xml:space="preserve"> privilegi,</w:t>
      </w:r>
      <w:r w:rsidRPr="0035466E">
        <w:rPr>
          <w:color w:val="auto"/>
          <w:sz w:val="24"/>
          <w:szCs w:val="24"/>
        </w:rPr>
        <w:t xml:space="preserve"> al quale contribui</w:t>
      </w:r>
      <w:r w:rsidR="000B5A5B" w:rsidRPr="0035466E">
        <w:rPr>
          <w:color w:val="auto"/>
          <w:sz w:val="24"/>
          <w:szCs w:val="24"/>
        </w:rPr>
        <w:t>sco</w:t>
      </w:r>
      <w:r w:rsidRPr="0035466E">
        <w:rPr>
          <w:color w:val="auto"/>
          <w:sz w:val="24"/>
          <w:szCs w:val="24"/>
        </w:rPr>
        <w:t xml:space="preserve">no anche una performance di </w:t>
      </w:r>
      <w:r w:rsidRPr="0035466E">
        <w:rPr>
          <w:rStyle w:val="None"/>
          <w:b/>
          <w:bCs/>
          <w:color w:val="auto"/>
          <w:sz w:val="24"/>
          <w:szCs w:val="24"/>
        </w:rPr>
        <w:t>Zoya Shokoohi</w:t>
      </w:r>
      <w:r w:rsidRPr="0035466E">
        <w:rPr>
          <w:rStyle w:val="None"/>
          <w:b/>
          <w:bCs/>
          <w:i/>
          <w:iCs/>
          <w:color w:val="auto"/>
          <w:sz w:val="24"/>
          <w:szCs w:val="24"/>
        </w:rPr>
        <w:t xml:space="preserve"> </w:t>
      </w:r>
      <w:r w:rsidRPr="0035466E">
        <w:rPr>
          <w:color w:val="auto"/>
          <w:sz w:val="24"/>
          <w:szCs w:val="24"/>
        </w:rPr>
        <w:t>e</w:t>
      </w:r>
      <w:r w:rsidRPr="0035466E">
        <w:rPr>
          <w:rStyle w:val="None"/>
          <w:b/>
          <w:bCs/>
          <w:i/>
          <w:iCs/>
          <w:color w:val="auto"/>
          <w:sz w:val="24"/>
          <w:szCs w:val="24"/>
        </w:rPr>
        <w:t xml:space="preserve"> </w:t>
      </w:r>
      <w:r w:rsidRPr="0035466E">
        <w:rPr>
          <w:color w:val="auto"/>
          <w:sz w:val="24"/>
          <w:szCs w:val="24"/>
        </w:rPr>
        <w:t>la</w:t>
      </w:r>
      <w:r w:rsidRPr="0035466E">
        <w:rPr>
          <w:rStyle w:val="None"/>
          <w:color w:val="auto"/>
          <w:spacing w:val="3"/>
          <w:sz w:val="24"/>
          <w:szCs w:val="24"/>
        </w:rPr>
        <w:t xml:space="preserve"> </w:t>
      </w:r>
      <w:r w:rsidRPr="0035466E">
        <w:rPr>
          <w:color w:val="auto"/>
          <w:sz w:val="24"/>
          <w:szCs w:val="24"/>
        </w:rPr>
        <w:t xml:space="preserve">proiezione </w:t>
      </w:r>
      <w:r w:rsidRPr="0035466E">
        <w:rPr>
          <w:rStyle w:val="None"/>
          <w:color w:val="auto"/>
          <w:spacing w:val="3"/>
          <w:sz w:val="24"/>
          <w:szCs w:val="24"/>
        </w:rPr>
        <w:t>del</w:t>
      </w:r>
      <w:r w:rsidRPr="0035466E">
        <w:rPr>
          <w:rStyle w:val="None"/>
          <w:color w:val="auto"/>
          <w:spacing w:val="1"/>
          <w:sz w:val="24"/>
          <w:szCs w:val="24"/>
        </w:rPr>
        <w:t xml:space="preserve"> </w:t>
      </w:r>
      <w:r w:rsidRPr="0035466E">
        <w:rPr>
          <w:rStyle w:val="None"/>
          <w:color w:val="auto"/>
          <w:spacing w:val="3"/>
          <w:sz w:val="24"/>
          <w:szCs w:val="24"/>
        </w:rPr>
        <w:t>cortometraggio</w:t>
      </w:r>
      <w:r w:rsidRPr="0035466E">
        <w:rPr>
          <w:rStyle w:val="None"/>
          <w:color w:val="auto"/>
          <w:spacing w:val="2"/>
          <w:sz w:val="24"/>
          <w:szCs w:val="24"/>
        </w:rPr>
        <w:t xml:space="preserve"> </w:t>
      </w:r>
      <w:r w:rsidRPr="0035466E">
        <w:rPr>
          <w:rStyle w:val="None"/>
          <w:b/>
          <w:bCs/>
          <w:i/>
          <w:iCs/>
          <w:color w:val="auto"/>
          <w:spacing w:val="5"/>
          <w:sz w:val="24"/>
          <w:szCs w:val="24"/>
        </w:rPr>
        <w:t>Power</w:t>
      </w:r>
      <w:r w:rsidRPr="0035466E">
        <w:rPr>
          <w:rStyle w:val="None"/>
          <w:b/>
          <w:bCs/>
          <w:i/>
          <w:iCs/>
          <w:color w:val="auto"/>
          <w:spacing w:val="2"/>
          <w:sz w:val="24"/>
          <w:szCs w:val="24"/>
        </w:rPr>
        <w:t xml:space="preserve"> </w:t>
      </w:r>
      <w:r w:rsidRPr="0035466E">
        <w:rPr>
          <w:rStyle w:val="None"/>
          <w:b/>
          <w:bCs/>
          <w:i/>
          <w:iCs/>
          <w:color w:val="auto"/>
          <w:spacing w:val="5"/>
          <w:sz w:val="24"/>
          <w:szCs w:val="24"/>
        </w:rPr>
        <w:t>to</w:t>
      </w:r>
      <w:r w:rsidRPr="0035466E">
        <w:rPr>
          <w:rStyle w:val="None"/>
          <w:b/>
          <w:bCs/>
          <w:i/>
          <w:iCs/>
          <w:color w:val="auto"/>
          <w:spacing w:val="1"/>
          <w:sz w:val="24"/>
          <w:szCs w:val="24"/>
        </w:rPr>
        <w:t xml:space="preserve"> </w:t>
      </w:r>
      <w:r w:rsidRPr="0035466E">
        <w:rPr>
          <w:rStyle w:val="None"/>
          <w:b/>
          <w:bCs/>
          <w:i/>
          <w:iCs/>
          <w:color w:val="auto"/>
          <w:spacing w:val="3"/>
          <w:sz w:val="24"/>
          <w:szCs w:val="24"/>
        </w:rPr>
        <w:t>the</w:t>
      </w:r>
      <w:r w:rsidRPr="0035466E">
        <w:rPr>
          <w:rStyle w:val="None"/>
          <w:b/>
          <w:bCs/>
          <w:i/>
          <w:iCs/>
          <w:color w:val="auto"/>
          <w:spacing w:val="2"/>
          <w:sz w:val="24"/>
          <w:szCs w:val="24"/>
        </w:rPr>
        <w:t xml:space="preserve"> </w:t>
      </w:r>
      <w:r w:rsidRPr="0035466E">
        <w:rPr>
          <w:rStyle w:val="None"/>
          <w:b/>
          <w:bCs/>
          <w:i/>
          <w:iCs/>
          <w:color w:val="auto"/>
          <w:spacing w:val="4"/>
          <w:sz w:val="24"/>
          <w:szCs w:val="24"/>
        </w:rPr>
        <w:t>People</w:t>
      </w:r>
      <w:r w:rsidRPr="0035466E">
        <w:rPr>
          <w:rStyle w:val="None"/>
          <w:color w:val="auto"/>
          <w:spacing w:val="3"/>
          <w:sz w:val="24"/>
          <w:szCs w:val="24"/>
        </w:rPr>
        <w:t>,</w:t>
      </w:r>
      <w:r w:rsidRPr="0035466E">
        <w:rPr>
          <w:rStyle w:val="None"/>
          <w:color w:val="auto"/>
          <w:spacing w:val="2"/>
          <w:sz w:val="24"/>
          <w:szCs w:val="24"/>
        </w:rPr>
        <w:t xml:space="preserve"> </w:t>
      </w:r>
      <w:r w:rsidRPr="0035466E">
        <w:rPr>
          <w:rStyle w:val="None"/>
          <w:color w:val="auto"/>
          <w:spacing w:val="3"/>
          <w:sz w:val="24"/>
          <w:szCs w:val="24"/>
        </w:rPr>
        <w:t>a</w:t>
      </w:r>
      <w:r w:rsidRPr="0035466E">
        <w:rPr>
          <w:rStyle w:val="None"/>
          <w:color w:val="auto"/>
          <w:spacing w:val="1"/>
          <w:sz w:val="24"/>
          <w:szCs w:val="24"/>
        </w:rPr>
        <w:t xml:space="preserve"> </w:t>
      </w:r>
      <w:r w:rsidRPr="0035466E">
        <w:rPr>
          <w:rStyle w:val="None"/>
          <w:color w:val="auto"/>
          <w:spacing w:val="3"/>
          <w:sz w:val="24"/>
          <w:szCs w:val="24"/>
        </w:rPr>
        <w:t>opera</w:t>
      </w:r>
      <w:r w:rsidRPr="0035466E">
        <w:rPr>
          <w:rStyle w:val="None"/>
          <w:color w:val="auto"/>
          <w:spacing w:val="2"/>
          <w:sz w:val="24"/>
          <w:szCs w:val="24"/>
        </w:rPr>
        <w:t xml:space="preserve"> </w:t>
      </w:r>
      <w:r w:rsidRPr="0035466E">
        <w:rPr>
          <w:rStyle w:val="None"/>
          <w:color w:val="auto"/>
          <w:spacing w:val="4"/>
          <w:sz w:val="24"/>
          <w:szCs w:val="24"/>
        </w:rPr>
        <w:t>di</w:t>
      </w:r>
      <w:r w:rsidRPr="0035466E">
        <w:rPr>
          <w:rStyle w:val="None"/>
          <w:color w:val="auto"/>
          <w:spacing w:val="2"/>
          <w:sz w:val="24"/>
          <w:szCs w:val="24"/>
        </w:rPr>
        <w:t xml:space="preserve"> </w:t>
      </w:r>
      <w:r w:rsidRPr="0035466E">
        <w:rPr>
          <w:rStyle w:val="None"/>
          <w:b/>
          <w:bCs/>
          <w:color w:val="auto"/>
          <w:spacing w:val="2"/>
          <w:sz w:val="24"/>
          <w:szCs w:val="24"/>
        </w:rPr>
        <w:t>Rahim Milani</w:t>
      </w:r>
      <w:r w:rsidRPr="0035466E">
        <w:rPr>
          <w:rStyle w:val="None"/>
          <w:color w:val="auto"/>
          <w:spacing w:val="6"/>
          <w:sz w:val="24"/>
          <w:szCs w:val="24"/>
        </w:rPr>
        <w:t>.</w:t>
      </w:r>
      <w:r w:rsidRPr="0035466E">
        <w:rPr>
          <w:color w:val="auto"/>
          <w:sz w:val="24"/>
          <w:szCs w:val="24"/>
        </w:rPr>
        <w:t xml:space="preserve"> </w:t>
      </w:r>
    </w:p>
    <w:p w14:paraId="1806A18D" w14:textId="77777777" w:rsidR="00C74278" w:rsidRPr="0035466E" w:rsidRDefault="009B4A4B" w:rsidP="009B4A4B">
      <w:pPr>
        <w:spacing w:after="0"/>
        <w:jc w:val="both"/>
        <w:rPr>
          <w:color w:val="auto"/>
          <w:sz w:val="24"/>
          <w:szCs w:val="24"/>
        </w:rPr>
      </w:pPr>
      <w:r w:rsidRPr="0035466E">
        <w:rPr>
          <w:rStyle w:val="None"/>
          <w:b/>
          <w:bCs/>
          <w:i/>
          <w:iCs/>
          <w:color w:val="auto"/>
          <w:sz w:val="24"/>
          <w:szCs w:val="24"/>
        </w:rPr>
        <w:t>Underskin</w:t>
      </w:r>
      <w:r w:rsidRPr="0035466E">
        <w:rPr>
          <w:b/>
          <w:color w:val="auto"/>
          <w:sz w:val="24"/>
          <w:szCs w:val="24"/>
        </w:rPr>
        <w:t xml:space="preserve"> propo</w:t>
      </w:r>
      <w:r w:rsidR="000B5A5B" w:rsidRPr="0035466E">
        <w:rPr>
          <w:b/>
          <w:color w:val="auto"/>
          <w:sz w:val="24"/>
          <w:szCs w:val="24"/>
        </w:rPr>
        <w:t>ne</w:t>
      </w:r>
      <w:r w:rsidR="00C74278" w:rsidRPr="0035466E">
        <w:rPr>
          <w:b/>
          <w:color w:val="auto"/>
          <w:sz w:val="24"/>
          <w:szCs w:val="24"/>
        </w:rPr>
        <w:t>,</w:t>
      </w:r>
      <w:r w:rsidRPr="0035466E">
        <w:rPr>
          <w:b/>
          <w:color w:val="auto"/>
          <w:sz w:val="24"/>
          <w:szCs w:val="24"/>
        </w:rPr>
        <w:t xml:space="preserve"> nella giornata di sabato</w:t>
      </w:r>
      <w:r w:rsidR="00C74278" w:rsidRPr="0035466E">
        <w:rPr>
          <w:b/>
          <w:color w:val="auto"/>
          <w:sz w:val="24"/>
          <w:szCs w:val="24"/>
        </w:rPr>
        <w:t xml:space="preserve"> 25 marzo,</w:t>
      </w:r>
      <w:r w:rsidRPr="0035466E">
        <w:rPr>
          <w:b/>
          <w:color w:val="auto"/>
          <w:sz w:val="24"/>
          <w:szCs w:val="24"/>
        </w:rPr>
        <w:t xml:space="preserve"> due </w:t>
      </w:r>
      <w:r w:rsidRPr="0035466E">
        <w:rPr>
          <w:rStyle w:val="None"/>
          <w:b/>
          <w:bCs/>
          <w:color w:val="auto"/>
          <w:sz w:val="24"/>
          <w:szCs w:val="24"/>
        </w:rPr>
        <w:t>talk</w:t>
      </w:r>
      <w:r w:rsidR="00123DEB" w:rsidRPr="0035466E">
        <w:rPr>
          <w:color w:val="auto"/>
          <w:sz w:val="24"/>
          <w:szCs w:val="24"/>
        </w:rPr>
        <w:t xml:space="preserve">, moderati da Rischa Paterlini, </w:t>
      </w:r>
      <w:r w:rsidRPr="0035466E">
        <w:rPr>
          <w:color w:val="auto"/>
          <w:sz w:val="24"/>
          <w:szCs w:val="24"/>
        </w:rPr>
        <w:t>in cui personalità di spicco del mondo dell’arte riflett</w:t>
      </w:r>
      <w:r w:rsidR="000B5A5B" w:rsidRPr="0035466E">
        <w:rPr>
          <w:color w:val="auto"/>
          <w:sz w:val="24"/>
          <w:szCs w:val="24"/>
        </w:rPr>
        <w:t>o</w:t>
      </w:r>
      <w:r w:rsidRPr="0035466E">
        <w:rPr>
          <w:color w:val="auto"/>
          <w:sz w:val="24"/>
          <w:szCs w:val="24"/>
        </w:rPr>
        <w:t>no sul ruolo chiave dell’arte nella delicata situazione</w:t>
      </w:r>
      <w:r w:rsidRPr="0035466E">
        <w:rPr>
          <w:rStyle w:val="None"/>
          <w:color w:val="auto"/>
          <w:spacing w:val="4"/>
          <w:sz w:val="24"/>
          <w:szCs w:val="24"/>
        </w:rPr>
        <w:t xml:space="preserve"> </w:t>
      </w:r>
      <w:r w:rsidRPr="0035466E">
        <w:rPr>
          <w:color w:val="auto"/>
          <w:sz w:val="24"/>
          <w:szCs w:val="24"/>
        </w:rPr>
        <w:t xml:space="preserve">iraniana. </w:t>
      </w:r>
    </w:p>
    <w:p w14:paraId="1806A18E" w14:textId="77777777" w:rsidR="00C74278" w:rsidRPr="0035466E" w:rsidRDefault="00C74278" w:rsidP="00C74278">
      <w:pPr>
        <w:spacing w:after="0"/>
        <w:jc w:val="both"/>
        <w:rPr>
          <w:color w:val="auto"/>
          <w:sz w:val="24"/>
          <w:szCs w:val="24"/>
        </w:rPr>
      </w:pPr>
      <w:r w:rsidRPr="0035466E">
        <w:rPr>
          <w:b/>
          <w:color w:val="auto"/>
          <w:sz w:val="24"/>
          <w:szCs w:val="24"/>
        </w:rPr>
        <w:t xml:space="preserve">Il primo, alle ore 15.30, dal titolo </w:t>
      </w:r>
      <w:r w:rsidRPr="0035466E">
        <w:rPr>
          <w:b/>
          <w:i/>
          <w:color w:val="auto"/>
          <w:sz w:val="24"/>
          <w:szCs w:val="24"/>
        </w:rPr>
        <w:t>Voci e immagini dall’Iran: una nuova rivoluzione</w:t>
      </w:r>
      <w:r w:rsidRPr="0035466E">
        <w:rPr>
          <w:color w:val="auto"/>
          <w:sz w:val="24"/>
          <w:szCs w:val="24"/>
        </w:rPr>
        <w:t>, vedrà gli interventi delle registe Sabina Fedeli e Anna Migotto, Sarah Doraghi, artista e giornalista franco-iraniana, Roberto Spada, collezionista. A</w:t>
      </w:r>
      <w:r w:rsidRPr="0035466E">
        <w:rPr>
          <w:rStyle w:val="None"/>
          <w:color w:val="auto"/>
          <w:spacing w:val="9"/>
          <w:sz w:val="24"/>
          <w:szCs w:val="24"/>
        </w:rPr>
        <w:t xml:space="preserve"> </w:t>
      </w:r>
      <w:r w:rsidRPr="0035466E">
        <w:rPr>
          <w:color w:val="auto"/>
          <w:sz w:val="24"/>
          <w:szCs w:val="24"/>
        </w:rPr>
        <w:t>introdurre</w:t>
      </w:r>
      <w:r w:rsidRPr="0035466E">
        <w:rPr>
          <w:rStyle w:val="None"/>
          <w:color w:val="auto"/>
          <w:spacing w:val="9"/>
          <w:sz w:val="24"/>
          <w:szCs w:val="24"/>
        </w:rPr>
        <w:t xml:space="preserve"> </w:t>
      </w:r>
      <w:r w:rsidRPr="0035466E">
        <w:rPr>
          <w:color w:val="auto"/>
          <w:sz w:val="24"/>
          <w:szCs w:val="24"/>
        </w:rPr>
        <w:t>il</w:t>
      </w:r>
      <w:r w:rsidRPr="0035466E">
        <w:rPr>
          <w:rStyle w:val="None"/>
          <w:color w:val="auto"/>
          <w:spacing w:val="9"/>
          <w:sz w:val="24"/>
          <w:szCs w:val="24"/>
        </w:rPr>
        <w:t xml:space="preserve"> </w:t>
      </w:r>
      <w:r w:rsidRPr="0035466E">
        <w:rPr>
          <w:color w:val="auto"/>
          <w:sz w:val="24"/>
          <w:szCs w:val="24"/>
        </w:rPr>
        <w:t xml:space="preserve">talk, </w:t>
      </w:r>
      <w:r w:rsidRPr="0035466E">
        <w:rPr>
          <w:rStyle w:val="None"/>
          <w:color w:val="auto"/>
          <w:spacing w:val="3"/>
          <w:sz w:val="24"/>
          <w:szCs w:val="24"/>
        </w:rPr>
        <w:t>la</w:t>
      </w:r>
      <w:r w:rsidRPr="0035466E">
        <w:rPr>
          <w:rStyle w:val="None"/>
          <w:color w:val="auto"/>
          <w:spacing w:val="2"/>
          <w:sz w:val="24"/>
          <w:szCs w:val="24"/>
        </w:rPr>
        <w:t xml:space="preserve"> </w:t>
      </w:r>
      <w:r w:rsidRPr="0035466E">
        <w:rPr>
          <w:rStyle w:val="None"/>
          <w:color w:val="auto"/>
          <w:spacing w:val="4"/>
          <w:sz w:val="24"/>
          <w:szCs w:val="24"/>
        </w:rPr>
        <w:t>proiezione</w:t>
      </w:r>
      <w:r w:rsidRPr="0035466E">
        <w:rPr>
          <w:rStyle w:val="None"/>
          <w:color w:val="auto"/>
          <w:spacing w:val="2"/>
          <w:sz w:val="24"/>
          <w:szCs w:val="24"/>
        </w:rPr>
        <w:t xml:space="preserve"> </w:t>
      </w:r>
      <w:r w:rsidRPr="0035466E">
        <w:rPr>
          <w:rStyle w:val="None"/>
          <w:color w:val="auto"/>
          <w:spacing w:val="4"/>
          <w:sz w:val="24"/>
          <w:szCs w:val="24"/>
        </w:rPr>
        <w:t>di</w:t>
      </w:r>
      <w:r w:rsidRPr="0035466E">
        <w:rPr>
          <w:rStyle w:val="None"/>
          <w:color w:val="auto"/>
          <w:spacing w:val="2"/>
          <w:sz w:val="24"/>
          <w:szCs w:val="24"/>
        </w:rPr>
        <w:t xml:space="preserve"> </w:t>
      </w:r>
      <w:r w:rsidRPr="0035466E">
        <w:rPr>
          <w:rStyle w:val="None"/>
          <w:color w:val="auto"/>
          <w:spacing w:val="5"/>
          <w:sz w:val="24"/>
          <w:szCs w:val="24"/>
        </w:rPr>
        <w:t>un estratto del</w:t>
      </w:r>
      <w:r w:rsidRPr="0035466E">
        <w:rPr>
          <w:rStyle w:val="None"/>
          <w:color w:val="auto"/>
          <w:spacing w:val="2"/>
          <w:sz w:val="24"/>
          <w:szCs w:val="24"/>
        </w:rPr>
        <w:t xml:space="preserve"> </w:t>
      </w:r>
      <w:r w:rsidRPr="0035466E">
        <w:rPr>
          <w:rStyle w:val="None"/>
          <w:color w:val="auto"/>
          <w:spacing w:val="4"/>
          <w:sz w:val="24"/>
          <w:szCs w:val="24"/>
        </w:rPr>
        <w:t>docufilm</w:t>
      </w:r>
      <w:r w:rsidRPr="0035466E">
        <w:rPr>
          <w:rStyle w:val="None"/>
          <w:color w:val="auto"/>
          <w:spacing w:val="2"/>
          <w:sz w:val="24"/>
          <w:szCs w:val="24"/>
        </w:rPr>
        <w:t xml:space="preserve"> </w:t>
      </w:r>
      <w:r w:rsidRPr="0035466E">
        <w:rPr>
          <w:rStyle w:val="None"/>
          <w:b/>
          <w:bCs/>
          <w:i/>
          <w:iCs/>
          <w:color w:val="auto"/>
          <w:spacing w:val="6"/>
          <w:sz w:val="24"/>
          <w:szCs w:val="24"/>
        </w:rPr>
        <w:t>Noi</w:t>
      </w:r>
      <w:r w:rsidRPr="0035466E">
        <w:rPr>
          <w:rStyle w:val="None"/>
          <w:b/>
          <w:bCs/>
          <w:i/>
          <w:iCs/>
          <w:color w:val="auto"/>
          <w:spacing w:val="2"/>
          <w:sz w:val="24"/>
          <w:szCs w:val="24"/>
        </w:rPr>
        <w:t xml:space="preserve"> </w:t>
      </w:r>
      <w:r w:rsidRPr="0035466E">
        <w:rPr>
          <w:rStyle w:val="None"/>
          <w:b/>
          <w:bCs/>
          <w:i/>
          <w:iCs/>
          <w:color w:val="auto"/>
          <w:spacing w:val="5"/>
          <w:sz w:val="24"/>
          <w:szCs w:val="24"/>
        </w:rPr>
        <w:t>donne</w:t>
      </w:r>
      <w:r w:rsidRPr="0035466E">
        <w:rPr>
          <w:rStyle w:val="None"/>
          <w:b/>
          <w:bCs/>
          <w:i/>
          <w:iCs/>
          <w:color w:val="auto"/>
          <w:spacing w:val="2"/>
          <w:sz w:val="24"/>
          <w:szCs w:val="24"/>
        </w:rPr>
        <w:t xml:space="preserve"> </w:t>
      </w:r>
      <w:r w:rsidRPr="0035466E">
        <w:rPr>
          <w:rStyle w:val="None"/>
          <w:b/>
          <w:bCs/>
          <w:i/>
          <w:iCs/>
          <w:color w:val="auto"/>
          <w:spacing w:val="4"/>
          <w:sz w:val="24"/>
          <w:szCs w:val="24"/>
        </w:rPr>
        <w:t>iraniane</w:t>
      </w:r>
      <w:r w:rsidRPr="0035466E">
        <w:rPr>
          <w:rStyle w:val="None"/>
          <w:b/>
          <w:bCs/>
          <w:color w:val="auto"/>
          <w:spacing w:val="2"/>
          <w:sz w:val="24"/>
          <w:szCs w:val="24"/>
        </w:rPr>
        <w:t xml:space="preserve"> </w:t>
      </w:r>
      <w:r w:rsidRPr="0035466E">
        <w:rPr>
          <w:rStyle w:val="None"/>
          <w:color w:val="auto"/>
          <w:spacing w:val="10"/>
          <w:sz w:val="24"/>
          <w:szCs w:val="24"/>
        </w:rPr>
        <w:t xml:space="preserve">scritto e diretto da </w:t>
      </w:r>
      <w:r w:rsidRPr="0035466E">
        <w:rPr>
          <w:rStyle w:val="None"/>
          <w:b/>
          <w:bCs/>
          <w:color w:val="auto"/>
          <w:spacing w:val="5"/>
          <w:sz w:val="24"/>
          <w:szCs w:val="24"/>
        </w:rPr>
        <w:t>Sabina</w:t>
      </w:r>
      <w:r w:rsidRPr="0035466E">
        <w:rPr>
          <w:rStyle w:val="None"/>
          <w:b/>
          <w:bCs/>
          <w:color w:val="auto"/>
          <w:spacing w:val="2"/>
          <w:sz w:val="24"/>
          <w:szCs w:val="24"/>
        </w:rPr>
        <w:t xml:space="preserve"> </w:t>
      </w:r>
      <w:r w:rsidRPr="0035466E">
        <w:rPr>
          <w:rStyle w:val="None"/>
          <w:b/>
          <w:bCs/>
          <w:color w:val="auto"/>
          <w:spacing w:val="4"/>
          <w:sz w:val="24"/>
          <w:szCs w:val="24"/>
        </w:rPr>
        <w:t>Fedeli</w:t>
      </w:r>
      <w:r w:rsidRPr="0035466E">
        <w:rPr>
          <w:rStyle w:val="None"/>
          <w:b/>
          <w:bCs/>
          <w:color w:val="auto"/>
          <w:spacing w:val="2"/>
          <w:sz w:val="24"/>
          <w:szCs w:val="24"/>
        </w:rPr>
        <w:t xml:space="preserve"> </w:t>
      </w:r>
      <w:r w:rsidRPr="0035466E">
        <w:rPr>
          <w:rStyle w:val="None"/>
          <w:color w:val="auto"/>
          <w:spacing w:val="7"/>
          <w:sz w:val="24"/>
          <w:szCs w:val="24"/>
        </w:rPr>
        <w:t>e</w:t>
      </w:r>
      <w:r w:rsidRPr="0035466E">
        <w:rPr>
          <w:color w:val="auto"/>
          <w:sz w:val="24"/>
          <w:szCs w:val="24"/>
        </w:rPr>
        <w:t xml:space="preserve"> </w:t>
      </w:r>
      <w:r w:rsidRPr="0035466E">
        <w:rPr>
          <w:rStyle w:val="None"/>
          <w:b/>
          <w:bCs/>
          <w:color w:val="auto"/>
          <w:sz w:val="24"/>
          <w:szCs w:val="24"/>
        </w:rPr>
        <w:t xml:space="preserve">Anna Migotto </w:t>
      </w:r>
      <w:r w:rsidRPr="0035466E">
        <w:rPr>
          <w:color w:val="auto"/>
          <w:sz w:val="24"/>
          <w:szCs w:val="24"/>
        </w:rPr>
        <w:t xml:space="preserve">e prodotto da </w:t>
      </w:r>
      <w:r w:rsidRPr="0035466E">
        <w:rPr>
          <w:rStyle w:val="None"/>
          <w:b/>
          <w:bCs/>
          <w:color w:val="auto"/>
          <w:sz w:val="24"/>
          <w:szCs w:val="24"/>
        </w:rPr>
        <w:t>3D</w:t>
      </w:r>
      <w:r w:rsidRPr="0035466E">
        <w:rPr>
          <w:rStyle w:val="None"/>
          <w:b/>
          <w:bCs/>
          <w:color w:val="auto"/>
          <w:spacing w:val="-2"/>
          <w:sz w:val="24"/>
          <w:szCs w:val="24"/>
        </w:rPr>
        <w:t xml:space="preserve"> </w:t>
      </w:r>
      <w:r w:rsidRPr="0035466E">
        <w:rPr>
          <w:rStyle w:val="None"/>
          <w:b/>
          <w:bCs/>
          <w:color w:val="auto"/>
          <w:sz w:val="24"/>
          <w:szCs w:val="24"/>
        </w:rPr>
        <w:t>PRODUZIONI</w:t>
      </w:r>
      <w:r w:rsidRPr="0035466E">
        <w:rPr>
          <w:color w:val="auto"/>
          <w:sz w:val="24"/>
          <w:szCs w:val="24"/>
        </w:rPr>
        <w:t>.</w:t>
      </w:r>
    </w:p>
    <w:p w14:paraId="1806A18F" w14:textId="77777777" w:rsidR="00C74278" w:rsidRPr="0035466E" w:rsidRDefault="00C74278" w:rsidP="00123DEB">
      <w:pPr>
        <w:spacing w:after="0"/>
        <w:jc w:val="both"/>
        <w:rPr>
          <w:color w:val="auto"/>
          <w:sz w:val="24"/>
          <w:szCs w:val="24"/>
        </w:rPr>
      </w:pPr>
      <w:r w:rsidRPr="0035466E">
        <w:rPr>
          <w:b/>
          <w:color w:val="auto"/>
          <w:sz w:val="24"/>
          <w:szCs w:val="24"/>
        </w:rPr>
        <w:t xml:space="preserve">Al secondo talk, alle ore 18.00, </w:t>
      </w:r>
      <w:r w:rsidRPr="0035466E">
        <w:rPr>
          <w:b/>
          <w:i/>
          <w:color w:val="auto"/>
          <w:sz w:val="24"/>
          <w:szCs w:val="24"/>
        </w:rPr>
        <w:t>Arte e diritti: storie dall’Iran</w:t>
      </w:r>
      <w:r w:rsidRPr="0035466E">
        <w:rPr>
          <w:color w:val="auto"/>
          <w:sz w:val="24"/>
          <w:szCs w:val="24"/>
        </w:rPr>
        <w:t xml:space="preserve">, parteciperanno </w:t>
      </w:r>
      <w:r w:rsidR="00123DEB" w:rsidRPr="0035466E">
        <w:rPr>
          <w:color w:val="auto"/>
          <w:sz w:val="24"/>
          <w:szCs w:val="24"/>
        </w:rPr>
        <w:t>Shirin Neshat, artista, in collegamento dagli Stati Uniti, Bartolomeo Pietromarchi, direttore MAXXI Arte, Ilaria Bernardi, curatrice e Monica Ricci Sargentini, giornalista.</w:t>
      </w:r>
    </w:p>
    <w:p w14:paraId="1806A190" w14:textId="77777777" w:rsidR="009B4A4B" w:rsidRPr="0035466E" w:rsidRDefault="009B4A4B" w:rsidP="009B4A4B">
      <w:pPr>
        <w:spacing w:after="0"/>
        <w:jc w:val="both"/>
        <w:rPr>
          <w:color w:val="auto"/>
          <w:sz w:val="24"/>
          <w:szCs w:val="24"/>
        </w:rPr>
      </w:pPr>
      <w:r w:rsidRPr="0035466E">
        <w:rPr>
          <w:rStyle w:val="None"/>
          <w:b/>
          <w:bCs/>
          <w:color w:val="auto"/>
          <w:sz w:val="24"/>
          <w:szCs w:val="24"/>
        </w:rPr>
        <w:t>Uno spazio all’interno di MIA Fair</w:t>
      </w:r>
      <w:r w:rsidRPr="0035466E">
        <w:rPr>
          <w:color w:val="auto"/>
          <w:sz w:val="24"/>
          <w:szCs w:val="24"/>
        </w:rPr>
        <w:t xml:space="preserve"> </w:t>
      </w:r>
      <w:r w:rsidR="000B5A5B" w:rsidRPr="0035466E">
        <w:rPr>
          <w:color w:val="auto"/>
          <w:sz w:val="24"/>
          <w:szCs w:val="24"/>
        </w:rPr>
        <w:t>è</w:t>
      </w:r>
      <w:r w:rsidRPr="0035466E">
        <w:rPr>
          <w:color w:val="auto"/>
          <w:sz w:val="24"/>
          <w:szCs w:val="24"/>
        </w:rPr>
        <w:t xml:space="preserve"> riservato a </w:t>
      </w:r>
      <w:r w:rsidRPr="0035466E">
        <w:rPr>
          <w:rStyle w:val="None"/>
          <w:b/>
          <w:bCs/>
          <w:color w:val="auto"/>
          <w:sz w:val="24"/>
          <w:szCs w:val="24"/>
        </w:rPr>
        <w:t>Sarah Doraghi</w:t>
      </w:r>
      <w:r w:rsidRPr="0035466E">
        <w:rPr>
          <w:color w:val="auto"/>
          <w:sz w:val="24"/>
          <w:szCs w:val="24"/>
        </w:rPr>
        <w:t xml:space="preserve"> e alla sua serie fotografica incentrata sul “volto proibito” dell’Iran.</w:t>
      </w:r>
    </w:p>
    <w:p w14:paraId="1806A191" w14:textId="77777777" w:rsidR="009B4A4B" w:rsidRPr="0035466E" w:rsidRDefault="009B4A4B" w:rsidP="009B4A4B">
      <w:pPr>
        <w:spacing w:after="0"/>
        <w:jc w:val="both"/>
        <w:rPr>
          <w:color w:val="auto"/>
          <w:sz w:val="24"/>
          <w:szCs w:val="24"/>
        </w:rPr>
      </w:pPr>
      <w:r w:rsidRPr="0035466E">
        <w:rPr>
          <w:color w:val="auto"/>
          <w:sz w:val="24"/>
          <w:szCs w:val="24"/>
        </w:rPr>
        <w:t xml:space="preserve">Grazie a un </w:t>
      </w:r>
      <w:r w:rsidRPr="0035466E">
        <w:rPr>
          <w:rStyle w:val="None"/>
          <w:b/>
          <w:bCs/>
          <w:color w:val="auto"/>
          <w:sz w:val="24"/>
          <w:szCs w:val="24"/>
        </w:rPr>
        <w:t>podcast</w:t>
      </w:r>
      <w:r w:rsidRPr="0035466E">
        <w:rPr>
          <w:color w:val="auto"/>
          <w:sz w:val="24"/>
          <w:szCs w:val="24"/>
        </w:rPr>
        <w:t xml:space="preserve">, realizzato in collaborazione con il </w:t>
      </w:r>
      <w:r w:rsidRPr="0035466E">
        <w:rPr>
          <w:rStyle w:val="None"/>
          <w:b/>
          <w:bCs/>
          <w:color w:val="auto"/>
          <w:sz w:val="24"/>
          <w:szCs w:val="24"/>
        </w:rPr>
        <w:t>Giornale dell’Arte</w:t>
      </w:r>
      <w:r w:rsidRPr="0035466E">
        <w:rPr>
          <w:color w:val="auto"/>
          <w:sz w:val="24"/>
          <w:szCs w:val="24"/>
        </w:rPr>
        <w:t xml:space="preserve">, i visitatori </w:t>
      </w:r>
      <w:r w:rsidR="000B5A5B" w:rsidRPr="0035466E">
        <w:rPr>
          <w:color w:val="auto"/>
          <w:sz w:val="24"/>
          <w:szCs w:val="24"/>
        </w:rPr>
        <w:t>hanno</w:t>
      </w:r>
      <w:r w:rsidRPr="0035466E">
        <w:rPr>
          <w:color w:val="auto"/>
          <w:sz w:val="24"/>
          <w:szCs w:val="24"/>
        </w:rPr>
        <w:t xml:space="preserve"> modo di approfondire i temi di </w:t>
      </w:r>
      <w:r w:rsidRPr="0035466E">
        <w:rPr>
          <w:rStyle w:val="None"/>
          <w:b/>
          <w:bCs/>
          <w:i/>
          <w:iCs/>
          <w:color w:val="auto"/>
          <w:sz w:val="24"/>
          <w:szCs w:val="24"/>
        </w:rPr>
        <w:t>Underskin</w:t>
      </w:r>
      <w:r w:rsidRPr="0035466E">
        <w:rPr>
          <w:color w:val="auto"/>
          <w:sz w:val="24"/>
          <w:szCs w:val="24"/>
        </w:rPr>
        <w:t xml:space="preserve">. </w:t>
      </w:r>
    </w:p>
    <w:p w14:paraId="1806A192" w14:textId="77777777" w:rsidR="009B4A4B" w:rsidRPr="0035466E" w:rsidRDefault="009B4A4B" w:rsidP="009B4A4B">
      <w:pPr>
        <w:spacing w:after="0"/>
        <w:jc w:val="both"/>
        <w:rPr>
          <w:color w:val="auto"/>
          <w:sz w:val="24"/>
          <w:szCs w:val="24"/>
        </w:rPr>
      </w:pPr>
      <w:r w:rsidRPr="0035466E">
        <w:rPr>
          <w:color w:val="auto"/>
          <w:sz w:val="24"/>
          <w:szCs w:val="24"/>
        </w:rPr>
        <w:t>A</w:t>
      </w:r>
      <w:r w:rsidRPr="0035466E">
        <w:rPr>
          <w:rStyle w:val="None"/>
          <w:color w:val="auto"/>
          <w:spacing w:val="2"/>
          <w:sz w:val="24"/>
          <w:szCs w:val="24"/>
        </w:rPr>
        <w:t xml:space="preserve"> </w:t>
      </w:r>
      <w:r w:rsidRPr="0035466E">
        <w:rPr>
          <w:color w:val="auto"/>
          <w:sz w:val="24"/>
          <w:szCs w:val="24"/>
        </w:rPr>
        <w:t>conclusione</w:t>
      </w:r>
      <w:r w:rsidRPr="0035466E">
        <w:rPr>
          <w:rStyle w:val="None"/>
          <w:color w:val="auto"/>
          <w:spacing w:val="3"/>
          <w:sz w:val="24"/>
          <w:szCs w:val="24"/>
        </w:rPr>
        <w:t xml:space="preserve"> </w:t>
      </w:r>
      <w:r w:rsidRPr="0035466E">
        <w:rPr>
          <w:color w:val="auto"/>
          <w:sz w:val="24"/>
          <w:szCs w:val="24"/>
        </w:rPr>
        <w:t>dell’evento,</w:t>
      </w:r>
      <w:r w:rsidRPr="0035466E">
        <w:rPr>
          <w:rStyle w:val="None"/>
          <w:color w:val="auto"/>
          <w:spacing w:val="3"/>
          <w:sz w:val="24"/>
          <w:szCs w:val="24"/>
        </w:rPr>
        <w:t xml:space="preserve"> </w:t>
      </w:r>
      <w:r w:rsidRPr="0035466E">
        <w:rPr>
          <w:color w:val="auto"/>
          <w:sz w:val="24"/>
          <w:szCs w:val="24"/>
        </w:rPr>
        <w:t>l’associazione</w:t>
      </w:r>
      <w:r w:rsidRPr="0035466E">
        <w:rPr>
          <w:rStyle w:val="None"/>
          <w:color w:val="auto"/>
          <w:spacing w:val="2"/>
          <w:sz w:val="24"/>
          <w:szCs w:val="24"/>
        </w:rPr>
        <w:t xml:space="preserve"> </w:t>
      </w:r>
      <w:r w:rsidRPr="0035466E">
        <w:rPr>
          <w:rStyle w:val="None"/>
          <w:b/>
          <w:bCs/>
          <w:color w:val="auto"/>
          <w:sz w:val="24"/>
          <w:szCs w:val="24"/>
        </w:rPr>
        <w:t>miramART</w:t>
      </w:r>
      <w:r w:rsidRPr="0035466E">
        <w:rPr>
          <w:rStyle w:val="None"/>
          <w:b/>
          <w:bCs/>
          <w:color w:val="auto"/>
          <w:spacing w:val="3"/>
          <w:sz w:val="24"/>
          <w:szCs w:val="24"/>
        </w:rPr>
        <w:t xml:space="preserve"> </w:t>
      </w:r>
      <w:r w:rsidRPr="0035466E">
        <w:rPr>
          <w:rStyle w:val="None"/>
          <w:b/>
          <w:bCs/>
          <w:color w:val="auto"/>
          <w:sz w:val="24"/>
          <w:szCs w:val="24"/>
        </w:rPr>
        <w:t>by</w:t>
      </w:r>
      <w:r w:rsidRPr="0035466E">
        <w:rPr>
          <w:rStyle w:val="None"/>
          <w:b/>
          <w:bCs/>
          <w:color w:val="auto"/>
          <w:spacing w:val="3"/>
          <w:sz w:val="24"/>
          <w:szCs w:val="24"/>
        </w:rPr>
        <w:t xml:space="preserve"> </w:t>
      </w:r>
      <w:r w:rsidRPr="0035466E">
        <w:rPr>
          <w:rStyle w:val="None"/>
          <w:b/>
          <w:bCs/>
          <w:color w:val="auto"/>
          <w:sz w:val="24"/>
          <w:szCs w:val="24"/>
        </w:rPr>
        <w:t>Grand Hotel</w:t>
      </w:r>
      <w:r w:rsidRPr="0035466E">
        <w:rPr>
          <w:rStyle w:val="None"/>
          <w:b/>
          <w:bCs/>
          <w:color w:val="auto"/>
          <w:spacing w:val="2"/>
          <w:sz w:val="24"/>
          <w:szCs w:val="24"/>
        </w:rPr>
        <w:t xml:space="preserve"> </w:t>
      </w:r>
      <w:r w:rsidRPr="0035466E">
        <w:rPr>
          <w:rStyle w:val="None"/>
          <w:b/>
          <w:bCs/>
          <w:color w:val="auto"/>
          <w:sz w:val="24"/>
          <w:szCs w:val="24"/>
        </w:rPr>
        <w:t xml:space="preserve">Miramare </w:t>
      </w:r>
      <w:r w:rsidR="00E826C7" w:rsidRPr="0035466E">
        <w:rPr>
          <w:rStyle w:val="None"/>
          <w:color w:val="auto"/>
          <w:sz w:val="24"/>
          <w:szCs w:val="24"/>
        </w:rPr>
        <w:t xml:space="preserve">di Santa Margherita Ligure (GE) </w:t>
      </w:r>
      <w:r w:rsidRPr="0035466E">
        <w:rPr>
          <w:color w:val="auto"/>
          <w:sz w:val="24"/>
          <w:szCs w:val="24"/>
        </w:rPr>
        <w:t xml:space="preserve">premierà un artista che ha partecipato al progetto con l’acquisizione di una sua opera, che entra a far parte della collezione. </w:t>
      </w:r>
    </w:p>
    <w:p w14:paraId="1806A193" w14:textId="77777777" w:rsidR="002776FB" w:rsidRPr="0035466E" w:rsidRDefault="002776FB" w:rsidP="008B38F4">
      <w:pPr>
        <w:spacing w:after="0"/>
        <w:jc w:val="both"/>
        <w:rPr>
          <w:bCs/>
          <w:color w:val="auto"/>
          <w:sz w:val="24"/>
          <w:szCs w:val="24"/>
        </w:rPr>
      </w:pPr>
    </w:p>
    <w:p w14:paraId="1806A194" w14:textId="77777777" w:rsidR="00D166F6" w:rsidRPr="0035466E" w:rsidRDefault="00D166F6" w:rsidP="00123DEB">
      <w:pPr>
        <w:spacing w:after="0"/>
        <w:jc w:val="both"/>
        <w:rPr>
          <w:color w:val="auto"/>
          <w:sz w:val="24"/>
          <w:szCs w:val="24"/>
        </w:rPr>
      </w:pPr>
      <w:r w:rsidRPr="0035466E">
        <w:rPr>
          <w:b/>
          <w:bCs/>
          <w:color w:val="auto"/>
          <w:sz w:val="24"/>
          <w:szCs w:val="24"/>
        </w:rPr>
        <w:t>Deloitte Italia</w:t>
      </w:r>
      <w:r w:rsidRPr="0035466E">
        <w:rPr>
          <w:bCs/>
          <w:color w:val="auto"/>
          <w:sz w:val="24"/>
          <w:szCs w:val="24"/>
        </w:rPr>
        <w:t xml:space="preserve"> partecipa a MIA Fair con uno stand, dedicato al </w:t>
      </w:r>
      <w:r w:rsidRPr="0035466E">
        <w:rPr>
          <w:b/>
          <w:bCs/>
          <w:i/>
          <w:iCs/>
          <w:color w:val="auto"/>
          <w:sz w:val="24"/>
          <w:szCs w:val="24"/>
        </w:rPr>
        <w:t>Deloitte Photo Grant</w:t>
      </w:r>
      <w:r w:rsidRPr="0035466E">
        <w:rPr>
          <w:b/>
          <w:bCs/>
          <w:color w:val="auto"/>
          <w:sz w:val="24"/>
          <w:szCs w:val="24"/>
        </w:rPr>
        <w:t xml:space="preserve">, un </w:t>
      </w:r>
      <w:r w:rsidRPr="0035466E">
        <w:rPr>
          <w:color w:val="auto"/>
          <w:sz w:val="24"/>
          <w:szCs w:val="24"/>
        </w:rPr>
        <w:t xml:space="preserve">nuovo concorso fotografico internazionale promosso da </w:t>
      </w:r>
      <w:r w:rsidRPr="0035466E">
        <w:rPr>
          <w:b/>
          <w:bCs/>
          <w:color w:val="auto"/>
          <w:sz w:val="24"/>
          <w:szCs w:val="24"/>
        </w:rPr>
        <w:t>Deloitte Italia</w:t>
      </w:r>
      <w:r w:rsidRPr="0035466E">
        <w:rPr>
          <w:color w:val="auto"/>
          <w:sz w:val="24"/>
          <w:szCs w:val="24"/>
        </w:rPr>
        <w:t xml:space="preserve"> con il patrocinio di </w:t>
      </w:r>
      <w:r w:rsidRPr="0035466E">
        <w:rPr>
          <w:b/>
          <w:bCs/>
          <w:color w:val="auto"/>
          <w:sz w:val="24"/>
          <w:szCs w:val="24"/>
        </w:rPr>
        <w:t xml:space="preserve">Fondazione Deloitte </w:t>
      </w:r>
      <w:r w:rsidRPr="0035466E">
        <w:rPr>
          <w:color w:val="auto"/>
          <w:sz w:val="24"/>
          <w:szCs w:val="24"/>
        </w:rPr>
        <w:t>e in collaborazione con 24 ORE Cultura, la direzione artistica di Denis</w:t>
      </w:r>
      <w:r w:rsidR="00123DEB" w:rsidRPr="0035466E">
        <w:rPr>
          <w:color w:val="auto"/>
          <w:sz w:val="24"/>
          <w:szCs w:val="24"/>
        </w:rPr>
        <w:t xml:space="preserve"> Curti e il team di BlackCamera, che sarà presentato nell’Area Talk, </w:t>
      </w:r>
      <w:r w:rsidR="00123DEB" w:rsidRPr="0035466E">
        <w:rPr>
          <w:b/>
          <w:color w:val="auto"/>
          <w:sz w:val="24"/>
          <w:szCs w:val="24"/>
        </w:rPr>
        <w:t>sabato 25 marzo, alle ore 14.30</w:t>
      </w:r>
      <w:r w:rsidR="00123DEB" w:rsidRPr="0035466E">
        <w:rPr>
          <w:color w:val="auto"/>
          <w:sz w:val="24"/>
          <w:szCs w:val="24"/>
        </w:rPr>
        <w:t xml:space="preserve">, da Guido Borsani, presidente Fondazione Deloitte e membro della giuria del Deloitte Photo Grant e Denis </w:t>
      </w:r>
      <w:r w:rsidR="00123DEB" w:rsidRPr="0035466E">
        <w:rPr>
          <w:color w:val="auto"/>
          <w:sz w:val="24"/>
          <w:szCs w:val="24"/>
        </w:rPr>
        <w:lastRenderedPageBreak/>
        <w:t>Curti.</w:t>
      </w:r>
      <w:r w:rsidRPr="0035466E">
        <w:rPr>
          <w:color w:val="auto"/>
          <w:sz w:val="24"/>
          <w:szCs w:val="24"/>
        </w:rPr>
        <w:t xml:space="preserve"> Nel corso delle giornate della Fiera </w:t>
      </w:r>
      <w:r w:rsidR="000B5A5B" w:rsidRPr="0035466E">
        <w:rPr>
          <w:color w:val="auto"/>
          <w:sz w:val="24"/>
          <w:szCs w:val="24"/>
        </w:rPr>
        <w:t>sono</w:t>
      </w:r>
      <w:r w:rsidRPr="0035466E">
        <w:rPr>
          <w:color w:val="auto"/>
          <w:sz w:val="24"/>
          <w:szCs w:val="24"/>
        </w:rPr>
        <w:t xml:space="preserve"> organizzate delle letture portfolio gratuite da parte di esperti del settore che </w:t>
      </w:r>
      <w:r w:rsidR="000B5A5B" w:rsidRPr="0035466E">
        <w:rPr>
          <w:color w:val="auto"/>
          <w:sz w:val="24"/>
          <w:szCs w:val="24"/>
        </w:rPr>
        <w:t>sono</w:t>
      </w:r>
      <w:r w:rsidRPr="0035466E">
        <w:rPr>
          <w:color w:val="auto"/>
          <w:sz w:val="24"/>
          <w:szCs w:val="24"/>
        </w:rPr>
        <w:t xml:space="preserve"> a disposizione di coloro che </w:t>
      </w:r>
      <w:r w:rsidR="000B5A5B" w:rsidRPr="0035466E">
        <w:rPr>
          <w:color w:val="auto"/>
          <w:sz w:val="24"/>
          <w:szCs w:val="24"/>
        </w:rPr>
        <w:t>desiderano</w:t>
      </w:r>
      <w:r w:rsidRPr="0035466E">
        <w:rPr>
          <w:color w:val="auto"/>
          <w:sz w:val="24"/>
          <w:szCs w:val="24"/>
        </w:rPr>
        <w:t xml:space="preserve"> presentare i loro lavori. </w:t>
      </w:r>
    </w:p>
    <w:p w14:paraId="1806A195" w14:textId="77777777" w:rsidR="00DE1316" w:rsidRPr="0035466E" w:rsidRDefault="00DE1316" w:rsidP="00DE1316">
      <w:pPr>
        <w:spacing w:after="0"/>
        <w:jc w:val="both"/>
        <w:rPr>
          <w:color w:val="auto"/>
          <w:sz w:val="24"/>
          <w:szCs w:val="24"/>
        </w:rPr>
      </w:pPr>
    </w:p>
    <w:p w14:paraId="1806A196" w14:textId="77777777" w:rsidR="00F80EC0" w:rsidRPr="0035466E" w:rsidRDefault="00F80EC0" w:rsidP="00F80EC0">
      <w:pPr>
        <w:spacing w:after="0"/>
        <w:jc w:val="both"/>
        <w:rPr>
          <w:color w:val="auto"/>
          <w:sz w:val="24"/>
          <w:szCs w:val="24"/>
        </w:rPr>
      </w:pPr>
      <w:r w:rsidRPr="0035466E">
        <w:rPr>
          <w:b/>
          <w:bCs/>
          <w:color w:val="auto"/>
          <w:sz w:val="24"/>
          <w:szCs w:val="24"/>
        </w:rPr>
        <w:t>Il Centro di Ricerca Advanced Technology in Health and Well-Being e ICONE, il Centro Europeo di Ricerca di Storia e Teoria dell’immagine dell’Università Vita-Salute San Raffaele</w:t>
      </w:r>
      <w:r w:rsidRPr="0035466E">
        <w:rPr>
          <w:color w:val="auto"/>
          <w:sz w:val="24"/>
          <w:szCs w:val="24"/>
        </w:rPr>
        <w:t xml:space="preserve">, in collaborazione con ETT SpA, tornano a MIA Fair con un’implementazione immersiva e interattiva del </w:t>
      </w:r>
      <w:r w:rsidRPr="0035466E">
        <w:rPr>
          <w:b/>
          <w:bCs/>
          <w:color w:val="auto"/>
          <w:sz w:val="24"/>
          <w:szCs w:val="24"/>
        </w:rPr>
        <w:t>Metaverso NEFFIE</w:t>
      </w:r>
      <w:r w:rsidRPr="0035466E">
        <w:rPr>
          <w:color w:val="auto"/>
          <w:sz w:val="24"/>
          <w:szCs w:val="24"/>
        </w:rPr>
        <w:t>, sperimentato nelle scorse edizioni, nel contesto delle prime presentazioni del progetto di Neuroestetica Fotografica NEFFIE, e un ciclo di incontri culturali dedicato a riflettere in senso ampio sulla relazione tra arte fotografica e intelligenza artificiale.</w:t>
      </w:r>
    </w:p>
    <w:p w14:paraId="1806A197" w14:textId="77777777" w:rsidR="00123DEB" w:rsidRPr="0035466E" w:rsidRDefault="00485AC3" w:rsidP="00F80EC0">
      <w:pPr>
        <w:spacing w:after="0"/>
        <w:jc w:val="both"/>
        <w:rPr>
          <w:color w:val="auto"/>
          <w:sz w:val="24"/>
          <w:szCs w:val="24"/>
        </w:rPr>
      </w:pPr>
      <w:r w:rsidRPr="0035466E">
        <w:rPr>
          <w:color w:val="auto"/>
          <w:sz w:val="24"/>
          <w:szCs w:val="24"/>
        </w:rPr>
        <w:t xml:space="preserve">Tra questi, </w:t>
      </w:r>
      <w:r w:rsidRPr="0035466E">
        <w:rPr>
          <w:b/>
          <w:color w:val="auto"/>
          <w:sz w:val="24"/>
          <w:szCs w:val="24"/>
        </w:rPr>
        <w:t xml:space="preserve">venerdì 24 marzo, alle ore 18.00, </w:t>
      </w:r>
      <w:r w:rsidRPr="0035466E">
        <w:rPr>
          <w:b/>
          <w:i/>
          <w:color w:val="auto"/>
          <w:sz w:val="24"/>
          <w:szCs w:val="24"/>
        </w:rPr>
        <w:t>Vivere il post-umano: riflessioni nell’arte</w:t>
      </w:r>
      <w:r w:rsidRPr="0035466E">
        <w:rPr>
          <w:color w:val="auto"/>
          <w:sz w:val="24"/>
          <w:szCs w:val="24"/>
        </w:rPr>
        <w:t xml:space="preserve">, con Giuseppe Lo Schiavo, artista, Alessandro Rossi, ricercatore e docente di Storia dell’arte moderna, Università Vita-Salute San Raffaele, moderati da Alberto Sanna, direttore Centro di Ricerca Tecnologie Avanzate per la Salute ed il Ben-Essere, IRCCS Ospedale San Raffaele, e </w:t>
      </w:r>
      <w:r w:rsidRPr="0035466E">
        <w:rPr>
          <w:b/>
          <w:color w:val="auto"/>
          <w:sz w:val="24"/>
          <w:szCs w:val="24"/>
        </w:rPr>
        <w:t xml:space="preserve">domenica 26 marzo, alle ore 17.30, </w:t>
      </w:r>
      <w:r w:rsidRPr="0035466E">
        <w:rPr>
          <w:b/>
          <w:i/>
          <w:color w:val="auto"/>
          <w:sz w:val="24"/>
          <w:szCs w:val="24"/>
        </w:rPr>
        <w:t>Dalla parete di Franco Vaccari (1972) al Metaverso NEFFIE (2023)</w:t>
      </w:r>
      <w:r w:rsidRPr="0035466E">
        <w:rPr>
          <w:color w:val="auto"/>
          <w:sz w:val="24"/>
          <w:szCs w:val="24"/>
        </w:rPr>
        <w:t>, con Alberto Sanna, direttore Centro di Ricerca Tecnologie Avanzate per la Salute ed il Ben-Essere, IRCCS Ospedale San Raffaele e Francesca Pola, professoressa associata e docente di Storia dell’arte contemporanea, Università Vita-Salute San Raffaele.</w:t>
      </w:r>
    </w:p>
    <w:p w14:paraId="1806A198" w14:textId="77777777" w:rsidR="00860CAF" w:rsidRPr="0035466E" w:rsidRDefault="00860CAF" w:rsidP="009713B7">
      <w:pPr>
        <w:spacing w:after="0"/>
        <w:jc w:val="both"/>
        <w:rPr>
          <w:color w:val="auto"/>
          <w:sz w:val="24"/>
          <w:szCs w:val="24"/>
        </w:rPr>
      </w:pPr>
    </w:p>
    <w:p w14:paraId="1806A199" w14:textId="77777777" w:rsidR="007821A5" w:rsidRPr="0035466E" w:rsidRDefault="007821A5" w:rsidP="009713B7">
      <w:pPr>
        <w:spacing w:after="0"/>
        <w:jc w:val="both"/>
        <w:rPr>
          <w:color w:val="auto"/>
          <w:sz w:val="24"/>
          <w:szCs w:val="24"/>
        </w:rPr>
      </w:pPr>
      <w:r w:rsidRPr="0035466E">
        <w:rPr>
          <w:color w:val="auto"/>
          <w:sz w:val="24"/>
          <w:szCs w:val="24"/>
        </w:rPr>
        <w:t xml:space="preserve">Prosegue il rapporto di collaborazione tra </w:t>
      </w:r>
      <w:r w:rsidRPr="0035466E">
        <w:rPr>
          <w:b/>
          <w:color w:val="auto"/>
          <w:sz w:val="24"/>
          <w:szCs w:val="24"/>
        </w:rPr>
        <w:t xml:space="preserve">MIA Fair e BAG-Bocconi Art Gallery </w:t>
      </w:r>
      <w:r w:rsidRPr="0035466E">
        <w:rPr>
          <w:color w:val="auto"/>
          <w:sz w:val="24"/>
          <w:szCs w:val="24"/>
        </w:rPr>
        <w:t>iniziato nel 2016 che, fino al 4 aprile 2023</w:t>
      </w:r>
      <w:r w:rsidR="005F7E46" w:rsidRPr="0035466E">
        <w:rPr>
          <w:color w:val="auto"/>
          <w:sz w:val="24"/>
          <w:szCs w:val="24"/>
        </w:rPr>
        <w:t>,</w:t>
      </w:r>
      <w:r w:rsidRPr="0035466E">
        <w:rPr>
          <w:color w:val="auto"/>
          <w:sz w:val="24"/>
          <w:szCs w:val="24"/>
        </w:rPr>
        <w:t xml:space="preserve"> presenta </w:t>
      </w:r>
      <w:r w:rsidRPr="0035466E">
        <w:rPr>
          <w:b/>
          <w:bCs/>
          <w:color w:val="auto"/>
          <w:sz w:val="24"/>
          <w:szCs w:val="24"/>
        </w:rPr>
        <w:t>nello spazio dedicato alla fotografia d’arte dell’Università Bocconi a Milano, la personale di Gianluca</w:t>
      </w:r>
      <w:r w:rsidRPr="0035466E">
        <w:rPr>
          <w:b/>
          <w:bCs/>
          <w:color w:val="auto"/>
          <w:sz w:val="24"/>
          <w:szCs w:val="24"/>
        </w:rPr>
        <w:tab/>
        <w:t xml:space="preserve"> Pollini </w:t>
      </w:r>
      <w:r w:rsidRPr="0035466E">
        <w:rPr>
          <w:bCs/>
          <w:color w:val="auto"/>
          <w:sz w:val="24"/>
          <w:szCs w:val="24"/>
        </w:rPr>
        <w:t xml:space="preserve">(Bologna, 1960), </w:t>
      </w:r>
      <w:r w:rsidRPr="0035466E">
        <w:rPr>
          <w:b/>
          <w:bCs/>
          <w:color w:val="auto"/>
          <w:sz w:val="24"/>
          <w:szCs w:val="24"/>
        </w:rPr>
        <w:t xml:space="preserve">dal titolo </w:t>
      </w:r>
      <w:r w:rsidRPr="0035466E">
        <w:rPr>
          <w:b/>
          <w:bCs/>
          <w:i/>
          <w:color w:val="auto"/>
          <w:sz w:val="24"/>
          <w:szCs w:val="24"/>
        </w:rPr>
        <w:t>Arquitectonica</w:t>
      </w:r>
      <w:r w:rsidRPr="0035466E">
        <w:rPr>
          <w:color w:val="auto"/>
          <w:sz w:val="24"/>
          <w:szCs w:val="24"/>
        </w:rPr>
        <w:t>, in collaborazione con la Galleria Forni di Bologna e Arte in Salotto di Milano.</w:t>
      </w:r>
    </w:p>
    <w:p w14:paraId="1806A19A" w14:textId="77777777" w:rsidR="007821A5" w:rsidRPr="0035466E" w:rsidRDefault="007821A5" w:rsidP="0083084F">
      <w:pPr>
        <w:spacing w:after="0"/>
        <w:jc w:val="both"/>
        <w:rPr>
          <w:rStyle w:val="NessunoA"/>
          <w:rFonts w:eastAsia="Calibri" w:cs="Calibri"/>
          <w:color w:val="auto"/>
          <w:sz w:val="24"/>
          <w:szCs w:val="24"/>
        </w:rPr>
      </w:pPr>
      <w:r w:rsidRPr="0035466E">
        <w:rPr>
          <w:color w:val="auto"/>
          <w:sz w:val="24"/>
          <w:szCs w:val="24"/>
        </w:rPr>
        <w:t>La rassegna documenta, attraverso 15 fotografie, la più recente ricerca dell’artista bolognese, dedicata all'architettura, in particolare a quella progettata da Aldo Rossi e a quella del Ventennio fascista in Italia</w:t>
      </w:r>
      <w:r w:rsidRPr="0035466E">
        <w:rPr>
          <w:rStyle w:val="NessunoA"/>
          <w:rFonts w:eastAsia="Calibri" w:cs="Calibri"/>
          <w:color w:val="auto"/>
          <w:sz w:val="24"/>
          <w:szCs w:val="24"/>
        </w:rPr>
        <w:t xml:space="preserve">. </w:t>
      </w:r>
    </w:p>
    <w:p w14:paraId="1806A19B" w14:textId="77777777" w:rsidR="0070456E" w:rsidRPr="0035466E" w:rsidRDefault="0070456E" w:rsidP="0083084F">
      <w:pPr>
        <w:spacing w:after="0"/>
        <w:jc w:val="both"/>
        <w:rPr>
          <w:rStyle w:val="NessunoA"/>
          <w:rFonts w:eastAsia="Calibri" w:cs="Calibri"/>
          <w:color w:val="auto"/>
          <w:sz w:val="24"/>
          <w:szCs w:val="24"/>
        </w:rPr>
      </w:pPr>
    </w:p>
    <w:p w14:paraId="1806A19C" w14:textId="77777777" w:rsidR="0070456E" w:rsidRPr="0035466E" w:rsidRDefault="00485AC3" w:rsidP="5CBAEC36">
      <w:pPr>
        <w:spacing w:after="0"/>
        <w:jc w:val="both"/>
        <w:rPr>
          <w:rStyle w:val="NessunoA"/>
          <w:rFonts w:eastAsia="Calibri" w:cs="Calibri"/>
          <w:color w:val="auto"/>
          <w:sz w:val="24"/>
          <w:szCs w:val="24"/>
        </w:rPr>
      </w:pPr>
      <w:r w:rsidRPr="0035466E">
        <w:rPr>
          <w:rStyle w:val="NessunoA"/>
          <w:rFonts w:eastAsia="Calibri" w:cs="Calibri"/>
          <w:b/>
          <w:bCs/>
          <w:color w:val="auto"/>
          <w:sz w:val="24"/>
          <w:szCs w:val="24"/>
        </w:rPr>
        <w:t>L’Area Talk di MIA Fair ospita nei quattro giorni di apertura un ricco programma culturale</w:t>
      </w:r>
      <w:r w:rsidR="00EA5504">
        <w:rPr>
          <w:rStyle w:val="NessunoA"/>
          <w:rFonts w:eastAsia="Calibri" w:cs="Calibri"/>
          <w:b/>
          <w:bCs/>
          <w:color w:val="auto"/>
          <w:sz w:val="24"/>
          <w:szCs w:val="24"/>
        </w:rPr>
        <w:t xml:space="preserve"> e di presentazioni editoriali</w:t>
      </w:r>
      <w:r w:rsidR="23604198" w:rsidRPr="0035466E">
        <w:rPr>
          <w:rStyle w:val="NessunoA"/>
          <w:rFonts w:eastAsia="Calibri" w:cs="Calibri"/>
          <w:b/>
          <w:bCs/>
          <w:color w:val="auto"/>
          <w:sz w:val="24"/>
          <w:szCs w:val="24"/>
        </w:rPr>
        <w:t xml:space="preserve"> </w:t>
      </w:r>
      <w:r w:rsidR="00EA5504" w:rsidRPr="0035466E">
        <w:rPr>
          <w:rStyle w:val="NessunoA"/>
          <w:rFonts w:eastAsia="Calibri" w:cs="Calibri"/>
          <w:color w:val="auto"/>
          <w:sz w:val="24"/>
          <w:szCs w:val="24"/>
        </w:rPr>
        <w:t xml:space="preserve">(calendario completo su </w:t>
      </w:r>
      <w:hyperlink r:id="rId11" w:history="1">
        <w:r w:rsidR="00EA5504" w:rsidRPr="00015343">
          <w:rPr>
            <w:rStyle w:val="Collegamentoipertestuale"/>
            <w:rFonts w:eastAsia="Calibri" w:cs="Calibri"/>
            <w:sz w:val="24"/>
            <w:szCs w:val="24"/>
          </w:rPr>
          <w:t>www.miafair.it</w:t>
        </w:r>
      </w:hyperlink>
      <w:r w:rsidR="00EA5504" w:rsidRPr="0035466E">
        <w:rPr>
          <w:rStyle w:val="NessunoA"/>
          <w:rFonts w:eastAsia="Calibri" w:cs="Calibri"/>
          <w:color w:val="auto"/>
          <w:sz w:val="24"/>
          <w:szCs w:val="24"/>
        </w:rPr>
        <w:t>)</w:t>
      </w:r>
      <w:r w:rsidR="00EA5504">
        <w:rPr>
          <w:rStyle w:val="NessunoA"/>
          <w:rFonts w:eastAsia="Calibri" w:cs="Calibri"/>
          <w:color w:val="auto"/>
          <w:sz w:val="24"/>
          <w:szCs w:val="24"/>
        </w:rPr>
        <w:t xml:space="preserve"> -</w:t>
      </w:r>
      <w:r w:rsidR="23604198" w:rsidRPr="0035466E">
        <w:rPr>
          <w:rStyle w:val="NessunoA"/>
          <w:rFonts w:eastAsia="Calibri" w:cs="Calibri"/>
          <w:color w:val="auto"/>
          <w:sz w:val="24"/>
          <w:szCs w:val="24"/>
        </w:rPr>
        <w:t xml:space="preserve"> c</w:t>
      </w:r>
      <w:r w:rsidR="0B371E63" w:rsidRPr="0035466E">
        <w:rPr>
          <w:rStyle w:val="NessunoA"/>
          <w:rFonts w:eastAsia="Calibri" w:cs="Calibri"/>
          <w:color w:val="auto"/>
          <w:sz w:val="24"/>
          <w:szCs w:val="24"/>
        </w:rPr>
        <w:t>he si apre giovedì 23 marzo alle ore 17.00 con l’anticipazione del</w:t>
      </w:r>
      <w:r w:rsidR="00EA5504">
        <w:rPr>
          <w:rStyle w:val="NessunoA"/>
          <w:rFonts w:eastAsia="Calibri" w:cs="Calibri"/>
          <w:color w:val="auto"/>
          <w:sz w:val="24"/>
          <w:szCs w:val="24"/>
        </w:rPr>
        <w:t xml:space="preserve"> progetto espositivo e del</w:t>
      </w:r>
      <w:r w:rsidR="0B371E63" w:rsidRPr="0035466E">
        <w:rPr>
          <w:rStyle w:val="NessunoA"/>
          <w:rFonts w:eastAsia="Calibri" w:cs="Calibri"/>
          <w:color w:val="auto"/>
          <w:sz w:val="24"/>
          <w:szCs w:val="24"/>
        </w:rPr>
        <w:t xml:space="preserve"> libro edito da Skira, </w:t>
      </w:r>
      <w:r w:rsidR="0B371E63" w:rsidRPr="0035466E">
        <w:rPr>
          <w:rStyle w:val="NessunoA"/>
          <w:rFonts w:eastAsia="Calibri" w:cs="Calibri"/>
          <w:i/>
          <w:iCs/>
          <w:color w:val="auto"/>
          <w:sz w:val="24"/>
          <w:szCs w:val="24"/>
        </w:rPr>
        <w:t>A Postcard for Floyd</w:t>
      </w:r>
      <w:r w:rsidR="4BDE1D2C" w:rsidRPr="0035466E">
        <w:rPr>
          <w:rStyle w:val="NessunoA"/>
          <w:rFonts w:eastAsia="Calibri" w:cs="Calibri"/>
          <w:i/>
          <w:iCs/>
          <w:color w:val="auto"/>
          <w:sz w:val="24"/>
          <w:szCs w:val="24"/>
        </w:rPr>
        <w:t xml:space="preserve"> </w:t>
      </w:r>
      <w:r w:rsidR="00EA5504">
        <w:rPr>
          <w:rStyle w:val="NessunoA"/>
          <w:rFonts w:eastAsia="Calibri" w:cs="Calibri"/>
          <w:i/>
          <w:iCs/>
          <w:color w:val="auto"/>
          <w:sz w:val="24"/>
          <w:szCs w:val="24"/>
        </w:rPr>
        <w:t>-</w:t>
      </w:r>
      <w:r w:rsidR="4BDE1D2C" w:rsidRPr="0035466E">
        <w:rPr>
          <w:rStyle w:val="NessunoA"/>
          <w:rFonts w:eastAsia="Calibri" w:cs="Calibri"/>
          <w:i/>
          <w:iCs/>
          <w:color w:val="auto"/>
          <w:sz w:val="24"/>
          <w:szCs w:val="24"/>
        </w:rPr>
        <w:t xml:space="preserve"> </w:t>
      </w:r>
      <w:r w:rsidR="4BDE1D2C" w:rsidRPr="0035466E">
        <w:rPr>
          <w:rStyle w:val="NessunoA"/>
          <w:rFonts w:eastAsia="Calibri" w:cs="Calibri"/>
          <w:color w:val="auto"/>
          <w:sz w:val="24"/>
          <w:szCs w:val="24"/>
        </w:rPr>
        <w:t>che propone incontri, conferenze e talk su alcuni dei temi più attuali nel campo dell’arte e della fotografia</w:t>
      </w:r>
      <w:r w:rsidR="005075E0" w:rsidRPr="0035466E">
        <w:rPr>
          <w:rStyle w:val="NessunoA"/>
          <w:rFonts w:eastAsia="Calibri" w:cs="Calibri"/>
          <w:i/>
          <w:iCs/>
          <w:color w:val="auto"/>
          <w:sz w:val="24"/>
          <w:szCs w:val="24"/>
        </w:rPr>
        <w:t xml:space="preserve"> </w:t>
      </w:r>
      <w:r w:rsidRPr="0035466E">
        <w:rPr>
          <w:rStyle w:val="NessunoA"/>
          <w:rFonts w:eastAsia="Calibri" w:cs="Calibri"/>
          <w:color w:val="auto"/>
          <w:sz w:val="24"/>
          <w:szCs w:val="24"/>
        </w:rPr>
        <w:t>che</w:t>
      </w:r>
      <w:r w:rsidR="78233274" w:rsidRPr="0035466E">
        <w:rPr>
          <w:rStyle w:val="NessunoA"/>
          <w:rFonts w:eastAsia="Calibri" w:cs="Calibri"/>
          <w:color w:val="auto"/>
          <w:sz w:val="24"/>
          <w:szCs w:val="24"/>
        </w:rPr>
        <w:t xml:space="preserve"> </w:t>
      </w:r>
      <w:r w:rsidRPr="0035466E">
        <w:rPr>
          <w:rStyle w:val="NessunoA"/>
          <w:rFonts w:eastAsia="Calibri" w:cs="Calibri"/>
          <w:color w:val="auto"/>
          <w:sz w:val="24"/>
          <w:szCs w:val="24"/>
        </w:rPr>
        <w:t>potrà essere seguito</w:t>
      </w:r>
      <w:r w:rsidR="0D811552" w:rsidRPr="0035466E">
        <w:rPr>
          <w:rStyle w:val="NessunoA"/>
          <w:rFonts w:eastAsia="Calibri" w:cs="Calibri"/>
          <w:color w:val="auto"/>
          <w:sz w:val="24"/>
          <w:szCs w:val="24"/>
        </w:rPr>
        <w:t>, nei giorni di venerdì e sabato,</w:t>
      </w:r>
      <w:r w:rsidRPr="0035466E">
        <w:rPr>
          <w:rStyle w:val="NessunoA"/>
          <w:rFonts w:eastAsia="Calibri" w:cs="Calibri"/>
          <w:color w:val="auto"/>
          <w:sz w:val="24"/>
          <w:szCs w:val="24"/>
        </w:rPr>
        <w:t xml:space="preserve"> anche via </w:t>
      </w:r>
      <w:r w:rsidRPr="0035466E">
        <w:rPr>
          <w:rStyle w:val="NessunoA"/>
          <w:rFonts w:eastAsia="Calibri" w:cs="Calibri"/>
          <w:i/>
          <w:iCs/>
          <w:color w:val="auto"/>
          <w:sz w:val="24"/>
          <w:szCs w:val="24"/>
        </w:rPr>
        <w:t>streaming</w:t>
      </w:r>
      <w:r w:rsidRPr="0035466E">
        <w:rPr>
          <w:rStyle w:val="NessunoA"/>
          <w:rFonts w:eastAsia="Calibri" w:cs="Calibri"/>
          <w:color w:val="auto"/>
          <w:sz w:val="24"/>
          <w:szCs w:val="24"/>
        </w:rPr>
        <w:t xml:space="preserve"> su </w:t>
      </w:r>
      <w:hyperlink r:id="rId12" w:history="1">
        <w:r w:rsidR="00EA5504" w:rsidRPr="00015343">
          <w:rPr>
            <w:rStyle w:val="Collegamentoipertestuale"/>
            <w:rFonts w:eastAsia="Calibri" w:cs="Calibri"/>
            <w:sz w:val="24"/>
            <w:szCs w:val="24"/>
          </w:rPr>
          <w:t>www.miafair.it</w:t>
        </w:r>
      </w:hyperlink>
      <w:r w:rsidRPr="0035466E">
        <w:rPr>
          <w:rStyle w:val="NessunoA"/>
          <w:rFonts w:eastAsia="Calibri" w:cs="Calibri"/>
          <w:color w:val="auto"/>
          <w:sz w:val="24"/>
          <w:szCs w:val="24"/>
        </w:rPr>
        <w:t>.</w:t>
      </w:r>
    </w:p>
    <w:p w14:paraId="1806A19D" w14:textId="77777777" w:rsidR="0083084F" w:rsidRPr="0035466E" w:rsidRDefault="0083084F" w:rsidP="0083084F">
      <w:pPr>
        <w:spacing w:after="0"/>
        <w:jc w:val="both"/>
        <w:rPr>
          <w:rStyle w:val="NessunoA"/>
          <w:color w:val="auto"/>
          <w:sz w:val="24"/>
          <w:szCs w:val="24"/>
        </w:rPr>
      </w:pPr>
    </w:p>
    <w:p w14:paraId="1806A19E" w14:textId="77777777" w:rsidR="007821A5" w:rsidRPr="0035466E" w:rsidRDefault="005F7E46" w:rsidP="0083084F">
      <w:pPr>
        <w:spacing w:after="0"/>
        <w:jc w:val="both"/>
        <w:rPr>
          <w:rStyle w:val="NessunoA"/>
          <w:color w:val="auto"/>
          <w:sz w:val="24"/>
          <w:szCs w:val="24"/>
          <w:lang w:val="en-US"/>
        </w:rPr>
      </w:pPr>
      <w:r w:rsidRPr="0035466E">
        <w:rPr>
          <w:rStyle w:val="NessunoA"/>
          <w:color w:val="auto"/>
          <w:sz w:val="24"/>
          <w:szCs w:val="24"/>
          <w:lang w:val="en-US"/>
        </w:rPr>
        <w:t xml:space="preserve">Milano, </w:t>
      </w:r>
      <w:r w:rsidR="00485AC3" w:rsidRPr="0035466E">
        <w:rPr>
          <w:rStyle w:val="NessunoA"/>
          <w:color w:val="auto"/>
          <w:sz w:val="24"/>
          <w:szCs w:val="24"/>
          <w:lang w:val="en-US"/>
        </w:rPr>
        <w:t xml:space="preserve">22 </w:t>
      </w:r>
      <w:r w:rsidR="00E826C7" w:rsidRPr="0035466E">
        <w:rPr>
          <w:rStyle w:val="NessunoA"/>
          <w:color w:val="auto"/>
          <w:sz w:val="24"/>
          <w:szCs w:val="24"/>
          <w:lang w:val="en-US"/>
        </w:rPr>
        <w:t>marzo</w:t>
      </w:r>
      <w:r w:rsidRPr="0035466E">
        <w:rPr>
          <w:rStyle w:val="NessunoA"/>
          <w:color w:val="auto"/>
          <w:sz w:val="24"/>
          <w:szCs w:val="24"/>
          <w:lang w:val="en-US"/>
        </w:rPr>
        <w:t xml:space="preserve"> 2023</w:t>
      </w:r>
    </w:p>
    <w:p w14:paraId="1806A19F" w14:textId="77777777" w:rsidR="000B5A5B" w:rsidRDefault="000B5A5B">
      <w:pPr>
        <w:spacing w:after="0" w:line="240" w:lineRule="auto"/>
        <w:rPr>
          <w:sz w:val="24"/>
          <w:szCs w:val="24"/>
          <w:lang w:val="en-US"/>
        </w:rPr>
      </w:pPr>
      <w:r>
        <w:rPr>
          <w:sz w:val="24"/>
          <w:szCs w:val="24"/>
          <w:lang w:val="en-US"/>
        </w:rPr>
        <w:br w:type="page"/>
      </w:r>
    </w:p>
    <w:p w14:paraId="1806A1A0" w14:textId="77777777" w:rsidR="00842953" w:rsidRPr="009A3BAB" w:rsidRDefault="00842953" w:rsidP="0083084F">
      <w:pPr>
        <w:spacing w:after="0"/>
        <w:jc w:val="both"/>
        <w:rPr>
          <w:sz w:val="24"/>
          <w:szCs w:val="24"/>
          <w:lang w:val="en-US"/>
        </w:rPr>
      </w:pPr>
    </w:p>
    <w:p w14:paraId="1806A1A1" w14:textId="77777777" w:rsidR="005E54E0" w:rsidRPr="000B43D9" w:rsidRDefault="00F74EFD" w:rsidP="00875A82">
      <w:pPr>
        <w:spacing w:after="0"/>
        <w:rPr>
          <w:b/>
          <w:bCs/>
          <w:szCs w:val="21"/>
          <w:lang w:val="en-US"/>
        </w:rPr>
      </w:pPr>
      <w:r w:rsidRPr="000B43D9">
        <w:rPr>
          <w:b/>
          <w:bCs/>
          <w:szCs w:val="21"/>
          <w:lang w:val="en-US"/>
        </w:rPr>
        <w:t>MIA Fair | Milan Image Art Fair 202</w:t>
      </w:r>
      <w:r w:rsidR="00842953" w:rsidRPr="000B43D9">
        <w:rPr>
          <w:b/>
          <w:bCs/>
          <w:szCs w:val="21"/>
          <w:lang w:val="en-US"/>
        </w:rPr>
        <w:t>3</w:t>
      </w:r>
    </w:p>
    <w:p w14:paraId="1806A1A2" w14:textId="77777777" w:rsidR="005E54E0" w:rsidRPr="000B43D9" w:rsidRDefault="00AB7C19" w:rsidP="00875A82">
      <w:pPr>
        <w:spacing w:after="0"/>
        <w:rPr>
          <w:szCs w:val="21"/>
        </w:rPr>
      </w:pPr>
      <w:r w:rsidRPr="000B43D9">
        <w:rPr>
          <w:szCs w:val="21"/>
        </w:rPr>
        <w:t xml:space="preserve">Milano, </w:t>
      </w:r>
      <w:r w:rsidR="00F74EFD" w:rsidRPr="000B43D9">
        <w:rPr>
          <w:szCs w:val="21"/>
        </w:rPr>
        <w:t>SUPERSTUDIO MAXI</w:t>
      </w:r>
      <w:r w:rsidRPr="000B43D9">
        <w:rPr>
          <w:szCs w:val="21"/>
        </w:rPr>
        <w:t xml:space="preserve"> (</w:t>
      </w:r>
      <w:r w:rsidR="00F74EFD" w:rsidRPr="000B43D9">
        <w:rPr>
          <w:szCs w:val="21"/>
        </w:rPr>
        <w:t xml:space="preserve">via Moncucco 35 </w:t>
      </w:r>
      <w:r w:rsidRPr="000B43D9">
        <w:rPr>
          <w:szCs w:val="21"/>
        </w:rPr>
        <w:t xml:space="preserve">- </w:t>
      </w:r>
      <w:r w:rsidR="00F74EFD" w:rsidRPr="000B43D9">
        <w:rPr>
          <w:szCs w:val="21"/>
        </w:rPr>
        <w:t>MM Famagosta)</w:t>
      </w:r>
    </w:p>
    <w:p w14:paraId="1806A1A3" w14:textId="77777777" w:rsidR="005E54E0" w:rsidRPr="000B43D9" w:rsidRDefault="00801868" w:rsidP="00875A82">
      <w:pPr>
        <w:spacing w:after="0"/>
        <w:rPr>
          <w:b/>
          <w:bCs/>
          <w:szCs w:val="21"/>
        </w:rPr>
      </w:pPr>
      <w:r w:rsidRPr="000B43D9">
        <w:rPr>
          <w:b/>
          <w:bCs/>
          <w:szCs w:val="21"/>
        </w:rPr>
        <w:t>23</w:t>
      </w:r>
      <w:r w:rsidR="00842953" w:rsidRPr="000B43D9">
        <w:rPr>
          <w:b/>
          <w:bCs/>
          <w:szCs w:val="21"/>
        </w:rPr>
        <w:t xml:space="preserve"> – 26 marzo 2023</w:t>
      </w:r>
    </w:p>
    <w:p w14:paraId="1806A1A4" w14:textId="77777777" w:rsidR="00801868" w:rsidRPr="000B43D9" w:rsidRDefault="00801868" w:rsidP="00875A82">
      <w:pPr>
        <w:spacing w:after="0"/>
        <w:rPr>
          <w:b/>
          <w:bCs/>
          <w:szCs w:val="21"/>
        </w:rPr>
      </w:pPr>
    </w:p>
    <w:p w14:paraId="1806A1A5" w14:textId="77777777" w:rsidR="00801868" w:rsidRPr="000B43D9" w:rsidRDefault="00801868" w:rsidP="00875A82">
      <w:pPr>
        <w:spacing w:after="0"/>
        <w:rPr>
          <w:szCs w:val="21"/>
          <w:u w:val="single"/>
        </w:rPr>
      </w:pPr>
      <w:r w:rsidRPr="000B43D9">
        <w:rPr>
          <w:szCs w:val="21"/>
          <w:u w:val="single"/>
        </w:rPr>
        <w:t>Inaugurazione su invito: mercoledì 22 marzo 2023</w:t>
      </w:r>
    </w:p>
    <w:p w14:paraId="1806A1A6" w14:textId="77777777" w:rsidR="005E54E0" w:rsidRPr="000B43D9" w:rsidRDefault="005E54E0" w:rsidP="00875A82">
      <w:pPr>
        <w:spacing w:after="0"/>
        <w:jc w:val="both"/>
        <w:rPr>
          <w:rStyle w:val="NessunoA"/>
          <w:szCs w:val="21"/>
        </w:rPr>
      </w:pPr>
    </w:p>
    <w:p w14:paraId="1806A1A7" w14:textId="77777777" w:rsidR="000B43D9" w:rsidRPr="000B43D9" w:rsidRDefault="000B43D9" w:rsidP="00875A82">
      <w:pPr>
        <w:spacing w:after="0"/>
        <w:jc w:val="both"/>
        <w:rPr>
          <w:rStyle w:val="NessunoA"/>
          <w:szCs w:val="21"/>
        </w:rPr>
      </w:pPr>
      <w:r w:rsidRPr="000B43D9">
        <w:rPr>
          <w:rStyle w:val="NessunoA"/>
          <w:b/>
          <w:bCs/>
          <w:szCs w:val="21"/>
        </w:rPr>
        <w:t>Orari:</w:t>
      </w:r>
    </w:p>
    <w:p w14:paraId="1806A1A8" w14:textId="77777777" w:rsidR="000B43D9" w:rsidRPr="000B43D9" w:rsidRDefault="000B43D9" w:rsidP="000B43D9">
      <w:pPr>
        <w:spacing w:after="0"/>
        <w:jc w:val="both"/>
        <w:rPr>
          <w:rStyle w:val="NessunoA"/>
          <w:szCs w:val="21"/>
        </w:rPr>
      </w:pPr>
      <w:r w:rsidRPr="000B43D9">
        <w:rPr>
          <w:rStyle w:val="NessunoA"/>
          <w:szCs w:val="21"/>
        </w:rPr>
        <w:t>Giovedì 23 marzo</w:t>
      </w:r>
      <w:r>
        <w:rPr>
          <w:rStyle w:val="NessunoA"/>
          <w:szCs w:val="21"/>
        </w:rPr>
        <w:t>,</w:t>
      </w:r>
      <w:r w:rsidRPr="000B43D9">
        <w:rPr>
          <w:rStyle w:val="NessunoA"/>
          <w:szCs w:val="21"/>
        </w:rPr>
        <w:t xml:space="preserve"> 12</w:t>
      </w:r>
      <w:r>
        <w:rPr>
          <w:rStyle w:val="NessunoA"/>
          <w:szCs w:val="21"/>
        </w:rPr>
        <w:t>.</w:t>
      </w:r>
      <w:r w:rsidRPr="000B43D9">
        <w:rPr>
          <w:rStyle w:val="NessunoA"/>
          <w:szCs w:val="21"/>
        </w:rPr>
        <w:t>00 – 21</w:t>
      </w:r>
      <w:r>
        <w:rPr>
          <w:rStyle w:val="NessunoA"/>
          <w:szCs w:val="21"/>
        </w:rPr>
        <w:t>.</w:t>
      </w:r>
      <w:r w:rsidRPr="000B43D9">
        <w:rPr>
          <w:rStyle w:val="NessunoA"/>
          <w:szCs w:val="21"/>
        </w:rPr>
        <w:t>00</w:t>
      </w:r>
    </w:p>
    <w:p w14:paraId="1806A1A9" w14:textId="77777777" w:rsidR="000B43D9" w:rsidRPr="000B43D9" w:rsidRDefault="000B43D9" w:rsidP="000B43D9">
      <w:pPr>
        <w:spacing w:after="0"/>
        <w:jc w:val="both"/>
        <w:rPr>
          <w:rStyle w:val="NessunoA"/>
          <w:szCs w:val="21"/>
        </w:rPr>
      </w:pPr>
      <w:r w:rsidRPr="000B43D9">
        <w:rPr>
          <w:rStyle w:val="NessunoA"/>
          <w:szCs w:val="21"/>
        </w:rPr>
        <w:t>Venerdì 24 marzo</w:t>
      </w:r>
      <w:r>
        <w:rPr>
          <w:rStyle w:val="NessunoA"/>
          <w:szCs w:val="21"/>
        </w:rPr>
        <w:t>,</w:t>
      </w:r>
      <w:r w:rsidRPr="000B43D9">
        <w:rPr>
          <w:rStyle w:val="NessunoA"/>
          <w:szCs w:val="21"/>
        </w:rPr>
        <w:t xml:space="preserve"> 12</w:t>
      </w:r>
      <w:r>
        <w:rPr>
          <w:rStyle w:val="NessunoA"/>
          <w:szCs w:val="21"/>
        </w:rPr>
        <w:t>.</w:t>
      </w:r>
      <w:r w:rsidRPr="000B43D9">
        <w:rPr>
          <w:rStyle w:val="NessunoA"/>
          <w:szCs w:val="21"/>
        </w:rPr>
        <w:t>00 – 21</w:t>
      </w:r>
      <w:r>
        <w:rPr>
          <w:rStyle w:val="NessunoA"/>
          <w:szCs w:val="21"/>
        </w:rPr>
        <w:t>.</w:t>
      </w:r>
      <w:r w:rsidRPr="000B43D9">
        <w:rPr>
          <w:rStyle w:val="NessunoA"/>
          <w:szCs w:val="21"/>
        </w:rPr>
        <w:t>00</w:t>
      </w:r>
    </w:p>
    <w:p w14:paraId="1806A1AA" w14:textId="77777777" w:rsidR="000B43D9" w:rsidRPr="000B43D9" w:rsidRDefault="000B43D9" w:rsidP="000B43D9">
      <w:pPr>
        <w:spacing w:after="0"/>
        <w:jc w:val="both"/>
        <w:rPr>
          <w:rStyle w:val="NessunoA"/>
          <w:szCs w:val="21"/>
        </w:rPr>
      </w:pPr>
      <w:r w:rsidRPr="000B43D9">
        <w:rPr>
          <w:rStyle w:val="NessunoA"/>
          <w:szCs w:val="21"/>
        </w:rPr>
        <w:t>Sabato 25 marzo</w:t>
      </w:r>
      <w:r>
        <w:rPr>
          <w:rStyle w:val="NessunoA"/>
          <w:szCs w:val="21"/>
        </w:rPr>
        <w:t>,</w:t>
      </w:r>
      <w:r w:rsidRPr="000B43D9">
        <w:rPr>
          <w:rStyle w:val="NessunoA"/>
          <w:szCs w:val="21"/>
        </w:rPr>
        <w:t xml:space="preserve"> 11</w:t>
      </w:r>
      <w:r>
        <w:rPr>
          <w:rStyle w:val="NessunoA"/>
          <w:szCs w:val="21"/>
        </w:rPr>
        <w:t>.</w:t>
      </w:r>
      <w:r w:rsidRPr="000B43D9">
        <w:rPr>
          <w:rStyle w:val="NessunoA"/>
          <w:szCs w:val="21"/>
        </w:rPr>
        <w:t>00 – 20</w:t>
      </w:r>
      <w:r>
        <w:rPr>
          <w:rStyle w:val="NessunoA"/>
          <w:szCs w:val="21"/>
        </w:rPr>
        <w:t>.</w:t>
      </w:r>
      <w:r w:rsidRPr="000B43D9">
        <w:rPr>
          <w:rStyle w:val="NessunoA"/>
          <w:szCs w:val="21"/>
        </w:rPr>
        <w:t>00</w:t>
      </w:r>
    </w:p>
    <w:p w14:paraId="1806A1AB" w14:textId="77777777" w:rsidR="000B43D9" w:rsidRDefault="000B43D9" w:rsidP="000B43D9">
      <w:pPr>
        <w:spacing w:after="0"/>
        <w:jc w:val="both"/>
        <w:rPr>
          <w:rStyle w:val="NessunoA"/>
          <w:szCs w:val="21"/>
        </w:rPr>
      </w:pPr>
      <w:r w:rsidRPr="000B43D9">
        <w:rPr>
          <w:rStyle w:val="NessunoA"/>
          <w:szCs w:val="21"/>
        </w:rPr>
        <w:t>Domenica 26 marzo</w:t>
      </w:r>
      <w:r>
        <w:rPr>
          <w:rStyle w:val="NessunoA"/>
          <w:szCs w:val="21"/>
        </w:rPr>
        <w:t>,</w:t>
      </w:r>
      <w:r w:rsidRPr="000B43D9">
        <w:rPr>
          <w:rStyle w:val="NessunoA"/>
          <w:szCs w:val="21"/>
        </w:rPr>
        <w:t xml:space="preserve"> 11</w:t>
      </w:r>
      <w:r>
        <w:rPr>
          <w:rStyle w:val="NessunoA"/>
          <w:szCs w:val="21"/>
        </w:rPr>
        <w:t>.</w:t>
      </w:r>
      <w:r w:rsidRPr="000B43D9">
        <w:rPr>
          <w:rStyle w:val="NessunoA"/>
          <w:szCs w:val="21"/>
        </w:rPr>
        <w:t>00 – 20</w:t>
      </w:r>
      <w:r>
        <w:rPr>
          <w:rStyle w:val="NessunoA"/>
          <w:szCs w:val="21"/>
        </w:rPr>
        <w:t>.</w:t>
      </w:r>
      <w:r w:rsidRPr="000B43D9">
        <w:rPr>
          <w:rStyle w:val="NessunoA"/>
          <w:szCs w:val="21"/>
        </w:rPr>
        <w:t>00</w:t>
      </w:r>
    </w:p>
    <w:p w14:paraId="1806A1AC" w14:textId="77777777" w:rsidR="000B43D9" w:rsidRDefault="000B43D9" w:rsidP="000B43D9">
      <w:pPr>
        <w:spacing w:after="0"/>
        <w:jc w:val="both"/>
        <w:rPr>
          <w:rStyle w:val="NessunoA"/>
          <w:szCs w:val="21"/>
        </w:rPr>
      </w:pPr>
    </w:p>
    <w:p w14:paraId="1806A1AD" w14:textId="77777777" w:rsidR="000B43D9" w:rsidRDefault="000B43D9" w:rsidP="000B43D9">
      <w:pPr>
        <w:spacing w:after="0"/>
        <w:jc w:val="both"/>
        <w:rPr>
          <w:rStyle w:val="NessunoA"/>
          <w:szCs w:val="21"/>
        </w:rPr>
      </w:pPr>
      <w:r w:rsidRPr="000B43D9">
        <w:rPr>
          <w:rStyle w:val="NessunoA"/>
          <w:b/>
          <w:bCs/>
          <w:szCs w:val="21"/>
        </w:rPr>
        <w:t>Biglietti:</w:t>
      </w:r>
    </w:p>
    <w:p w14:paraId="1806A1AE" w14:textId="77777777" w:rsidR="000B43D9" w:rsidRPr="000B43D9" w:rsidRDefault="000B43D9" w:rsidP="000B43D9">
      <w:pPr>
        <w:spacing w:after="0"/>
        <w:jc w:val="both"/>
        <w:rPr>
          <w:rStyle w:val="NessunoA"/>
          <w:szCs w:val="21"/>
        </w:rPr>
      </w:pPr>
      <w:r w:rsidRPr="000B43D9">
        <w:rPr>
          <w:rStyle w:val="NessunoA"/>
          <w:szCs w:val="21"/>
        </w:rPr>
        <w:t>Biglietto intero</w:t>
      </w:r>
      <w:r>
        <w:rPr>
          <w:rStyle w:val="NessunoA"/>
          <w:szCs w:val="21"/>
        </w:rPr>
        <w:t>, €</w:t>
      </w:r>
      <w:r w:rsidRPr="000B43D9">
        <w:rPr>
          <w:rStyle w:val="NessunoA"/>
          <w:szCs w:val="21"/>
        </w:rPr>
        <w:t>16</w:t>
      </w:r>
      <w:r>
        <w:rPr>
          <w:rStyle w:val="NessunoA"/>
          <w:szCs w:val="21"/>
        </w:rPr>
        <w:t>,00</w:t>
      </w:r>
    </w:p>
    <w:p w14:paraId="1806A1AF" w14:textId="77777777" w:rsidR="000B43D9" w:rsidRPr="000B43D9" w:rsidRDefault="000B43D9" w:rsidP="000B43D9">
      <w:pPr>
        <w:spacing w:after="0"/>
        <w:jc w:val="both"/>
        <w:rPr>
          <w:rStyle w:val="NessunoA"/>
          <w:szCs w:val="21"/>
        </w:rPr>
      </w:pPr>
      <w:r w:rsidRPr="000B43D9">
        <w:rPr>
          <w:rStyle w:val="NessunoA"/>
          <w:szCs w:val="21"/>
        </w:rPr>
        <w:t>Biglietto ridotto</w:t>
      </w:r>
      <w:r>
        <w:rPr>
          <w:rStyle w:val="NessunoA"/>
          <w:szCs w:val="21"/>
        </w:rPr>
        <w:t>, €</w:t>
      </w:r>
      <w:r w:rsidRPr="000B43D9">
        <w:rPr>
          <w:rStyle w:val="NessunoA"/>
          <w:szCs w:val="21"/>
        </w:rPr>
        <w:t>12</w:t>
      </w:r>
      <w:r>
        <w:rPr>
          <w:rStyle w:val="NessunoA"/>
          <w:szCs w:val="21"/>
        </w:rPr>
        <w:t>,00</w:t>
      </w:r>
      <w:r w:rsidRPr="000B43D9">
        <w:rPr>
          <w:rStyle w:val="NessunoA"/>
          <w:szCs w:val="21"/>
        </w:rPr>
        <w:t xml:space="preserve"> (studenti fino a 21 anni)</w:t>
      </w:r>
    </w:p>
    <w:p w14:paraId="1806A1B0" w14:textId="77777777" w:rsidR="000B43D9" w:rsidRPr="000B43D9" w:rsidRDefault="000B43D9" w:rsidP="000B43D9">
      <w:pPr>
        <w:spacing w:after="0"/>
        <w:jc w:val="both"/>
        <w:rPr>
          <w:rStyle w:val="NessunoA"/>
          <w:szCs w:val="21"/>
        </w:rPr>
      </w:pPr>
      <w:r w:rsidRPr="000B43D9">
        <w:rPr>
          <w:rStyle w:val="NessunoA"/>
          <w:szCs w:val="21"/>
        </w:rPr>
        <w:t>Università convenzionate</w:t>
      </w:r>
      <w:r>
        <w:rPr>
          <w:rStyle w:val="NessunoA"/>
          <w:szCs w:val="21"/>
        </w:rPr>
        <w:t>,</w:t>
      </w:r>
      <w:r w:rsidRPr="000B43D9">
        <w:rPr>
          <w:rStyle w:val="NessunoA"/>
          <w:szCs w:val="21"/>
        </w:rPr>
        <w:t xml:space="preserve"> </w:t>
      </w:r>
      <w:r>
        <w:rPr>
          <w:rStyle w:val="NessunoA"/>
          <w:szCs w:val="21"/>
        </w:rPr>
        <w:t>€</w:t>
      </w:r>
      <w:r w:rsidRPr="000B43D9">
        <w:rPr>
          <w:rStyle w:val="NessunoA"/>
          <w:szCs w:val="21"/>
        </w:rPr>
        <w:t>12</w:t>
      </w:r>
      <w:r>
        <w:rPr>
          <w:rStyle w:val="NessunoA"/>
          <w:szCs w:val="21"/>
        </w:rPr>
        <w:t>,00</w:t>
      </w:r>
    </w:p>
    <w:p w14:paraId="1806A1B1" w14:textId="77777777" w:rsidR="000B43D9" w:rsidRPr="000B43D9" w:rsidRDefault="000B43D9" w:rsidP="000B43D9">
      <w:pPr>
        <w:spacing w:after="0"/>
        <w:jc w:val="both"/>
        <w:rPr>
          <w:rStyle w:val="NessunoA"/>
          <w:szCs w:val="21"/>
        </w:rPr>
      </w:pPr>
      <w:r w:rsidRPr="000B43D9">
        <w:rPr>
          <w:rStyle w:val="NessunoA"/>
          <w:szCs w:val="21"/>
        </w:rPr>
        <w:t>Enti convenzionati</w:t>
      </w:r>
      <w:r>
        <w:rPr>
          <w:rStyle w:val="NessunoA"/>
          <w:szCs w:val="21"/>
        </w:rPr>
        <w:t>,</w:t>
      </w:r>
      <w:r w:rsidRPr="000B43D9">
        <w:rPr>
          <w:rStyle w:val="NessunoA"/>
          <w:szCs w:val="21"/>
        </w:rPr>
        <w:t xml:space="preserve"> </w:t>
      </w:r>
      <w:r>
        <w:rPr>
          <w:rStyle w:val="NessunoA"/>
          <w:szCs w:val="21"/>
        </w:rPr>
        <w:t>€</w:t>
      </w:r>
      <w:r w:rsidRPr="000B43D9">
        <w:rPr>
          <w:rStyle w:val="NessunoA"/>
          <w:szCs w:val="21"/>
        </w:rPr>
        <w:t>12</w:t>
      </w:r>
      <w:r>
        <w:rPr>
          <w:rStyle w:val="NessunoA"/>
          <w:szCs w:val="21"/>
        </w:rPr>
        <w:t>,00</w:t>
      </w:r>
    </w:p>
    <w:p w14:paraId="1806A1B2" w14:textId="77777777" w:rsidR="000B43D9" w:rsidRPr="000B43D9" w:rsidRDefault="000B43D9" w:rsidP="000B43D9">
      <w:pPr>
        <w:spacing w:after="0"/>
        <w:jc w:val="both"/>
        <w:rPr>
          <w:rStyle w:val="NessunoA"/>
          <w:szCs w:val="21"/>
        </w:rPr>
      </w:pPr>
      <w:r w:rsidRPr="000B43D9">
        <w:rPr>
          <w:rStyle w:val="NessunoA"/>
          <w:szCs w:val="21"/>
        </w:rPr>
        <w:t>Ingresso libero per disabili e bambini fino ai 10 anni</w:t>
      </w:r>
    </w:p>
    <w:p w14:paraId="1806A1B3" w14:textId="77777777" w:rsidR="000B43D9" w:rsidRDefault="000B43D9" w:rsidP="00875A82">
      <w:pPr>
        <w:spacing w:after="0"/>
        <w:jc w:val="both"/>
        <w:rPr>
          <w:rStyle w:val="NessunoA"/>
          <w:szCs w:val="21"/>
        </w:rPr>
      </w:pPr>
    </w:p>
    <w:p w14:paraId="1806A1B4" w14:textId="77777777" w:rsidR="000B43D9" w:rsidRDefault="000B43D9" w:rsidP="00875A82">
      <w:pPr>
        <w:spacing w:after="0"/>
        <w:jc w:val="both"/>
        <w:rPr>
          <w:rStyle w:val="NessunoA"/>
          <w:szCs w:val="21"/>
        </w:rPr>
      </w:pPr>
      <w:r w:rsidRPr="000B43D9">
        <w:rPr>
          <w:rStyle w:val="NessunoA"/>
          <w:b/>
          <w:bCs/>
          <w:szCs w:val="21"/>
        </w:rPr>
        <w:t xml:space="preserve">Acquisto on line su </w:t>
      </w:r>
      <w:hyperlink r:id="rId13" w:history="1">
        <w:r w:rsidRPr="000B43D9">
          <w:rPr>
            <w:rStyle w:val="Collegamentoipertestuale"/>
            <w:b/>
            <w:bCs/>
            <w:szCs w:val="21"/>
          </w:rPr>
          <w:t>www.mailticket.it</w:t>
        </w:r>
      </w:hyperlink>
      <w:r>
        <w:rPr>
          <w:rStyle w:val="NessunoA"/>
          <w:szCs w:val="21"/>
        </w:rPr>
        <w:t>: €14,00</w:t>
      </w:r>
    </w:p>
    <w:p w14:paraId="1806A1B5" w14:textId="77777777" w:rsidR="000B43D9" w:rsidRDefault="000B43D9" w:rsidP="00875A82">
      <w:pPr>
        <w:spacing w:after="0"/>
        <w:jc w:val="both"/>
        <w:rPr>
          <w:rStyle w:val="NessunoA"/>
          <w:szCs w:val="21"/>
        </w:rPr>
      </w:pPr>
    </w:p>
    <w:p w14:paraId="1806A1B6" w14:textId="77777777" w:rsidR="005E54E0" w:rsidRPr="000B43D9" w:rsidRDefault="00F74EFD" w:rsidP="00875A82">
      <w:pPr>
        <w:spacing w:after="0"/>
        <w:jc w:val="both"/>
        <w:rPr>
          <w:b/>
          <w:bCs/>
          <w:szCs w:val="21"/>
        </w:rPr>
      </w:pPr>
      <w:r w:rsidRPr="000B43D9">
        <w:rPr>
          <w:b/>
          <w:bCs/>
          <w:szCs w:val="21"/>
        </w:rPr>
        <w:t>Informazioni:</w:t>
      </w:r>
    </w:p>
    <w:p w14:paraId="1806A1B7" w14:textId="77777777" w:rsidR="005E54E0" w:rsidRPr="000B43D9" w:rsidRDefault="00F74EFD" w:rsidP="00875A82">
      <w:pPr>
        <w:spacing w:after="0"/>
        <w:jc w:val="both"/>
        <w:rPr>
          <w:szCs w:val="21"/>
        </w:rPr>
      </w:pPr>
      <w:r w:rsidRPr="000B43D9">
        <w:rPr>
          <w:szCs w:val="21"/>
        </w:rPr>
        <w:t>Segreteria Organizzativa MIA Fair</w:t>
      </w:r>
    </w:p>
    <w:p w14:paraId="1806A1B8" w14:textId="77777777" w:rsidR="005E54E0" w:rsidRPr="000B43D9" w:rsidRDefault="00F74EFD" w:rsidP="00875A82">
      <w:pPr>
        <w:spacing w:after="0"/>
        <w:jc w:val="both"/>
        <w:rPr>
          <w:szCs w:val="21"/>
        </w:rPr>
      </w:pPr>
      <w:r w:rsidRPr="000B43D9">
        <w:rPr>
          <w:szCs w:val="21"/>
        </w:rPr>
        <w:t xml:space="preserve">Tel. +39.02.83241412 </w:t>
      </w:r>
    </w:p>
    <w:p w14:paraId="1806A1B9" w14:textId="77777777" w:rsidR="005E54E0" w:rsidRPr="000B43D9" w:rsidRDefault="00F74EFD" w:rsidP="00875A82">
      <w:pPr>
        <w:spacing w:after="0"/>
        <w:jc w:val="both"/>
        <w:rPr>
          <w:szCs w:val="21"/>
        </w:rPr>
      </w:pPr>
      <w:r w:rsidRPr="000B43D9">
        <w:rPr>
          <w:color w:val="0563C1"/>
          <w:szCs w:val="21"/>
          <w:u w:val="single" w:color="0563C1"/>
        </w:rPr>
        <w:t>info@miafair.it</w:t>
      </w:r>
      <w:r w:rsidRPr="000B43D9">
        <w:rPr>
          <w:szCs w:val="21"/>
        </w:rPr>
        <w:t xml:space="preserve"> - </w:t>
      </w:r>
      <w:r w:rsidRPr="000B43D9">
        <w:rPr>
          <w:color w:val="0563C1"/>
          <w:szCs w:val="21"/>
          <w:u w:val="single" w:color="0563C1"/>
        </w:rPr>
        <w:t>www.miafair.it</w:t>
      </w:r>
    </w:p>
    <w:p w14:paraId="1806A1BA" w14:textId="77777777" w:rsidR="00FF10C8" w:rsidRPr="000B43D9" w:rsidRDefault="00FF10C8" w:rsidP="00875A82">
      <w:pPr>
        <w:spacing w:after="0"/>
        <w:jc w:val="both"/>
        <w:rPr>
          <w:rStyle w:val="NessunoA"/>
          <w:szCs w:val="21"/>
        </w:rPr>
      </w:pPr>
    </w:p>
    <w:p w14:paraId="1806A1BB" w14:textId="77777777" w:rsidR="005E54E0" w:rsidRPr="000B43D9" w:rsidRDefault="00F74EFD" w:rsidP="00875A82">
      <w:pPr>
        <w:spacing w:after="0"/>
        <w:jc w:val="both"/>
        <w:rPr>
          <w:b/>
          <w:bCs/>
          <w:szCs w:val="21"/>
          <w:u w:val="single"/>
        </w:rPr>
      </w:pPr>
      <w:r w:rsidRPr="000B43D9">
        <w:rPr>
          <w:b/>
          <w:bCs/>
          <w:szCs w:val="21"/>
          <w:u w:val="single"/>
        </w:rPr>
        <w:t>Ufficio stampa</w:t>
      </w:r>
      <w:r w:rsidR="00FF10C8" w:rsidRPr="000B43D9">
        <w:rPr>
          <w:b/>
          <w:bCs/>
          <w:szCs w:val="21"/>
          <w:u w:val="single"/>
        </w:rPr>
        <w:t xml:space="preserve"> MIA Fair</w:t>
      </w:r>
    </w:p>
    <w:p w14:paraId="1806A1BC" w14:textId="77777777" w:rsidR="005E54E0" w:rsidRPr="000B43D9" w:rsidRDefault="00F74EFD" w:rsidP="00875A82">
      <w:pPr>
        <w:spacing w:after="0"/>
        <w:jc w:val="both"/>
        <w:rPr>
          <w:b/>
          <w:bCs/>
          <w:szCs w:val="21"/>
        </w:rPr>
      </w:pPr>
      <w:r w:rsidRPr="000B43D9">
        <w:rPr>
          <w:b/>
          <w:bCs/>
          <w:szCs w:val="21"/>
        </w:rPr>
        <w:t xml:space="preserve">CLP Relazioni Pubbliche </w:t>
      </w:r>
    </w:p>
    <w:p w14:paraId="1806A1BD" w14:textId="77777777" w:rsidR="005E54E0" w:rsidRPr="000B43D9" w:rsidRDefault="00A459C5" w:rsidP="00875A82">
      <w:pPr>
        <w:spacing w:after="0"/>
        <w:jc w:val="both"/>
        <w:rPr>
          <w:color w:val="0563C1"/>
          <w:szCs w:val="21"/>
          <w:u w:val="single" w:color="0563C1"/>
        </w:rPr>
      </w:pPr>
      <w:r w:rsidRPr="000B43D9">
        <w:rPr>
          <w:szCs w:val="21"/>
        </w:rPr>
        <w:t>Anna Defrancesco</w:t>
      </w:r>
      <w:r w:rsidR="00F74EFD" w:rsidRPr="000B43D9">
        <w:rPr>
          <w:szCs w:val="21"/>
        </w:rPr>
        <w:t xml:space="preserve"> | </w:t>
      </w:r>
      <w:r w:rsidR="00256A49" w:rsidRPr="000B43D9">
        <w:rPr>
          <w:szCs w:val="21"/>
        </w:rPr>
        <w:t>T</w:t>
      </w:r>
      <w:r w:rsidR="00F74EFD" w:rsidRPr="000B43D9">
        <w:rPr>
          <w:szCs w:val="21"/>
        </w:rPr>
        <w:t xml:space="preserve"> +39</w:t>
      </w:r>
      <w:r w:rsidR="00672C80" w:rsidRPr="000B43D9">
        <w:rPr>
          <w:szCs w:val="21"/>
        </w:rPr>
        <w:t xml:space="preserve"> </w:t>
      </w:r>
      <w:r w:rsidR="00F74EFD" w:rsidRPr="000B43D9">
        <w:rPr>
          <w:szCs w:val="21"/>
        </w:rPr>
        <w:t>02</w:t>
      </w:r>
      <w:r w:rsidR="00672C80" w:rsidRPr="000B43D9">
        <w:rPr>
          <w:szCs w:val="21"/>
        </w:rPr>
        <w:t xml:space="preserve"> </w:t>
      </w:r>
      <w:r w:rsidR="00F74EFD" w:rsidRPr="000B43D9">
        <w:rPr>
          <w:szCs w:val="21"/>
        </w:rPr>
        <w:t>36755700</w:t>
      </w:r>
      <w:r w:rsidR="00256A49" w:rsidRPr="000B43D9">
        <w:rPr>
          <w:szCs w:val="21"/>
        </w:rPr>
        <w:t>; M 349 6107625</w:t>
      </w:r>
      <w:r w:rsidR="00F74EFD" w:rsidRPr="000B43D9">
        <w:rPr>
          <w:szCs w:val="21"/>
        </w:rPr>
        <w:t xml:space="preserve"> | </w:t>
      </w:r>
      <w:r w:rsidR="00256A49" w:rsidRPr="000B43D9">
        <w:rPr>
          <w:color w:val="0563C1"/>
          <w:szCs w:val="21"/>
          <w:u w:val="single" w:color="0563C1"/>
        </w:rPr>
        <w:t>anna.defrancesco</w:t>
      </w:r>
      <w:r w:rsidR="00F74EFD" w:rsidRPr="000B43D9">
        <w:rPr>
          <w:color w:val="0563C1"/>
          <w:szCs w:val="21"/>
          <w:u w:val="single" w:color="0563C1"/>
        </w:rPr>
        <w:t>@clp1968.it</w:t>
      </w:r>
      <w:r w:rsidR="00F74EFD" w:rsidRPr="000B43D9">
        <w:rPr>
          <w:szCs w:val="21"/>
        </w:rPr>
        <w:t xml:space="preserve"> | </w:t>
      </w:r>
      <w:r w:rsidR="00F74EFD" w:rsidRPr="000B43D9">
        <w:rPr>
          <w:color w:val="0563C1"/>
          <w:szCs w:val="21"/>
          <w:u w:val="single" w:color="0563C1"/>
        </w:rPr>
        <w:t>www.clp1968.it</w:t>
      </w:r>
    </w:p>
    <w:sectPr w:rsidR="005E54E0" w:rsidRPr="000B43D9" w:rsidSect="00876694">
      <w:headerReference w:type="even" r:id="rId14"/>
      <w:headerReference w:type="default" r:id="rId15"/>
      <w:footerReference w:type="even" r:id="rId16"/>
      <w:footerReference w:type="default" r:id="rId17"/>
      <w:headerReference w:type="first" r:id="rId18"/>
      <w:footerReference w:type="first" r:id="rId19"/>
      <w:pgSz w:w="11900" w:h="16840"/>
      <w:pgMar w:top="1417" w:right="1134" w:bottom="1134" w:left="1134"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DC8631" w14:textId="77777777" w:rsidR="00777401" w:rsidRDefault="00777401">
      <w:pPr>
        <w:spacing w:after="0" w:line="240" w:lineRule="auto"/>
      </w:pPr>
      <w:r>
        <w:separator/>
      </w:r>
    </w:p>
  </w:endnote>
  <w:endnote w:type="continuationSeparator" w:id="0">
    <w:p w14:paraId="36190E21" w14:textId="77777777" w:rsidR="00777401" w:rsidRDefault="00777401">
      <w:pPr>
        <w:spacing w:after="0" w:line="240" w:lineRule="auto"/>
      </w:pPr>
      <w:r>
        <w:continuationSeparator/>
      </w:r>
    </w:p>
  </w:endnote>
  <w:endnote w:type="continuationNotice" w:id="1">
    <w:p w14:paraId="7BB102C2" w14:textId="77777777" w:rsidR="00777401" w:rsidRDefault="0077740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Helvetica Neue">
    <w:altName w:val="Times New Roman"/>
    <w:charset w:val="00"/>
    <w:family w:val="auto"/>
    <w:pitch w:val="variable"/>
    <w:sig w:usb0="00000003" w:usb1="500079DB" w:usb2="0000001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6A1CA" w14:textId="77777777" w:rsidR="00123DEB" w:rsidRDefault="00123DEB">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9051266"/>
      <w:docPartObj>
        <w:docPartGallery w:val="Page Numbers (Bottom of Page)"/>
        <w:docPartUnique/>
      </w:docPartObj>
    </w:sdtPr>
    <w:sdtEndPr/>
    <w:sdtContent>
      <w:p w14:paraId="1806A1CB" w14:textId="77777777" w:rsidR="00123DEB" w:rsidRPr="00C809A2" w:rsidRDefault="00123DEB" w:rsidP="00F62D18">
        <w:pPr>
          <w:spacing w:after="0"/>
          <w:rPr>
            <w:i/>
            <w:iCs/>
            <w:sz w:val="20"/>
            <w:szCs w:val="20"/>
          </w:rPr>
        </w:pPr>
        <w:r w:rsidRPr="00C809A2">
          <w:rPr>
            <w:i/>
            <w:iCs/>
            <w:sz w:val="20"/>
            <w:szCs w:val="20"/>
          </w:rPr>
          <w:t xml:space="preserve">Organizzata da </w:t>
        </w:r>
      </w:p>
      <w:p w14:paraId="1806A1CC" w14:textId="77777777" w:rsidR="00123DEB" w:rsidRDefault="00123DEB" w:rsidP="00F62D18">
        <w:pPr>
          <w:pStyle w:val="Pidipagina"/>
          <w:jc w:val="center"/>
        </w:pPr>
        <w:r>
          <w:rPr>
            <w:b/>
            <w:bCs/>
            <w:noProof/>
            <w:color w:val="FF0000"/>
            <w:sz w:val="32"/>
            <w:szCs w:val="32"/>
            <w:u w:color="FF0000"/>
          </w:rPr>
          <w:drawing>
            <wp:anchor distT="0" distB="0" distL="114300" distR="114300" simplePos="0" relativeHeight="251658752" behindDoc="0" locked="0" layoutInCell="1" allowOverlap="1" wp14:anchorId="1806A1D0" wp14:editId="1806A1D1">
              <wp:simplePos x="0" y="0"/>
              <wp:positionH relativeFrom="margin">
                <wp:posOffset>-272</wp:posOffset>
              </wp:positionH>
              <wp:positionV relativeFrom="margin">
                <wp:posOffset>9067437</wp:posOffset>
              </wp:positionV>
              <wp:extent cx="975360" cy="359954"/>
              <wp:effectExtent l="0" t="0" r="0" b="0"/>
              <wp:wrapSquare wrapText="bothSides"/>
              <wp:docPr id="1" name="Picture 1" descr="C:\Users\MIA\Documents\2022\logo fiere di parma\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A\Documents\2022\logo fiere di parma\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5360" cy="359954"/>
                      </a:xfrm>
                      <a:prstGeom prst="rect">
                        <a:avLst/>
                      </a:prstGeom>
                      <a:noFill/>
                      <a:ln w="9525">
                        <a:noFill/>
                        <a:miter lim="800000"/>
                        <a:headEnd/>
                        <a:tailEnd/>
                      </a:ln>
                    </pic:spPr>
                  </pic:pic>
                </a:graphicData>
              </a:graphic>
            </wp:anchor>
          </w:drawing>
        </w:r>
        <w:r w:rsidR="001C08D2">
          <w:fldChar w:fldCharType="begin"/>
        </w:r>
        <w:r>
          <w:instrText>PAGE   \* MERGEFORMAT</w:instrText>
        </w:r>
        <w:r w:rsidR="001C08D2">
          <w:fldChar w:fldCharType="separate"/>
        </w:r>
        <w:r w:rsidR="00BA01C6">
          <w:rPr>
            <w:noProof/>
          </w:rPr>
          <w:t>3</w:t>
        </w:r>
        <w:r w:rsidR="001C08D2">
          <w:fldChar w:fldCharType="end"/>
        </w:r>
      </w:p>
    </w:sdtContent>
  </w:sdt>
  <w:p w14:paraId="1806A1CD" w14:textId="77777777" w:rsidR="00123DEB" w:rsidRDefault="00123DEB">
    <w:pPr>
      <w:pStyle w:val="Intestazionee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6A1CF" w14:textId="77777777" w:rsidR="00123DEB" w:rsidRDefault="00123DE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8AA07E" w14:textId="77777777" w:rsidR="00777401" w:rsidRDefault="00777401">
      <w:pPr>
        <w:spacing w:after="0" w:line="240" w:lineRule="auto"/>
      </w:pPr>
      <w:r>
        <w:separator/>
      </w:r>
    </w:p>
  </w:footnote>
  <w:footnote w:type="continuationSeparator" w:id="0">
    <w:p w14:paraId="135F7EFD" w14:textId="77777777" w:rsidR="00777401" w:rsidRDefault="00777401">
      <w:pPr>
        <w:spacing w:after="0" w:line="240" w:lineRule="auto"/>
      </w:pPr>
      <w:r>
        <w:continuationSeparator/>
      </w:r>
    </w:p>
  </w:footnote>
  <w:footnote w:type="continuationNotice" w:id="1">
    <w:p w14:paraId="39A9C92B" w14:textId="77777777" w:rsidR="00777401" w:rsidRDefault="0077740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6A1C8" w14:textId="77777777" w:rsidR="00123DEB" w:rsidRDefault="00123DEB">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6A1C9" w14:textId="77777777" w:rsidR="00123DEB" w:rsidRDefault="00123DEB">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6A1CE" w14:textId="77777777" w:rsidR="00123DEB" w:rsidRDefault="00123DEB">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2"/>
    <w:compatSetting w:name="useWord2013TrackBottomHyphenation" w:uri="http://schemas.microsoft.com/office/word" w:val="1"/>
  </w:compat>
  <w:rsids>
    <w:rsidRoot w:val="005E54E0"/>
    <w:rsid w:val="00001572"/>
    <w:rsid w:val="00014D62"/>
    <w:rsid w:val="000272F5"/>
    <w:rsid w:val="000349FB"/>
    <w:rsid w:val="00042091"/>
    <w:rsid w:val="0006139E"/>
    <w:rsid w:val="0007754A"/>
    <w:rsid w:val="000838CE"/>
    <w:rsid w:val="00086094"/>
    <w:rsid w:val="00086B6D"/>
    <w:rsid w:val="0009463E"/>
    <w:rsid w:val="00095B04"/>
    <w:rsid w:val="00097AAB"/>
    <w:rsid w:val="000B2798"/>
    <w:rsid w:val="000B43D9"/>
    <w:rsid w:val="000B5A5B"/>
    <w:rsid w:val="000C753D"/>
    <w:rsid w:val="000D7BB0"/>
    <w:rsid w:val="000E0190"/>
    <w:rsid w:val="000E07B3"/>
    <w:rsid w:val="000E382C"/>
    <w:rsid w:val="000E5D23"/>
    <w:rsid w:val="000F214D"/>
    <w:rsid w:val="0010598B"/>
    <w:rsid w:val="00117385"/>
    <w:rsid w:val="00123DEB"/>
    <w:rsid w:val="001244CA"/>
    <w:rsid w:val="00143304"/>
    <w:rsid w:val="00154DF8"/>
    <w:rsid w:val="00160D3C"/>
    <w:rsid w:val="00164420"/>
    <w:rsid w:val="00165A9D"/>
    <w:rsid w:val="001A230C"/>
    <w:rsid w:val="001A737C"/>
    <w:rsid w:val="001C08D2"/>
    <w:rsid w:val="001C0978"/>
    <w:rsid w:val="001C46AE"/>
    <w:rsid w:val="001C4966"/>
    <w:rsid w:val="001C4CBA"/>
    <w:rsid w:val="001C61C1"/>
    <w:rsid w:val="001D4E50"/>
    <w:rsid w:val="001E2A6B"/>
    <w:rsid w:val="001F0132"/>
    <w:rsid w:val="001F0AF2"/>
    <w:rsid w:val="00206038"/>
    <w:rsid w:val="002154E8"/>
    <w:rsid w:val="00224F80"/>
    <w:rsid w:val="002361BD"/>
    <w:rsid w:val="00256A49"/>
    <w:rsid w:val="0026046D"/>
    <w:rsid w:val="0026312C"/>
    <w:rsid w:val="00270D32"/>
    <w:rsid w:val="00271FA5"/>
    <w:rsid w:val="002776FB"/>
    <w:rsid w:val="0029579B"/>
    <w:rsid w:val="00297FCE"/>
    <w:rsid w:val="002A7C22"/>
    <w:rsid w:val="002B1111"/>
    <w:rsid w:val="002B2C1E"/>
    <w:rsid w:val="002B3F2A"/>
    <w:rsid w:val="002D4048"/>
    <w:rsid w:val="00311EA8"/>
    <w:rsid w:val="00342B48"/>
    <w:rsid w:val="003441FC"/>
    <w:rsid w:val="00353C28"/>
    <w:rsid w:val="0035466E"/>
    <w:rsid w:val="00356DD8"/>
    <w:rsid w:val="00357A81"/>
    <w:rsid w:val="003711FD"/>
    <w:rsid w:val="0037185E"/>
    <w:rsid w:val="00371A51"/>
    <w:rsid w:val="00373691"/>
    <w:rsid w:val="003937E6"/>
    <w:rsid w:val="003A5E5E"/>
    <w:rsid w:val="003B2DAB"/>
    <w:rsid w:val="003B39ED"/>
    <w:rsid w:val="003C27D5"/>
    <w:rsid w:val="003D1C0B"/>
    <w:rsid w:val="003E2658"/>
    <w:rsid w:val="003E4007"/>
    <w:rsid w:val="00400372"/>
    <w:rsid w:val="004162C4"/>
    <w:rsid w:val="00417C8C"/>
    <w:rsid w:val="00432B8E"/>
    <w:rsid w:val="00436AFD"/>
    <w:rsid w:val="00444E3C"/>
    <w:rsid w:val="00445CB2"/>
    <w:rsid w:val="0046004C"/>
    <w:rsid w:val="00460AD9"/>
    <w:rsid w:val="004805C8"/>
    <w:rsid w:val="004814D1"/>
    <w:rsid w:val="00485AC3"/>
    <w:rsid w:val="004C2E8D"/>
    <w:rsid w:val="004D5931"/>
    <w:rsid w:val="005075E0"/>
    <w:rsid w:val="00511ECE"/>
    <w:rsid w:val="00521FBD"/>
    <w:rsid w:val="00535724"/>
    <w:rsid w:val="005534A2"/>
    <w:rsid w:val="00554FAF"/>
    <w:rsid w:val="005715FF"/>
    <w:rsid w:val="00574081"/>
    <w:rsid w:val="0057431D"/>
    <w:rsid w:val="005930EF"/>
    <w:rsid w:val="005A1819"/>
    <w:rsid w:val="005C280B"/>
    <w:rsid w:val="005D33C3"/>
    <w:rsid w:val="005E54E0"/>
    <w:rsid w:val="005F7E46"/>
    <w:rsid w:val="00616B96"/>
    <w:rsid w:val="0063227B"/>
    <w:rsid w:val="00670E8A"/>
    <w:rsid w:val="00672C80"/>
    <w:rsid w:val="00680072"/>
    <w:rsid w:val="00686A66"/>
    <w:rsid w:val="006A6568"/>
    <w:rsid w:val="006A7393"/>
    <w:rsid w:val="006B7BAF"/>
    <w:rsid w:val="006C7FA2"/>
    <w:rsid w:val="006D09EC"/>
    <w:rsid w:val="006F01B2"/>
    <w:rsid w:val="006F445F"/>
    <w:rsid w:val="006F464A"/>
    <w:rsid w:val="0070456E"/>
    <w:rsid w:val="00727A0C"/>
    <w:rsid w:val="00777401"/>
    <w:rsid w:val="00780E56"/>
    <w:rsid w:val="007821A5"/>
    <w:rsid w:val="007A03CB"/>
    <w:rsid w:val="007C0C1A"/>
    <w:rsid w:val="007D2EF6"/>
    <w:rsid w:val="007D7F85"/>
    <w:rsid w:val="007E3F48"/>
    <w:rsid w:val="0080153A"/>
    <w:rsid w:val="00801868"/>
    <w:rsid w:val="00812928"/>
    <w:rsid w:val="008223F5"/>
    <w:rsid w:val="00826D4D"/>
    <w:rsid w:val="0083084F"/>
    <w:rsid w:val="00831B7B"/>
    <w:rsid w:val="008327BC"/>
    <w:rsid w:val="008353C5"/>
    <w:rsid w:val="008419E6"/>
    <w:rsid w:val="008426F8"/>
    <w:rsid w:val="00842953"/>
    <w:rsid w:val="008550CB"/>
    <w:rsid w:val="00860CAF"/>
    <w:rsid w:val="00872CF8"/>
    <w:rsid w:val="00875A82"/>
    <w:rsid w:val="00876694"/>
    <w:rsid w:val="00880597"/>
    <w:rsid w:val="0088251A"/>
    <w:rsid w:val="00885422"/>
    <w:rsid w:val="008B1621"/>
    <w:rsid w:val="008B27A5"/>
    <w:rsid w:val="008B3064"/>
    <w:rsid w:val="008B38F4"/>
    <w:rsid w:val="008B69B7"/>
    <w:rsid w:val="008C04C2"/>
    <w:rsid w:val="008D638F"/>
    <w:rsid w:val="00925241"/>
    <w:rsid w:val="00945A1F"/>
    <w:rsid w:val="009713B7"/>
    <w:rsid w:val="00975D60"/>
    <w:rsid w:val="009801FF"/>
    <w:rsid w:val="009A3BAB"/>
    <w:rsid w:val="009B4A4B"/>
    <w:rsid w:val="009C191B"/>
    <w:rsid w:val="009E450B"/>
    <w:rsid w:val="009F1C5B"/>
    <w:rsid w:val="009F3B40"/>
    <w:rsid w:val="009F53AE"/>
    <w:rsid w:val="00A04EB0"/>
    <w:rsid w:val="00A12ACC"/>
    <w:rsid w:val="00A4236B"/>
    <w:rsid w:val="00A459C5"/>
    <w:rsid w:val="00A531EC"/>
    <w:rsid w:val="00A55005"/>
    <w:rsid w:val="00A602FF"/>
    <w:rsid w:val="00A77541"/>
    <w:rsid w:val="00AA21CF"/>
    <w:rsid w:val="00AA233B"/>
    <w:rsid w:val="00AB5E36"/>
    <w:rsid w:val="00AB7C19"/>
    <w:rsid w:val="00AC3538"/>
    <w:rsid w:val="00AD23A5"/>
    <w:rsid w:val="00AD724C"/>
    <w:rsid w:val="00AE20C5"/>
    <w:rsid w:val="00AE70D7"/>
    <w:rsid w:val="00AF429C"/>
    <w:rsid w:val="00B157ED"/>
    <w:rsid w:val="00B22DF8"/>
    <w:rsid w:val="00B23776"/>
    <w:rsid w:val="00B56C8C"/>
    <w:rsid w:val="00B67694"/>
    <w:rsid w:val="00B76905"/>
    <w:rsid w:val="00BA01C6"/>
    <w:rsid w:val="00BA24AC"/>
    <w:rsid w:val="00BB41F9"/>
    <w:rsid w:val="00BB483A"/>
    <w:rsid w:val="00BE5581"/>
    <w:rsid w:val="00BE5884"/>
    <w:rsid w:val="00C04935"/>
    <w:rsid w:val="00C10316"/>
    <w:rsid w:val="00C13F1F"/>
    <w:rsid w:val="00C23C72"/>
    <w:rsid w:val="00C274E8"/>
    <w:rsid w:val="00C57E59"/>
    <w:rsid w:val="00C74278"/>
    <w:rsid w:val="00C809A2"/>
    <w:rsid w:val="00C859B0"/>
    <w:rsid w:val="00C90D38"/>
    <w:rsid w:val="00CA3C2A"/>
    <w:rsid w:val="00CC08AE"/>
    <w:rsid w:val="00CE0508"/>
    <w:rsid w:val="00CE175C"/>
    <w:rsid w:val="00D0387E"/>
    <w:rsid w:val="00D04FD1"/>
    <w:rsid w:val="00D10A34"/>
    <w:rsid w:val="00D166F6"/>
    <w:rsid w:val="00D223C8"/>
    <w:rsid w:val="00D26654"/>
    <w:rsid w:val="00D336F5"/>
    <w:rsid w:val="00D42BE9"/>
    <w:rsid w:val="00D44C2C"/>
    <w:rsid w:val="00D55B60"/>
    <w:rsid w:val="00D64112"/>
    <w:rsid w:val="00D81D31"/>
    <w:rsid w:val="00D81FB9"/>
    <w:rsid w:val="00DA0E75"/>
    <w:rsid w:val="00DA5FDA"/>
    <w:rsid w:val="00DE1316"/>
    <w:rsid w:val="00E044C8"/>
    <w:rsid w:val="00E22218"/>
    <w:rsid w:val="00E4469F"/>
    <w:rsid w:val="00E642C7"/>
    <w:rsid w:val="00E826C7"/>
    <w:rsid w:val="00E83999"/>
    <w:rsid w:val="00E9177C"/>
    <w:rsid w:val="00EA5504"/>
    <w:rsid w:val="00EB17EB"/>
    <w:rsid w:val="00EB55FD"/>
    <w:rsid w:val="00EB7C34"/>
    <w:rsid w:val="00ED7936"/>
    <w:rsid w:val="00EE0514"/>
    <w:rsid w:val="00EE1518"/>
    <w:rsid w:val="00EF1AB6"/>
    <w:rsid w:val="00EF2A8D"/>
    <w:rsid w:val="00F06B1C"/>
    <w:rsid w:val="00F15396"/>
    <w:rsid w:val="00F15CBE"/>
    <w:rsid w:val="00F33977"/>
    <w:rsid w:val="00F62D18"/>
    <w:rsid w:val="00F70282"/>
    <w:rsid w:val="00F74BD7"/>
    <w:rsid w:val="00F74EFD"/>
    <w:rsid w:val="00F76D44"/>
    <w:rsid w:val="00F80EC0"/>
    <w:rsid w:val="00F8388F"/>
    <w:rsid w:val="00F84C82"/>
    <w:rsid w:val="00F90988"/>
    <w:rsid w:val="00FB7BBF"/>
    <w:rsid w:val="00FC20FE"/>
    <w:rsid w:val="00FC3ED8"/>
    <w:rsid w:val="00FE02DB"/>
    <w:rsid w:val="00FF10C8"/>
    <w:rsid w:val="00FF1BA4"/>
    <w:rsid w:val="0B371E63"/>
    <w:rsid w:val="0D811552"/>
    <w:rsid w:val="100A8F86"/>
    <w:rsid w:val="1177D02D"/>
    <w:rsid w:val="16CBFD04"/>
    <w:rsid w:val="21C47137"/>
    <w:rsid w:val="23604198"/>
    <w:rsid w:val="3F93B29F"/>
    <w:rsid w:val="4096566C"/>
    <w:rsid w:val="4BDE1D2C"/>
    <w:rsid w:val="5CBAEC36"/>
    <w:rsid w:val="71F027C7"/>
    <w:rsid w:val="78233274"/>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806A151"/>
  <w15:docId w15:val="{E99325D0-4BCE-4B41-B484-0AD587549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76694"/>
    <w:pPr>
      <w:spacing w:after="160" w:line="259" w:lineRule="auto"/>
    </w:pPr>
    <w:rPr>
      <w:rFonts w:ascii="Calibri" w:hAnsi="Calibri" w:cs="Arial Unicode MS"/>
      <w:color w:val="000000"/>
      <w:sz w:val="22"/>
      <w:szCs w:val="22"/>
      <w:u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876694"/>
    <w:rPr>
      <w:u w:val="single"/>
    </w:rPr>
  </w:style>
  <w:style w:type="paragraph" w:customStyle="1" w:styleId="Intestazioneepidipagina">
    <w:name w:val="Intestazione e piè di pagina"/>
    <w:rsid w:val="00876694"/>
    <w:pPr>
      <w:tabs>
        <w:tab w:val="right" w:pos="9020"/>
      </w:tabs>
    </w:pPr>
    <w:rPr>
      <w:rFonts w:ascii="Helvetica Neue" w:hAnsi="Helvetica Neue" w:cs="Arial Unicode MS"/>
      <w:color w:val="000000"/>
      <w:sz w:val="24"/>
      <w:szCs w:val="24"/>
    </w:rPr>
  </w:style>
  <w:style w:type="character" w:customStyle="1" w:styleId="NessunoA">
    <w:name w:val="Nessuno A"/>
    <w:rsid w:val="00876694"/>
  </w:style>
  <w:style w:type="character" w:customStyle="1" w:styleId="Nessuno">
    <w:name w:val="Nessuno"/>
    <w:rsid w:val="00876694"/>
  </w:style>
  <w:style w:type="character" w:customStyle="1" w:styleId="Hyperlink0">
    <w:name w:val="Hyperlink.0"/>
    <w:basedOn w:val="Nessuno"/>
    <w:rsid w:val="00876694"/>
    <w:rPr>
      <w:color w:val="0563C1"/>
      <w:sz w:val="24"/>
      <w:szCs w:val="24"/>
      <w:u w:val="single" w:color="0563C1"/>
    </w:rPr>
  </w:style>
  <w:style w:type="paragraph" w:styleId="Testofumetto">
    <w:name w:val="Balloon Text"/>
    <w:basedOn w:val="Normale"/>
    <w:link w:val="TestofumettoCarattere"/>
    <w:uiPriority w:val="99"/>
    <w:semiHidden/>
    <w:unhideWhenUsed/>
    <w:rsid w:val="003937E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937E6"/>
    <w:rPr>
      <w:rFonts w:ascii="Tahoma" w:hAnsi="Tahoma" w:cs="Tahoma"/>
      <w:color w:val="000000"/>
      <w:sz w:val="16"/>
      <w:szCs w:val="16"/>
      <w:u w:color="000000"/>
    </w:rPr>
  </w:style>
  <w:style w:type="paragraph" w:styleId="NormaleWeb">
    <w:name w:val="Normal (Web)"/>
    <w:basedOn w:val="Normale"/>
    <w:uiPriority w:val="99"/>
    <w:semiHidden/>
    <w:unhideWhenUsed/>
    <w:rsid w:val="00C274E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ascii="Times New Roman" w:eastAsiaTheme="minorHAnsi" w:hAnsi="Times New Roman" w:cs="Times New Roman"/>
      <w:color w:val="auto"/>
      <w:sz w:val="24"/>
      <w:szCs w:val="24"/>
      <w:bdr w:val="none" w:sz="0" w:space="0" w:color="auto"/>
    </w:rPr>
  </w:style>
  <w:style w:type="character" w:customStyle="1" w:styleId="Menzionenonrisolta1">
    <w:name w:val="Menzione non risolta1"/>
    <w:basedOn w:val="Carpredefinitoparagrafo"/>
    <w:uiPriority w:val="99"/>
    <w:semiHidden/>
    <w:unhideWhenUsed/>
    <w:rsid w:val="00FF10C8"/>
    <w:rPr>
      <w:color w:val="605E5C"/>
      <w:shd w:val="clear" w:color="auto" w:fill="E1DFDD"/>
    </w:rPr>
  </w:style>
  <w:style w:type="paragraph" w:styleId="Testonormale">
    <w:name w:val="Plain Text"/>
    <w:basedOn w:val="Normale"/>
    <w:link w:val="TestonormaleCarattere"/>
    <w:uiPriority w:val="99"/>
    <w:semiHidden/>
    <w:unhideWhenUsed/>
    <w:rsid w:val="003E400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ascii="Times New Roman" w:eastAsia="Times New Roman" w:hAnsi="Times New Roman" w:cs="Times New Roman"/>
      <w:color w:val="auto"/>
      <w:sz w:val="24"/>
      <w:szCs w:val="24"/>
      <w:bdr w:val="none" w:sz="0" w:space="0" w:color="auto"/>
    </w:rPr>
  </w:style>
  <w:style w:type="character" w:customStyle="1" w:styleId="TestonormaleCarattere">
    <w:name w:val="Testo normale Carattere"/>
    <w:basedOn w:val="Carpredefinitoparagrafo"/>
    <w:link w:val="Testonormale"/>
    <w:uiPriority w:val="99"/>
    <w:semiHidden/>
    <w:rsid w:val="003E4007"/>
    <w:rPr>
      <w:rFonts w:eastAsia="Times New Roman"/>
      <w:sz w:val="24"/>
      <w:szCs w:val="24"/>
      <w:bdr w:val="none" w:sz="0" w:space="0" w:color="auto"/>
    </w:rPr>
  </w:style>
  <w:style w:type="paragraph" w:styleId="Intestazione">
    <w:name w:val="header"/>
    <w:basedOn w:val="Normale"/>
    <w:link w:val="IntestazioneCarattere"/>
    <w:uiPriority w:val="99"/>
    <w:unhideWhenUsed/>
    <w:rsid w:val="00EF2A8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F2A8D"/>
    <w:rPr>
      <w:rFonts w:ascii="Calibri" w:hAnsi="Calibri" w:cs="Arial Unicode MS"/>
      <w:color w:val="000000"/>
      <w:sz w:val="22"/>
      <w:szCs w:val="22"/>
      <w:u w:color="000000"/>
    </w:rPr>
  </w:style>
  <w:style w:type="paragraph" w:styleId="Pidipagina">
    <w:name w:val="footer"/>
    <w:basedOn w:val="Normale"/>
    <w:link w:val="PidipaginaCarattere"/>
    <w:uiPriority w:val="99"/>
    <w:unhideWhenUsed/>
    <w:rsid w:val="00EF2A8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F2A8D"/>
    <w:rPr>
      <w:rFonts w:ascii="Calibri" w:hAnsi="Calibri" w:cs="Arial Unicode MS"/>
      <w:color w:val="000000"/>
      <w:sz w:val="22"/>
      <w:szCs w:val="22"/>
      <w:u w:color="000000"/>
    </w:rPr>
  </w:style>
  <w:style w:type="character" w:customStyle="1" w:styleId="Menzionenonrisolta2">
    <w:name w:val="Menzione non risolta2"/>
    <w:basedOn w:val="Carpredefinitoparagrafo"/>
    <w:uiPriority w:val="99"/>
    <w:semiHidden/>
    <w:unhideWhenUsed/>
    <w:rsid w:val="00842953"/>
    <w:rPr>
      <w:color w:val="605E5C"/>
      <w:shd w:val="clear" w:color="auto" w:fill="E1DFDD"/>
    </w:rPr>
  </w:style>
  <w:style w:type="character" w:styleId="Collegamentovisitato">
    <w:name w:val="FollowedHyperlink"/>
    <w:basedOn w:val="Carpredefinitoparagrafo"/>
    <w:uiPriority w:val="99"/>
    <w:semiHidden/>
    <w:unhideWhenUsed/>
    <w:rsid w:val="00097AAB"/>
    <w:rPr>
      <w:color w:val="FF00FF" w:themeColor="followedHyperlink"/>
      <w:u w:val="single"/>
    </w:rPr>
  </w:style>
  <w:style w:type="character" w:customStyle="1" w:styleId="Menzionenonrisolta3">
    <w:name w:val="Menzione non risolta3"/>
    <w:basedOn w:val="Carpredefinitoparagrafo"/>
    <w:uiPriority w:val="99"/>
    <w:semiHidden/>
    <w:unhideWhenUsed/>
    <w:rsid w:val="00097AAB"/>
    <w:rPr>
      <w:color w:val="605E5C"/>
      <w:shd w:val="clear" w:color="auto" w:fill="E1DFDD"/>
    </w:rPr>
  </w:style>
  <w:style w:type="table" w:customStyle="1" w:styleId="TableNormal1">
    <w:name w:val="Table Normal1"/>
    <w:rsid w:val="00EB17EB"/>
    <w:tblPr>
      <w:tblInd w:w="0" w:type="dxa"/>
      <w:tblCellMar>
        <w:top w:w="0" w:type="dxa"/>
        <w:left w:w="0" w:type="dxa"/>
        <w:bottom w:w="0" w:type="dxa"/>
        <w:right w:w="0" w:type="dxa"/>
      </w:tblCellMar>
    </w:tblPr>
  </w:style>
  <w:style w:type="character" w:customStyle="1" w:styleId="None">
    <w:name w:val="None"/>
    <w:rsid w:val="009B4A4B"/>
    <w:rPr>
      <w:lang w:val="it-IT"/>
    </w:rPr>
  </w:style>
  <w:style w:type="paragraph" w:styleId="Revisione">
    <w:name w:val="Revision"/>
    <w:hidden/>
    <w:uiPriority w:val="99"/>
    <w:semiHidden/>
    <w:rsid w:val="008B1621"/>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hAnsi="Calibri" w:cs="Arial Unicode MS"/>
      <w:color w:val="000000"/>
      <w:sz w:val="22"/>
      <w:szCs w:val="22"/>
      <w:u w:color="000000"/>
    </w:rPr>
  </w:style>
  <w:style w:type="character" w:customStyle="1" w:styleId="Menzionenonrisolta4">
    <w:name w:val="Menzione non risolta4"/>
    <w:basedOn w:val="Carpredefinitoparagrafo"/>
    <w:uiPriority w:val="99"/>
    <w:semiHidden/>
    <w:unhideWhenUsed/>
    <w:rsid w:val="00EA55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109738">
      <w:bodyDiv w:val="1"/>
      <w:marLeft w:val="0"/>
      <w:marRight w:val="0"/>
      <w:marTop w:val="0"/>
      <w:marBottom w:val="0"/>
      <w:divBdr>
        <w:top w:val="none" w:sz="0" w:space="0" w:color="auto"/>
        <w:left w:val="none" w:sz="0" w:space="0" w:color="auto"/>
        <w:bottom w:val="none" w:sz="0" w:space="0" w:color="auto"/>
        <w:right w:val="none" w:sz="0" w:space="0" w:color="auto"/>
      </w:divBdr>
    </w:div>
    <w:div w:id="169102800">
      <w:bodyDiv w:val="1"/>
      <w:marLeft w:val="0"/>
      <w:marRight w:val="0"/>
      <w:marTop w:val="0"/>
      <w:marBottom w:val="0"/>
      <w:divBdr>
        <w:top w:val="none" w:sz="0" w:space="0" w:color="auto"/>
        <w:left w:val="none" w:sz="0" w:space="0" w:color="auto"/>
        <w:bottom w:val="none" w:sz="0" w:space="0" w:color="auto"/>
        <w:right w:val="none" w:sz="0" w:space="0" w:color="auto"/>
      </w:divBdr>
    </w:div>
    <w:div w:id="196937375">
      <w:bodyDiv w:val="1"/>
      <w:marLeft w:val="0"/>
      <w:marRight w:val="0"/>
      <w:marTop w:val="0"/>
      <w:marBottom w:val="0"/>
      <w:divBdr>
        <w:top w:val="none" w:sz="0" w:space="0" w:color="auto"/>
        <w:left w:val="none" w:sz="0" w:space="0" w:color="auto"/>
        <w:bottom w:val="none" w:sz="0" w:space="0" w:color="auto"/>
        <w:right w:val="none" w:sz="0" w:space="0" w:color="auto"/>
      </w:divBdr>
    </w:div>
    <w:div w:id="288559585">
      <w:bodyDiv w:val="1"/>
      <w:marLeft w:val="0"/>
      <w:marRight w:val="0"/>
      <w:marTop w:val="0"/>
      <w:marBottom w:val="0"/>
      <w:divBdr>
        <w:top w:val="none" w:sz="0" w:space="0" w:color="auto"/>
        <w:left w:val="none" w:sz="0" w:space="0" w:color="auto"/>
        <w:bottom w:val="none" w:sz="0" w:space="0" w:color="auto"/>
        <w:right w:val="none" w:sz="0" w:space="0" w:color="auto"/>
      </w:divBdr>
    </w:div>
    <w:div w:id="382294998">
      <w:bodyDiv w:val="1"/>
      <w:marLeft w:val="0"/>
      <w:marRight w:val="0"/>
      <w:marTop w:val="0"/>
      <w:marBottom w:val="0"/>
      <w:divBdr>
        <w:top w:val="none" w:sz="0" w:space="0" w:color="auto"/>
        <w:left w:val="none" w:sz="0" w:space="0" w:color="auto"/>
        <w:bottom w:val="none" w:sz="0" w:space="0" w:color="auto"/>
        <w:right w:val="none" w:sz="0" w:space="0" w:color="auto"/>
      </w:divBdr>
    </w:div>
    <w:div w:id="382604928">
      <w:bodyDiv w:val="1"/>
      <w:marLeft w:val="0"/>
      <w:marRight w:val="0"/>
      <w:marTop w:val="0"/>
      <w:marBottom w:val="0"/>
      <w:divBdr>
        <w:top w:val="none" w:sz="0" w:space="0" w:color="auto"/>
        <w:left w:val="none" w:sz="0" w:space="0" w:color="auto"/>
        <w:bottom w:val="none" w:sz="0" w:space="0" w:color="auto"/>
        <w:right w:val="none" w:sz="0" w:space="0" w:color="auto"/>
      </w:divBdr>
    </w:div>
    <w:div w:id="420954652">
      <w:bodyDiv w:val="1"/>
      <w:marLeft w:val="0"/>
      <w:marRight w:val="0"/>
      <w:marTop w:val="0"/>
      <w:marBottom w:val="0"/>
      <w:divBdr>
        <w:top w:val="none" w:sz="0" w:space="0" w:color="auto"/>
        <w:left w:val="none" w:sz="0" w:space="0" w:color="auto"/>
        <w:bottom w:val="none" w:sz="0" w:space="0" w:color="auto"/>
        <w:right w:val="none" w:sz="0" w:space="0" w:color="auto"/>
      </w:divBdr>
    </w:div>
    <w:div w:id="528959466">
      <w:bodyDiv w:val="1"/>
      <w:marLeft w:val="0"/>
      <w:marRight w:val="0"/>
      <w:marTop w:val="0"/>
      <w:marBottom w:val="0"/>
      <w:divBdr>
        <w:top w:val="none" w:sz="0" w:space="0" w:color="auto"/>
        <w:left w:val="none" w:sz="0" w:space="0" w:color="auto"/>
        <w:bottom w:val="none" w:sz="0" w:space="0" w:color="auto"/>
        <w:right w:val="none" w:sz="0" w:space="0" w:color="auto"/>
      </w:divBdr>
    </w:div>
    <w:div w:id="1447893057">
      <w:bodyDiv w:val="1"/>
      <w:marLeft w:val="0"/>
      <w:marRight w:val="0"/>
      <w:marTop w:val="0"/>
      <w:marBottom w:val="0"/>
      <w:divBdr>
        <w:top w:val="none" w:sz="0" w:space="0" w:color="auto"/>
        <w:left w:val="none" w:sz="0" w:space="0" w:color="auto"/>
        <w:bottom w:val="none" w:sz="0" w:space="0" w:color="auto"/>
        <w:right w:val="none" w:sz="0" w:space="0" w:color="auto"/>
      </w:divBdr>
    </w:div>
    <w:div w:id="1960986859">
      <w:bodyDiv w:val="1"/>
      <w:marLeft w:val="0"/>
      <w:marRight w:val="0"/>
      <w:marTop w:val="0"/>
      <w:marBottom w:val="0"/>
      <w:divBdr>
        <w:top w:val="none" w:sz="0" w:space="0" w:color="auto"/>
        <w:left w:val="none" w:sz="0" w:space="0" w:color="auto"/>
        <w:bottom w:val="none" w:sz="0" w:space="0" w:color="auto"/>
        <w:right w:val="none" w:sz="0" w:space="0" w:color="auto"/>
      </w:divBdr>
    </w:div>
    <w:div w:id="21062638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ailticket.it"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miafair.it"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iafair.it"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gif"/><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i Office">
  <a:themeElements>
    <a:clrScheme name="Tema di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Tema di Office">
      <a:majorFont>
        <a:latin typeface="Helvetica Neue"/>
        <a:ea typeface="Helvetica Neue"/>
        <a:cs typeface="Helvetica Neue"/>
      </a:majorFont>
      <a:minorFont>
        <a:latin typeface="Helvetica Neue"/>
        <a:ea typeface="Helvetica Neue"/>
        <a:cs typeface="Helvetica Neue"/>
      </a:minorFont>
    </a:fontScheme>
    <a:fmtScheme name="Tema di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6ae1104-2084-46c2-94e8-fb18143a54c8" xsi:nil="true"/>
    <lcf76f155ced4ddcb4097134ff3c332f xmlns="e51cac17-9d3b-42cf-aa66-1c7ce94de299">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CEE2951FC9A8954D98E2686339B094D3" ma:contentTypeVersion="16" ma:contentTypeDescription="Creare un nuovo documento." ma:contentTypeScope="" ma:versionID="0525cf40d538048f07bae0ad1a408a90">
  <xsd:schema xmlns:xsd="http://www.w3.org/2001/XMLSchema" xmlns:xs="http://www.w3.org/2001/XMLSchema" xmlns:p="http://schemas.microsoft.com/office/2006/metadata/properties" xmlns:ns2="e51cac17-9d3b-42cf-aa66-1c7ce94de299" xmlns:ns3="e6ae1104-2084-46c2-94e8-fb18143a54c8" targetNamespace="http://schemas.microsoft.com/office/2006/metadata/properties" ma:root="true" ma:fieldsID="8da37af0d912d3727c190bb05e31314e" ns2:_="" ns3:_="">
    <xsd:import namespace="e51cac17-9d3b-42cf-aa66-1c7ce94de299"/>
    <xsd:import namespace="e6ae1104-2084-46c2-94e8-fb18143a54c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1cac17-9d3b-42cf-aa66-1c7ce94de2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32750ef2-dc1e-42bb-9b8b-20a1a6cd70a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6ae1104-2084-46c2-94e8-fb18143a54c8" elementFormDefault="qualified">
    <xsd:import namespace="http://schemas.microsoft.com/office/2006/documentManagement/types"/>
    <xsd:import namespace="http://schemas.microsoft.com/office/infopath/2007/PartnerControls"/>
    <xsd:element name="SharedWithUsers" ma:index="19"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990734e1-f8e3-4e3c-8931-9fe2cbf06ccc}" ma:internalName="TaxCatchAll" ma:showField="CatchAllData" ma:web="e6ae1104-2084-46c2-94e8-fb18143a54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E1E1EF-DF74-4368-A66E-D0BB25002DAB}">
  <ds:schemaRefs>
    <ds:schemaRef ds:uri="http://schemas.microsoft.com/office/2006/metadata/properties"/>
    <ds:schemaRef ds:uri="http://schemas.microsoft.com/office/infopath/2007/PartnerControls"/>
    <ds:schemaRef ds:uri="e6ae1104-2084-46c2-94e8-fb18143a54c8"/>
    <ds:schemaRef ds:uri="e51cac17-9d3b-42cf-aa66-1c7ce94de299"/>
  </ds:schemaRefs>
</ds:datastoreItem>
</file>

<file path=customXml/itemProps2.xml><?xml version="1.0" encoding="utf-8"?>
<ds:datastoreItem xmlns:ds="http://schemas.openxmlformats.org/officeDocument/2006/customXml" ds:itemID="{BBD564D5-6930-4ABD-A692-720414913D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1cac17-9d3b-42cf-aa66-1c7ce94de299"/>
    <ds:schemaRef ds:uri="e6ae1104-2084-46c2-94e8-fb18143a54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E031355-4B90-462A-A4FA-62935127BC6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7</Pages>
  <Words>2627</Words>
  <Characters>14978</Characters>
  <Application>Microsoft Office Word</Application>
  <DocSecurity>0</DocSecurity>
  <Lines>124</Lines>
  <Paragraphs>35</Paragraphs>
  <ScaleCrop>false</ScaleCrop>
  <Company>Fiere di Parma</Company>
  <LinksUpToDate>false</LinksUpToDate>
  <CharactersWithSpaces>17570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MIA</dc:creator>
  <cp:lastModifiedBy>Carlo Ghielmetti</cp:lastModifiedBy>
  <cp:revision>8</cp:revision>
  <cp:lastPrinted>2023-03-17T08:52:00Z</cp:lastPrinted>
  <dcterms:created xsi:type="dcterms:W3CDTF">2023-03-21T15:18:00Z</dcterms:created>
  <dcterms:modified xsi:type="dcterms:W3CDTF">2023-03-22T14:46:00Z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0x010100CEE2951FC9A8954D98E2686339B094D3</vt:lpwstr>
  </property>
  <property fmtid="{D5CDD505-2E9C-101B-9397-08002B2CF9AE}" pid="3" name="MediaServiceImageTags">
    <vt:lpwstr/>
  </property>
</Properties>
</file>