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E948D" w14:textId="77777777" w:rsidR="004D612B" w:rsidRPr="00C00D9C" w:rsidRDefault="004D612B" w:rsidP="004D612B">
      <w:pPr>
        <w:pStyle w:val="Default"/>
        <w:jc w:val="center"/>
        <w:rPr>
          <w:rFonts w:asciiTheme="majorHAnsi" w:hAnsiTheme="majorHAnsi" w:cstheme="majorHAnsi"/>
          <w:sz w:val="28"/>
          <w:szCs w:val="28"/>
        </w:rPr>
      </w:pPr>
      <w:bookmarkStart w:id="0" w:name="_Hlk100755680"/>
      <w:r>
        <w:rPr>
          <w:noProof/>
        </w:rPr>
        <w:drawing>
          <wp:inline distT="0" distB="0" distL="0" distR="0" wp14:anchorId="6757991F" wp14:editId="269A16A6">
            <wp:extent cx="1846580" cy="806450"/>
            <wp:effectExtent l="0" t="0" r="1270" b="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397" cy="833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5D29F" w14:textId="5222B08B" w:rsidR="004D612B" w:rsidRPr="00AD2A9D" w:rsidRDefault="005C3CB9" w:rsidP="004D612B">
      <w:pPr>
        <w:pStyle w:val="Default"/>
        <w:jc w:val="center"/>
        <w:rPr>
          <w:rFonts w:asciiTheme="majorHAnsi" w:hAnsiTheme="majorHAnsi" w:cstheme="majorHAnsi"/>
          <w:b/>
          <w:bCs/>
          <w:sz w:val="40"/>
          <w:szCs w:val="40"/>
        </w:rPr>
      </w:pPr>
      <w:r>
        <w:rPr>
          <w:rFonts w:asciiTheme="majorHAnsi" w:hAnsiTheme="majorHAnsi" w:cstheme="majorHAnsi"/>
          <w:b/>
          <w:bCs/>
          <w:sz w:val="40"/>
          <w:szCs w:val="40"/>
        </w:rPr>
        <w:t>Prima edizione Festival Archivifuturi</w:t>
      </w:r>
      <w:r>
        <w:rPr>
          <w:rFonts w:asciiTheme="majorHAnsi" w:hAnsiTheme="majorHAnsi" w:cstheme="majorHAnsi"/>
          <w:b/>
          <w:bCs/>
          <w:sz w:val="40"/>
          <w:szCs w:val="40"/>
        </w:rPr>
        <w:br/>
        <w:t xml:space="preserve">4 </w:t>
      </w:r>
      <w:r w:rsidR="000C3A7C">
        <w:rPr>
          <w:rFonts w:asciiTheme="majorHAnsi" w:hAnsiTheme="majorHAnsi" w:cstheme="majorHAnsi"/>
          <w:b/>
          <w:bCs/>
          <w:sz w:val="40"/>
          <w:szCs w:val="40"/>
        </w:rPr>
        <w:t>-</w:t>
      </w:r>
      <w:r>
        <w:rPr>
          <w:rFonts w:asciiTheme="majorHAnsi" w:hAnsiTheme="majorHAnsi" w:cstheme="majorHAnsi"/>
          <w:b/>
          <w:bCs/>
          <w:sz w:val="40"/>
          <w:szCs w:val="40"/>
        </w:rPr>
        <w:t xml:space="preserve"> 12 giugno 2022</w:t>
      </w:r>
    </w:p>
    <w:p w14:paraId="03ADD8BC" w14:textId="77777777" w:rsidR="004D612B" w:rsidRPr="00C00D9C" w:rsidRDefault="004D612B" w:rsidP="004D612B">
      <w:pPr>
        <w:pStyle w:val="Default"/>
        <w:jc w:val="center"/>
        <w:rPr>
          <w:rFonts w:asciiTheme="majorHAnsi" w:hAnsiTheme="majorHAnsi" w:cstheme="majorHAnsi"/>
        </w:rPr>
      </w:pPr>
    </w:p>
    <w:p w14:paraId="3F6055E6" w14:textId="77777777" w:rsidR="004D612B" w:rsidRPr="00FE5EB1" w:rsidRDefault="005C3CB9" w:rsidP="004D612B">
      <w:pPr>
        <w:jc w:val="center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Virgolettato</w:t>
      </w:r>
      <w:r w:rsidR="004D612B" w:rsidRPr="00FE5EB1">
        <w:rPr>
          <w:rFonts w:asciiTheme="majorHAnsi" w:hAnsiTheme="majorHAnsi" w:cstheme="majorHAnsi"/>
          <w:sz w:val="28"/>
          <w:szCs w:val="28"/>
        </w:rPr>
        <w:t xml:space="preserve"> dell’Assessore all’Autonomia e Cultura di Regione Lombardia</w:t>
      </w:r>
    </w:p>
    <w:p w14:paraId="6DCC3BD5" w14:textId="77777777" w:rsidR="004D612B" w:rsidRDefault="004D612B" w:rsidP="004D612B">
      <w:pPr>
        <w:jc w:val="center"/>
        <w:rPr>
          <w:rFonts w:asciiTheme="majorHAnsi" w:hAnsiTheme="majorHAnsi" w:cstheme="majorHAnsi"/>
          <w:sz w:val="28"/>
          <w:szCs w:val="28"/>
        </w:rPr>
      </w:pPr>
      <w:r w:rsidRPr="00A27D29">
        <w:rPr>
          <w:rFonts w:asciiTheme="majorHAnsi" w:hAnsiTheme="majorHAnsi" w:cstheme="majorHAnsi"/>
          <w:b/>
          <w:bCs/>
          <w:sz w:val="28"/>
          <w:szCs w:val="28"/>
        </w:rPr>
        <w:t>PROF. STEFANO BRUNO GALLI</w:t>
      </w:r>
    </w:p>
    <w:bookmarkEnd w:id="0"/>
    <w:p w14:paraId="4F204E11" w14:textId="4B55BD4D" w:rsidR="004D612B" w:rsidRDefault="004D612B" w:rsidP="00D83E0E">
      <w:pPr>
        <w:spacing w:before="120" w:after="0" w:line="240" w:lineRule="auto"/>
        <w:jc w:val="center"/>
        <w:rPr>
          <w:rFonts w:cstheme="minorHAnsi"/>
          <w:sz w:val="28"/>
          <w:szCs w:val="28"/>
        </w:rPr>
      </w:pPr>
    </w:p>
    <w:p w14:paraId="20E72065" w14:textId="77777777" w:rsidR="00D83E0E" w:rsidRDefault="00D83E0E" w:rsidP="00D83E0E">
      <w:pPr>
        <w:spacing w:before="120" w:after="0" w:line="240" w:lineRule="auto"/>
        <w:jc w:val="center"/>
        <w:rPr>
          <w:rFonts w:asciiTheme="majorHAnsi" w:hAnsiTheme="majorHAnsi" w:cstheme="majorHAnsi"/>
          <w:sz w:val="28"/>
          <w:szCs w:val="28"/>
        </w:rPr>
      </w:pPr>
    </w:p>
    <w:p w14:paraId="174D4C9A" w14:textId="69B19139" w:rsidR="007E3698" w:rsidRDefault="005C3CB9" w:rsidP="007E3698">
      <w:pPr>
        <w:spacing w:before="120"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Mi sia consentito rivolgere le mie più sincere congratulazioni a tutti coloro che collaborano alla realizzazione del progetto </w:t>
      </w:r>
      <w:r w:rsidRPr="00FA29E5">
        <w:rPr>
          <w:rFonts w:asciiTheme="majorHAnsi" w:hAnsiTheme="majorHAnsi" w:cstheme="majorHAnsi"/>
          <w:i/>
          <w:iCs/>
          <w:sz w:val="28"/>
          <w:szCs w:val="28"/>
        </w:rPr>
        <w:t>Archivi del Contemporaneo. Lombardia terra d’artisti</w:t>
      </w:r>
      <w:r>
        <w:rPr>
          <w:rFonts w:asciiTheme="majorHAnsi" w:hAnsiTheme="majorHAnsi" w:cstheme="majorHAnsi"/>
          <w:sz w:val="28"/>
          <w:szCs w:val="28"/>
        </w:rPr>
        <w:t xml:space="preserve">. Si tratta di un’iniziativa lungimirante e intelligente che si propone la valorizzazione </w:t>
      </w:r>
      <w:r w:rsidR="00FA29E5">
        <w:rPr>
          <w:rFonts w:asciiTheme="majorHAnsi" w:hAnsiTheme="majorHAnsi" w:cstheme="majorHAnsi"/>
          <w:sz w:val="28"/>
          <w:szCs w:val="28"/>
        </w:rPr>
        <w:t xml:space="preserve">capillare e diffusa </w:t>
      </w:r>
      <w:r>
        <w:rPr>
          <w:rFonts w:asciiTheme="majorHAnsi" w:hAnsiTheme="majorHAnsi" w:cstheme="majorHAnsi"/>
          <w:sz w:val="28"/>
          <w:szCs w:val="28"/>
        </w:rPr>
        <w:t>dell’immenso patrimonio artistico disseminato nei territori delle province di Varese e di Milano</w:t>
      </w:r>
      <w:r w:rsidR="00685599">
        <w:rPr>
          <w:rFonts w:asciiTheme="majorHAnsi" w:hAnsiTheme="majorHAnsi" w:cstheme="majorHAnsi"/>
          <w:sz w:val="28"/>
          <w:szCs w:val="28"/>
        </w:rPr>
        <w:t xml:space="preserve">. Un giacimento di arte pittorica, scultorea, design, che </w:t>
      </w:r>
      <w:r>
        <w:rPr>
          <w:rFonts w:asciiTheme="majorHAnsi" w:hAnsiTheme="majorHAnsi" w:cstheme="majorHAnsi"/>
          <w:sz w:val="28"/>
          <w:szCs w:val="28"/>
        </w:rPr>
        <w:t xml:space="preserve">rappresenta l’eredità del vissuto e dell’opera di un numero straordinario di artisti </w:t>
      </w:r>
      <w:r w:rsidR="00685599">
        <w:rPr>
          <w:rFonts w:asciiTheme="majorHAnsi" w:hAnsiTheme="majorHAnsi" w:cstheme="majorHAnsi"/>
          <w:sz w:val="28"/>
          <w:szCs w:val="28"/>
        </w:rPr>
        <w:t>radicati in</w:t>
      </w:r>
      <w:r w:rsidR="00380843">
        <w:rPr>
          <w:rFonts w:asciiTheme="majorHAnsi" w:hAnsiTheme="majorHAnsi" w:cstheme="majorHAnsi"/>
          <w:sz w:val="28"/>
          <w:szCs w:val="28"/>
        </w:rPr>
        <w:t xml:space="preserve"> quei luoghi nel secondo Novecento. </w:t>
      </w:r>
    </w:p>
    <w:p w14:paraId="6524B5F2" w14:textId="77777777" w:rsidR="007E3698" w:rsidRDefault="00380843" w:rsidP="007E3698">
      <w:pPr>
        <w:spacing w:before="120"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Il progetto è stato tra i vincitori del bando regionale </w:t>
      </w:r>
      <w:r w:rsidRPr="00FA29E5">
        <w:rPr>
          <w:rFonts w:asciiTheme="majorHAnsi" w:hAnsiTheme="majorHAnsi" w:cstheme="majorHAnsi"/>
          <w:i/>
          <w:iCs/>
          <w:sz w:val="28"/>
          <w:szCs w:val="28"/>
        </w:rPr>
        <w:t>Piani Integrati della Cultura 2020-2022</w:t>
      </w:r>
      <w:r>
        <w:rPr>
          <w:rFonts w:asciiTheme="majorHAnsi" w:hAnsiTheme="majorHAnsi" w:cstheme="majorHAnsi"/>
          <w:sz w:val="28"/>
          <w:szCs w:val="28"/>
        </w:rPr>
        <w:t xml:space="preserve"> proprio perché ne interpreta lo spirito alla perfezione. </w:t>
      </w:r>
      <w:r w:rsidR="00C5653B">
        <w:rPr>
          <w:rFonts w:asciiTheme="majorHAnsi" w:hAnsiTheme="majorHAnsi" w:cstheme="majorHAnsi"/>
          <w:sz w:val="28"/>
          <w:szCs w:val="28"/>
        </w:rPr>
        <w:t xml:space="preserve">Progettualità integrata e strategica, collaborazione assidua e virtuosa tra soggetti pubblici e privati, messa in rete di una pluralità di realtà con l’obiettivo di rafforzare le coordinate specifiche delle identità territoriali. La Lombardia infatti, come scriveva Carlo Cattaneo, è una regione plurale. </w:t>
      </w:r>
      <w:r w:rsidR="007E3698">
        <w:rPr>
          <w:rFonts w:asciiTheme="majorHAnsi" w:hAnsiTheme="majorHAnsi" w:cstheme="majorHAnsi"/>
          <w:sz w:val="28"/>
          <w:szCs w:val="28"/>
        </w:rPr>
        <w:t>È</w:t>
      </w:r>
      <w:r w:rsidR="00C5653B">
        <w:rPr>
          <w:rFonts w:asciiTheme="majorHAnsi" w:hAnsiTheme="majorHAnsi" w:cstheme="majorHAnsi"/>
          <w:sz w:val="28"/>
          <w:szCs w:val="28"/>
        </w:rPr>
        <w:t xml:space="preserve"> giusto che, soprattutto sotto il profilo delle identità culturali, i territori sprigionino il massimo d</w:t>
      </w:r>
      <w:r w:rsidR="000C3A7C">
        <w:rPr>
          <w:rFonts w:asciiTheme="majorHAnsi" w:hAnsiTheme="majorHAnsi" w:cstheme="majorHAnsi"/>
          <w:sz w:val="28"/>
          <w:szCs w:val="28"/>
        </w:rPr>
        <w:t>elle</w:t>
      </w:r>
      <w:r w:rsidR="00C5653B">
        <w:rPr>
          <w:rFonts w:asciiTheme="majorHAnsi" w:hAnsiTheme="majorHAnsi" w:cstheme="majorHAnsi"/>
          <w:sz w:val="28"/>
          <w:szCs w:val="28"/>
        </w:rPr>
        <w:t xml:space="preserve"> energie per differenziarsi </w:t>
      </w:r>
      <w:r w:rsidR="00FA29E5">
        <w:rPr>
          <w:rFonts w:asciiTheme="majorHAnsi" w:hAnsiTheme="majorHAnsi" w:cstheme="majorHAnsi"/>
          <w:sz w:val="28"/>
          <w:szCs w:val="28"/>
        </w:rPr>
        <w:t>esaltando</w:t>
      </w:r>
      <w:r w:rsidR="00C5653B">
        <w:rPr>
          <w:rFonts w:asciiTheme="majorHAnsi" w:hAnsiTheme="majorHAnsi" w:cstheme="majorHAnsi"/>
          <w:sz w:val="28"/>
          <w:szCs w:val="28"/>
        </w:rPr>
        <w:t xml:space="preserve"> la propria </w:t>
      </w:r>
      <w:r w:rsidR="000C3A7C">
        <w:rPr>
          <w:rFonts w:asciiTheme="majorHAnsi" w:hAnsiTheme="majorHAnsi" w:cstheme="majorHAnsi"/>
          <w:sz w:val="28"/>
          <w:szCs w:val="28"/>
        </w:rPr>
        <w:t xml:space="preserve">particolarità e </w:t>
      </w:r>
      <w:r w:rsidR="00C5653B">
        <w:rPr>
          <w:rFonts w:asciiTheme="majorHAnsi" w:hAnsiTheme="majorHAnsi" w:cstheme="majorHAnsi"/>
          <w:sz w:val="28"/>
          <w:szCs w:val="28"/>
        </w:rPr>
        <w:t>unicità.</w:t>
      </w:r>
      <w:r w:rsidR="00FA29E5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55C23846" w14:textId="77777777" w:rsidR="007E3698" w:rsidRDefault="00685599" w:rsidP="007E3698">
      <w:pPr>
        <w:spacing w:before="120"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La</w:t>
      </w:r>
      <w:r w:rsidR="00FA29E5">
        <w:rPr>
          <w:rFonts w:asciiTheme="majorHAnsi" w:hAnsiTheme="majorHAnsi" w:cstheme="majorHAnsi"/>
          <w:sz w:val="28"/>
          <w:szCs w:val="28"/>
        </w:rPr>
        <w:t xml:space="preserve"> prima edizione del </w:t>
      </w:r>
      <w:r w:rsidR="00FA29E5" w:rsidRPr="00FA29E5">
        <w:rPr>
          <w:rFonts w:asciiTheme="majorHAnsi" w:hAnsiTheme="majorHAnsi" w:cstheme="majorHAnsi"/>
          <w:i/>
          <w:iCs/>
          <w:sz w:val="28"/>
          <w:szCs w:val="28"/>
        </w:rPr>
        <w:t>Festival Archivifuturi</w:t>
      </w:r>
      <w:r w:rsidR="00FA29E5">
        <w:rPr>
          <w:rFonts w:asciiTheme="majorHAnsi" w:hAnsiTheme="majorHAnsi" w:cstheme="majorHAnsi"/>
          <w:sz w:val="28"/>
          <w:szCs w:val="28"/>
        </w:rPr>
        <w:t xml:space="preserve"> è una tangibile testimonianza di come si sia lavorato nella giusta direzione. </w:t>
      </w:r>
      <w:r w:rsidR="000C3A7C">
        <w:rPr>
          <w:rFonts w:asciiTheme="majorHAnsi" w:hAnsiTheme="majorHAnsi" w:cstheme="majorHAnsi"/>
          <w:sz w:val="28"/>
          <w:szCs w:val="28"/>
        </w:rPr>
        <w:t>Archivi-futuri è un po’ un ossimoro</w:t>
      </w:r>
      <w:r w:rsidR="007E3698">
        <w:rPr>
          <w:rFonts w:asciiTheme="majorHAnsi" w:hAnsiTheme="majorHAnsi" w:cstheme="majorHAnsi"/>
          <w:sz w:val="28"/>
          <w:szCs w:val="28"/>
        </w:rPr>
        <w:t>: nell’archivio si conservano le carte e i documenti del passato, che ci consentono di ricostruirlo, non del futuro. Trovo particolarmente felice la denominazione di questo Festival. Così come t</w:t>
      </w:r>
      <w:r w:rsidR="00FA29E5">
        <w:rPr>
          <w:rFonts w:asciiTheme="majorHAnsi" w:hAnsiTheme="majorHAnsi" w:cstheme="majorHAnsi"/>
          <w:sz w:val="28"/>
          <w:szCs w:val="28"/>
        </w:rPr>
        <w:t>rovo particolarmente suggestivo e benaugurante</w:t>
      </w:r>
      <w:r>
        <w:rPr>
          <w:rFonts w:asciiTheme="majorHAnsi" w:hAnsiTheme="majorHAnsi" w:cstheme="majorHAnsi"/>
          <w:sz w:val="28"/>
          <w:szCs w:val="28"/>
        </w:rPr>
        <w:t>,</w:t>
      </w:r>
      <w:r w:rsidR="00FA29E5">
        <w:rPr>
          <w:rFonts w:asciiTheme="majorHAnsi" w:hAnsiTheme="majorHAnsi" w:cstheme="majorHAnsi"/>
          <w:sz w:val="28"/>
          <w:szCs w:val="28"/>
        </w:rPr>
        <w:t xml:space="preserve"> per la cultura dal vivo in Lombardia</w:t>
      </w:r>
      <w:r>
        <w:rPr>
          <w:rFonts w:asciiTheme="majorHAnsi" w:hAnsiTheme="majorHAnsi" w:cstheme="majorHAnsi"/>
          <w:sz w:val="28"/>
          <w:szCs w:val="28"/>
        </w:rPr>
        <w:t>,</w:t>
      </w:r>
      <w:r w:rsidR="00FA29E5">
        <w:rPr>
          <w:rFonts w:asciiTheme="majorHAnsi" w:hAnsiTheme="majorHAnsi" w:cstheme="majorHAnsi"/>
          <w:sz w:val="28"/>
          <w:szCs w:val="28"/>
        </w:rPr>
        <w:t xml:space="preserve"> il fatto che si possa </w:t>
      </w:r>
      <w:r>
        <w:rPr>
          <w:rFonts w:asciiTheme="majorHAnsi" w:hAnsiTheme="majorHAnsi" w:cstheme="majorHAnsi"/>
          <w:sz w:val="28"/>
          <w:szCs w:val="28"/>
        </w:rPr>
        <w:t>iniziare</w:t>
      </w:r>
      <w:r w:rsidR="00FA29E5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la</w:t>
      </w:r>
      <w:r w:rsidR="00FA29E5">
        <w:rPr>
          <w:rFonts w:asciiTheme="majorHAnsi" w:hAnsiTheme="majorHAnsi" w:cstheme="majorHAnsi"/>
          <w:sz w:val="28"/>
          <w:szCs w:val="28"/>
        </w:rPr>
        <w:t xml:space="preserve"> prima stagione post-pandemica con la nascita di un nuovo festival.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</w:p>
    <w:p w14:paraId="255FCD66" w14:textId="4C64E56C" w:rsidR="004D612B" w:rsidRPr="00FA29E5" w:rsidRDefault="007E3698" w:rsidP="007E3698">
      <w:pPr>
        <w:spacing w:before="120" w:after="0" w:line="240" w:lineRule="auto"/>
        <w:jc w:val="both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M</w:t>
      </w:r>
      <w:r w:rsidR="00685599">
        <w:rPr>
          <w:rFonts w:asciiTheme="majorHAnsi" w:hAnsiTheme="majorHAnsi" w:cstheme="majorHAnsi"/>
          <w:sz w:val="28"/>
          <w:szCs w:val="28"/>
        </w:rPr>
        <w:t xml:space="preserve">i sia consentito </w:t>
      </w:r>
      <w:r>
        <w:rPr>
          <w:rFonts w:asciiTheme="majorHAnsi" w:hAnsiTheme="majorHAnsi" w:cstheme="majorHAnsi"/>
          <w:sz w:val="28"/>
          <w:szCs w:val="28"/>
        </w:rPr>
        <w:t xml:space="preserve">– pertanto – di </w:t>
      </w:r>
      <w:r w:rsidR="00685599">
        <w:rPr>
          <w:rFonts w:asciiTheme="majorHAnsi" w:hAnsiTheme="majorHAnsi" w:cstheme="majorHAnsi"/>
          <w:sz w:val="28"/>
          <w:szCs w:val="28"/>
        </w:rPr>
        <w:t xml:space="preserve">congratularmi </w:t>
      </w:r>
      <w:r>
        <w:rPr>
          <w:rFonts w:asciiTheme="majorHAnsi" w:hAnsiTheme="majorHAnsi" w:cstheme="majorHAnsi"/>
          <w:sz w:val="28"/>
          <w:szCs w:val="28"/>
        </w:rPr>
        <w:t>anzitutto</w:t>
      </w:r>
      <w:r w:rsidR="00685599">
        <w:rPr>
          <w:rFonts w:asciiTheme="majorHAnsi" w:hAnsiTheme="majorHAnsi" w:cstheme="majorHAnsi"/>
          <w:sz w:val="28"/>
          <w:szCs w:val="28"/>
        </w:rPr>
        <w:t xml:space="preserve"> con </w:t>
      </w:r>
      <w:r w:rsidR="005C3CB9" w:rsidRPr="004D612B">
        <w:rPr>
          <w:rFonts w:asciiTheme="majorHAnsi" w:hAnsiTheme="majorHAnsi" w:cstheme="majorHAnsi"/>
          <w:sz w:val="28"/>
          <w:szCs w:val="28"/>
        </w:rPr>
        <w:t xml:space="preserve">il Sindaco di Gallarate, </w:t>
      </w:r>
      <w:r>
        <w:rPr>
          <w:rFonts w:asciiTheme="majorHAnsi" w:hAnsiTheme="majorHAnsi" w:cstheme="majorHAnsi"/>
          <w:sz w:val="28"/>
          <w:szCs w:val="28"/>
        </w:rPr>
        <w:t xml:space="preserve">il mio </w:t>
      </w:r>
      <w:r w:rsidR="005C3CB9" w:rsidRPr="004D612B">
        <w:rPr>
          <w:rFonts w:asciiTheme="majorHAnsi" w:hAnsiTheme="majorHAnsi" w:cstheme="majorHAnsi"/>
          <w:sz w:val="28"/>
          <w:szCs w:val="28"/>
        </w:rPr>
        <w:t xml:space="preserve">amico Andrea Cassani, </w:t>
      </w:r>
      <w:r w:rsidR="00685599">
        <w:rPr>
          <w:rFonts w:asciiTheme="majorHAnsi" w:hAnsiTheme="majorHAnsi" w:cstheme="majorHAnsi"/>
          <w:sz w:val="28"/>
          <w:szCs w:val="28"/>
        </w:rPr>
        <w:t xml:space="preserve">con </w:t>
      </w:r>
      <w:r>
        <w:rPr>
          <w:rFonts w:asciiTheme="majorHAnsi" w:hAnsiTheme="majorHAnsi" w:cstheme="majorHAnsi"/>
          <w:sz w:val="28"/>
          <w:szCs w:val="28"/>
        </w:rPr>
        <w:t xml:space="preserve">il bravo e intraprendente </w:t>
      </w:r>
      <w:r w:rsidR="00685599">
        <w:rPr>
          <w:rFonts w:asciiTheme="majorHAnsi" w:hAnsiTheme="majorHAnsi" w:cstheme="majorHAnsi"/>
          <w:sz w:val="28"/>
          <w:szCs w:val="28"/>
        </w:rPr>
        <w:t xml:space="preserve">Assessore </w:t>
      </w:r>
      <w:r w:rsidR="005C3CB9" w:rsidRPr="004D612B">
        <w:rPr>
          <w:rFonts w:asciiTheme="majorHAnsi" w:hAnsiTheme="majorHAnsi" w:cstheme="majorHAnsi"/>
          <w:sz w:val="28"/>
          <w:szCs w:val="28"/>
        </w:rPr>
        <w:t xml:space="preserve">Claudia Mazzetti </w:t>
      </w:r>
      <w:r>
        <w:rPr>
          <w:rFonts w:asciiTheme="majorHAnsi" w:hAnsiTheme="majorHAnsi" w:cstheme="majorHAnsi"/>
          <w:sz w:val="28"/>
          <w:szCs w:val="28"/>
        </w:rPr>
        <w:t xml:space="preserve">e </w:t>
      </w:r>
      <w:r w:rsidR="00685599">
        <w:rPr>
          <w:rFonts w:asciiTheme="majorHAnsi" w:hAnsiTheme="majorHAnsi" w:cstheme="majorHAnsi"/>
          <w:sz w:val="28"/>
          <w:szCs w:val="28"/>
        </w:rPr>
        <w:t>con</w:t>
      </w:r>
      <w:r w:rsidR="00685599" w:rsidRPr="00685599">
        <w:rPr>
          <w:rFonts w:asciiTheme="majorHAnsi" w:hAnsiTheme="majorHAnsi" w:cstheme="majorHAnsi"/>
          <w:sz w:val="28"/>
          <w:szCs w:val="28"/>
        </w:rPr>
        <w:t xml:space="preserve"> </w:t>
      </w:r>
      <w:r w:rsidR="00685599" w:rsidRPr="004D612B">
        <w:rPr>
          <w:rFonts w:asciiTheme="majorHAnsi" w:hAnsiTheme="majorHAnsi" w:cstheme="majorHAnsi"/>
          <w:sz w:val="28"/>
          <w:szCs w:val="28"/>
        </w:rPr>
        <w:t>Sandrina Bandera</w:t>
      </w:r>
      <w:r w:rsidR="00685599" w:rsidRPr="00685599">
        <w:rPr>
          <w:rFonts w:asciiTheme="majorHAnsi" w:hAnsiTheme="majorHAnsi" w:cstheme="majorHAnsi"/>
          <w:sz w:val="28"/>
          <w:szCs w:val="28"/>
        </w:rPr>
        <w:t xml:space="preserve"> </w:t>
      </w:r>
      <w:r w:rsidR="00685599">
        <w:rPr>
          <w:rFonts w:asciiTheme="majorHAnsi" w:hAnsiTheme="majorHAnsi" w:cstheme="majorHAnsi"/>
          <w:sz w:val="28"/>
          <w:szCs w:val="28"/>
        </w:rPr>
        <w:t xml:space="preserve">ed </w:t>
      </w:r>
      <w:r w:rsidR="00685599" w:rsidRPr="004D612B">
        <w:rPr>
          <w:rFonts w:asciiTheme="majorHAnsi" w:hAnsiTheme="majorHAnsi" w:cstheme="majorHAnsi"/>
          <w:sz w:val="28"/>
          <w:szCs w:val="28"/>
        </w:rPr>
        <w:t>Emma Zanella</w:t>
      </w:r>
      <w:r w:rsidR="00685599">
        <w:rPr>
          <w:rFonts w:asciiTheme="majorHAnsi" w:hAnsiTheme="majorHAnsi" w:cstheme="majorHAnsi"/>
          <w:sz w:val="28"/>
          <w:szCs w:val="28"/>
        </w:rPr>
        <w:t xml:space="preserve">, rispettivamente </w:t>
      </w:r>
      <w:r w:rsidR="005C3CB9" w:rsidRPr="004D612B">
        <w:rPr>
          <w:rFonts w:asciiTheme="majorHAnsi" w:hAnsiTheme="majorHAnsi" w:cstheme="majorHAnsi"/>
          <w:sz w:val="28"/>
          <w:szCs w:val="28"/>
        </w:rPr>
        <w:t xml:space="preserve">Presidente </w:t>
      </w:r>
      <w:r w:rsidR="00685599">
        <w:rPr>
          <w:rFonts w:asciiTheme="majorHAnsi" w:hAnsiTheme="majorHAnsi" w:cstheme="majorHAnsi"/>
          <w:sz w:val="28"/>
          <w:szCs w:val="28"/>
        </w:rPr>
        <w:t>e Direttore del MAGA</w:t>
      </w:r>
      <w:r>
        <w:rPr>
          <w:rFonts w:asciiTheme="majorHAnsi" w:hAnsiTheme="majorHAnsi" w:cstheme="majorHAnsi"/>
          <w:sz w:val="28"/>
          <w:szCs w:val="28"/>
        </w:rPr>
        <w:t>, con le quali stiamo mettendo in cantiere ambiziosi progetti espositivi. MAGA</w:t>
      </w:r>
      <w:r w:rsidR="00685599">
        <w:rPr>
          <w:rFonts w:asciiTheme="majorHAnsi" w:hAnsiTheme="majorHAnsi" w:cstheme="majorHAnsi"/>
          <w:sz w:val="28"/>
          <w:szCs w:val="28"/>
        </w:rPr>
        <w:t xml:space="preserve"> che – va ricordato – è l’ente capofila del progetto </w:t>
      </w:r>
      <w:r w:rsidR="00685599" w:rsidRPr="00685599">
        <w:rPr>
          <w:rFonts w:asciiTheme="majorHAnsi" w:hAnsiTheme="majorHAnsi" w:cstheme="majorHAnsi"/>
          <w:i/>
          <w:iCs/>
          <w:sz w:val="28"/>
          <w:szCs w:val="28"/>
        </w:rPr>
        <w:t>Archivi del Contemporaneo</w:t>
      </w:r>
      <w:r>
        <w:rPr>
          <w:rFonts w:asciiTheme="majorHAnsi" w:hAnsiTheme="majorHAnsi" w:cstheme="majorHAnsi"/>
          <w:sz w:val="28"/>
          <w:szCs w:val="28"/>
        </w:rPr>
        <w:t xml:space="preserve"> e che, dopo aver inglobato la biblioteca cittadina, sta vivendo una stagione di grandi successi. Avanti così!</w:t>
      </w:r>
    </w:p>
    <w:sectPr w:rsidR="004D612B" w:rsidRPr="00FA29E5" w:rsidSect="00943B3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51F"/>
    <w:rsid w:val="000C3A7C"/>
    <w:rsid w:val="00380843"/>
    <w:rsid w:val="004D612B"/>
    <w:rsid w:val="00597FB3"/>
    <w:rsid w:val="005C3CB9"/>
    <w:rsid w:val="00685599"/>
    <w:rsid w:val="007E3698"/>
    <w:rsid w:val="00943B31"/>
    <w:rsid w:val="00AB251F"/>
    <w:rsid w:val="00C5653B"/>
    <w:rsid w:val="00D83E0E"/>
    <w:rsid w:val="00FA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9793"/>
  <w15:chartTrackingRefBased/>
  <w15:docId w15:val="{6436B188-6BA0-4681-8228-F6FEAB79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D61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78B63B-252F-4351-8227-8578CDD9860F}"/>
</file>

<file path=customXml/itemProps2.xml><?xml version="1.0" encoding="utf-8"?>
<ds:datastoreItem xmlns:ds="http://schemas.openxmlformats.org/officeDocument/2006/customXml" ds:itemID="{4FBB00C2-47CA-4400-9C9A-64C7EB28243D}"/>
</file>

<file path=customXml/itemProps3.xml><?xml version="1.0" encoding="utf-8"?>
<ds:datastoreItem xmlns:ds="http://schemas.openxmlformats.org/officeDocument/2006/customXml" ds:itemID="{A437DDB0-5C82-4DA7-BE56-24F203A056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Fanfoni</dc:creator>
  <cp:keywords/>
  <dc:description/>
  <cp:lastModifiedBy>Luca Ciardiello</cp:lastModifiedBy>
  <cp:revision>2</cp:revision>
  <dcterms:created xsi:type="dcterms:W3CDTF">2022-05-11T13:43:00Z</dcterms:created>
  <dcterms:modified xsi:type="dcterms:W3CDTF">2022-05-11T13:43:00Z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