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18A4" w14:textId="77777777" w:rsidR="00AA2307" w:rsidRDefault="001E08AC" w:rsidP="00104323">
      <w:pPr>
        <w:jc w:val="center"/>
      </w:pPr>
      <w:r>
        <w:rPr>
          <w:noProof/>
          <w:lang w:eastAsia="it-IT"/>
        </w:rPr>
        <w:drawing>
          <wp:inline distT="0" distB="0" distL="0" distR="0" wp14:anchorId="2B9118CD" wp14:editId="3EB51FAA">
            <wp:extent cx="2156460" cy="800100"/>
            <wp:effectExtent l="0" t="0" r="0" b="0"/>
            <wp:docPr id="1677295976" name="Immagine 1677295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118A5" w14:textId="77777777" w:rsidR="00442B07" w:rsidRDefault="00442B07" w:rsidP="05BAA8F2">
      <w:pPr>
        <w:spacing w:after="0"/>
        <w:jc w:val="center"/>
        <w:rPr>
          <w:b/>
          <w:bCs/>
          <w:sz w:val="28"/>
          <w:szCs w:val="28"/>
        </w:rPr>
      </w:pPr>
    </w:p>
    <w:p w14:paraId="2B9118A6" w14:textId="77777777" w:rsidR="00442B07" w:rsidRDefault="00442B07" w:rsidP="05BAA8F2">
      <w:pPr>
        <w:spacing w:after="0"/>
        <w:jc w:val="center"/>
        <w:rPr>
          <w:b/>
          <w:bCs/>
          <w:sz w:val="28"/>
          <w:szCs w:val="28"/>
        </w:rPr>
      </w:pPr>
    </w:p>
    <w:p w14:paraId="2B9118A7" w14:textId="77777777" w:rsidR="63F98168" w:rsidRDefault="63F98168" w:rsidP="05BAA8F2">
      <w:pPr>
        <w:spacing w:after="0"/>
        <w:jc w:val="center"/>
        <w:rPr>
          <w:b/>
          <w:bCs/>
          <w:sz w:val="28"/>
          <w:szCs w:val="28"/>
        </w:rPr>
      </w:pPr>
      <w:r w:rsidRPr="05BAA8F2">
        <w:rPr>
          <w:b/>
          <w:bCs/>
          <w:sz w:val="28"/>
          <w:szCs w:val="28"/>
        </w:rPr>
        <w:t>MILANO | UNIVERSITÀ BOCCONI</w:t>
      </w:r>
    </w:p>
    <w:p w14:paraId="2B9118A8" w14:textId="101A27CE" w:rsidR="05BAA8F2" w:rsidRDefault="05BAA8F2" w:rsidP="05BAA8F2">
      <w:pPr>
        <w:spacing w:after="0"/>
        <w:jc w:val="center"/>
        <w:rPr>
          <w:b/>
          <w:bCs/>
          <w:sz w:val="28"/>
          <w:szCs w:val="28"/>
        </w:rPr>
      </w:pPr>
      <w:r w:rsidRPr="382DAAE1">
        <w:rPr>
          <w:b/>
          <w:bCs/>
          <w:sz w:val="28"/>
          <w:szCs w:val="28"/>
        </w:rPr>
        <w:t>11 APRILE</w:t>
      </w:r>
      <w:r w:rsidR="00734D86">
        <w:rPr>
          <w:b/>
          <w:bCs/>
          <w:sz w:val="28"/>
          <w:szCs w:val="28"/>
        </w:rPr>
        <w:t xml:space="preserve"> </w:t>
      </w:r>
      <w:r w:rsidR="00AC0748">
        <w:rPr>
          <w:b/>
          <w:bCs/>
          <w:sz w:val="28"/>
          <w:szCs w:val="28"/>
        </w:rPr>
        <w:t>- 1</w:t>
      </w:r>
      <w:r w:rsidR="00D51CC9">
        <w:rPr>
          <w:b/>
          <w:bCs/>
          <w:sz w:val="28"/>
          <w:szCs w:val="28"/>
        </w:rPr>
        <w:t>9</w:t>
      </w:r>
      <w:r w:rsidRPr="382DAAE1">
        <w:rPr>
          <w:b/>
          <w:bCs/>
          <w:sz w:val="28"/>
          <w:szCs w:val="28"/>
        </w:rPr>
        <w:t xml:space="preserve"> SETTEMBRE 2022</w:t>
      </w:r>
    </w:p>
    <w:p w14:paraId="2B9118A9" w14:textId="77777777" w:rsidR="05BAA8F2" w:rsidRDefault="05BAA8F2" w:rsidP="05BAA8F2">
      <w:pPr>
        <w:spacing w:after="0"/>
        <w:jc w:val="center"/>
        <w:rPr>
          <w:b/>
          <w:bCs/>
          <w:sz w:val="28"/>
          <w:szCs w:val="28"/>
        </w:rPr>
      </w:pPr>
    </w:p>
    <w:p w14:paraId="2B9118AA" w14:textId="77777777" w:rsidR="05BAA8F2" w:rsidRDefault="05BAA8F2" w:rsidP="05BAA8F2">
      <w:pPr>
        <w:spacing w:after="0"/>
        <w:jc w:val="center"/>
        <w:rPr>
          <w:b/>
          <w:bCs/>
          <w:sz w:val="28"/>
          <w:szCs w:val="28"/>
        </w:rPr>
      </w:pPr>
      <w:r w:rsidRPr="05BAA8F2">
        <w:rPr>
          <w:b/>
          <w:bCs/>
          <w:sz w:val="28"/>
          <w:szCs w:val="28"/>
        </w:rPr>
        <w:t xml:space="preserve">MIA FAIR PRESENTA </w:t>
      </w:r>
    </w:p>
    <w:p w14:paraId="2B9118AB" w14:textId="77777777" w:rsidR="05BAA8F2" w:rsidRDefault="05BAA8F2" w:rsidP="05BAA8F2">
      <w:pPr>
        <w:spacing w:after="0"/>
        <w:jc w:val="center"/>
        <w:rPr>
          <w:b/>
          <w:bCs/>
          <w:sz w:val="28"/>
          <w:szCs w:val="28"/>
        </w:rPr>
      </w:pPr>
      <w:r w:rsidRPr="05BAA8F2">
        <w:rPr>
          <w:b/>
          <w:bCs/>
          <w:sz w:val="28"/>
          <w:szCs w:val="28"/>
        </w:rPr>
        <w:t>LA MOSTRA DI</w:t>
      </w:r>
    </w:p>
    <w:p w14:paraId="2B9118AC" w14:textId="77777777" w:rsidR="05BAA8F2" w:rsidRDefault="05BAA8F2" w:rsidP="05BAA8F2">
      <w:pPr>
        <w:spacing w:after="0"/>
        <w:jc w:val="center"/>
        <w:rPr>
          <w:b/>
          <w:bCs/>
          <w:sz w:val="28"/>
          <w:szCs w:val="28"/>
        </w:rPr>
      </w:pPr>
      <w:r w:rsidRPr="05BAA8F2">
        <w:rPr>
          <w:b/>
          <w:bCs/>
          <w:sz w:val="28"/>
          <w:szCs w:val="28"/>
        </w:rPr>
        <w:t xml:space="preserve">GIULIO DI STURCO </w:t>
      </w:r>
    </w:p>
    <w:p w14:paraId="2B9118AD" w14:textId="77777777" w:rsidR="05BAA8F2" w:rsidRDefault="05BAA8F2" w:rsidP="05BAA8F2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5BAA8F2">
        <w:rPr>
          <w:b/>
          <w:bCs/>
          <w:i/>
          <w:iCs/>
          <w:sz w:val="28"/>
          <w:szCs w:val="28"/>
        </w:rPr>
        <w:t>GANGA MA</w:t>
      </w:r>
    </w:p>
    <w:p w14:paraId="2B9118AE" w14:textId="77777777" w:rsidR="05BAA8F2" w:rsidRDefault="05BAA8F2" w:rsidP="05BAA8F2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2B9118AF" w14:textId="77777777" w:rsidR="63F98168" w:rsidRDefault="05BAA8F2" w:rsidP="05BAA8F2">
      <w:pPr>
        <w:jc w:val="center"/>
        <w:rPr>
          <w:rStyle w:val="NessunoA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5BAA8F2">
        <w:rPr>
          <w:b/>
          <w:bCs/>
          <w:sz w:val="28"/>
          <w:szCs w:val="28"/>
        </w:rPr>
        <w:t xml:space="preserve">L’esposizione </w:t>
      </w:r>
      <w:r w:rsidRPr="05BAA8F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documenta il </w:t>
      </w:r>
      <w:r w:rsidRPr="05BAA8F2">
        <w:rPr>
          <w:rStyle w:val="NessunoA"/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viaggio di dieci anni lungo il fiume sacro indiano che il fotografo italiano ha intrapreso riportando gli effetti dell’inquinamento, dell’industrializzazione e dei cambiamenti climatici.</w:t>
      </w:r>
    </w:p>
    <w:p w14:paraId="2B9118B0" w14:textId="77777777" w:rsidR="63F98168" w:rsidRDefault="63F98168" w:rsidP="63F98168">
      <w:pPr>
        <w:jc w:val="center"/>
      </w:pPr>
    </w:p>
    <w:p w14:paraId="2B9118B1" w14:textId="77777777" w:rsidR="00D41F39" w:rsidRDefault="00D41F39" w:rsidP="05BAA8F2">
      <w:pPr>
        <w:jc w:val="right"/>
        <w:rPr>
          <w:sz w:val="20"/>
          <w:szCs w:val="20"/>
        </w:rPr>
      </w:pPr>
      <w:r w:rsidRPr="05BAA8F2">
        <w:rPr>
          <w:i/>
          <w:iCs/>
          <w:sz w:val="20"/>
          <w:szCs w:val="20"/>
        </w:rPr>
        <w:t>Se Ganga vive, vive anche l’India. Se Ganga muore, muore anche l’India</w:t>
      </w:r>
      <w:r>
        <w:br/>
      </w:r>
      <w:r w:rsidRPr="05BAA8F2">
        <w:rPr>
          <w:sz w:val="20"/>
          <w:szCs w:val="20"/>
        </w:rPr>
        <w:t>Vandana Shiva, scrittrice e ambientalista indiana</w:t>
      </w:r>
    </w:p>
    <w:p w14:paraId="2B9118B2" w14:textId="77777777" w:rsidR="05BAA8F2" w:rsidRDefault="05BAA8F2" w:rsidP="05BAA8F2">
      <w:pPr>
        <w:jc w:val="both"/>
      </w:pPr>
    </w:p>
    <w:p w14:paraId="3E82B15B" w14:textId="77777777" w:rsidR="00AC0748" w:rsidRDefault="00AC0748" w:rsidP="05BAA8F2">
      <w:pPr>
        <w:jc w:val="both"/>
      </w:pPr>
    </w:p>
    <w:p w14:paraId="2B9118B3" w14:textId="77777777" w:rsidR="05BAA8F2" w:rsidRDefault="05BAA8F2" w:rsidP="05BAA8F2">
      <w:pPr>
        <w:jc w:val="both"/>
        <w:rPr>
          <w:sz w:val="24"/>
          <w:szCs w:val="24"/>
        </w:rPr>
      </w:pPr>
      <w:r w:rsidRPr="382DAAE1">
        <w:rPr>
          <w:b/>
          <w:bCs/>
          <w:sz w:val="24"/>
          <w:szCs w:val="24"/>
        </w:rPr>
        <w:t xml:space="preserve">Dall’11 aprile al </w:t>
      </w:r>
      <w:r w:rsidR="00D51CC9">
        <w:rPr>
          <w:b/>
          <w:bCs/>
          <w:sz w:val="24"/>
          <w:szCs w:val="24"/>
        </w:rPr>
        <w:t>19</w:t>
      </w:r>
      <w:r w:rsidRPr="382DAAE1">
        <w:rPr>
          <w:b/>
          <w:bCs/>
          <w:sz w:val="24"/>
          <w:szCs w:val="24"/>
        </w:rPr>
        <w:t xml:space="preserve"> settembre 2022, MIA Fair presenta nello spazio dedicato alla fotografia d’arte dell’Università Bocconi a Milano, la personale di Giulio Di Sturco </w:t>
      </w:r>
      <w:r w:rsidRPr="382DAAE1">
        <w:rPr>
          <w:b/>
          <w:bCs/>
          <w:i/>
          <w:iCs/>
          <w:sz w:val="24"/>
          <w:szCs w:val="24"/>
        </w:rPr>
        <w:t>Ganga Ma</w:t>
      </w:r>
      <w:r w:rsidRPr="382DAAE1">
        <w:rPr>
          <w:i/>
          <w:iCs/>
          <w:sz w:val="24"/>
          <w:szCs w:val="24"/>
        </w:rPr>
        <w:t xml:space="preserve"> (Madre Gange)</w:t>
      </w:r>
      <w:r w:rsidRPr="382DAAE1">
        <w:rPr>
          <w:sz w:val="24"/>
          <w:szCs w:val="24"/>
        </w:rPr>
        <w:t xml:space="preserve">, </w:t>
      </w:r>
      <w:r w:rsidR="00402C38">
        <w:rPr>
          <w:sz w:val="24"/>
          <w:szCs w:val="24"/>
        </w:rPr>
        <w:t xml:space="preserve">in partnership con la </w:t>
      </w:r>
      <w:r w:rsidR="00D51CC9" w:rsidRPr="00D51CC9">
        <w:rPr>
          <w:sz w:val="24"/>
          <w:szCs w:val="24"/>
        </w:rPr>
        <w:t>Podbielski Contemporary gallery</w:t>
      </w:r>
      <w:r w:rsidR="001E08AC" w:rsidRPr="382DAAE1">
        <w:rPr>
          <w:sz w:val="24"/>
          <w:szCs w:val="24"/>
        </w:rPr>
        <w:t>.</w:t>
      </w:r>
    </w:p>
    <w:p w14:paraId="2B9118B4" w14:textId="49AE322D" w:rsidR="05BAA8F2" w:rsidRPr="0004471C" w:rsidRDefault="05BAA8F2" w:rsidP="05BAA8F2">
      <w:pPr>
        <w:jc w:val="both"/>
        <w:rPr>
          <w:rStyle w:val="NessunoA"/>
          <w:sz w:val="24"/>
          <w:szCs w:val="24"/>
          <w:highlight w:val="yellow"/>
        </w:rPr>
      </w:pPr>
      <w:r w:rsidRPr="00AC0748">
        <w:rPr>
          <w:sz w:val="24"/>
          <w:szCs w:val="24"/>
        </w:rPr>
        <w:t>La mostra</w:t>
      </w:r>
      <w:r w:rsidR="00402C38" w:rsidRPr="00AC0748">
        <w:rPr>
          <w:sz w:val="24"/>
          <w:szCs w:val="24"/>
        </w:rPr>
        <w:t xml:space="preserve">, </w:t>
      </w:r>
      <w:r w:rsidR="0007391D" w:rsidRPr="00AC0748">
        <w:rPr>
          <w:sz w:val="24"/>
          <w:szCs w:val="24"/>
        </w:rPr>
        <w:t xml:space="preserve">nuovo appuntamento del progetto </w:t>
      </w:r>
      <w:r w:rsidR="00CD163D" w:rsidRPr="00AC0748">
        <w:rPr>
          <w:sz w:val="24"/>
          <w:szCs w:val="24"/>
        </w:rPr>
        <w:t xml:space="preserve">di collaborazione tra </w:t>
      </w:r>
      <w:r w:rsidR="00CD163D" w:rsidRPr="00AC0748">
        <w:rPr>
          <w:b/>
          <w:sz w:val="24"/>
          <w:szCs w:val="24"/>
        </w:rPr>
        <w:t>MIA Fair e BAG-Bocconi Art Gallery</w:t>
      </w:r>
      <w:r w:rsidR="00CD163D" w:rsidRPr="00AC0748">
        <w:rPr>
          <w:sz w:val="24"/>
          <w:szCs w:val="24"/>
        </w:rPr>
        <w:t xml:space="preserve"> iniziato nel 2016</w:t>
      </w:r>
      <w:r w:rsidR="0004471C" w:rsidRPr="00AC0748">
        <w:rPr>
          <w:sz w:val="24"/>
          <w:szCs w:val="24"/>
        </w:rPr>
        <w:t xml:space="preserve">, </w:t>
      </w:r>
      <w:r w:rsidRPr="00AC0748">
        <w:rPr>
          <w:sz w:val="24"/>
          <w:szCs w:val="24"/>
        </w:rPr>
        <w:t>è</w:t>
      </w:r>
      <w:r w:rsidRPr="05BAA8F2">
        <w:rPr>
          <w:sz w:val="24"/>
          <w:szCs w:val="24"/>
        </w:rPr>
        <w:t xml:space="preserve"> il risultato di una ricerca fotografica durata dieci anni sul fiume Gange, nel quale Giulio Di Sturco ha documentato</w:t>
      </w:r>
      <w:r w:rsidRPr="05BAA8F2">
        <w:rPr>
          <w:rStyle w:val="NessunoA"/>
          <w:rFonts w:ascii="Calibri" w:eastAsia="Calibri" w:hAnsi="Calibri" w:cs="Calibri"/>
          <w:color w:val="000000" w:themeColor="text1"/>
          <w:sz w:val="24"/>
          <w:szCs w:val="24"/>
        </w:rPr>
        <w:t xml:space="preserve"> gli effetti dell’inquinamento, dell’industrializzazione e dei cambiamenti climatici. </w:t>
      </w:r>
    </w:p>
    <w:p w14:paraId="2B9118B5" w14:textId="18C0C076" w:rsidR="00D15827" w:rsidRDefault="00D15827" w:rsidP="00D15827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AC074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“Ho pensato a un progetto espositivo per l’Università Bocconi - afferma Fabio Castelli, ideatore e direttore di MIA Fair - che </w:t>
      </w:r>
      <w:r w:rsidR="001D0E92" w:rsidRPr="00AC074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coniughi a uno</w:t>
      </w:r>
      <w:r w:rsidRPr="00AC074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standard altissimo di qualità, </w:t>
      </w:r>
      <w:r w:rsidR="00B82C7B" w:rsidRPr="00AC074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una profonda riflessione</w:t>
      </w:r>
      <w:r w:rsidR="00A309B2" w:rsidRPr="00AC074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su un tema fondamentale</w:t>
      </w:r>
      <w:r w:rsidR="00B82C7B" w:rsidRPr="00AC074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:</w:t>
      </w:r>
      <w:r w:rsidRPr="00AC074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8828CE" w:rsidRPr="00AC074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gli effetti dell’inquinamento</w:t>
      </w:r>
      <w:r w:rsidR="00A309B2" w:rsidRPr="00AC074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sulla sopravvivenza del pianeta</w:t>
      </w:r>
      <w:r w:rsidRPr="00AC074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”.</w:t>
      </w:r>
    </w:p>
    <w:p w14:paraId="2B9118B6" w14:textId="77777777" w:rsidR="05BAA8F2" w:rsidRDefault="05BAA8F2" w:rsidP="05BAA8F2">
      <w:pPr>
        <w:jc w:val="both"/>
        <w:rPr>
          <w:rStyle w:val="NessunoA"/>
          <w:rFonts w:ascii="Calibri" w:eastAsia="Calibri" w:hAnsi="Calibri" w:cs="Calibri"/>
          <w:color w:val="000000" w:themeColor="text1"/>
          <w:sz w:val="24"/>
          <w:szCs w:val="24"/>
        </w:rPr>
      </w:pPr>
      <w:r w:rsidRPr="05BAA8F2">
        <w:rPr>
          <w:rStyle w:val="NessunoA"/>
          <w:rFonts w:ascii="Calibri" w:eastAsia="Calibri" w:hAnsi="Calibri" w:cs="Calibri"/>
          <w:color w:val="000000" w:themeColor="text1"/>
          <w:sz w:val="24"/>
          <w:szCs w:val="24"/>
        </w:rPr>
        <w:t>Il progetto</w:t>
      </w:r>
      <w:r w:rsidR="00D15827">
        <w:rPr>
          <w:rStyle w:val="NessunoA"/>
          <w:rFonts w:ascii="Calibri" w:eastAsia="Calibri" w:hAnsi="Calibri" w:cs="Calibri"/>
          <w:color w:val="000000" w:themeColor="text1"/>
          <w:sz w:val="24"/>
          <w:szCs w:val="24"/>
        </w:rPr>
        <w:t xml:space="preserve"> di Di Sturco</w:t>
      </w:r>
      <w:r w:rsidRPr="05BAA8F2">
        <w:rPr>
          <w:rStyle w:val="NessunoA"/>
          <w:rFonts w:ascii="Calibri" w:eastAsia="Calibri" w:hAnsi="Calibri" w:cs="Calibri"/>
          <w:color w:val="000000" w:themeColor="text1"/>
          <w:sz w:val="24"/>
          <w:szCs w:val="24"/>
        </w:rPr>
        <w:t xml:space="preserve"> accompagna il Gange per 2.500 miglia, dalla fonte nell’Himalaya in India al delta nella Baia di Bengal in Bangladesh, raccontando come si trovi sospeso tra la crisi umanitaria e il disastro ecologico.</w:t>
      </w:r>
    </w:p>
    <w:p w14:paraId="26A09DC4" w14:textId="77777777" w:rsidR="00AC0748" w:rsidRDefault="00AC0748" w:rsidP="05BAA8F2">
      <w:pPr>
        <w:rPr>
          <w:sz w:val="24"/>
          <w:szCs w:val="24"/>
        </w:rPr>
      </w:pPr>
    </w:p>
    <w:p w14:paraId="7456664D" w14:textId="77777777" w:rsidR="00AC0748" w:rsidRDefault="00AC0748" w:rsidP="05BAA8F2">
      <w:pPr>
        <w:rPr>
          <w:sz w:val="24"/>
          <w:szCs w:val="24"/>
        </w:rPr>
      </w:pPr>
    </w:p>
    <w:p w14:paraId="2B9118B7" w14:textId="77777777" w:rsidR="001E08AC" w:rsidRDefault="001E08AC" w:rsidP="05BAA8F2">
      <w:pPr>
        <w:rPr>
          <w:sz w:val="24"/>
          <w:szCs w:val="24"/>
        </w:rPr>
      </w:pPr>
      <w:r w:rsidRPr="05BAA8F2">
        <w:rPr>
          <w:sz w:val="24"/>
          <w:szCs w:val="24"/>
        </w:rPr>
        <w:lastRenderedPageBreak/>
        <w:t>Il Gange è un esempio emblematico</w:t>
      </w:r>
      <w:r w:rsidR="005E2801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della contraddizione irrisolta tra uomo e ambiente, poiché è un fiume intimamente connesso con ogni</w:t>
      </w:r>
      <w:r w:rsidR="005E2801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aspetto – fisico e spirituale - della vita indiana. Tutt’oggi costituisce una fonte di sussistenza per milioni</w:t>
      </w:r>
      <w:r w:rsidR="005E2801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di persone che vivono lungo le sue rive, fornendo cibo a oltre un terzo della popolazione indiana. Il suo</w:t>
      </w:r>
      <w:r w:rsidR="005E2801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ecosistema include una vasta eterogeneità di specie animali e vegetali, che stanno però scomparendo</w:t>
      </w:r>
      <w:r w:rsidR="005E2801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 xml:space="preserve">a causa dei rifiuti tossici smaltiti ogni giorno nelle sue acque. </w:t>
      </w:r>
    </w:p>
    <w:p w14:paraId="2B9118B8" w14:textId="77777777" w:rsidR="05BAA8F2" w:rsidRDefault="001E08AC" w:rsidP="05BAA8F2">
      <w:pPr>
        <w:jc w:val="both"/>
        <w:rPr>
          <w:sz w:val="24"/>
          <w:szCs w:val="24"/>
        </w:rPr>
      </w:pPr>
      <w:r w:rsidRPr="05BAA8F2">
        <w:rPr>
          <w:sz w:val="24"/>
          <w:szCs w:val="24"/>
        </w:rPr>
        <w:t xml:space="preserve">Le fotografie di </w:t>
      </w:r>
      <w:r w:rsidRPr="05BAA8F2">
        <w:rPr>
          <w:i/>
          <w:iCs/>
          <w:sz w:val="24"/>
          <w:szCs w:val="24"/>
        </w:rPr>
        <w:t>Ganga Ma</w:t>
      </w:r>
      <w:r w:rsidRPr="05BAA8F2">
        <w:rPr>
          <w:sz w:val="24"/>
          <w:szCs w:val="24"/>
        </w:rPr>
        <w:t xml:space="preserve"> spaziano dalla banalità del quotidiano a una condizione quasi surreale.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Quasi a evidenziare l’infermità causata dall’uomo al corpo del fiume, Di Sturco ha adottato una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strategia estetica singolare, presentando immagini che a una prima occhiata appaiono piacevoli e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 xml:space="preserve">poetiche, ma che poi rivelano la loro vera natura. </w:t>
      </w:r>
    </w:p>
    <w:p w14:paraId="2B9118B9" w14:textId="17E4F684" w:rsidR="001E08AC" w:rsidRDefault="00A309B2" w:rsidP="05BAA8F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A1195">
        <w:rPr>
          <w:sz w:val="24"/>
          <w:szCs w:val="24"/>
        </w:rPr>
        <w:t xml:space="preserve">La mostra, visitabile </w:t>
      </w:r>
      <w:r w:rsidRPr="00AC0748">
        <w:rPr>
          <w:sz w:val="24"/>
          <w:szCs w:val="24"/>
        </w:rPr>
        <w:t>dall’11 aprile,</w:t>
      </w:r>
      <w:r w:rsidR="001E08AC" w:rsidRPr="00AC0748">
        <w:rPr>
          <w:sz w:val="24"/>
          <w:szCs w:val="24"/>
        </w:rPr>
        <w:t xml:space="preserve"> è un</w:t>
      </w:r>
      <w:r w:rsidRPr="00AC0748">
        <w:rPr>
          <w:sz w:val="24"/>
          <w:szCs w:val="24"/>
        </w:rPr>
        <w:t>’</w:t>
      </w:r>
      <w:r w:rsidR="002A1195" w:rsidRPr="00AC0748">
        <w:rPr>
          <w:sz w:val="24"/>
          <w:szCs w:val="24"/>
        </w:rPr>
        <w:t>ideale</w:t>
      </w:r>
      <w:r w:rsidR="002A1195" w:rsidRPr="002A1195">
        <w:rPr>
          <w:sz w:val="24"/>
          <w:szCs w:val="24"/>
        </w:rPr>
        <w:t xml:space="preserve"> </w:t>
      </w:r>
      <w:r w:rsidRPr="002A1195">
        <w:rPr>
          <w:sz w:val="24"/>
          <w:szCs w:val="24"/>
        </w:rPr>
        <w:t>anticipazione</w:t>
      </w:r>
      <w:r w:rsidR="001E08AC" w:rsidRPr="002A1195">
        <w:rPr>
          <w:sz w:val="24"/>
          <w:szCs w:val="24"/>
        </w:rPr>
        <w:t xml:space="preserve"> della XI ed</w:t>
      </w:r>
      <w:r w:rsidR="001E08AC" w:rsidRPr="05BAA8F2">
        <w:rPr>
          <w:sz w:val="24"/>
          <w:szCs w:val="24"/>
        </w:rPr>
        <w:t xml:space="preserve">izione di </w:t>
      </w:r>
      <w:r w:rsidR="05BAA8F2" w:rsidRPr="05BAA8F2">
        <w:rPr>
          <w:b/>
          <w:bCs/>
          <w:color w:val="000000" w:themeColor="text1"/>
          <w:sz w:val="24"/>
          <w:szCs w:val="24"/>
        </w:rPr>
        <w:t>MIA Fair – Milan Image Art Fair</w:t>
      </w:r>
      <w:r w:rsidR="05BAA8F2" w:rsidRPr="05BAA8F2">
        <w:rPr>
          <w:color w:val="000000" w:themeColor="text1"/>
          <w:sz w:val="24"/>
          <w:szCs w:val="24"/>
        </w:rPr>
        <w:t xml:space="preserve">, la più prestigiosa fiera italiana interamente dedicata all’immagine fotografica, in programma </w:t>
      </w:r>
      <w:r w:rsidR="05BAA8F2" w:rsidRPr="05BAA8F2">
        <w:rPr>
          <w:b/>
          <w:bCs/>
          <w:color w:val="000000" w:themeColor="text1"/>
          <w:sz w:val="24"/>
          <w:szCs w:val="24"/>
        </w:rPr>
        <w:t>dal 28 aprile al 1° maggio 2022 negli spazi di SUPERSTUDIO MAXI a Milano</w:t>
      </w:r>
      <w:r w:rsidR="05BAA8F2" w:rsidRPr="05BAA8F2">
        <w:rPr>
          <w:color w:val="000000" w:themeColor="text1"/>
          <w:sz w:val="24"/>
          <w:szCs w:val="24"/>
        </w:rPr>
        <w:t xml:space="preserve"> (via Moncucco 35), in zona Famagosta.</w:t>
      </w:r>
    </w:p>
    <w:p w14:paraId="2B9118BA" w14:textId="7DF1DE95" w:rsidR="05BAA8F2" w:rsidRDefault="05BAA8F2" w:rsidP="05BAA8F2">
      <w:pPr>
        <w:jc w:val="both"/>
        <w:rPr>
          <w:sz w:val="24"/>
          <w:szCs w:val="24"/>
        </w:rPr>
      </w:pPr>
      <w:r w:rsidRPr="05BAA8F2">
        <w:rPr>
          <w:color w:val="000000" w:themeColor="text1"/>
          <w:sz w:val="24"/>
          <w:szCs w:val="24"/>
        </w:rPr>
        <w:t xml:space="preserve">MIA Fair accoglierà </w:t>
      </w:r>
      <w:r w:rsidR="002004DF">
        <w:rPr>
          <w:b/>
          <w:bCs/>
          <w:color w:val="000000" w:themeColor="text1"/>
          <w:sz w:val="24"/>
          <w:szCs w:val="24"/>
        </w:rPr>
        <w:t>97</w:t>
      </w:r>
      <w:r w:rsidRPr="05BAA8F2">
        <w:rPr>
          <w:b/>
          <w:bCs/>
          <w:color w:val="000000" w:themeColor="text1"/>
          <w:sz w:val="24"/>
          <w:szCs w:val="24"/>
        </w:rPr>
        <w:t xml:space="preserve"> espositori provenienti dall’Italia e dall’estero</w:t>
      </w:r>
      <w:r w:rsidRPr="05BAA8F2">
        <w:rPr>
          <w:color w:val="000000" w:themeColor="text1"/>
          <w:sz w:val="24"/>
          <w:szCs w:val="24"/>
        </w:rPr>
        <w:t xml:space="preserve"> che porteranno a Milano quanto di meglio il mondo della fotografia è in grado di proporre.</w:t>
      </w:r>
    </w:p>
    <w:p w14:paraId="4A23B0C0" w14:textId="77777777" w:rsidR="00AC0748" w:rsidRDefault="00AC0748" w:rsidP="05BAA8F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B9118BB" w14:textId="77777777" w:rsidR="001E08AC" w:rsidRPr="00D41F39" w:rsidRDefault="001E08AC" w:rsidP="05BAA8F2">
      <w:pPr>
        <w:spacing w:after="0" w:line="240" w:lineRule="auto"/>
        <w:jc w:val="both"/>
        <w:rPr>
          <w:b/>
          <w:bCs/>
          <w:sz w:val="24"/>
          <w:szCs w:val="24"/>
        </w:rPr>
      </w:pPr>
      <w:r w:rsidRPr="05BAA8F2">
        <w:rPr>
          <w:b/>
          <w:bCs/>
          <w:sz w:val="24"/>
          <w:szCs w:val="24"/>
        </w:rPr>
        <w:t>Giulio di Sturco. Note biografiche</w:t>
      </w:r>
    </w:p>
    <w:p w14:paraId="2B9118BC" w14:textId="77777777" w:rsidR="00104323" w:rsidRPr="00D41F39" w:rsidRDefault="001E08AC" w:rsidP="05BAA8F2">
      <w:pPr>
        <w:spacing w:after="0" w:line="240" w:lineRule="auto"/>
        <w:jc w:val="both"/>
        <w:rPr>
          <w:sz w:val="24"/>
          <w:szCs w:val="24"/>
        </w:rPr>
      </w:pPr>
      <w:r w:rsidRPr="05BAA8F2">
        <w:rPr>
          <w:sz w:val="24"/>
          <w:szCs w:val="24"/>
        </w:rPr>
        <w:t>Giulio Di Sturco (1979, Roccasecca - FR) vive e lavora tra Londra e Parigi. Ha studiato presso l'Istituto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Europeo di Design e Arti Visive di Roma prima di trasferirsi in Canada e poi in India, dove ha trascorso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cinque anni a perfezionare il suo vocabolario visivo. La sua ricerca e pratica artistica si concentra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principalmente sulla società del futuro, alla luce dei cambiamenti ambientali e dell’evoluzione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tecnologica in atto. Di Sturco collabora con numerose testate internazionali, tra cui Financial Times,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Vanity Fair, National Geographic, Wired e The New York Times. Tra i suoi riconoscimenti ricordiamo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tre premi World Press Photo, i Sony Photography Awards, i British Journal of Photography International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Awards e due Getty Grant. Il suo progetto Aerotropolis è stato tra i finalisti dell’Aesthetica Prize ed è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stato nominato per il Prix Pictet 2019. Le sue opere sono state esposte in festival e gallerie di tutto il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mondo e sono state acquisite da collezioni private. A giugno 2019 è uscita la sua prima</w:t>
      </w:r>
      <w:r w:rsidR="00D41F39" w:rsidRPr="05BAA8F2">
        <w:rPr>
          <w:sz w:val="24"/>
          <w:szCs w:val="24"/>
        </w:rPr>
        <w:t xml:space="preserve"> </w:t>
      </w:r>
      <w:r w:rsidRPr="05BAA8F2">
        <w:rPr>
          <w:sz w:val="24"/>
          <w:szCs w:val="24"/>
        </w:rPr>
        <w:t>monografia, Ganga Ma (GOST Books).</w:t>
      </w:r>
    </w:p>
    <w:p w14:paraId="2B9118BD" w14:textId="77777777" w:rsidR="05BAA8F2" w:rsidRDefault="05BAA8F2" w:rsidP="05BAA8F2">
      <w:pPr>
        <w:spacing w:after="0" w:line="240" w:lineRule="auto"/>
        <w:jc w:val="both"/>
        <w:rPr>
          <w:sz w:val="24"/>
          <w:szCs w:val="24"/>
        </w:rPr>
      </w:pPr>
    </w:p>
    <w:p w14:paraId="2B9118BE" w14:textId="362A4177" w:rsidR="00A4412F" w:rsidRDefault="00D41F39" w:rsidP="05BAA8F2">
      <w:pPr>
        <w:spacing w:after="0"/>
        <w:rPr>
          <w:sz w:val="24"/>
          <w:szCs w:val="24"/>
        </w:rPr>
      </w:pPr>
      <w:r w:rsidRPr="05BAA8F2">
        <w:rPr>
          <w:sz w:val="24"/>
          <w:szCs w:val="24"/>
        </w:rPr>
        <w:t xml:space="preserve">Milano, </w:t>
      </w:r>
      <w:r w:rsidR="005A1F28">
        <w:rPr>
          <w:sz w:val="24"/>
          <w:szCs w:val="24"/>
        </w:rPr>
        <w:t xml:space="preserve">7 </w:t>
      </w:r>
      <w:r w:rsidRPr="05BAA8F2">
        <w:rPr>
          <w:sz w:val="24"/>
          <w:szCs w:val="24"/>
        </w:rPr>
        <w:t>aprile 2022</w:t>
      </w:r>
    </w:p>
    <w:p w14:paraId="2B9118BF" w14:textId="77777777" w:rsidR="00D51CC9" w:rsidRPr="00A4412F" w:rsidRDefault="00D51CC9" w:rsidP="05BAA8F2">
      <w:pPr>
        <w:spacing w:after="0"/>
        <w:rPr>
          <w:sz w:val="28"/>
          <w:szCs w:val="28"/>
        </w:rPr>
      </w:pPr>
    </w:p>
    <w:p w14:paraId="2B9118C0" w14:textId="5535FA97" w:rsidR="00D51CC9" w:rsidRDefault="00D41F39" w:rsidP="05BAA8F2">
      <w:pPr>
        <w:spacing w:after="0" w:line="240" w:lineRule="auto"/>
        <w:rPr>
          <w:b/>
          <w:bCs/>
          <w:i/>
          <w:iCs/>
        </w:rPr>
      </w:pPr>
      <w:r w:rsidRPr="05BAA8F2">
        <w:rPr>
          <w:b/>
          <w:bCs/>
        </w:rPr>
        <w:t xml:space="preserve">GIULIO DI STURCO. </w:t>
      </w:r>
      <w:r w:rsidR="00C25FD5">
        <w:rPr>
          <w:b/>
          <w:bCs/>
          <w:i/>
          <w:iCs/>
        </w:rPr>
        <w:t>G</w:t>
      </w:r>
      <w:r w:rsidRPr="05BAA8F2">
        <w:rPr>
          <w:b/>
          <w:bCs/>
          <w:i/>
          <w:iCs/>
        </w:rPr>
        <w:t>anga Ma</w:t>
      </w:r>
    </w:p>
    <w:p w14:paraId="2B9118C1" w14:textId="77777777" w:rsidR="00A4412F" w:rsidRPr="00A4412F" w:rsidRDefault="00A4412F" w:rsidP="05BAA8F2">
      <w:pPr>
        <w:spacing w:after="0" w:line="240" w:lineRule="auto"/>
      </w:pPr>
      <w:r w:rsidRPr="05BAA8F2">
        <w:t xml:space="preserve">Milano, Università Bocconi </w:t>
      </w:r>
      <w:r w:rsidR="05BAA8F2" w:rsidRPr="05BAA8F2">
        <w:t>(v</w:t>
      </w:r>
      <w:r w:rsidRPr="05BAA8F2">
        <w:t>ia Sarfatti, 25)</w:t>
      </w:r>
    </w:p>
    <w:p w14:paraId="2B9118C2" w14:textId="77777777" w:rsidR="00A4412F" w:rsidRPr="00A4412F" w:rsidRDefault="05BAA8F2" w:rsidP="05BAA8F2">
      <w:pPr>
        <w:spacing w:after="0" w:line="240" w:lineRule="auto"/>
        <w:rPr>
          <w:b/>
          <w:bCs/>
        </w:rPr>
      </w:pPr>
      <w:r w:rsidRPr="382DAAE1">
        <w:rPr>
          <w:b/>
          <w:bCs/>
        </w:rPr>
        <w:t xml:space="preserve">11 aprile – </w:t>
      </w:r>
      <w:r w:rsidR="00D51CC9">
        <w:rPr>
          <w:b/>
          <w:bCs/>
        </w:rPr>
        <w:t>19</w:t>
      </w:r>
      <w:r w:rsidRPr="382DAAE1">
        <w:rPr>
          <w:b/>
          <w:bCs/>
        </w:rPr>
        <w:t xml:space="preserve"> settembre 2022</w:t>
      </w:r>
    </w:p>
    <w:p w14:paraId="2B9118C3" w14:textId="77777777" w:rsidR="00A4412F" w:rsidRPr="00A4412F" w:rsidRDefault="00A4412F" w:rsidP="05BAA8F2">
      <w:pPr>
        <w:spacing w:after="0" w:line="240" w:lineRule="auto"/>
      </w:pPr>
    </w:p>
    <w:p w14:paraId="2B9118C4" w14:textId="77777777" w:rsidR="00A4412F" w:rsidRPr="00A4412F" w:rsidRDefault="001E08AC" w:rsidP="05BAA8F2">
      <w:pPr>
        <w:spacing w:after="0" w:line="240" w:lineRule="auto"/>
      </w:pPr>
      <w:r w:rsidRPr="05BAA8F2">
        <w:rPr>
          <w:b/>
          <w:bCs/>
        </w:rPr>
        <w:t>Orari</w:t>
      </w:r>
      <w:r w:rsidRPr="05BAA8F2">
        <w:t xml:space="preserve">: </w:t>
      </w:r>
      <w:r w:rsidR="00A4412F" w:rsidRPr="05BAA8F2">
        <w:t>Dal lunedì al venerdì, dalle 9.00 alle 20.00; sabato, dalle 10.00 alle 18.00</w:t>
      </w:r>
    </w:p>
    <w:p w14:paraId="2B9118C5" w14:textId="77777777" w:rsidR="05BAA8F2" w:rsidRDefault="05BAA8F2" w:rsidP="05BAA8F2">
      <w:pPr>
        <w:spacing w:after="0" w:line="240" w:lineRule="auto"/>
      </w:pPr>
    </w:p>
    <w:p w14:paraId="2B9118C6" w14:textId="77777777" w:rsidR="00A4412F" w:rsidRDefault="00A4412F" w:rsidP="05BAA8F2">
      <w:pPr>
        <w:spacing w:after="0" w:line="240" w:lineRule="auto"/>
      </w:pPr>
      <w:r w:rsidRPr="00D51CC9">
        <w:rPr>
          <w:b/>
          <w:bCs/>
        </w:rPr>
        <w:t>Ingresso libero e gratuito</w:t>
      </w:r>
      <w:r w:rsidR="00D41F39" w:rsidRPr="00D51CC9">
        <w:rPr>
          <w:b/>
          <w:bCs/>
        </w:rPr>
        <w:t xml:space="preserve"> </w:t>
      </w:r>
      <w:r w:rsidR="00D41F39" w:rsidRPr="00D51CC9">
        <w:t xml:space="preserve">con obbligo di mascherina </w:t>
      </w:r>
    </w:p>
    <w:p w14:paraId="2B9118C7" w14:textId="77777777" w:rsidR="05BAA8F2" w:rsidRDefault="05BAA8F2" w:rsidP="05BAA8F2">
      <w:pPr>
        <w:spacing w:after="0" w:line="240" w:lineRule="auto"/>
      </w:pPr>
    </w:p>
    <w:p w14:paraId="2B9118C8" w14:textId="77777777" w:rsidR="05BAA8F2" w:rsidRDefault="05BAA8F2" w:rsidP="05BAA8F2">
      <w:pPr>
        <w:spacing w:after="0" w:line="240" w:lineRule="auto"/>
        <w:rPr>
          <w:b/>
          <w:bCs/>
          <w:u w:val="single"/>
        </w:rPr>
      </w:pPr>
      <w:r w:rsidRPr="05BAA8F2">
        <w:rPr>
          <w:b/>
          <w:bCs/>
          <w:u w:val="single"/>
        </w:rPr>
        <w:t>Ufficio stampa MIA Fair</w:t>
      </w:r>
      <w:r w:rsidRPr="05BAA8F2">
        <w:rPr>
          <w:b/>
          <w:bCs/>
        </w:rPr>
        <w:t xml:space="preserve"> </w:t>
      </w:r>
    </w:p>
    <w:p w14:paraId="2B9118C9" w14:textId="77777777" w:rsidR="05BAA8F2" w:rsidRDefault="05BAA8F2" w:rsidP="05BAA8F2">
      <w:pPr>
        <w:spacing w:after="0" w:line="240" w:lineRule="auto"/>
      </w:pPr>
      <w:r w:rsidRPr="05BAA8F2">
        <w:rPr>
          <w:b/>
          <w:bCs/>
        </w:rPr>
        <w:t xml:space="preserve">CLP Relazioni Pubbliche </w:t>
      </w:r>
      <w:r w:rsidRPr="05BAA8F2">
        <w:t xml:space="preserve"> </w:t>
      </w:r>
    </w:p>
    <w:p w14:paraId="2B9118CA" w14:textId="77777777" w:rsidR="05BAA8F2" w:rsidRDefault="05BAA8F2" w:rsidP="05BAA8F2">
      <w:pPr>
        <w:spacing w:after="0" w:line="240" w:lineRule="auto"/>
      </w:pPr>
      <w:r w:rsidRPr="05BAA8F2">
        <w:t xml:space="preserve">Anna Defrancesco | T +39 02 36755700; M 349 6107625 | </w:t>
      </w:r>
      <w:hyperlink r:id="rId9" w:history="1">
        <w:r w:rsidR="00CA6F47" w:rsidRPr="00824D9A">
          <w:rPr>
            <w:rStyle w:val="Collegamentoipertestuale"/>
          </w:rPr>
          <w:t>anna.defrancesco@clp1968.it</w:t>
        </w:r>
      </w:hyperlink>
      <w:r w:rsidRPr="05BAA8F2">
        <w:t xml:space="preserve">| </w:t>
      </w:r>
      <w:hyperlink r:id="rId10" w:history="1">
        <w:r w:rsidR="00CA6F47" w:rsidRPr="00824D9A">
          <w:rPr>
            <w:rStyle w:val="Collegamentoipertestuale"/>
          </w:rPr>
          <w:t>www.clp1968.it</w:t>
        </w:r>
      </w:hyperlink>
    </w:p>
    <w:p w14:paraId="2B9118CB" w14:textId="77777777" w:rsidR="00CA6F47" w:rsidRDefault="00CA6F47" w:rsidP="05BAA8F2">
      <w:pPr>
        <w:spacing w:after="0" w:line="240" w:lineRule="auto"/>
      </w:pPr>
    </w:p>
    <w:sectPr w:rsidR="00CA6F47" w:rsidSect="00081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323"/>
    <w:rsid w:val="0004471C"/>
    <w:rsid w:val="0007391D"/>
    <w:rsid w:val="000815B2"/>
    <w:rsid w:val="00104323"/>
    <w:rsid w:val="001D0E92"/>
    <w:rsid w:val="001E08AC"/>
    <w:rsid w:val="002004DF"/>
    <w:rsid w:val="002441BA"/>
    <w:rsid w:val="002A1195"/>
    <w:rsid w:val="00320576"/>
    <w:rsid w:val="00402C38"/>
    <w:rsid w:val="00442B07"/>
    <w:rsid w:val="004B7467"/>
    <w:rsid w:val="004C0B7C"/>
    <w:rsid w:val="005A1F28"/>
    <w:rsid w:val="005E2801"/>
    <w:rsid w:val="005F505B"/>
    <w:rsid w:val="006F2114"/>
    <w:rsid w:val="00734D86"/>
    <w:rsid w:val="007516B8"/>
    <w:rsid w:val="008828CE"/>
    <w:rsid w:val="008D69FA"/>
    <w:rsid w:val="008D773C"/>
    <w:rsid w:val="0093111A"/>
    <w:rsid w:val="00A309B2"/>
    <w:rsid w:val="00A434C9"/>
    <w:rsid w:val="00A4412F"/>
    <w:rsid w:val="00A5145B"/>
    <w:rsid w:val="00AA2307"/>
    <w:rsid w:val="00AC0748"/>
    <w:rsid w:val="00B82C7B"/>
    <w:rsid w:val="00C25FD5"/>
    <w:rsid w:val="00CA6F47"/>
    <w:rsid w:val="00CC1C36"/>
    <w:rsid w:val="00CD163D"/>
    <w:rsid w:val="00D15827"/>
    <w:rsid w:val="00D41F39"/>
    <w:rsid w:val="00D51CC9"/>
    <w:rsid w:val="00E25EE1"/>
    <w:rsid w:val="00E737CF"/>
    <w:rsid w:val="00E775C7"/>
    <w:rsid w:val="00F11C7F"/>
    <w:rsid w:val="041EE329"/>
    <w:rsid w:val="054C4BE9"/>
    <w:rsid w:val="05BAA8F2"/>
    <w:rsid w:val="06CEF3ED"/>
    <w:rsid w:val="0B68B4AB"/>
    <w:rsid w:val="0EA842F3"/>
    <w:rsid w:val="150F96F1"/>
    <w:rsid w:val="1532E180"/>
    <w:rsid w:val="16B354D8"/>
    <w:rsid w:val="178601E8"/>
    <w:rsid w:val="17D8DAAA"/>
    <w:rsid w:val="1D22965C"/>
    <w:rsid w:val="1FDFD3DA"/>
    <w:rsid w:val="263A05B6"/>
    <w:rsid w:val="27D5D617"/>
    <w:rsid w:val="293571F0"/>
    <w:rsid w:val="2B764FCF"/>
    <w:rsid w:val="33207644"/>
    <w:rsid w:val="33A80642"/>
    <w:rsid w:val="3616791B"/>
    <w:rsid w:val="36581706"/>
    <w:rsid w:val="382DAAE1"/>
    <w:rsid w:val="398FB7C8"/>
    <w:rsid w:val="3BE59AB7"/>
    <w:rsid w:val="3CC33FD5"/>
    <w:rsid w:val="3E105029"/>
    <w:rsid w:val="461B620E"/>
    <w:rsid w:val="48B6AC26"/>
    <w:rsid w:val="495AF056"/>
    <w:rsid w:val="4AEED331"/>
    <w:rsid w:val="5166023B"/>
    <w:rsid w:val="562C01C5"/>
    <w:rsid w:val="5696ABBB"/>
    <w:rsid w:val="57C7D226"/>
    <w:rsid w:val="5CA8B4E2"/>
    <w:rsid w:val="5E448543"/>
    <w:rsid w:val="617C2605"/>
    <w:rsid w:val="637C466D"/>
    <w:rsid w:val="63F98168"/>
    <w:rsid w:val="64B3C6C7"/>
    <w:rsid w:val="664F9728"/>
    <w:rsid w:val="673B772D"/>
    <w:rsid w:val="698737EA"/>
    <w:rsid w:val="69874282"/>
    <w:rsid w:val="6D997342"/>
    <w:rsid w:val="7056B0C0"/>
    <w:rsid w:val="70D11404"/>
    <w:rsid w:val="78107E75"/>
    <w:rsid w:val="79AC4ED6"/>
    <w:rsid w:val="7CEA16B6"/>
    <w:rsid w:val="7CEE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18A4"/>
  <w15:docId w15:val="{85EE695C-D989-444E-9D30-9E033256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467"/>
    <w:rPr>
      <w:rFonts w:ascii="Tahoma" w:hAnsi="Tahoma" w:cs="Tahoma"/>
      <w:sz w:val="16"/>
      <w:szCs w:val="16"/>
    </w:rPr>
  </w:style>
  <w:style w:type="character" w:customStyle="1" w:styleId="NessunoA">
    <w:name w:val="Nessuno A"/>
    <w:basedOn w:val="Carpredefinitoparagrafo"/>
    <w:uiPriority w:val="1"/>
    <w:rsid w:val="05BAA8F2"/>
  </w:style>
  <w:style w:type="character" w:styleId="Collegamentoipertestuale">
    <w:name w:val="Hyperlink"/>
    <w:basedOn w:val="Carpredefinitoparagrafo"/>
    <w:uiPriority w:val="99"/>
    <w:unhideWhenUsed/>
    <w:rsid w:val="00CA6F4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lp1968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na.defrancesco@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3" ma:contentTypeDescription="Creare un nuovo documento." ma:contentTypeScope="" ma:versionID="6040dc786b7ee15d0bc3b0abfb0afb19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33fb44bba0ea0d265d80bfa65aef7273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3F09-9F91-4AFB-A6FA-AC53F33F0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3E2B3-3C8E-4504-A932-8362C7EE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36923-A158-46C3-BC4F-D4F43CCDF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407EAB-9EEE-49FD-97CD-6279E68B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mereu</dc:creator>
  <cp:lastModifiedBy>Carlo Ghielmetti</cp:lastModifiedBy>
  <cp:revision>14</cp:revision>
  <cp:lastPrinted>2022-04-06T15:17:00Z</cp:lastPrinted>
  <dcterms:created xsi:type="dcterms:W3CDTF">2022-04-05T15:41:00Z</dcterms:created>
  <dcterms:modified xsi:type="dcterms:W3CDTF">2022-04-08T10:50:00Z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