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9E229" w14:textId="1879D968" w:rsidR="00F2628F" w:rsidRPr="00963B15" w:rsidRDefault="00F2628F" w:rsidP="00963B15">
      <w:pPr>
        <w:jc w:val="both"/>
        <w:rPr>
          <w:rFonts w:asciiTheme="majorHAnsi" w:hAnsiTheme="majorHAnsi" w:cstheme="majorHAnsi"/>
          <w:sz w:val="28"/>
          <w:szCs w:val="28"/>
        </w:rPr>
      </w:pPr>
    </w:p>
    <w:p w14:paraId="789F7D96" w14:textId="77777777" w:rsidR="00963B15" w:rsidRPr="00963B15" w:rsidRDefault="00963B15" w:rsidP="00963B15">
      <w:pPr>
        <w:jc w:val="both"/>
        <w:rPr>
          <w:rFonts w:asciiTheme="majorHAnsi" w:hAnsiTheme="majorHAnsi" w:cstheme="majorHAnsi"/>
          <w:b/>
          <w:bCs/>
          <w:i/>
          <w:iCs/>
          <w:sz w:val="28"/>
          <w:szCs w:val="28"/>
        </w:rPr>
      </w:pPr>
      <w:r w:rsidRPr="00963B15">
        <w:rPr>
          <w:rFonts w:asciiTheme="majorHAnsi" w:hAnsiTheme="majorHAnsi" w:cstheme="majorHAnsi"/>
          <w:b/>
          <w:bCs/>
          <w:sz w:val="28"/>
          <w:szCs w:val="28"/>
        </w:rPr>
        <w:t>ELLIOTT ERWITT</w:t>
      </w:r>
    </w:p>
    <w:p w14:paraId="3294C3B2" w14:textId="77777777" w:rsidR="00963B15" w:rsidRDefault="00963B15" w:rsidP="00963B15">
      <w:pPr>
        <w:jc w:val="both"/>
        <w:rPr>
          <w:rFonts w:asciiTheme="majorHAnsi" w:hAnsiTheme="majorHAnsi" w:cstheme="majorHAnsi"/>
          <w:b/>
          <w:bCs/>
          <w:i/>
          <w:iCs/>
          <w:sz w:val="28"/>
          <w:szCs w:val="28"/>
        </w:rPr>
      </w:pPr>
    </w:p>
    <w:p w14:paraId="15962E38" w14:textId="10244C33" w:rsidR="00963B15" w:rsidRPr="00963B15" w:rsidRDefault="00963B15" w:rsidP="00963B15">
      <w:pPr>
        <w:jc w:val="both"/>
        <w:rPr>
          <w:rFonts w:asciiTheme="majorHAnsi" w:hAnsiTheme="majorHAnsi" w:cstheme="majorHAnsi"/>
          <w:sz w:val="28"/>
          <w:szCs w:val="28"/>
        </w:rPr>
      </w:pPr>
      <w:r>
        <w:rPr>
          <w:rFonts w:asciiTheme="majorHAnsi" w:hAnsiTheme="majorHAnsi" w:cstheme="majorHAnsi"/>
          <w:b/>
          <w:bCs/>
          <w:i/>
          <w:iCs/>
          <w:sz w:val="28"/>
          <w:szCs w:val="28"/>
        </w:rPr>
        <w:t>Aforismi</w:t>
      </w:r>
    </w:p>
    <w:p w14:paraId="5B8BED68" w14:textId="221FA76B" w:rsidR="00963B15" w:rsidRPr="00963B15" w:rsidRDefault="00963B15" w:rsidP="00963B15">
      <w:pPr>
        <w:jc w:val="both"/>
        <w:rPr>
          <w:rFonts w:asciiTheme="majorHAnsi" w:hAnsiTheme="majorHAnsi" w:cstheme="majorHAnsi"/>
          <w:sz w:val="28"/>
          <w:szCs w:val="28"/>
        </w:rPr>
      </w:pPr>
    </w:p>
    <w:p w14:paraId="223A1440" w14:textId="77777777" w:rsidR="00963B15" w:rsidRPr="00963B15" w:rsidRDefault="00963B15" w:rsidP="00963B15">
      <w:pPr>
        <w:jc w:val="both"/>
        <w:rPr>
          <w:rFonts w:asciiTheme="majorHAnsi" w:hAnsiTheme="majorHAnsi" w:cstheme="majorHAnsi"/>
          <w:b/>
          <w:bCs/>
          <w:sz w:val="22"/>
          <w:szCs w:val="22"/>
        </w:rPr>
      </w:pPr>
      <w:r w:rsidRPr="00963B15">
        <w:rPr>
          <w:rFonts w:asciiTheme="majorHAnsi" w:hAnsiTheme="majorHAnsi" w:cstheme="majorHAnsi"/>
          <w:b/>
          <w:bCs/>
          <w:sz w:val="22"/>
          <w:szCs w:val="22"/>
        </w:rPr>
        <w:t xml:space="preserve">Non sono uno di quei fotografi che dicono: “non so bene cosa voglio ottenere, lo vedrò al momento...”. </w:t>
      </w:r>
    </w:p>
    <w:p w14:paraId="29279792" w14:textId="060844D8" w:rsidR="00963B15" w:rsidRPr="00963B15" w:rsidRDefault="00963B15" w:rsidP="00963B15">
      <w:pPr>
        <w:spacing w:after="240"/>
        <w:jc w:val="both"/>
        <w:rPr>
          <w:rFonts w:asciiTheme="majorHAnsi" w:hAnsiTheme="majorHAnsi" w:cstheme="majorHAnsi"/>
          <w:i/>
          <w:iCs/>
          <w:sz w:val="22"/>
          <w:szCs w:val="22"/>
          <w:lang w:val="en-US"/>
        </w:rPr>
      </w:pPr>
      <w:r w:rsidRPr="00963B15">
        <w:rPr>
          <w:rFonts w:asciiTheme="majorHAnsi" w:hAnsiTheme="majorHAnsi" w:cstheme="majorHAnsi"/>
          <w:i/>
          <w:iCs/>
          <w:sz w:val="22"/>
          <w:szCs w:val="22"/>
          <w:lang w:val="en-US"/>
        </w:rPr>
        <w:t>(</w:t>
      </w:r>
      <w:r w:rsidRPr="00963B15">
        <w:rPr>
          <w:rFonts w:asciiTheme="majorHAnsi" w:hAnsiTheme="majorHAnsi" w:cstheme="majorHAnsi"/>
          <w:i/>
          <w:iCs/>
          <w:sz w:val="22"/>
          <w:szCs w:val="22"/>
          <w:lang w:val="en-US"/>
        </w:rPr>
        <w:t>I’m not one of those photographers who says, “I don’t know what I want, but I’ll recognize it…”</w:t>
      </w:r>
      <w:r w:rsidRPr="00963B15">
        <w:rPr>
          <w:rFonts w:asciiTheme="majorHAnsi" w:hAnsiTheme="majorHAnsi" w:cstheme="majorHAnsi"/>
          <w:i/>
          <w:iCs/>
          <w:sz w:val="22"/>
          <w:szCs w:val="22"/>
          <w:lang w:val="en-US"/>
        </w:rPr>
        <w:t>)</w:t>
      </w:r>
    </w:p>
    <w:p w14:paraId="6EEE77FB" w14:textId="77777777" w:rsidR="00963B15" w:rsidRPr="00963B15" w:rsidRDefault="00963B15" w:rsidP="00963B15">
      <w:pPr>
        <w:jc w:val="both"/>
        <w:rPr>
          <w:rFonts w:asciiTheme="majorHAnsi" w:hAnsiTheme="majorHAnsi" w:cstheme="majorHAnsi"/>
          <w:b/>
          <w:bCs/>
          <w:sz w:val="22"/>
          <w:szCs w:val="22"/>
        </w:rPr>
      </w:pPr>
      <w:r w:rsidRPr="00963B15">
        <w:rPr>
          <w:rFonts w:asciiTheme="majorHAnsi" w:hAnsiTheme="majorHAnsi" w:cstheme="majorHAnsi"/>
          <w:b/>
          <w:bCs/>
          <w:sz w:val="22"/>
          <w:szCs w:val="22"/>
        </w:rPr>
        <w:t>Uno dei primi incarichi in cui compaiono i cani fu un servizio di moda sulle calzature femminili per il “New York Times Sunday Magazine”. Avevo deciso di fotografare le scarpe dal punto di vista canino, perché i cani vedono più scarpe di chiunque altro.</w:t>
      </w:r>
    </w:p>
    <w:p w14:paraId="613695C2" w14:textId="77777777" w:rsidR="00963B15" w:rsidRPr="00963B15" w:rsidRDefault="00963B15" w:rsidP="00963B15">
      <w:pPr>
        <w:spacing w:after="240"/>
        <w:jc w:val="both"/>
        <w:rPr>
          <w:rFonts w:asciiTheme="majorHAnsi" w:hAnsiTheme="majorHAnsi" w:cstheme="majorHAnsi"/>
          <w:i/>
          <w:iCs/>
          <w:sz w:val="22"/>
          <w:szCs w:val="22"/>
          <w:lang w:val="en-US"/>
        </w:rPr>
      </w:pPr>
      <w:r w:rsidRPr="00963B15">
        <w:rPr>
          <w:rFonts w:asciiTheme="majorHAnsi" w:hAnsiTheme="majorHAnsi" w:cstheme="majorHAnsi"/>
          <w:i/>
          <w:iCs/>
          <w:sz w:val="22"/>
          <w:szCs w:val="22"/>
          <w:lang w:val="en-US"/>
        </w:rPr>
        <w:t>(</w:t>
      </w:r>
      <w:r w:rsidRPr="00963B15">
        <w:rPr>
          <w:rFonts w:asciiTheme="majorHAnsi" w:hAnsiTheme="majorHAnsi" w:cstheme="majorHAnsi"/>
          <w:i/>
          <w:iCs/>
          <w:sz w:val="22"/>
          <w:szCs w:val="22"/>
          <w:lang w:val="en-US"/>
        </w:rPr>
        <w:t>One of the first dog-related jobs was for a New York Times Sunday Magazine fashion assignment about women’s shoes. I decided to photograph them from a dog’s point of view because dogs see more shoes than anybody</w:t>
      </w:r>
      <w:r w:rsidRPr="00963B15">
        <w:rPr>
          <w:rFonts w:asciiTheme="majorHAnsi" w:hAnsiTheme="majorHAnsi" w:cstheme="majorHAnsi"/>
          <w:i/>
          <w:iCs/>
          <w:sz w:val="22"/>
          <w:szCs w:val="22"/>
          <w:lang w:val="en-US"/>
        </w:rPr>
        <w:t>)</w:t>
      </w:r>
    </w:p>
    <w:p w14:paraId="6BEF4D3B" w14:textId="77777777" w:rsidR="00963B15" w:rsidRPr="00963B15" w:rsidRDefault="00963B15" w:rsidP="00963B15">
      <w:pPr>
        <w:jc w:val="both"/>
        <w:rPr>
          <w:rFonts w:asciiTheme="majorHAnsi" w:hAnsiTheme="majorHAnsi" w:cstheme="majorHAnsi"/>
          <w:b/>
          <w:bCs/>
          <w:sz w:val="22"/>
          <w:szCs w:val="22"/>
        </w:rPr>
      </w:pPr>
      <w:r w:rsidRPr="00963B15">
        <w:rPr>
          <w:rFonts w:asciiTheme="majorHAnsi" w:hAnsiTheme="majorHAnsi" w:cstheme="majorHAnsi"/>
          <w:b/>
          <w:bCs/>
          <w:sz w:val="22"/>
          <w:szCs w:val="22"/>
        </w:rPr>
        <w:t>Le foto dei cani hanno una duplice chiave di lettura. Colti in determinate situazioni i cani sono semplicemente divertenti. Ma i cani possiedono anche qualità umane, e io sono convinto che le mie foto abbiano un fascino antropomorfico. Nella sostanza non hanno nulla a che vedere con i cani... insomma, nel mio intento riguardano essenzialmente la condizione umana. Ma gli altri possono vedervi quello che vogliono.</w:t>
      </w:r>
    </w:p>
    <w:p w14:paraId="7CEF0EE6" w14:textId="77777777" w:rsidR="00963B15" w:rsidRPr="00963B15" w:rsidRDefault="00963B15" w:rsidP="00963B15">
      <w:pPr>
        <w:spacing w:after="240"/>
        <w:jc w:val="both"/>
        <w:rPr>
          <w:rFonts w:asciiTheme="majorHAnsi" w:hAnsiTheme="majorHAnsi" w:cstheme="majorHAnsi"/>
          <w:i/>
          <w:iCs/>
          <w:sz w:val="22"/>
          <w:szCs w:val="22"/>
          <w:lang w:val="en-US"/>
        </w:rPr>
      </w:pPr>
      <w:r w:rsidRPr="00963B15">
        <w:rPr>
          <w:rFonts w:asciiTheme="majorHAnsi" w:hAnsiTheme="majorHAnsi" w:cstheme="majorHAnsi"/>
          <w:i/>
          <w:iCs/>
          <w:sz w:val="22"/>
          <w:szCs w:val="22"/>
        </w:rPr>
        <w:t>(</w:t>
      </w:r>
      <w:r w:rsidRPr="00963B15">
        <w:rPr>
          <w:rFonts w:asciiTheme="majorHAnsi" w:hAnsiTheme="majorHAnsi" w:cstheme="majorHAnsi"/>
          <w:i/>
          <w:iCs/>
          <w:sz w:val="22"/>
          <w:szCs w:val="22"/>
        </w:rPr>
        <w:t xml:space="preserve">The dog pictures work on </w:t>
      </w:r>
      <w:proofErr w:type="spellStart"/>
      <w:r w:rsidRPr="00963B15">
        <w:rPr>
          <w:rFonts w:asciiTheme="majorHAnsi" w:hAnsiTheme="majorHAnsi" w:cstheme="majorHAnsi"/>
          <w:i/>
          <w:iCs/>
          <w:sz w:val="22"/>
          <w:szCs w:val="22"/>
        </w:rPr>
        <w:t>two</w:t>
      </w:r>
      <w:proofErr w:type="spellEnd"/>
      <w:r w:rsidRPr="00963B15">
        <w:rPr>
          <w:rFonts w:asciiTheme="majorHAnsi" w:hAnsiTheme="majorHAnsi" w:cstheme="majorHAnsi"/>
          <w:i/>
          <w:iCs/>
          <w:sz w:val="22"/>
          <w:szCs w:val="22"/>
        </w:rPr>
        <w:t xml:space="preserve"> </w:t>
      </w:r>
      <w:proofErr w:type="spellStart"/>
      <w:r w:rsidRPr="00963B15">
        <w:rPr>
          <w:rFonts w:asciiTheme="majorHAnsi" w:hAnsiTheme="majorHAnsi" w:cstheme="majorHAnsi"/>
          <w:i/>
          <w:iCs/>
          <w:sz w:val="22"/>
          <w:szCs w:val="22"/>
        </w:rPr>
        <w:t>level</w:t>
      </w:r>
      <w:proofErr w:type="spellEnd"/>
      <w:r w:rsidRPr="00963B15">
        <w:rPr>
          <w:rFonts w:asciiTheme="majorHAnsi" w:hAnsiTheme="majorHAnsi" w:cstheme="majorHAnsi"/>
          <w:i/>
          <w:iCs/>
          <w:sz w:val="22"/>
          <w:szCs w:val="22"/>
        </w:rPr>
        <w:t xml:space="preserve">. </w:t>
      </w:r>
      <w:r w:rsidRPr="00963B15">
        <w:rPr>
          <w:rFonts w:asciiTheme="majorHAnsi" w:hAnsiTheme="majorHAnsi" w:cstheme="majorHAnsi"/>
          <w:i/>
          <w:iCs/>
          <w:sz w:val="22"/>
          <w:szCs w:val="22"/>
          <w:lang w:val="en-US"/>
        </w:rPr>
        <w:t xml:space="preserve">Dogs are simply funny when you catch them in certain situations, so some people like my pictures just because they like dogs. But dogs have human qualities, and I think my pictures have an anthropomorphic appeal. Essentially, they have nothing to do with dogs… I mean, I hope what they’re about is the human condition. </w:t>
      </w:r>
      <w:proofErr w:type="spellStart"/>
      <w:r w:rsidRPr="00963B15">
        <w:rPr>
          <w:rFonts w:asciiTheme="majorHAnsi" w:hAnsiTheme="majorHAnsi" w:cstheme="majorHAnsi"/>
          <w:i/>
          <w:iCs/>
          <w:sz w:val="22"/>
          <w:szCs w:val="22"/>
        </w:rPr>
        <w:t>But</w:t>
      </w:r>
      <w:proofErr w:type="spellEnd"/>
      <w:r w:rsidRPr="00963B15">
        <w:rPr>
          <w:rFonts w:asciiTheme="majorHAnsi" w:hAnsiTheme="majorHAnsi" w:cstheme="majorHAnsi"/>
          <w:i/>
          <w:iCs/>
          <w:sz w:val="22"/>
          <w:szCs w:val="22"/>
        </w:rPr>
        <w:t xml:space="preserve"> people can take </w:t>
      </w:r>
      <w:proofErr w:type="spellStart"/>
      <w:r w:rsidRPr="00963B15">
        <w:rPr>
          <w:rFonts w:asciiTheme="majorHAnsi" w:hAnsiTheme="majorHAnsi" w:cstheme="majorHAnsi"/>
          <w:i/>
          <w:iCs/>
          <w:sz w:val="22"/>
          <w:szCs w:val="22"/>
        </w:rPr>
        <w:t>them</w:t>
      </w:r>
      <w:proofErr w:type="spellEnd"/>
      <w:r w:rsidRPr="00963B15">
        <w:rPr>
          <w:rFonts w:asciiTheme="majorHAnsi" w:hAnsiTheme="majorHAnsi" w:cstheme="majorHAnsi"/>
          <w:i/>
          <w:iCs/>
          <w:sz w:val="22"/>
          <w:szCs w:val="22"/>
        </w:rPr>
        <w:t xml:space="preserve"> </w:t>
      </w:r>
      <w:proofErr w:type="spellStart"/>
      <w:r w:rsidRPr="00963B15">
        <w:rPr>
          <w:rFonts w:asciiTheme="majorHAnsi" w:hAnsiTheme="majorHAnsi" w:cstheme="majorHAnsi"/>
          <w:i/>
          <w:iCs/>
          <w:sz w:val="22"/>
          <w:szCs w:val="22"/>
        </w:rPr>
        <w:t>as</w:t>
      </w:r>
      <w:proofErr w:type="spellEnd"/>
      <w:r w:rsidRPr="00963B15">
        <w:rPr>
          <w:rFonts w:asciiTheme="majorHAnsi" w:hAnsiTheme="majorHAnsi" w:cstheme="majorHAnsi"/>
          <w:i/>
          <w:iCs/>
          <w:sz w:val="22"/>
          <w:szCs w:val="22"/>
        </w:rPr>
        <w:t xml:space="preserve"> </w:t>
      </w:r>
      <w:proofErr w:type="spellStart"/>
      <w:r w:rsidRPr="00963B15">
        <w:rPr>
          <w:rFonts w:asciiTheme="majorHAnsi" w:hAnsiTheme="majorHAnsi" w:cstheme="majorHAnsi"/>
          <w:i/>
          <w:iCs/>
          <w:sz w:val="22"/>
          <w:szCs w:val="22"/>
        </w:rPr>
        <w:t>they</w:t>
      </w:r>
      <w:proofErr w:type="spellEnd"/>
      <w:r w:rsidRPr="00963B15">
        <w:rPr>
          <w:rFonts w:asciiTheme="majorHAnsi" w:hAnsiTheme="majorHAnsi" w:cstheme="majorHAnsi"/>
          <w:i/>
          <w:iCs/>
          <w:sz w:val="22"/>
          <w:szCs w:val="22"/>
        </w:rPr>
        <w:t xml:space="preserve"> like</w:t>
      </w:r>
      <w:r w:rsidRPr="00963B15">
        <w:rPr>
          <w:rFonts w:asciiTheme="majorHAnsi" w:hAnsiTheme="majorHAnsi" w:cstheme="majorHAnsi"/>
          <w:i/>
          <w:iCs/>
          <w:sz w:val="22"/>
          <w:szCs w:val="22"/>
        </w:rPr>
        <w:t>)</w:t>
      </w:r>
    </w:p>
    <w:p w14:paraId="0DA0F034" w14:textId="7A1B7A6C" w:rsidR="00963B15" w:rsidRPr="00963B15" w:rsidRDefault="00963B15" w:rsidP="00963B15">
      <w:pPr>
        <w:jc w:val="both"/>
        <w:rPr>
          <w:rFonts w:asciiTheme="majorHAnsi" w:hAnsiTheme="majorHAnsi" w:cstheme="majorHAnsi"/>
          <w:b/>
          <w:bCs/>
          <w:sz w:val="22"/>
          <w:szCs w:val="22"/>
        </w:rPr>
      </w:pPr>
      <w:r w:rsidRPr="00963B15">
        <w:rPr>
          <w:rFonts w:asciiTheme="majorHAnsi" w:hAnsiTheme="majorHAnsi" w:cstheme="majorHAnsi"/>
          <w:b/>
          <w:bCs/>
          <w:sz w:val="22"/>
          <w:szCs w:val="22"/>
        </w:rPr>
        <w:t>Provo un'attrazione intensa per il sud degli Stati Uniti. Lì la gente ha un'esteriorità meravigliosa – belle maniere, modi calorosi – fino a che non tocchi argomenti che non devi, allora emerge la durezza che si nasconde dietro la maschera delle buone maniere. Ma io adoro quella superficie perché, in quanto fotografo, mi occupo più che altro di superfici. Mi occupo dell'apparenza delle cose.</w:t>
      </w:r>
    </w:p>
    <w:p w14:paraId="7395C4F8" w14:textId="77777777" w:rsidR="00963B15" w:rsidRPr="00963B15" w:rsidRDefault="00963B15" w:rsidP="00963B15">
      <w:pPr>
        <w:spacing w:after="240"/>
        <w:jc w:val="both"/>
        <w:rPr>
          <w:rFonts w:asciiTheme="majorHAnsi" w:hAnsiTheme="majorHAnsi" w:cstheme="majorHAnsi"/>
          <w:i/>
          <w:iCs/>
          <w:sz w:val="22"/>
          <w:szCs w:val="22"/>
        </w:rPr>
      </w:pPr>
      <w:r w:rsidRPr="00963B15">
        <w:rPr>
          <w:rFonts w:asciiTheme="majorHAnsi" w:hAnsiTheme="majorHAnsi" w:cstheme="majorHAnsi"/>
          <w:i/>
          <w:iCs/>
          <w:sz w:val="22"/>
          <w:szCs w:val="22"/>
          <w:lang w:val="en-US"/>
        </w:rPr>
        <w:t>(</w:t>
      </w:r>
      <w:r w:rsidRPr="00963B15">
        <w:rPr>
          <w:rFonts w:asciiTheme="majorHAnsi" w:hAnsiTheme="majorHAnsi" w:cstheme="majorHAnsi"/>
          <w:i/>
          <w:iCs/>
          <w:sz w:val="22"/>
          <w:szCs w:val="22"/>
          <w:lang w:val="en-US"/>
        </w:rPr>
        <w:t xml:space="preserve">I have a strong attraction to the American South. People there have this marvelous exterior – wonderful manners, warm friendliness – until you touch on things you’re not to supposed to touch on. Then you see the hardness beneath the mask of nice manners. But I love that surface, because, being a photographer, I deal with surfaces more than anything else. I deal with surfaces more than anything else. </w:t>
      </w:r>
      <w:proofErr w:type="spellStart"/>
      <w:r w:rsidRPr="00963B15">
        <w:rPr>
          <w:rFonts w:asciiTheme="majorHAnsi" w:hAnsiTheme="majorHAnsi" w:cstheme="majorHAnsi"/>
          <w:i/>
          <w:iCs/>
          <w:sz w:val="22"/>
          <w:szCs w:val="22"/>
        </w:rPr>
        <w:t>What</w:t>
      </w:r>
      <w:proofErr w:type="spellEnd"/>
      <w:r w:rsidRPr="00963B15">
        <w:rPr>
          <w:rFonts w:asciiTheme="majorHAnsi" w:hAnsiTheme="majorHAnsi" w:cstheme="majorHAnsi"/>
          <w:i/>
          <w:iCs/>
          <w:sz w:val="22"/>
          <w:szCs w:val="22"/>
        </w:rPr>
        <w:t xml:space="preserve"> </w:t>
      </w:r>
      <w:proofErr w:type="spellStart"/>
      <w:r w:rsidRPr="00963B15">
        <w:rPr>
          <w:rFonts w:asciiTheme="majorHAnsi" w:hAnsiTheme="majorHAnsi" w:cstheme="majorHAnsi"/>
          <w:i/>
          <w:iCs/>
          <w:sz w:val="22"/>
          <w:szCs w:val="22"/>
        </w:rPr>
        <w:t>appears</w:t>
      </w:r>
      <w:proofErr w:type="spellEnd"/>
      <w:r w:rsidRPr="00963B15">
        <w:rPr>
          <w:rFonts w:asciiTheme="majorHAnsi" w:hAnsiTheme="majorHAnsi" w:cstheme="majorHAnsi"/>
          <w:i/>
          <w:iCs/>
          <w:sz w:val="22"/>
          <w:szCs w:val="22"/>
        </w:rPr>
        <w:t xml:space="preserve"> to be </w:t>
      </w:r>
      <w:proofErr w:type="spellStart"/>
      <w:r w:rsidRPr="00963B15">
        <w:rPr>
          <w:rFonts w:asciiTheme="majorHAnsi" w:hAnsiTheme="majorHAnsi" w:cstheme="majorHAnsi"/>
          <w:i/>
          <w:iCs/>
          <w:sz w:val="22"/>
          <w:szCs w:val="22"/>
        </w:rPr>
        <w:t>is</w:t>
      </w:r>
      <w:proofErr w:type="spellEnd"/>
      <w:r w:rsidRPr="00963B15">
        <w:rPr>
          <w:rFonts w:asciiTheme="majorHAnsi" w:hAnsiTheme="majorHAnsi" w:cstheme="majorHAnsi"/>
          <w:i/>
          <w:iCs/>
          <w:sz w:val="22"/>
          <w:szCs w:val="22"/>
        </w:rPr>
        <w:t xml:space="preserve"> </w:t>
      </w:r>
      <w:proofErr w:type="spellStart"/>
      <w:r w:rsidRPr="00963B15">
        <w:rPr>
          <w:rFonts w:asciiTheme="majorHAnsi" w:hAnsiTheme="majorHAnsi" w:cstheme="majorHAnsi"/>
          <w:i/>
          <w:iCs/>
          <w:sz w:val="22"/>
          <w:szCs w:val="22"/>
        </w:rPr>
        <w:t>what</w:t>
      </w:r>
      <w:proofErr w:type="spellEnd"/>
      <w:r w:rsidRPr="00963B15">
        <w:rPr>
          <w:rFonts w:asciiTheme="majorHAnsi" w:hAnsiTheme="majorHAnsi" w:cstheme="majorHAnsi"/>
          <w:i/>
          <w:iCs/>
          <w:sz w:val="22"/>
          <w:szCs w:val="22"/>
        </w:rPr>
        <w:t xml:space="preserve"> I </w:t>
      </w:r>
      <w:proofErr w:type="spellStart"/>
      <w:r w:rsidRPr="00963B15">
        <w:rPr>
          <w:rFonts w:asciiTheme="majorHAnsi" w:hAnsiTheme="majorHAnsi" w:cstheme="majorHAnsi"/>
          <w:i/>
          <w:iCs/>
          <w:sz w:val="22"/>
          <w:szCs w:val="22"/>
        </w:rPr>
        <w:t>deal</w:t>
      </w:r>
      <w:proofErr w:type="spellEnd"/>
      <w:r w:rsidRPr="00963B15">
        <w:rPr>
          <w:rFonts w:asciiTheme="majorHAnsi" w:hAnsiTheme="majorHAnsi" w:cstheme="majorHAnsi"/>
          <w:i/>
          <w:iCs/>
          <w:sz w:val="22"/>
          <w:szCs w:val="22"/>
        </w:rPr>
        <w:t xml:space="preserve"> with</w:t>
      </w:r>
      <w:r w:rsidRPr="00963B15">
        <w:rPr>
          <w:rFonts w:asciiTheme="majorHAnsi" w:hAnsiTheme="majorHAnsi" w:cstheme="majorHAnsi"/>
          <w:i/>
          <w:iCs/>
          <w:sz w:val="22"/>
          <w:szCs w:val="22"/>
        </w:rPr>
        <w:t>)</w:t>
      </w:r>
      <w:r w:rsidRPr="00963B15">
        <w:rPr>
          <w:rFonts w:asciiTheme="majorHAnsi" w:hAnsiTheme="majorHAnsi" w:cstheme="majorHAnsi"/>
          <w:sz w:val="22"/>
          <w:szCs w:val="22"/>
        </w:rPr>
        <w:t xml:space="preserve"> </w:t>
      </w:r>
    </w:p>
    <w:p w14:paraId="12A1A8BE" w14:textId="1E6D9BA3" w:rsidR="00963B15" w:rsidRPr="00963B15" w:rsidRDefault="00963B15" w:rsidP="00963B15">
      <w:pPr>
        <w:jc w:val="both"/>
        <w:rPr>
          <w:rFonts w:asciiTheme="majorHAnsi" w:hAnsiTheme="majorHAnsi" w:cstheme="majorHAnsi"/>
          <w:b/>
          <w:bCs/>
          <w:sz w:val="22"/>
          <w:szCs w:val="22"/>
          <w:lang w:val="en-US"/>
        </w:rPr>
      </w:pPr>
      <w:r w:rsidRPr="00963B15">
        <w:rPr>
          <w:rFonts w:asciiTheme="majorHAnsi" w:hAnsiTheme="majorHAnsi" w:cstheme="majorHAnsi"/>
          <w:b/>
          <w:bCs/>
          <w:sz w:val="22"/>
          <w:szCs w:val="22"/>
        </w:rPr>
        <w:t xml:space="preserve">Le idee, per quanto siano straordinariamente interessanti nella conversazione e nella seduzione, hanno poco a che vedere con la fotografia. La fotografia è il momento, la sintesi di una situazione, l'istante in cui tutto combacia. </w:t>
      </w:r>
      <w:r w:rsidRPr="00963B15">
        <w:rPr>
          <w:rFonts w:asciiTheme="majorHAnsi" w:hAnsiTheme="majorHAnsi" w:cstheme="majorHAnsi"/>
          <w:b/>
          <w:bCs/>
          <w:sz w:val="22"/>
          <w:szCs w:val="22"/>
          <w:lang w:val="en-US"/>
        </w:rPr>
        <w:t xml:space="preserve">È </w:t>
      </w:r>
      <w:proofErr w:type="spellStart"/>
      <w:r w:rsidRPr="00963B15">
        <w:rPr>
          <w:rFonts w:asciiTheme="majorHAnsi" w:hAnsiTheme="majorHAnsi" w:cstheme="majorHAnsi"/>
          <w:b/>
          <w:bCs/>
          <w:sz w:val="22"/>
          <w:szCs w:val="22"/>
          <w:lang w:val="en-US"/>
        </w:rPr>
        <w:t>l’</w:t>
      </w:r>
      <w:r w:rsidRPr="00963B15">
        <w:rPr>
          <w:rFonts w:asciiTheme="majorHAnsi" w:hAnsiTheme="majorHAnsi" w:cstheme="majorHAnsi"/>
          <w:b/>
          <w:bCs/>
          <w:sz w:val="22"/>
          <w:szCs w:val="22"/>
          <w:lang w:val="en-US"/>
        </w:rPr>
        <w:t>ideale</w:t>
      </w:r>
      <w:proofErr w:type="spellEnd"/>
      <w:r w:rsidRPr="00963B15">
        <w:rPr>
          <w:rFonts w:asciiTheme="majorHAnsi" w:hAnsiTheme="majorHAnsi" w:cstheme="majorHAnsi"/>
          <w:b/>
          <w:bCs/>
          <w:sz w:val="22"/>
          <w:szCs w:val="22"/>
          <w:lang w:val="en-US"/>
        </w:rPr>
        <w:t xml:space="preserve"> </w:t>
      </w:r>
      <w:proofErr w:type="spellStart"/>
      <w:r w:rsidRPr="00963B15">
        <w:rPr>
          <w:rFonts w:asciiTheme="majorHAnsi" w:hAnsiTheme="majorHAnsi" w:cstheme="majorHAnsi"/>
          <w:b/>
          <w:bCs/>
          <w:sz w:val="22"/>
          <w:szCs w:val="22"/>
          <w:lang w:val="en-US"/>
        </w:rPr>
        <w:t>fuggevole</w:t>
      </w:r>
      <w:proofErr w:type="spellEnd"/>
      <w:r w:rsidRPr="00963B15">
        <w:rPr>
          <w:rFonts w:asciiTheme="majorHAnsi" w:hAnsiTheme="majorHAnsi" w:cstheme="majorHAnsi"/>
          <w:b/>
          <w:bCs/>
          <w:sz w:val="22"/>
          <w:szCs w:val="22"/>
          <w:lang w:val="en-US"/>
        </w:rPr>
        <w:t>.</w:t>
      </w:r>
    </w:p>
    <w:p w14:paraId="407D1EBD" w14:textId="7108114F" w:rsidR="00963B15" w:rsidRDefault="00963B15" w:rsidP="00963B15">
      <w:pPr>
        <w:spacing w:after="240"/>
        <w:jc w:val="both"/>
        <w:rPr>
          <w:rFonts w:asciiTheme="majorHAnsi" w:hAnsiTheme="majorHAnsi" w:cstheme="majorHAnsi"/>
          <w:i/>
          <w:iCs/>
          <w:sz w:val="22"/>
          <w:szCs w:val="22"/>
        </w:rPr>
      </w:pPr>
      <w:r w:rsidRPr="00963B15">
        <w:rPr>
          <w:rFonts w:asciiTheme="majorHAnsi" w:hAnsiTheme="majorHAnsi" w:cstheme="majorHAnsi"/>
          <w:i/>
          <w:iCs/>
          <w:sz w:val="22"/>
          <w:szCs w:val="22"/>
          <w:lang w:val="en-US"/>
        </w:rPr>
        <w:t>(</w:t>
      </w:r>
      <w:r w:rsidRPr="00963B15">
        <w:rPr>
          <w:rFonts w:asciiTheme="majorHAnsi" w:hAnsiTheme="majorHAnsi" w:cstheme="majorHAnsi"/>
          <w:i/>
          <w:iCs/>
          <w:sz w:val="22"/>
          <w:szCs w:val="22"/>
          <w:lang w:val="en-US"/>
        </w:rPr>
        <w:t xml:space="preserve">Ideas, wonderfully entertaining as they can be in conversation </w:t>
      </w:r>
      <w:proofErr w:type="gramStart"/>
      <w:r w:rsidRPr="00963B15">
        <w:rPr>
          <w:rFonts w:asciiTheme="majorHAnsi" w:hAnsiTheme="majorHAnsi" w:cstheme="majorHAnsi"/>
          <w:i/>
          <w:iCs/>
          <w:sz w:val="22"/>
          <w:szCs w:val="22"/>
          <w:lang w:val="en-US"/>
        </w:rPr>
        <w:t>an</w:t>
      </w:r>
      <w:proofErr w:type="gramEnd"/>
      <w:r w:rsidRPr="00963B15">
        <w:rPr>
          <w:rFonts w:asciiTheme="majorHAnsi" w:hAnsiTheme="majorHAnsi" w:cstheme="majorHAnsi"/>
          <w:i/>
          <w:iCs/>
          <w:sz w:val="22"/>
          <w:szCs w:val="22"/>
          <w:lang w:val="en-US"/>
        </w:rPr>
        <w:t xml:space="preserve"> seduction, have little to do with photography. Photography is the moment, a synthesis of a situation, an instant when it all comes together. </w:t>
      </w:r>
      <w:proofErr w:type="spellStart"/>
      <w:r w:rsidRPr="00963B15">
        <w:rPr>
          <w:rFonts w:asciiTheme="majorHAnsi" w:hAnsiTheme="majorHAnsi" w:cstheme="majorHAnsi"/>
          <w:i/>
          <w:iCs/>
          <w:sz w:val="22"/>
          <w:szCs w:val="22"/>
        </w:rPr>
        <w:t>That’s</w:t>
      </w:r>
      <w:proofErr w:type="spellEnd"/>
      <w:r w:rsidRPr="00963B15">
        <w:rPr>
          <w:rFonts w:asciiTheme="majorHAnsi" w:hAnsiTheme="majorHAnsi" w:cstheme="majorHAnsi"/>
          <w:i/>
          <w:iCs/>
          <w:sz w:val="22"/>
          <w:szCs w:val="22"/>
        </w:rPr>
        <w:t xml:space="preserve"> the elusive </w:t>
      </w:r>
      <w:proofErr w:type="spellStart"/>
      <w:r w:rsidRPr="00963B15">
        <w:rPr>
          <w:rFonts w:asciiTheme="majorHAnsi" w:hAnsiTheme="majorHAnsi" w:cstheme="majorHAnsi"/>
          <w:i/>
          <w:iCs/>
          <w:sz w:val="22"/>
          <w:szCs w:val="22"/>
        </w:rPr>
        <w:t>ideal</w:t>
      </w:r>
      <w:proofErr w:type="spellEnd"/>
      <w:r w:rsidRPr="00963B15">
        <w:rPr>
          <w:rFonts w:asciiTheme="majorHAnsi" w:hAnsiTheme="majorHAnsi" w:cstheme="majorHAnsi"/>
          <w:i/>
          <w:iCs/>
          <w:sz w:val="22"/>
          <w:szCs w:val="22"/>
        </w:rPr>
        <w:t>)</w:t>
      </w:r>
    </w:p>
    <w:p w14:paraId="5D8CEAE0" w14:textId="77777777" w:rsidR="00963B15" w:rsidRPr="00963B15" w:rsidRDefault="00963B15" w:rsidP="00963B15">
      <w:pPr>
        <w:spacing w:after="240"/>
        <w:jc w:val="both"/>
        <w:rPr>
          <w:rFonts w:asciiTheme="majorHAnsi" w:hAnsiTheme="majorHAnsi" w:cstheme="majorHAnsi"/>
          <w:i/>
          <w:iCs/>
          <w:sz w:val="22"/>
          <w:szCs w:val="22"/>
          <w:lang w:val="en-US"/>
        </w:rPr>
      </w:pPr>
    </w:p>
    <w:p w14:paraId="6A55045B" w14:textId="77777777" w:rsidR="00963B15" w:rsidRPr="00963B15" w:rsidRDefault="00963B15" w:rsidP="00963B15">
      <w:pPr>
        <w:jc w:val="both"/>
        <w:rPr>
          <w:rFonts w:asciiTheme="majorHAnsi" w:hAnsiTheme="majorHAnsi" w:cstheme="majorHAnsi"/>
          <w:b/>
          <w:bCs/>
          <w:sz w:val="22"/>
          <w:szCs w:val="22"/>
        </w:rPr>
      </w:pPr>
      <w:r w:rsidRPr="00963B15">
        <w:rPr>
          <w:rFonts w:asciiTheme="majorHAnsi" w:hAnsiTheme="majorHAnsi" w:cstheme="majorHAnsi"/>
          <w:b/>
          <w:bCs/>
          <w:sz w:val="22"/>
          <w:szCs w:val="22"/>
        </w:rPr>
        <w:t xml:space="preserve">Marilyn era una donna estremamente intelligente, sensibile ed anche simpatica. Era praticamente impossibile farle una brutta fotografia. </w:t>
      </w:r>
    </w:p>
    <w:p w14:paraId="5D0E1E66" w14:textId="77777777" w:rsidR="00963B15" w:rsidRPr="00963B15" w:rsidRDefault="00963B15" w:rsidP="00963B15">
      <w:pPr>
        <w:spacing w:after="240"/>
        <w:jc w:val="both"/>
        <w:rPr>
          <w:rFonts w:asciiTheme="majorHAnsi" w:hAnsiTheme="majorHAnsi" w:cstheme="majorHAnsi"/>
          <w:i/>
          <w:iCs/>
          <w:sz w:val="22"/>
          <w:szCs w:val="22"/>
          <w:lang w:val="en-US"/>
        </w:rPr>
      </w:pPr>
      <w:r w:rsidRPr="00963B15">
        <w:rPr>
          <w:rFonts w:asciiTheme="majorHAnsi" w:hAnsiTheme="majorHAnsi" w:cstheme="majorHAnsi"/>
          <w:i/>
          <w:iCs/>
          <w:sz w:val="22"/>
          <w:szCs w:val="22"/>
          <w:lang w:val="en-US"/>
        </w:rPr>
        <w:t>(</w:t>
      </w:r>
      <w:r w:rsidRPr="00963B15">
        <w:rPr>
          <w:rFonts w:asciiTheme="majorHAnsi" w:hAnsiTheme="majorHAnsi" w:cstheme="majorHAnsi"/>
          <w:i/>
          <w:iCs/>
          <w:sz w:val="22"/>
          <w:szCs w:val="22"/>
          <w:lang w:val="en-US"/>
        </w:rPr>
        <w:t xml:space="preserve">Marilyn was extremely intelligent, </w:t>
      </w:r>
      <w:proofErr w:type="gramStart"/>
      <w:r w:rsidRPr="00963B15">
        <w:rPr>
          <w:rFonts w:asciiTheme="majorHAnsi" w:hAnsiTheme="majorHAnsi" w:cstheme="majorHAnsi"/>
          <w:i/>
          <w:iCs/>
          <w:sz w:val="22"/>
          <w:szCs w:val="22"/>
          <w:lang w:val="en-US"/>
        </w:rPr>
        <w:t>sensitive</w:t>
      </w:r>
      <w:proofErr w:type="gramEnd"/>
      <w:r w:rsidRPr="00963B15">
        <w:rPr>
          <w:rFonts w:asciiTheme="majorHAnsi" w:hAnsiTheme="majorHAnsi" w:cstheme="majorHAnsi"/>
          <w:i/>
          <w:iCs/>
          <w:sz w:val="22"/>
          <w:szCs w:val="22"/>
          <w:lang w:val="en-US"/>
        </w:rPr>
        <w:t xml:space="preserve"> and likeable. It was practically impossible to make her a bad photograph</w:t>
      </w:r>
      <w:r w:rsidRPr="00963B15">
        <w:rPr>
          <w:rFonts w:asciiTheme="majorHAnsi" w:hAnsiTheme="majorHAnsi" w:cstheme="majorHAnsi"/>
          <w:i/>
          <w:iCs/>
          <w:sz w:val="22"/>
          <w:szCs w:val="22"/>
          <w:lang w:val="en-US"/>
        </w:rPr>
        <w:t>)</w:t>
      </w:r>
    </w:p>
    <w:p w14:paraId="222653FC" w14:textId="77777777" w:rsidR="00963B15" w:rsidRPr="00963B15" w:rsidRDefault="00963B15" w:rsidP="00963B15">
      <w:pPr>
        <w:jc w:val="both"/>
        <w:rPr>
          <w:rFonts w:asciiTheme="majorHAnsi" w:hAnsiTheme="majorHAnsi" w:cstheme="majorHAnsi"/>
          <w:b/>
          <w:bCs/>
          <w:sz w:val="22"/>
          <w:szCs w:val="22"/>
        </w:rPr>
      </w:pPr>
      <w:r w:rsidRPr="00963B15">
        <w:rPr>
          <w:rFonts w:asciiTheme="majorHAnsi" w:hAnsiTheme="majorHAnsi" w:cstheme="majorHAnsi"/>
          <w:b/>
          <w:bCs/>
          <w:sz w:val="22"/>
          <w:szCs w:val="22"/>
        </w:rPr>
        <w:t xml:space="preserve">Le foto più belle ti possono capitare in qualsiasi momento e in qualsiasi luogo, anche quando lavori a un servizio commerciale, ma sono piccoli miracoli che hanno poche probabilità di finire sulla pubblicazione del committente. I miracoli sono quasi sempre estranei al lavoro, benché la speranza sia sempre l'ultima a morire! </w:t>
      </w:r>
    </w:p>
    <w:p w14:paraId="467232DA" w14:textId="77777777" w:rsidR="00963B15" w:rsidRPr="00963B15" w:rsidRDefault="00963B15" w:rsidP="00963B15">
      <w:pPr>
        <w:spacing w:after="240"/>
        <w:jc w:val="both"/>
        <w:rPr>
          <w:rFonts w:asciiTheme="majorHAnsi" w:hAnsiTheme="majorHAnsi" w:cstheme="majorHAnsi"/>
          <w:i/>
          <w:iCs/>
          <w:sz w:val="22"/>
          <w:szCs w:val="22"/>
          <w:lang w:val="en-US"/>
        </w:rPr>
      </w:pPr>
      <w:r w:rsidRPr="00963B15">
        <w:rPr>
          <w:rFonts w:asciiTheme="majorHAnsi" w:hAnsiTheme="majorHAnsi" w:cstheme="majorHAnsi"/>
          <w:i/>
          <w:iCs/>
          <w:sz w:val="22"/>
          <w:szCs w:val="22"/>
          <w:lang w:val="en-US"/>
        </w:rPr>
        <w:t>(</w:t>
      </w:r>
      <w:r w:rsidRPr="00963B15">
        <w:rPr>
          <w:rFonts w:asciiTheme="majorHAnsi" w:hAnsiTheme="majorHAnsi" w:cstheme="majorHAnsi"/>
          <w:i/>
          <w:iCs/>
          <w:sz w:val="22"/>
          <w:szCs w:val="22"/>
          <w:lang w:val="en-US"/>
        </w:rPr>
        <w:t xml:space="preserve">The very good pictures can happen anytime and anywhere. Even while on a commercial assignment. Such little miracles, though, are not likely to find their way into the client’s publication. Miracles are too often separate from </w:t>
      </w:r>
      <w:proofErr w:type="gramStart"/>
      <w:r w:rsidRPr="00963B15">
        <w:rPr>
          <w:rFonts w:asciiTheme="majorHAnsi" w:hAnsiTheme="majorHAnsi" w:cstheme="majorHAnsi"/>
          <w:i/>
          <w:iCs/>
          <w:sz w:val="22"/>
          <w:szCs w:val="22"/>
          <w:lang w:val="en-US"/>
        </w:rPr>
        <w:t>Work, but</w:t>
      </w:r>
      <w:proofErr w:type="gramEnd"/>
      <w:r w:rsidRPr="00963B15">
        <w:rPr>
          <w:rFonts w:asciiTheme="majorHAnsi" w:hAnsiTheme="majorHAnsi" w:cstheme="majorHAnsi"/>
          <w:i/>
          <w:iCs/>
          <w:sz w:val="22"/>
          <w:szCs w:val="22"/>
          <w:lang w:val="en-US"/>
        </w:rPr>
        <w:t xml:space="preserve"> hope springs eternal!</w:t>
      </w:r>
      <w:r w:rsidRPr="00963B15">
        <w:rPr>
          <w:rFonts w:asciiTheme="majorHAnsi" w:hAnsiTheme="majorHAnsi" w:cstheme="majorHAnsi"/>
          <w:i/>
          <w:iCs/>
          <w:sz w:val="22"/>
          <w:szCs w:val="22"/>
          <w:lang w:val="en-US"/>
        </w:rPr>
        <w:t>)</w:t>
      </w:r>
    </w:p>
    <w:p w14:paraId="02B5DA7E" w14:textId="77777777" w:rsidR="00963B15" w:rsidRPr="00963B15" w:rsidRDefault="00963B15" w:rsidP="00963B15">
      <w:pPr>
        <w:jc w:val="both"/>
        <w:rPr>
          <w:rFonts w:asciiTheme="majorHAnsi" w:hAnsiTheme="majorHAnsi" w:cstheme="majorHAnsi"/>
          <w:b/>
          <w:bCs/>
          <w:sz w:val="22"/>
          <w:szCs w:val="22"/>
        </w:rPr>
      </w:pPr>
      <w:r w:rsidRPr="00963B15">
        <w:rPr>
          <w:rFonts w:asciiTheme="majorHAnsi" w:hAnsiTheme="majorHAnsi" w:cstheme="majorHAnsi"/>
          <w:b/>
          <w:bCs/>
          <w:sz w:val="22"/>
          <w:szCs w:val="22"/>
        </w:rPr>
        <w:t>Provo quasi imbarazzo a dirlo, ma ho effettivamente uno stratagemma cui ricorro per i ritratti su commissione. Mi porto in tasca una trombetta da bicicletta e di tanto in tanto, quando il soggetto ha un'espressione cupa o rigida, la suono. Ha come l'effetto di infrangere le barriere. È una sciocchezza, ma funziona.</w:t>
      </w:r>
    </w:p>
    <w:p w14:paraId="54650C73" w14:textId="77777777" w:rsidR="00963B15" w:rsidRPr="00963B15" w:rsidRDefault="00963B15" w:rsidP="00963B15">
      <w:pPr>
        <w:spacing w:after="240"/>
        <w:jc w:val="both"/>
        <w:rPr>
          <w:rFonts w:asciiTheme="majorHAnsi" w:hAnsiTheme="majorHAnsi" w:cstheme="majorHAnsi"/>
          <w:i/>
          <w:iCs/>
          <w:sz w:val="22"/>
          <w:szCs w:val="22"/>
          <w:lang w:val="en-US"/>
        </w:rPr>
      </w:pPr>
      <w:r w:rsidRPr="00963B15">
        <w:rPr>
          <w:rFonts w:asciiTheme="majorHAnsi" w:hAnsiTheme="majorHAnsi" w:cstheme="majorHAnsi"/>
          <w:i/>
          <w:iCs/>
          <w:sz w:val="22"/>
          <w:szCs w:val="22"/>
          <w:lang w:val="en-US"/>
        </w:rPr>
        <w:t>(</w:t>
      </w:r>
      <w:r w:rsidRPr="00963B15">
        <w:rPr>
          <w:rFonts w:asciiTheme="majorHAnsi" w:hAnsiTheme="majorHAnsi" w:cstheme="majorHAnsi"/>
          <w:i/>
          <w:iCs/>
          <w:sz w:val="22"/>
          <w:szCs w:val="22"/>
          <w:lang w:val="en-US"/>
        </w:rPr>
        <w:t xml:space="preserve">It’s almost embarrassing, but I do have one trick for taking portraits on commission. I carry a little bicycle horn in my pocket, and </w:t>
      </w:r>
      <w:proofErr w:type="gramStart"/>
      <w:r w:rsidRPr="00963B15">
        <w:rPr>
          <w:rFonts w:asciiTheme="majorHAnsi" w:hAnsiTheme="majorHAnsi" w:cstheme="majorHAnsi"/>
          <w:i/>
          <w:iCs/>
          <w:sz w:val="22"/>
          <w:szCs w:val="22"/>
          <w:lang w:val="en-US"/>
        </w:rPr>
        <w:t>once in a while</w:t>
      </w:r>
      <w:proofErr w:type="gramEnd"/>
      <w:r w:rsidRPr="00963B15">
        <w:rPr>
          <w:rFonts w:asciiTheme="majorHAnsi" w:hAnsiTheme="majorHAnsi" w:cstheme="majorHAnsi"/>
          <w:i/>
          <w:iCs/>
          <w:sz w:val="22"/>
          <w:szCs w:val="22"/>
          <w:lang w:val="en-US"/>
        </w:rPr>
        <w:t xml:space="preserve">, when someone is sour-faced or stiff, I blow my horn. It sort of shatters the barriers. </w:t>
      </w:r>
      <w:proofErr w:type="spellStart"/>
      <w:r w:rsidRPr="00963B15">
        <w:rPr>
          <w:rFonts w:asciiTheme="majorHAnsi" w:hAnsiTheme="majorHAnsi" w:cstheme="majorHAnsi"/>
          <w:i/>
          <w:iCs/>
          <w:sz w:val="22"/>
          <w:szCs w:val="22"/>
        </w:rPr>
        <w:t>It’s</w:t>
      </w:r>
      <w:proofErr w:type="spellEnd"/>
      <w:r w:rsidRPr="00963B15">
        <w:rPr>
          <w:rFonts w:asciiTheme="majorHAnsi" w:hAnsiTheme="majorHAnsi" w:cstheme="majorHAnsi"/>
          <w:i/>
          <w:iCs/>
          <w:sz w:val="22"/>
          <w:szCs w:val="22"/>
        </w:rPr>
        <w:t xml:space="preserve"> </w:t>
      </w:r>
      <w:proofErr w:type="spellStart"/>
      <w:r w:rsidRPr="00963B15">
        <w:rPr>
          <w:rFonts w:asciiTheme="majorHAnsi" w:hAnsiTheme="majorHAnsi" w:cstheme="majorHAnsi"/>
          <w:i/>
          <w:iCs/>
          <w:sz w:val="22"/>
          <w:szCs w:val="22"/>
        </w:rPr>
        <w:t>silly</w:t>
      </w:r>
      <w:proofErr w:type="spellEnd"/>
      <w:r w:rsidRPr="00963B15">
        <w:rPr>
          <w:rFonts w:asciiTheme="majorHAnsi" w:hAnsiTheme="majorHAnsi" w:cstheme="majorHAnsi"/>
          <w:i/>
          <w:iCs/>
          <w:sz w:val="22"/>
          <w:szCs w:val="22"/>
        </w:rPr>
        <w:t xml:space="preserve">, </w:t>
      </w:r>
      <w:proofErr w:type="spellStart"/>
      <w:r w:rsidRPr="00963B15">
        <w:rPr>
          <w:rFonts w:asciiTheme="majorHAnsi" w:hAnsiTheme="majorHAnsi" w:cstheme="majorHAnsi"/>
          <w:i/>
          <w:iCs/>
          <w:sz w:val="22"/>
          <w:szCs w:val="22"/>
        </w:rPr>
        <w:t>but</w:t>
      </w:r>
      <w:proofErr w:type="spellEnd"/>
      <w:r w:rsidRPr="00963B15">
        <w:rPr>
          <w:rFonts w:asciiTheme="majorHAnsi" w:hAnsiTheme="majorHAnsi" w:cstheme="majorHAnsi"/>
          <w:i/>
          <w:iCs/>
          <w:sz w:val="22"/>
          <w:szCs w:val="22"/>
        </w:rPr>
        <w:t xml:space="preserve"> </w:t>
      </w:r>
      <w:proofErr w:type="spellStart"/>
      <w:r w:rsidRPr="00963B15">
        <w:rPr>
          <w:rFonts w:asciiTheme="majorHAnsi" w:hAnsiTheme="majorHAnsi" w:cstheme="majorHAnsi"/>
          <w:i/>
          <w:iCs/>
          <w:sz w:val="22"/>
          <w:szCs w:val="22"/>
        </w:rPr>
        <w:t>it</w:t>
      </w:r>
      <w:proofErr w:type="spellEnd"/>
      <w:r w:rsidRPr="00963B15">
        <w:rPr>
          <w:rFonts w:asciiTheme="majorHAnsi" w:hAnsiTheme="majorHAnsi" w:cstheme="majorHAnsi"/>
          <w:i/>
          <w:iCs/>
          <w:sz w:val="22"/>
          <w:szCs w:val="22"/>
        </w:rPr>
        <w:t xml:space="preserve"> works</w:t>
      </w:r>
      <w:r w:rsidRPr="00963B15">
        <w:rPr>
          <w:rFonts w:asciiTheme="majorHAnsi" w:hAnsiTheme="majorHAnsi" w:cstheme="majorHAnsi"/>
          <w:i/>
          <w:iCs/>
          <w:sz w:val="22"/>
          <w:szCs w:val="22"/>
        </w:rPr>
        <w:t>)</w:t>
      </w:r>
    </w:p>
    <w:p w14:paraId="2F8726FE" w14:textId="77777777" w:rsidR="00963B15" w:rsidRPr="00963B15" w:rsidRDefault="00963B15" w:rsidP="00963B15">
      <w:pPr>
        <w:jc w:val="both"/>
        <w:rPr>
          <w:rFonts w:asciiTheme="majorHAnsi" w:hAnsiTheme="majorHAnsi" w:cstheme="majorHAnsi"/>
          <w:b/>
          <w:bCs/>
          <w:sz w:val="22"/>
          <w:szCs w:val="22"/>
        </w:rPr>
      </w:pPr>
      <w:r w:rsidRPr="00963B15">
        <w:rPr>
          <w:rFonts w:asciiTheme="majorHAnsi" w:hAnsiTheme="majorHAnsi" w:cstheme="majorHAnsi"/>
          <w:b/>
          <w:bCs/>
          <w:sz w:val="22"/>
          <w:szCs w:val="22"/>
        </w:rPr>
        <w:t>La fotografia commerciale ha degli aspetti molto interessanti, perché richiede disciplina e una certa abilità. In generale bisogna essere puntuali, precisi, ordinati e affidabili, ma a volte capita anche di avere successo con un atteggiamento studiato di persona inaffidabile e irascibile; insomma, quando hai a che fare con certi committenti insicuri come se ne incontrano spesso nel mondo della moda e della pubblicità, è una merce che si vende facilmente.</w:t>
      </w:r>
    </w:p>
    <w:p w14:paraId="025F24D3" w14:textId="77777777" w:rsidR="00963B15" w:rsidRPr="00963B15" w:rsidRDefault="00963B15" w:rsidP="00963B15">
      <w:pPr>
        <w:spacing w:after="240"/>
        <w:jc w:val="both"/>
        <w:rPr>
          <w:rFonts w:asciiTheme="majorHAnsi" w:hAnsiTheme="majorHAnsi" w:cstheme="majorHAnsi"/>
          <w:i/>
          <w:iCs/>
          <w:sz w:val="22"/>
          <w:szCs w:val="22"/>
          <w:lang w:val="en-US"/>
        </w:rPr>
      </w:pPr>
      <w:r w:rsidRPr="00963B15">
        <w:rPr>
          <w:rFonts w:asciiTheme="majorHAnsi" w:hAnsiTheme="majorHAnsi" w:cstheme="majorHAnsi"/>
          <w:i/>
          <w:iCs/>
          <w:sz w:val="22"/>
          <w:szCs w:val="22"/>
          <w:lang w:val="en-US"/>
        </w:rPr>
        <w:t>(</w:t>
      </w:r>
      <w:r w:rsidRPr="00963B15">
        <w:rPr>
          <w:rFonts w:asciiTheme="majorHAnsi" w:hAnsiTheme="majorHAnsi" w:cstheme="majorHAnsi"/>
          <w:i/>
          <w:iCs/>
          <w:sz w:val="22"/>
          <w:szCs w:val="22"/>
          <w:lang w:val="en-US"/>
        </w:rPr>
        <w:t xml:space="preserve">Commercial photography can be wonderful, because you need discipline, and some ability. Generally, you </w:t>
      </w:r>
      <w:proofErr w:type="gramStart"/>
      <w:r w:rsidRPr="00963B15">
        <w:rPr>
          <w:rFonts w:asciiTheme="majorHAnsi" w:hAnsiTheme="majorHAnsi" w:cstheme="majorHAnsi"/>
          <w:i/>
          <w:iCs/>
          <w:sz w:val="22"/>
          <w:szCs w:val="22"/>
          <w:lang w:val="en-US"/>
        </w:rPr>
        <w:t>have to</w:t>
      </w:r>
      <w:proofErr w:type="gramEnd"/>
      <w:r w:rsidRPr="00963B15">
        <w:rPr>
          <w:rFonts w:asciiTheme="majorHAnsi" w:hAnsiTheme="majorHAnsi" w:cstheme="majorHAnsi"/>
          <w:i/>
          <w:iCs/>
          <w:sz w:val="22"/>
          <w:szCs w:val="22"/>
          <w:lang w:val="en-US"/>
        </w:rPr>
        <w:t xml:space="preserve"> be prompt, accurate, neat, and reliable. Occasionally, though, you can go far with a studied pose of unreliability and orneriness; wisely applied, this could suggest great depth, talent, and capacity for introspection – in other words, it’s a highly </w:t>
      </w:r>
      <w:proofErr w:type="spellStart"/>
      <w:r w:rsidRPr="00963B15">
        <w:rPr>
          <w:rFonts w:asciiTheme="majorHAnsi" w:hAnsiTheme="majorHAnsi" w:cstheme="majorHAnsi"/>
          <w:i/>
          <w:iCs/>
          <w:sz w:val="22"/>
          <w:szCs w:val="22"/>
          <w:lang w:val="en-US"/>
        </w:rPr>
        <w:t>salable</w:t>
      </w:r>
      <w:proofErr w:type="spellEnd"/>
      <w:r w:rsidRPr="00963B15">
        <w:rPr>
          <w:rFonts w:asciiTheme="majorHAnsi" w:hAnsiTheme="majorHAnsi" w:cstheme="majorHAnsi"/>
          <w:i/>
          <w:iCs/>
          <w:sz w:val="22"/>
          <w:szCs w:val="22"/>
          <w:lang w:val="en-US"/>
        </w:rPr>
        <w:t xml:space="preserve"> commodity when you’re dealing with some of the insecure clients you frequently meet in the fashion and advertising worlds</w:t>
      </w:r>
      <w:r w:rsidRPr="00963B15">
        <w:rPr>
          <w:rFonts w:asciiTheme="majorHAnsi" w:hAnsiTheme="majorHAnsi" w:cstheme="majorHAnsi"/>
          <w:i/>
          <w:iCs/>
          <w:sz w:val="22"/>
          <w:szCs w:val="22"/>
          <w:lang w:val="en-US"/>
        </w:rPr>
        <w:t>)</w:t>
      </w:r>
    </w:p>
    <w:p w14:paraId="7C93EC6C" w14:textId="77777777" w:rsidR="00963B15" w:rsidRPr="00963B15" w:rsidRDefault="00963B15" w:rsidP="00963B15">
      <w:pPr>
        <w:jc w:val="both"/>
        <w:rPr>
          <w:rFonts w:asciiTheme="majorHAnsi" w:hAnsiTheme="majorHAnsi" w:cstheme="majorHAnsi"/>
          <w:b/>
          <w:bCs/>
          <w:sz w:val="22"/>
          <w:szCs w:val="22"/>
        </w:rPr>
      </w:pPr>
      <w:r w:rsidRPr="00963B15">
        <w:rPr>
          <w:rFonts w:asciiTheme="majorHAnsi" w:hAnsiTheme="majorHAnsi" w:cstheme="majorHAnsi"/>
          <w:b/>
          <w:bCs/>
          <w:sz w:val="22"/>
          <w:szCs w:val="22"/>
        </w:rPr>
        <w:t xml:space="preserve">Grazie a Benito Mussolini sono americano. Ho vissuto in Italia fino a 10 anni, ma nel 1938 il fascismo ci costrinse a fuggire. </w:t>
      </w:r>
    </w:p>
    <w:p w14:paraId="6FB229C2" w14:textId="77777777" w:rsidR="00963B15" w:rsidRPr="00963B15" w:rsidRDefault="00963B15" w:rsidP="00963B15">
      <w:pPr>
        <w:spacing w:after="240"/>
        <w:jc w:val="both"/>
        <w:rPr>
          <w:rFonts w:asciiTheme="majorHAnsi" w:hAnsiTheme="majorHAnsi" w:cstheme="majorHAnsi"/>
          <w:i/>
          <w:iCs/>
          <w:sz w:val="22"/>
          <w:szCs w:val="22"/>
          <w:lang w:val="en-US"/>
        </w:rPr>
      </w:pPr>
      <w:r w:rsidRPr="00963B15">
        <w:rPr>
          <w:rFonts w:asciiTheme="majorHAnsi" w:hAnsiTheme="majorHAnsi" w:cstheme="majorHAnsi"/>
          <w:i/>
          <w:iCs/>
          <w:sz w:val="22"/>
          <w:szCs w:val="22"/>
          <w:lang w:val="en-US"/>
        </w:rPr>
        <w:t>(</w:t>
      </w:r>
      <w:r w:rsidRPr="00963B15">
        <w:rPr>
          <w:rFonts w:asciiTheme="majorHAnsi" w:hAnsiTheme="majorHAnsi" w:cstheme="majorHAnsi"/>
          <w:i/>
          <w:iCs/>
          <w:sz w:val="22"/>
          <w:szCs w:val="22"/>
          <w:lang w:val="en-US"/>
        </w:rPr>
        <w:t>Thanks to Benito Mussolini, I’m an American. My first ten years were spent in Italy, but Fascism drove us out in 1938</w:t>
      </w:r>
      <w:r w:rsidRPr="00963B15">
        <w:rPr>
          <w:rFonts w:asciiTheme="majorHAnsi" w:hAnsiTheme="majorHAnsi" w:cstheme="majorHAnsi"/>
          <w:i/>
          <w:iCs/>
          <w:sz w:val="22"/>
          <w:szCs w:val="22"/>
          <w:lang w:val="en-US"/>
        </w:rPr>
        <w:t>)</w:t>
      </w:r>
    </w:p>
    <w:p w14:paraId="600F9C18" w14:textId="77777777" w:rsidR="00963B15" w:rsidRPr="00963B15" w:rsidRDefault="00963B15" w:rsidP="00963B15">
      <w:pPr>
        <w:jc w:val="both"/>
        <w:rPr>
          <w:rFonts w:asciiTheme="majorHAnsi" w:hAnsiTheme="majorHAnsi" w:cstheme="majorHAnsi"/>
          <w:b/>
          <w:bCs/>
          <w:sz w:val="22"/>
          <w:szCs w:val="22"/>
        </w:rPr>
      </w:pPr>
      <w:r w:rsidRPr="00963B15">
        <w:rPr>
          <w:rFonts w:asciiTheme="majorHAnsi" w:hAnsiTheme="majorHAnsi" w:cstheme="majorHAnsi"/>
          <w:b/>
          <w:bCs/>
          <w:sz w:val="22"/>
          <w:szCs w:val="22"/>
        </w:rPr>
        <w:t>Se le mie immagini aiutano qualcuno a vedere le cose in un certo modo, probabilmente è a guardare le cose con più leggerezza. Tutto è serio ma può anche non esserlo.</w:t>
      </w:r>
    </w:p>
    <w:p w14:paraId="3F3336FC" w14:textId="77777777" w:rsidR="00963B15" w:rsidRPr="00963B15" w:rsidRDefault="00963B15" w:rsidP="00963B15">
      <w:pPr>
        <w:spacing w:after="240"/>
        <w:jc w:val="both"/>
        <w:rPr>
          <w:rFonts w:asciiTheme="majorHAnsi" w:hAnsiTheme="majorHAnsi" w:cstheme="majorHAnsi"/>
          <w:i/>
          <w:iCs/>
          <w:sz w:val="22"/>
          <w:szCs w:val="22"/>
          <w:lang w:val="en-US"/>
        </w:rPr>
      </w:pPr>
      <w:r w:rsidRPr="00963B15">
        <w:rPr>
          <w:rFonts w:asciiTheme="majorHAnsi" w:hAnsiTheme="majorHAnsi" w:cstheme="majorHAnsi"/>
          <w:i/>
          <w:iCs/>
          <w:sz w:val="22"/>
          <w:szCs w:val="22"/>
          <w:lang w:val="en-US"/>
        </w:rPr>
        <w:t>(</w:t>
      </w:r>
      <w:r w:rsidRPr="00963B15">
        <w:rPr>
          <w:rFonts w:asciiTheme="majorHAnsi" w:hAnsiTheme="majorHAnsi" w:cstheme="majorHAnsi"/>
          <w:i/>
          <w:iCs/>
          <w:sz w:val="22"/>
          <w:szCs w:val="22"/>
          <w:lang w:val="en-US"/>
        </w:rPr>
        <w:t>If my pictures help some people to see things in a certain way, it’s probably to look at serious non-seriously. Everything’s serious. Everything’s not serious</w:t>
      </w:r>
      <w:r w:rsidRPr="00963B15">
        <w:rPr>
          <w:rFonts w:asciiTheme="majorHAnsi" w:hAnsiTheme="majorHAnsi" w:cstheme="majorHAnsi"/>
          <w:i/>
          <w:iCs/>
          <w:sz w:val="22"/>
          <w:szCs w:val="22"/>
          <w:lang w:val="en-US"/>
        </w:rPr>
        <w:t>)</w:t>
      </w:r>
    </w:p>
    <w:p w14:paraId="3738C856" w14:textId="77777777" w:rsidR="00963B15" w:rsidRPr="00963B15" w:rsidRDefault="00963B15" w:rsidP="00963B15">
      <w:pPr>
        <w:jc w:val="both"/>
        <w:rPr>
          <w:rFonts w:asciiTheme="majorHAnsi" w:hAnsiTheme="majorHAnsi" w:cstheme="majorHAnsi"/>
          <w:b/>
          <w:bCs/>
          <w:sz w:val="22"/>
          <w:szCs w:val="22"/>
        </w:rPr>
      </w:pPr>
      <w:r w:rsidRPr="00963B15">
        <w:rPr>
          <w:rFonts w:asciiTheme="majorHAnsi" w:hAnsiTheme="majorHAnsi" w:cstheme="majorHAnsi"/>
          <w:b/>
          <w:bCs/>
          <w:sz w:val="22"/>
          <w:szCs w:val="22"/>
        </w:rPr>
        <w:t xml:space="preserve">Far ridere è una delle imprese più difficili. Se poi, come fa Chaplin, riesci a far ridere e piangere in alternanza, allora hai toccato il vertice assoluto. Non me lo pongo come obiettivo dichiarato, ma lo considero il risultato più alto. </w:t>
      </w:r>
    </w:p>
    <w:p w14:paraId="33667848" w14:textId="624A12B0" w:rsidR="00963B15" w:rsidRPr="00963B15" w:rsidRDefault="00963B15" w:rsidP="00963B15">
      <w:pPr>
        <w:jc w:val="both"/>
        <w:rPr>
          <w:rFonts w:asciiTheme="majorHAnsi" w:hAnsiTheme="majorHAnsi" w:cstheme="majorHAnsi"/>
          <w:i/>
          <w:iCs/>
          <w:sz w:val="22"/>
          <w:szCs w:val="22"/>
          <w:lang w:val="en-US"/>
        </w:rPr>
      </w:pPr>
      <w:r w:rsidRPr="00963B15">
        <w:rPr>
          <w:rFonts w:asciiTheme="majorHAnsi" w:hAnsiTheme="majorHAnsi" w:cstheme="majorHAnsi"/>
          <w:i/>
          <w:iCs/>
          <w:sz w:val="22"/>
          <w:szCs w:val="22"/>
          <w:lang w:val="en-US"/>
        </w:rPr>
        <w:t>(</w:t>
      </w:r>
      <w:r w:rsidRPr="00963B15">
        <w:rPr>
          <w:rFonts w:asciiTheme="majorHAnsi" w:hAnsiTheme="majorHAnsi" w:cstheme="majorHAnsi"/>
          <w:i/>
          <w:iCs/>
          <w:sz w:val="22"/>
          <w:szCs w:val="22"/>
          <w:lang w:val="en-US"/>
        </w:rPr>
        <w:t>Making people laugh is one of the highest achievements you can have. And when you can make someone laugh and cry, alternately, as Charlie Chaplin does, now that’s the highest of all possible achievements</w:t>
      </w:r>
      <w:r w:rsidRPr="00963B15">
        <w:rPr>
          <w:rFonts w:asciiTheme="majorHAnsi" w:hAnsiTheme="majorHAnsi" w:cstheme="majorHAnsi"/>
          <w:i/>
          <w:iCs/>
          <w:sz w:val="22"/>
          <w:szCs w:val="22"/>
          <w:lang w:val="en-US"/>
        </w:rPr>
        <w:t>)</w:t>
      </w:r>
    </w:p>
    <w:sectPr w:rsidR="00963B15" w:rsidRPr="00963B15" w:rsidSect="008D710E">
      <w:headerReference w:type="first" r:id="rId11"/>
      <w:footerReference w:type="first" r:id="rId12"/>
      <w:pgSz w:w="11900" w:h="16840"/>
      <w:pgMar w:top="1701"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E75A9" w14:textId="77777777" w:rsidR="003B2F65" w:rsidRDefault="003B2F65" w:rsidP="00CA343F">
      <w:r>
        <w:separator/>
      </w:r>
    </w:p>
  </w:endnote>
  <w:endnote w:type="continuationSeparator" w:id="0">
    <w:p w14:paraId="7F1CA40B" w14:textId="77777777" w:rsidR="003B2F65" w:rsidRDefault="003B2F65" w:rsidP="00CA3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75F95" w14:textId="380F6406" w:rsidR="00152EE3" w:rsidRDefault="00293025" w:rsidP="006C0C8C">
    <w:pPr>
      <w:pStyle w:val="Pidipagina"/>
      <w:ind w:left="-1134"/>
      <w:jc w:val="both"/>
    </w:pPr>
    <w:r>
      <w:rPr>
        <w:noProof/>
      </w:rPr>
      <w:drawing>
        <wp:inline distT="0" distB="0" distL="0" distR="0" wp14:anchorId="7559331D" wp14:editId="006BCE8D">
          <wp:extent cx="3264535" cy="1096645"/>
          <wp:effectExtent l="0" t="0" r="0" b="8255"/>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57399"/>
                  <a:stretch/>
                </pic:blipFill>
                <pic:spPr bwMode="auto">
                  <a:xfrm>
                    <a:off x="0" y="0"/>
                    <a:ext cx="3265062" cy="109728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09F3B" w14:textId="77777777" w:rsidR="003B2F65" w:rsidRDefault="003B2F65" w:rsidP="00CA343F">
      <w:r>
        <w:separator/>
      </w:r>
    </w:p>
  </w:footnote>
  <w:footnote w:type="continuationSeparator" w:id="0">
    <w:p w14:paraId="53900DAC" w14:textId="77777777" w:rsidR="003B2F65" w:rsidRDefault="003B2F65" w:rsidP="00CA34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7A309" w14:textId="25368815" w:rsidR="008D710E" w:rsidRDefault="008D710E">
    <w:pPr>
      <w:pStyle w:val="Intestazione"/>
    </w:pPr>
    <w:r>
      <w:rPr>
        <w:noProof/>
      </w:rPr>
      <w:drawing>
        <wp:inline distT="0" distB="0" distL="0" distR="0" wp14:anchorId="3AA8EAAB" wp14:editId="417CFE37">
          <wp:extent cx="5716270" cy="829945"/>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
                    <a:extLst>
                      <a:ext uri="{28A0092B-C50C-407E-A947-70E740481C1C}">
                        <a14:useLocalDpi xmlns:a14="http://schemas.microsoft.com/office/drawing/2010/main" val="0"/>
                      </a:ext>
                    </a:extLst>
                  </a:blip>
                  <a:srcRect t="41956"/>
                  <a:stretch>
                    <a:fillRect/>
                  </a:stretch>
                </pic:blipFill>
                <pic:spPr bwMode="auto">
                  <a:xfrm>
                    <a:off x="0" y="0"/>
                    <a:ext cx="5716270" cy="8299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283"/>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43F"/>
    <w:rsid w:val="00070DCA"/>
    <w:rsid w:val="000941D5"/>
    <w:rsid w:val="000E74BE"/>
    <w:rsid w:val="00152EE3"/>
    <w:rsid w:val="00186073"/>
    <w:rsid w:val="001A66FB"/>
    <w:rsid w:val="002746E3"/>
    <w:rsid w:val="00287145"/>
    <w:rsid w:val="00293025"/>
    <w:rsid w:val="002C5D59"/>
    <w:rsid w:val="002E42E5"/>
    <w:rsid w:val="002E7C1A"/>
    <w:rsid w:val="002F2497"/>
    <w:rsid w:val="00322DEC"/>
    <w:rsid w:val="0035204F"/>
    <w:rsid w:val="003B2F65"/>
    <w:rsid w:val="004702CB"/>
    <w:rsid w:val="00493DA1"/>
    <w:rsid w:val="0049551E"/>
    <w:rsid w:val="00585931"/>
    <w:rsid w:val="0059004A"/>
    <w:rsid w:val="005A30CA"/>
    <w:rsid w:val="005C1379"/>
    <w:rsid w:val="005C72EB"/>
    <w:rsid w:val="0062044A"/>
    <w:rsid w:val="0063782C"/>
    <w:rsid w:val="00640E68"/>
    <w:rsid w:val="006C0C8C"/>
    <w:rsid w:val="006D1E2E"/>
    <w:rsid w:val="006F7519"/>
    <w:rsid w:val="008A6C76"/>
    <w:rsid w:val="008B0E6C"/>
    <w:rsid w:val="008D3BD5"/>
    <w:rsid w:val="008D710E"/>
    <w:rsid w:val="008F5D99"/>
    <w:rsid w:val="00963B15"/>
    <w:rsid w:val="00965415"/>
    <w:rsid w:val="009D071F"/>
    <w:rsid w:val="00A5423B"/>
    <w:rsid w:val="00AA189C"/>
    <w:rsid w:val="00AC6097"/>
    <w:rsid w:val="00B3599D"/>
    <w:rsid w:val="00B60273"/>
    <w:rsid w:val="00B802AD"/>
    <w:rsid w:val="00B85DC7"/>
    <w:rsid w:val="00C62169"/>
    <w:rsid w:val="00C63A46"/>
    <w:rsid w:val="00CA343F"/>
    <w:rsid w:val="00CC09BE"/>
    <w:rsid w:val="00CF08CD"/>
    <w:rsid w:val="00D6115A"/>
    <w:rsid w:val="00DB3A05"/>
    <w:rsid w:val="00E24921"/>
    <w:rsid w:val="00E325AB"/>
    <w:rsid w:val="00E96B5D"/>
    <w:rsid w:val="00F2628F"/>
    <w:rsid w:val="00F30B6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7409423F"/>
  <w14:defaultImageDpi w14:val="300"/>
  <w15:docId w15:val="{D508AAFD-80B6-4D8E-912E-DDDF172FB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A343F"/>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A343F"/>
    <w:pPr>
      <w:tabs>
        <w:tab w:val="center" w:pos="4819"/>
        <w:tab w:val="right" w:pos="9638"/>
      </w:tabs>
    </w:pPr>
  </w:style>
  <w:style w:type="character" w:customStyle="1" w:styleId="IntestazioneCarattere">
    <w:name w:val="Intestazione Carattere"/>
    <w:basedOn w:val="Carpredefinitoparagrafo"/>
    <w:link w:val="Intestazione"/>
    <w:uiPriority w:val="99"/>
    <w:rsid w:val="00CA343F"/>
  </w:style>
  <w:style w:type="paragraph" w:styleId="Pidipagina">
    <w:name w:val="footer"/>
    <w:basedOn w:val="Normale"/>
    <w:link w:val="PidipaginaCarattere"/>
    <w:uiPriority w:val="99"/>
    <w:unhideWhenUsed/>
    <w:rsid w:val="00CA343F"/>
    <w:pPr>
      <w:tabs>
        <w:tab w:val="center" w:pos="4819"/>
        <w:tab w:val="right" w:pos="9638"/>
      </w:tabs>
    </w:pPr>
  </w:style>
  <w:style w:type="character" w:customStyle="1" w:styleId="PidipaginaCarattere">
    <w:name w:val="Piè di pagina Carattere"/>
    <w:basedOn w:val="Carpredefinitoparagrafo"/>
    <w:link w:val="Pidipagina"/>
    <w:uiPriority w:val="99"/>
    <w:rsid w:val="00CA343F"/>
  </w:style>
  <w:style w:type="paragraph" w:styleId="Testofumetto">
    <w:name w:val="Balloon Text"/>
    <w:basedOn w:val="Normale"/>
    <w:link w:val="TestofumettoCarattere"/>
    <w:uiPriority w:val="99"/>
    <w:semiHidden/>
    <w:unhideWhenUsed/>
    <w:rsid w:val="00CA343F"/>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CA343F"/>
    <w:rPr>
      <w:rFonts w:ascii="Lucida Grande" w:hAnsi="Lucida Grande"/>
      <w:sz w:val="18"/>
      <w:szCs w:val="18"/>
    </w:rPr>
  </w:style>
  <w:style w:type="table" w:styleId="Sfondochiaro-Colore1">
    <w:name w:val="Light Shading Accent 1"/>
    <w:basedOn w:val="Tabellanormale"/>
    <w:uiPriority w:val="60"/>
    <w:rsid w:val="00CA343F"/>
    <w:rPr>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llegamentoipertestuale">
    <w:name w:val="Hyperlink"/>
    <w:basedOn w:val="Carpredefinitoparagrafo"/>
    <w:uiPriority w:val="99"/>
    <w:unhideWhenUsed/>
    <w:rsid w:val="002E7C1A"/>
    <w:rPr>
      <w:color w:val="0000FF" w:themeColor="hyperlink"/>
      <w:u w:val="single"/>
    </w:rPr>
  </w:style>
  <w:style w:type="character" w:customStyle="1" w:styleId="Menzionenonrisolta1">
    <w:name w:val="Menzione non risolta1"/>
    <w:basedOn w:val="Carpredefinitoparagrafo"/>
    <w:uiPriority w:val="99"/>
    <w:semiHidden/>
    <w:unhideWhenUsed/>
    <w:rsid w:val="0062044A"/>
    <w:rPr>
      <w:color w:val="605E5C"/>
      <w:shd w:val="clear" w:color="auto" w:fill="E1DFDD"/>
    </w:rPr>
  </w:style>
  <w:style w:type="table" w:styleId="Grigliatabella">
    <w:name w:val="Table Grid"/>
    <w:basedOn w:val="Tabellanormale"/>
    <w:uiPriority w:val="59"/>
    <w:semiHidden/>
    <w:unhideWhenUsed/>
    <w:rsid w:val="006204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5900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670646">
      <w:bodyDiv w:val="1"/>
      <w:marLeft w:val="0"/>
      <w:marRight w:val="0"/>
      <w:marTop w:val="0"/>
      <w:marBottom w:val="0"/>
      <w:divBdr>
        <w:top w:val="none" w:sz="0" w:space="0" w:color="auto"/>
        <w:left w:val="none" w:sz="0" w:space="0" w:color="auto"/>
        <w:bottom w:val="none" w:sz="0" w:space="0" w:color="auto"/>
        <w:right w:val="none" w:sz="0" w:space="0" w:color="auto"/>
      </w:divBdr>
    </w:div>
    <w:div w:id="768700273">
      <w:bodyDiv w:val="1"/>
      <w:marLeft w:val="0"/>
      <w:marRight w:val="0"/>
      <w:marTop w:val="0"/>
      <w:marBottom w:val="0"/>
      <w:divBdr>
        <w:top w:val="none" w:sz="0" w:space="0" w:color="auto"/>
        <w:left w:val="none" w:sz="0" w:space="0" w:color="auto"/>
        <w:bottom w:val="none" w:sz="0" w:space="0" w:color="auto"/>
        <w:right w:val="none" w:sz="0" w:space="0" w:color="auto"/>
      </w:divBdr>
    </w:div>
    <w:div w:id="996222715">
      <w:bodyDiv w:val="1"/>
      <w:marLeft w:val="0"/>
      <w:marRight w:val="0"/>
      <w:marTop w:val="0"/>
      <w:marBottom w:val="0"/>
      <w:divBdr>
        <w:top w:val="none" w:sz="0" w:space="0" w:color="auto"/>
        <w:left w:val="none" w:sz="0" w:space="0" w:color="auto"/>
        <w:bottom w:val="none" w:sz="0" w:space="0" w:color="auto"/>
        <w:right w:val="none" w:sz="0" w:space="0" w:color="auto"/>
      </w:divBdr>
    </w:div>
    <w:div w:id="15150680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230DE-6B2E-4ED0-9292-EC258ABCDB41}">
  <ds:schemaRefs>
    <ds:schemaRef ds:uri="http://schemas.microsoft.com/sharepoint/v3/contenttype/forms"/>
  </ds:schemaRefs>
</ds:datastoreItem>
</file>

<file path=customXml/itemProps2.xml><?xml version="1.0" encoding="utf-8"?>
<ds:datastoreItem xmlns:ds="http://schemas.openxmlformats.org/officeDocument/2006/customXml" ds:itemID="{F24A95DA-1EF9-47F1-9838-E7B3AE34C62D}"/>
</file>

<file path=customXml/itemProps3.xml><?xml version="1.0" encoding="utf-8"?>
<ds:datastoreItem xmlns:ds="http://schemas.openxmlformats.org/officeDocument/2006/customXml" ds:itemID="{59D5EA3D-78AA-400C-B858-7763BED695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E31032B-F6DC-4801-9A77-F73FFE8E2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917</Words>
  <Characters>5319</Characters>
  <Application>Microsoft Office Word</Application>
  <DocSecurity>0</DocSecurity>
  <Lines>115</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rodin</dc:creator>
  <cp:keywords/>
  <dc:description/>
  <cp:lastModifiedBy>Carlo Ghielmetti</cp:lastModifiedBy>
  <cp:revision>2</cp:revision>
  <cp:lastPrinted>2022-05-24T13:12:00Z</cp:lastPrinted>
  <dcterms:created xsi:type="dcterms:W3CDTF">2022-05-24T13:53:00Z</dcterms:created>
  <dcterms:modified xsi:type="dcterms:W3CDTF">2022-05-24T13:53:00Z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