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6C6DE" w14:textId="2C082BCF" w:rsidR="003914FE" w:rsidRDefault="003914FE" w:rsidP="003914FE">
      <w:pPr>
        <w:spacing w:after="0"/>
        <w:jc w:val="both"/>
        <w:rPr>
          <w:b/>
          <w:bCs/>
          <w:sz w:val="28"/>
          <w:szCs w:val="28"/>
        </w:rPr>
      </w:pPr>
    </w:p>
    <w:p w14:paraId="50857319" w14:textId="77777777" w:rsidR="003914FE" w:rsidRDefault="003914FE" w:rsidP="003914FE">
      <w:pPr>
        <w:spacing w:after="0"/>
        <w:jc w:val="both"/>
        <w:rPr>
          <w:b/>
          <w:bCs/>
          <w:sz w:val="28"/>
          <w:szCs w:val="28"/>
        </w:rPr>
      </w:pPr>
    </w:p>
    <w:p w14:paraId="73D63914" w14:textId="054CDEAA" w:rsidR="003914FE" w:rsidRPr="003914FE" w:rsidRDefault="003914FE" w:rsidP="003914FE">
      <w:pPr>
        <w:spacing w:after="0"/>
        <w:jc w:val="both"/>
        <w:rPr>
          <w:b/>
          <w:bCs/>
          <w:sz w:val="28"/>
          <w:szCs w:val="28"/>
        </w:rPr>
      </w:pPr>
      <w:r w:rsidRPr="003914FE">
        <w:rPr>
          <w:b/>
          <w:bCs/>
          <w:sz w:val="28"/>
          <w:szCs w:val="28"/>
        </w:rPr>
        <w:t>DIANA BRACCO</w:t>
      </w:r>
    </w:p>
    <w:p w14:paraId="0A25EC18" w14:textId="72580E08" w:rsidR="00933296" w:rsidRDefault="003914FE" w:rsidP="003914FE">
      <w:pPr>
        <w:spacing w:after="0"/>
        <w:jc w:val="both"/>
        <w:rPr>
          <w:b/>
          <w:bCs/>
          <w:sz w:val="28"/>
          <w:szCs w:val="28"/>
        </w:rPr>
      </w:pPr>
      <w:r w:rsidRPr="003914FE">
        <w:rPr>
          <w:b/>
          <w:bCs/>
          <w:sz w:val="28"/>
          <w:szCs w:val="28"/>
        </w:rPr>
        <w:t>Presidente della Fondazione Bracco</w:t>
      </w:r>
    </w:p>
    <w:p w14:paraId="371F2E6F" w14:textId="424536F5" w:rsidR="003914FE" w:rsidRDefault="003914FE" w:rsidP="003914FE">
      <w:pPr>
        <w:spacing w:after="0"/>
        <w:jc w:val="both"/>
        <w:rPr>
          <w:b/>
          <w:bCs/>
          <w:sz w:val="28"/>
          <w:szCs w:val="28"/>
        </w:rPr>
      </w:pPr>
    </w:p>
    <w:p w14:paraId="745A3EA6" w14:textId="77777777" w:rsidR="003914FE" w:rsidRDefault="003914FE" w:rsidP="003914FE">
      <w:pPr>
        <w:spacing w:after="0"/>
        <w:jc w:val="both"/>
        <w:rPr>
          <w:b/>
          <w:bCs/>
          <w:sz w:val="28"/>
          <w:szCs w:val="28"/>
        </w:rPr>
      </w:pPr>
    </w:p>
    <w:p w14:paraId="3C025E6B" w14:textId="598EEDC1" w:rsidR="003914FE" w:rsidRPr="003914FE" w:rsidRDefault="003914FE" w:rsidP="003914FE">
      <w:pPr>
        <w:spacing w:after="120"/>
        <w:jc w:val="both"/>
        <w:rPr>
          <w:sz w:val="24"/>
          <w:szCs w:val="24"/>
        </w:rPr>
      </w:pPr>
      <w:r w:rsidRPr="003914FE">
        <w:rPr>
          <w:sz w:val="24"/>
          <w:szCs w:val="24"/>
        </w:rPr>
        <w:t>Vent’anni di attività del Museo Diocesano di Milano Carlo Maria Martini sono un traguardo</w:t>
      </w:r>
      <w:r w:rsidRPr="003914FE">
        <w:rPr>
          <w:sz w:val="24"/>
          <w:szCs w:val="24"/>
        </w:rPr>
        <w:t xml:space="preserve"> </w:t>
      </w:r>
      <w:r w:rsidRPr="003914FE">
        <w:rPr>
          <w:sz w:val="24"/>
          <w:szCs w:val="24"/>
        </w:rPr>
        <w:t>importante, un anniversario storico per un’istituzione che ha saputo diventare negli anni</w:t>
      </w:r>
      <w:r w:rsidRPr="003914FE">
        <w:rPr>
          <w:sz w:val="24"/>
          <w:szCs w:val="24"/>
        </w:rPr>
        <w:t xml:space="preserve"> </w:t>
      </w:r>
      <w:r w:rsidRPr="003914FE">
        <w:rPr>
          <w:sz w:val="24"/>
          <w:szCs w:val="24"/>
        </w:rPr>
        <w:t>un punto di riferimento culturale per tutta la città.</w:t>
      </w:r>
    </w:p>
    <w:p w14:paraId="380174FD" w14:textId="5247CD1D" w:rsidR="003914FE" w:rsidRPr="003914FE" w:rsidRDefault="003914FE" w:rsidP="003914FE">
      <w:pPr>
        <w:spacing w:after="120"/>
        <w:jc w:val="both"/>
        <w:rPr>
          <w:sz w:val="24"/>
          <w:szCs w:val="24"/>
        </w:rPr>
      </w:pPr>
      <w:r w:rsidRPr="003914FE">
        <w:rPr>
          <w:sz w:val="24"/>
          <w:szCs w:val="24"/>
        </w:rPr>
        <w:t>Fondazione Bracco ha dunque accolto con piacere l’invito di essere al fianco del Museo Diocesano</w:t>
      </w:r>
      <w:r w:rsidRPr="003914FE">
        <w:rPr>
          <w:sz w:val="24"/>
          <w:szCs w:val="24"/>
        </w:rPr>
        <w:t xml:space="preserve"> </w:t>
      </w:r>
      <w:r w:rsidRPr="003914FE">
        <w:rPr>
          <w:sz w:val="24"/>
          <w:szCs w:val="24"/>
        </w:rPr>
        <w:t>in occasione di uno degli appuntamenti che ne ha maggiormente caratterizzato l’operato</w:t>
      </w:r>
      <w:r w:rsidRPr="003914FE">
        <w:rPr>
          <w:sz w:val="24"/>
          <w:szCs w:val="24"/>
        </w:rPr>
        <w:t xml:space="preserve"> </w:t>
      </w:r>
      <w:r w:rsidRPr="003914FE">
        <w:rPr>
          <w:sz w:val="24"/>
          <w:szCs w:val="24"/>
        </w:rPr>
        <w:t xml:space="preserve">in questi anni, ossia il progetto </w:t>
      </w:r>
      <w:r w:rsidRPr="003914FE">
        <w:rPr>
          <w:i/>
          <w:iCs/>
          <w:sz w:val="24"/>
          <w:szCs w:val="24"/>
        </w:rPr>
        <w:t>Un capolavoro per Milano</w:t>
      </w:r>
      <w:r w:rsidRPr="003914FE">
        <w:rPr>
          <w:sz w:val="24"/>
          <w:szCs w:val="24"/>
        </w:rPr>
        <w:t>.</w:t>
      </w:r>
    </w:p>
    <w:p w14:paraId="25B6F8D7" w14:textId="7729D93D" w:rsidR="0083100C" w:rsidRPr="003914FE" w:rsidRDefault="003914FE" w:rsidP="003914FE">
      <w:pPr>
        <w:spacing w:after="120"/>
        <w:jc w:val="both"/>
        <w:rPr>
          <w:sz w:val="24"/>
          <w:szCs w:val="24"/>
        </w:rPr>
      </w:pPr>
      <w:r w:rsidRPr="003914FE">
        <w:rPr>
          <w:sz w:val="24"/>
          <w:szCs w:val="24"/>
        </w:rPr>
        <w:t xml:space="preserve">Quest’anno è possibile ammirare la splendida </w:t>
      </w:r>
      <w:r w:rsidRPr="003914FE">
        <w:rPr>
          <w:i/>
          <w:iCs/>
          <w:sz w:val="24"/>
          <w:szCs w:val="24"/>
        </w:rPr>
        <w:t>Annunciazione</w:t>
      </w:r>
      <w:r w:rsidRPr="003914FE">
        <w:rPr>
          <w:sz w:val="24"/>
          <w:szCs w:val="24"/>
        </w:rPr>
        <w:t xml:space="preserve"> di Tiziano, prestata dal Museo</w:t>
      </w:r>
      <w:r w:rsidRPr="003914FE">
        <w:rPr>
          <w:sz w:val="24"/>
          <w:szCs w:val="24"/>
        </w:rPr>
        <w:t xml:space="preserve"> </w:t>
      </w:r>
      <w:r w:rsidRPr="003914FE">
        <w:rPr>
          <w:sz w:val="24"/>
          <w:szCs w:val="24"/>
        </w:rPr>
        <w:t>e Real Bosco di Capodimonte, uno dei capolavori dell’ultima fase pittorica dell’artista veneto,</w:t>
      </w:r>
      <w:r w:rsidRPr="003914FE">
        <w:rPr>
          <w:sz w:val="24"/>
          <w:szCs w:val="24"/>
        </w:rPr>
        <w:t xml:space="preserve"> </w:t>
      </w:r>
      <w:r w:rsidRPr="003914FE">
        <w:rPr>
          <w:sz w:val="24"/>
          <w:szCs w:val="24"/>
        </w:rPr>
        <w:t>nel quale straordinari effetti di luce si uniscono alla dolcezza e alla soavità delle immagini.</w:t>
      </w:r>
      <w:r w:rsidRPr="003914FE">
        <w:rPr>
          <w:sz w:val="24"/>
          <w:szCs w:val="24"/>
        </w:rPr>
        <w:t xml:space="preserve"> </w:t>
      </w:r>
      <w:r w:rsidRPr="003914FE">
        <w:rPr>
          <w:sz w:val="24"/>
          <w:szCs w:val="24"/>
        </w:rPr>
        <w:t>Un’opera che speriamo sia davvero di buon auspicio per una positiva e costruttiva rinascita.</w:t>
      </w:r>
      <w:r w:rsidRPr="003914FE">
        <w:rPr>
          <w:sz w:val="24"/>
          <w:szCs w:val="24"/>
        </w:rPr>
        <w:t xml:space="preserve"> </w:t>
      </w:r>
      <w:r w:rsidRPr="003914FE">
        <w:rPr>
          <w:sz w:val="24"/>
          <w:szCs w:val="24"/>
        </w:rPr>
        <w:t>Da tempo, ormai, le imprese sono soggetti sociali attivi e integrati nel territorio. In particolare,</w:t>
      </w:r>
      <w:r w:rsidRPr="003914FE">
        <w:rPr>
          <w:sz w:val="24"/>
          <w:szCs w:val="24"/>
        </w:rPr>
        <w:t xml:space="preserve"> </w:t>
      </w:r>
      <w:r w:rsidRPr="003914FE">
        <w:rPr>
          <w:sz w:val="24"/>
          <w:szCs w:val="24"/>
        </w:rPr>
        <w:t>le imprese familiari italiane di tutte le dimensioni sono indissolubilmente legate ai luoghi</w:t>
      </w:r>
      <w:r w:rsidRPr="003914FE">
        <w:rPr>
          <w:sz w:val="24"/>
          <w:szCs w:val="24"/>
        </w:rPr>
        <w:t xml:space="preserve"> </w:t>
      </w:r>
      <w:r w:rsidRPr="003914FE">
        <w:rPr>
          <w:sz w:val="24"/>
          <w:szCs w:val="24"/>
        </w:rPr>
        <w:t>in cui affondano le radici e ci tengono a essere attori di un processo di valorizzazione del patrimonio</w:t>
      </w:r>
      <w:r w:rsidRPr="003914FE">
        <w:rPr>
          <w:sz w:val="24"/>
          <w:szCs w:val="24"/>
        </w:rPr>
        <w:t xml:space="preserve"> </w:t>
      </w:r>
      <w:r w:rsidRPr="003914FE">
        <w:rPr>
          <w:sz w:val="24"/>
          <w:szCs w:val="24"/>
        </w:rPr>
        <w:t>culturale e artistico. Della responsabilità sociale e del sostegno alla cultura la mia famiglia,</w:t>
      </w:r>
      <w:r w:rsidRPr="003914FE">
        <w:rPr>
          <w:sz w:val="24"/>
          <w:szCs w:val="24"/>
        </w:rPr>
        <w:t xml:space="preserve"> </w:t>
      </w:r>
      <w:r w:rsidRPr="003914FE">
        <w:rPr>
          <w:sz w:val="24"/>
          <w:szCs w:val="24"/>
        </w:rPr>
        <w:t>ad esempio, ha fatto un credo, perché abbiamo sempre sentito un’esigenza di restituzione:</w:t>
      </w:r>
      <w:r w:rsidRPr="003914FE">
        <w:rPr>
          <w:sz w:val="24"/>
          <w:szCs w:val="24"/>
        </w:rPr>
        <w:t xml:space="preserve"> </w:t>
      </w:r>
      <w:r w:rsidRPr="003914FE">
        <w:rPr>
          <w:sz w:val="24"/>
          <w:szCs w:val="24"/>
        </w:rPr>
        <w:t>di riconsegnare cioè alle comunità in cui operiamo una parte di ciò che come impresa abbiamo</w:t>
      </w:r>
      <w:r w:rsidRPr="003914FE">
        <w:rPr>
          <w:sz w:val="24"/>
          <w:szCs w:val="24"/>
        </w:rPr>
        <w:t xml:space="preserve"> </w:t>
      </w:r>
      <w:r w:rsidRPr="003914FE">
        <w:rPr>
          <w:sz w:val="24"/>
          <w:szCs w:val="24"/>
        </w:rPr>
        <w:t>ricevuto. Da questa esigenza, e per tramandare i nostri valori, è nata, poco più di dieci anni fa,</w:t>
      </w:r>
      <w:r w:rsidRPr="003914FE">
        <w:rPr>
          <w:sz w:val="24"/>
          <w:szCs w:val="24"/>
        </w:rPr>
        <w:t xml:space="preserve"> </w:t>
      </w:r>
      <w:r w:rsidRPr="003914FE">
        <w:rPr>
          <w:sz w:val="24"/>
          <w:szCs w:val="24"/>
        </w:rPr>
        <w:t>Fondazione Bracco.</w:t>
      </w:r>
    </w:p>
    <w:p w14:paraId="1B800355" w14:textId="77777777" w:rsidR="003914FE" w:rsidRPr="003914FE" w:rsidRDefault="003914FE" w:rsidP="003914FE">
      <w:pPr>
        <w:spacing w:after="0"/>
        <w:jc w:val="both"/>
        <w:rPr>
          <w:sz w:val="24"/>
          <w:szCs w:val="24"/>
        </w:rPr>
      </w:pPr>
    </w:p>
    <w:p w14:paraId="3126474F" w14:textId="7DAE6072" w:rsidR="00933296" w:rsidRPr="003914FE" w:rsidRDefault="00933296" w:rsidP="00933296">
      <w:pPr>
        <w:spacing w:after="0"/>
        <w:jc w:val="both"/>
        <w:rPr>
          <w:sz w:val="24"/>
          <w:szCs w:val="24"/>
        </w:rPr>
      </w:pPr>
      <w:r w:rsidRPr="003914FE">
        <w:rPr>
          <w:sz w:val="24"/>
          <w:szCs w:val="24"/>
        </w:rPr>
        <w:t>Milano, 5 novembre 2021</w:t>
      </w:r>
      <w:r w:rsidR="0083100C" w:rsidRPr="003914FE">
        <w:rPr>
          <w:sz w:val="24"/>
          <w:szCs w:val="24"/>
        </w:rPr>
        <w:t xml:space="preserve"> </w:t>
      </w:r>
    </w:p>
    <w:sectPr w:rsidR="00933296" w:rsidRPr="003914FE" w:rsidSect="00870C61">
      <w:footerReference w:type="default" r:id="rId6"/>
      <w:headerReference w:type="first" r:id="rId7"/>
      <w:footerReference w:type="first" r:id="rId8"/>
      <w:pgSz w:w="11906" w:h="16838"/>
      <w:pgMar w:top="993" w:right="1134" w:bottom="1276" w:left="1134" w:header="709" w:footer="1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39622" w14:textId="77777777" w:rsidR="00C40A97" w:rsidRDefault="00C40A97" w:rsidP="0033065B">
      <w:pPr>
        <w:spacing w:after="0" w:line="240" w:lineRule="auto"/>
      </w:pPr>
      <w:r>
        <w:separator/>
      </w:r>
    </w:p>
  </w:endnote>
  <w:endnote w:type="continuationSeparator" w:id="0">
    <w:p w14:paraId="31ED6771" w14:textId="77777777" w:rsidR="00C40A97" w:rsidRDefault="00C40A97" w:rsidP="00330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2FC84" w14:textId="5643782B" w:rsidR="005E27CA" w:rsidRDefault="005E27CA" w:rsidP="0033065B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C43A4" w14:textId="62216889" w:rsidR="00696165" w:rsidRDefault="00696165">
    <w:pPr>
      <w:pStyle w:val="Pidipagina"/>
    </w:pPr>
    <w:r>
      <w:rPr>
        <w:rFonts w:cs="Calibri"/>
        <w:noProof/>
      </w:rPr>
      <w:drawing>
        <wp:anchor distT="0" distB="0" distL="114300" distR="114300" simplePos="0" relativeHeight="251659776" behindDoc="0" locked="0" layoutInCell="1" allowOverlap="1" wp14:anchorId="36B43DFD" wp14:editId="14BF62FC">
          <wp:simplePos x="0" y="0"/>
          <wp:positionH relativeFrom="margin">
            <wp:align>center</wp:align>
          </wp:positionH>
          <wp:positionV relativeFrom="margin">
            <wp:posOffset>7608570</wp:posOffset>
          </wp:positionV>
          <wp:extent cx="6118225" cy="1188720"/>
          <wp:effectExtent l="0" t="0" r="0" b="0"/>
          <wp:wrapSquare wrapText="bothSides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 rotWithShape="1">
                  <a:blip r:embed="rId1"/>
                  <a:srcRect l="10986" t="27362"/>
                  <a:stretch/>
                </pic:blipFill>
                <pic:spPr bwMode="auto">
                  <a:xfrm>
                    <a:off x="0" y="0"/>
                    <a:ext cx="6118225" cy="1188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95B73" w14:textId="77777777" w:rsidR="00C40A97" w:rsidRDefault="00C40A97" w:rsidP="0033065B">
      <w:pPr>
        <w:spacing w:after="0" w:line="240" w:lineRule="auto"/>
      </w:pPr>
      <w:r>
        <w:separator/>
      </w:r>
    </w:p>
  </w:footnote>
  <w:footnote w:type="continuationSeparator" w:id="0">
    <w:p w14:paraId="13834251" w14:textId="77777777" w:rsidR="00C40A97" w:rsidRDefault="00C40A97" w:rsidP="00330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870C61" w14:paraId="0908E749" w14:textId="77777777" w:rsidTr="00870C61">
      <w:tc>
        <w:tcPr>
          <w:tcW w:w="3209" w:type="dxa"/>
          <w:vAlign w:val="center"/>
        </w:tcPr>
        <w:p w14:paraId="4EE75444" w14:textId="03265EC1" w:rsidR="00870C61" w:rsidRDefault="00870C61" w:rsidP="00870C61">
          <w:pPr>
            <w:pStyle w:val="Intestazione"/>
            <w:jc w:val="center"/>
          </w:pPr>
          <w:r w:rsidRPr="00870C61">
            <w:rPr>
              <w:rFonts w:cs="Calibri"/>
              <w:noProof/>
            </w:rPr>
            <w:drawing>
              <wp:inline distT="0" distB="0" distL="0" distR="0" wp14:anchorId="774330C2" wp14:editId="697D2D61">
                <wp:extent cx="1406377" cy="864000"/>
                <wp:effectExtent l="0" t="0" r="381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6377" cy="86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  <w:vAlign w:val="center"/>
        </w:tcPr>
        <w:p w14:paraId="1B989537" w14:textId="46F34F42" w:rsidR="00870C61" w:rsidRDefault="00870C61" w:rsidP="00870C61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7F3483C5" wp14:editId="5652DBE8">
                <wp:extent cx="1030293" cy="1080000"/>
                <wp:effectExtent l="0" t="0" r="0" b="6350"/>
                <wp:docPr id="15" name="Immagin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0293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47A110A8" w14:textId="7289C0F5" w:rsidR="00870C61" w:rsidRDefault="00870C61" w:rsidP="00870C61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29BC71D0" wp14:editId="53E4F926">
                <wp:extent cx="1220663" cy="864000"/>
                <wp:effectExtent l="0" t="0" r="0" b="0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 9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0663" cy="86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8EF0D07" w14:textId="77777777" w:rsidR="00870C61" w:rsidRDefault="00870C6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E2"/>
    <w:rsid w:val="00017169"/>
    <w:rsid w:val="00056358"/>
    <w:rsid w:val="001708F2"/>
    <w:rsid w:val="001762BE"/>
    <w:rsid w:val="002162C9"/>
    <w:rsid w:val="00236AB1"/>
    <w:rsid w:val="002A2158"/>
    <w:rsid w:val="003227CF"/>
    <w:rsid w:val="0033065B"/>
    <w:rsid w:val="003914FE"/>
    <w:rsid w:val="003B49E9"/>
    <w:rsid w:val="004003B8"/>
    <w:rsid w:val="00422053"/>
    <w:rsid w:val="00424525"/>
    <w:rsid w:val="00471B5C"/>
    <w:rsid w:val="004C3FD8"/>
    <w:rsid w:val="004D0A1F"/>
    <w:rsid w:val="00502A9E"/>
    <w:rsid w:val="00521439"/>
    <w:rsid w:val="00543BE2"/>
    <w:rsid w:val="0055118C"/>
    <w:rsid w:val="0056507F"/>
    <w:rsid w:val="005A6C4B"/>
    <w:rsid w:val="005E117A"/>
    <w:rsid w:val="005E27CA"/>
    <w:rsid w:val="00672F97"/>
    <w:rsid w:val="00673559"/>
    <w:rsid w:val="00696165"/>
    <w:rsid w:val="006F31D9"/>
    <w:rsid w:val="006F64CC"/>
    <w:rsid w:val="006F7D8C"/>
    <w:rsid w:val="00707BE2"/>
    <w:rsid w:val="007203D2"/>
    <w:rsid w:val="00722E82"/>
    <w:rsid w:val="00743BFD"/>
    <w:rsid w:val="007F7143"/>
    <w:rsid w:val="007F7A9D"/>
    <w:rsid w:val="0083100C"/>
    <w:rsid w:val="00840703"/>
    <w:rsid w:val="00862600"/>
    <w:rsid w:val="00870C61"/>
    <w:rsid w:val="00881420"/>
    <w:rsid w:val="008A420D"/>
    <w:rsid w:val="008F11EF"/>
    <w:rsid w:val="00933296"/>
    <w:rsid w:val="00957ED1"/>
    <w:rsid w:val="00966661"/>
    <w:rsid w:val="009A7A76"/>
    <w:rsid w:val="009C3A6A"/>
    <w:rsid w:val="009D142C"/>
    <w:rsid w:val="009F4646"/>
    <w:rsid w:val="00A118CD"/>
    <w:rsid w:val="00B02082"/>
    <w:rsid w:val="00B148D0"/>
    <w:rsid w:val="00B1662E"/>
    <w:rsid w:val="00B26C53"/>
    <w:rsid w:val="00B3639E"/>
    <w:rsid w:val="00B37DA5"/>
    <w:rsid w:val="00B37F82"/>
    <w:rsid w:val="00B77CBD"/>
    <w:rsid w:val="00B94073"/>
    <w:rsid w:val="00B9452C"/>
    <w:rsid w:val="00B953AB"/>
    <w:rsid w:val="00BD476B"/>
    <w:rsid w:val="00BE5F4D"/>
    <w:rsid w:val="00C0727D"/>
    <w:rsid w:val="00C16852"/>
    <w:rsid w:val="00C40A97"/>
    <w:rsid w:val="00D02453"/>
    <w:rsid w:val="00D205DE"/>
    <w:rsid w:val="00DF1DE2"/>
    <w:rsid w:val="00E47F0B"/>
    <w:rsid w:val="00EA1102"/>
    <w:rsid w:val="00EA17B2"/>
    <w:rsid w:val="00EB7940"/>
    <w:rsid w:val="00ED3505"/>
    <w:rsid w:val="00F02C26"/>
    <w:rsid w:val="00F131BD"/>
    <w:rsid w:val="00F33450"/>
    <w:rsid w:val="00F42BF5"/>
    <w:rsid w:val="00F911B1"/>
    <w:rsid w:val="00FA0586"/>
    <w:rsid w:val="00FC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16587A8"/>
  <w15:docId w15:val="{F3213871-9F67-4CD9-8B4A-76A11FE7A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2C9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99"/>
    <w:qFormat/>
    <w:rsid w:val="007F7A9D"/>
    <w:rPr>
      <w:rFonts w:cs="Times New Roman"/>
      <w:b/>
      <w:bCs/>
    </w:rPr>
  </w:style>
  <w:style w:type="character" w:customStyle="1" w:styleId="A0">
    <w:name w:val="A0"/>
    <w:uiPriority w:val="99"/>
    <w:rsid w:val="009C3A6A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rsid w:val="00B0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0208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uiPriority w:val="99"/>
    <w:locked/>
    <w:rsid w:val="00EA17B2"/>
    <w:rPr>
      <w:rFonts w:ascii="Times New Roman" w:hAnsi="Times New Roman"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EA17B2"/>
    <w:rPr>
      <w:rFonts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3065B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3065B"/>
    <w:rPr>
      <w:rFonts w:cs="Times New Roman"/>
    </w:rPr>
  </w:style>
  <w:style w:type="character" w:styleId="Collegamentoipertestuale">
    <w:name w:val="Hyperlink"/>
    <w:basedOn w:val="Carpredefinitoparagrafo"/>
    <w:uiPriority w:val="99"/>
    <w:unhideWhenUsed/>
    <w:rsid w:val="00F334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96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6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6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6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09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Carlo</dc:creator>
  <cp:keywords/>
  <dc:description/>
  <cp:lastModifiedBy>Carlo Ghielmetti</cp:lastModifiedBy>
  <cp:revision>2</cp:revision>
  <cp:lastPrinted>2021-10-21T14:24:00Z</cp:lastPrinted>
  <dcterms:created xsi:type="dcterms:W3CDTF">2021-11-02T11:09:00Z</dcterms:created>
  <dcterms:modified xsi:type="dcterms:W3CDTF">2021-11-02T11:09:00Z</dcterms:modified>
</cp:coreProperties>
</file>