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30618" w14:textId="32691EBC" w:rsidR="002A2158" w:rsidRPr="00E71399" w:rsidRDefault="002A2158" w:rsidP="00E71399">
      <w:pPr>
        <w:spacing w:after="0"/>
        <w:rPr>
          <w:sz w:val="24"/>
          <w:szCs w:val="24"/>
        </w:rPr>
      </w:pPr>
    </w:p>
    <w:p w14:paraId="780F2031" w14:textId="2BA08D04" w:rsidR="00E71399" w:rsidRDefault="00E71399" w:rsidP="00E71399">
      <w:pPr>
        <w:spacing w:after="0"/>
        <w:jc w:val="both"/>
      </w:pPr>
      <w:r w:rsidRPr="00E71399">
        <w:rPr>
          <w:b/>
          <w:bCs/>
        </w:rPr>
        <w:t>Il portiere di notte</w:t>
      </w:r>
      <w:r w:rsidRPr="00E71399">
        <w:t xml:space="preserve"> (Italia, 1974)</w:t>
      </w:r>
    </w:p>
    <w:p w14:paraId="494EA506" w14:textId="77777777" w:rsidR="00E71399" w:rsidRPr="00E71399" w:rsidRDefault="00E71399" w:rsidP="00E71399">
      <w:pPr>
        <w:spacing w:after="0"/>
        <w:jc w:val="both"/>
      </w:pPr>
    </w:p>
    <w:p w14:paraId="4508F498" w14:textId="46E8D6A4" w:rsidR="00E71399" w:rsidRPr="00E71399" w:rsidRDefault="00E71399" w:rsidP="00E71399">
      <w:pPr>
        <w:spacing w:after="0"/>
        <w:jc w:val="both"/>
      </w:pPr>
      <w:r w:rsidRPr="00E71399">
        <w:t xml:space="preserve">Vienna, 1957. Max, uomo di mezza età, è portiere di notte dell’Hotel </w:t>
      </w:r>
      <w:r w:rsidRPr="00E71399">
        <w:rPr>
          <w:i/>
          <w:iCs/>
        </w:rPr>
        <w:t xml:space="preserve">Zur </w:t>
      </w:r>
      <w:proofErr w:type="spellStart"/>
      <w:r w:rsidRPr="00E71399">
        <w:rPr>
          <w:i/>
          <w:iCs/>
        </w:rPr>
        <w:t>Oper</w:t>
      </w:r>
      <w:proofErr w:type="spellEnd"/>
      <w:r w:rsidRPr="00E71399">
        <w:t>,</w:t>
      </w:r>
      <w:r w:rsidRPr="00E71399">
        <w:t xml:space="preserve"> </w:t>
      </w:r>
      <w:r w:rsidRPr="00E71399">
        <w:t>elegante albergo nel centro della città, dove vivono stabilmente e si ritrovano</w:t>
      </w:r>
      <w:r w:rsidRPr="00E71399">
        <w:t xml:space="preserve"> </w:t>
      </w:r>
      <w:r w:rsidRPr="00E71399">
        <w:t>alcuni strani personaggi, e dove giungono dagli Stati Uniti il famoso direttore</w:t>
      </w:r>
      <w:r w:rsidRPr="00E71399">
        <w:t xml:space="preserve"> </w:t>
      </w:r>
      <w:r w:rsidRPr="00E71399">
        <w:t xml:space="preserve">d’orchestra Anthony </w:t>
      </w:r>
      <w:proofErr w:type="spellStart"/>
      <w:r w:rsidRPr="00E71399">
        <w:t>Atherton</w:t>
      </w:r>
      <w:proofErr w:type="spellEnd"/>
      <w:r w:rsidRPr="00E71399">
        <w:t xml:space="preserve"> e sua moglie Lucia. Basta uno sguardo tra Max</w:t>
      </w:r>
      <w:r w:rsidRPr="00E71399">
        <w:t xml:space="preserve"> </w:t>
      </w:r>
      <w:r w:rsidRPr="00E71399">
        <w:t>e Lucia perché per entrambi il ricordo dell’esperienza vissuta diversi anni prima</w:t>
      </w:r>
      <w:r w:rsidRPr="00E71399">
        <w:t xml:space="preserve"> </w:t>
      </w:r>
      <w:r w:rsidRPr="00E71399">
        <w:t>prenda il sopravvento. Si erano incontrati in un campo di concentramento: lui,</w:t>
      </w:r>
      <w:r w:rsidRPr="00E71399">
        <w:t xml:space="preserve"> </w:t>
      </w:r>
      <w:r w:rsidRPr="00E71399">
        <w:t>ufficiale delle SS, è subito attratto dalla ragazzina appena arrivata in lager, internata</w:t>
      </w:r>
      <w:r w:rsidRPr="00E71399">
        <w:t xml:space="preserve"> </w:t>
      </w:r>
      <w:r w:rsidRPr="00E71399">
        <w:t>perché figlia di socialisti. Mentre nell’hotel si tengono riunioni del gruppo</w:t>
      </w:r>
      <w:r w:rsidRPr="00E71399">
        <w:t xml:space="preserve"> </w:t>
      </w:r>
      <w:r w:rsidRPr="00E71399">
        <w:t>di SS di cui Max faceva parte, che si occupano di verificare la possibilità di</w:t>
      </w:r>
      <w:r w:rsidRPr="00E71399">
        <w:t xml:space="preserve"> </w:t>
      </w:r>
      <w:r w:rsidRPr="00E71399">
        <w:t>essere rintracciati e accusati, la passione amorosa, di inaudita crudeltà e tenerezza</w:t>
      </w:r>
      <w:r w:rsidRPr="00E71399">
        <w:t xml:space="preserve"> </w:t>
      </w:r>
      <w:r w:rsidRPr="00E71399">
        <w:t>insieme, che avevano vissuto, torna prepotentemente nel presente di</w:t>
      </w:r>
      <w:r w:rsidRPr="00E71399">
        <w:t xml:space="preserve"> </w:t>
      </w:r>
      <w:r w:rsidRPr="00E71399">
        <w:t>Max e Lucia. Lei sceglie di non proseguire il viaggio accanto al marito e si nasconde</w:t>
      </w:r>
      <w:r w:rsidRPr="00E71399">
        <w:t xml:space="preserve"> </w:t>
      </w:r>
      <w:r w:rsidRPr="00E71399">
        <w:t>nel modesto appartamento dell’uomo. Per lui, intorno al quale si stringono</w:t>
      </w:r>
      <w:r w:rsidRPr="00E71399">
        <w:t xml:space="preserve"> </w:t>
      </w:r>
      <w:r w:rsidRPr="00E71399">
        <w:t>le maglie del controllo da parte degli ex commilitoni (per i quali Lucia è</w:t>
      </w:r>
      <w:r w:rsidRPr="00E71399">
        <w:t xml:space="preserve"> </w:t>
      </w:r>
      <w:r w:rsidRPr="00E71399">
        <w:t>una minaccia da eliminare), il malessere derivante dalle azioni passate cresce</w:t>
      </w:r>
      <w:r w:rsidRPr="00E71399">
        <w:t xml:space="preserve"> </w:t>
      </w:r>
      <w:r w:rsidRPr="00E71399">
        <w:t>insieme con il sentimento che lo lega alla donna. Intorno ai due, asserragliati</w:t>
      </w:r>
      <w:r w:rsidRPr="00E71399">
        <w:t xml:space="preserve"> </w:t>
      </w:r>
      <w:r w:rsidRPr="00E71399">
        <w:t>nell’appartamento, si infittiscono minacce e violenze da parte delle ex SS. Qui,</w:t>
      </w:r>
      <w:r w:rsidRPr="00E71399">
        <w:t xml:space="preserve"> </w:t>
      </w:r>
      <w:r w:rsidRPr="00E71399">
        <w:t>isolati, abbruttiti da fame e paura, Max e Lucia sono liberi di andare incontro al</w:t>
      </w:r>
      <w:r w:rsidRPr="00E71399">
        <w:t xml:space="preserve"> </w:t>
      </w:r>
      <w:r w:rsidRPr="00E71399">
        <w:t>loro desiderio e al loro destino, consumando fino in fondo il loro amore. Insieme</w:t>
      </w:r>
      <w:r w:rsidRPr="00E71399">
        <w:t xml:space="preserve"> </w:t>
      </w:r>
      <w:r w:rsidRPr="00E71399">
        <w:t>affrontano l’unica esiziale via d’uscita.</w:t>
      </w:r>
    </w:p>
    <w:p w14:paraId="6D7F3ED2" w14:textId="77777777" w:rsidR="00E71399" w:rsidRPr="00E71399" w:rsidRDefault="00E71399" w:rsidP="00E71399">
      <w:pPr>
        <w:spacing w:after="0"/>
        <w:jc w:val="both"/>
      </w:pPr>
    </w:p>
    <w:p w14:paraId="039C547F" w14:textId="77777777" w:rsidR="00E71399" w:rsidRPr="00E71399" w:rsidRDefault="00E71399" w:rsidP="00E71399">
      <w:pPr>
        <w:spacing w:after="0"/>
        <w:jc w:val="both"/>
      </w:pPr>
      <w:r w:rsidRPr="00E71399">
        <w:rPr>
          <w:b/>
          <w:bCs/>
        </w:rPr>
        <w:t>Regia</w:t>
      </w:r>
      <w:r w:rsidRPr="00E71399">
        <w:t>: Liliana Cavani</w:t>
      </w:r>
    </w:p>
    <w:p w14:paraId="1F62477B" w14:textId="77777777" w:rsidR="00E71399" w:rsidRPr="00E71399" w:rsidRDefault="00E71399" w:rsidP="00E71399">
      <w:pPr>
        <w:spacing w:after="0"/>
        <w:jc w:val="both"/>
      </w:pPr>
      <w:r w:rsidRPr="00E71399">
        <w:rPr>
          <w:b/>
          <w:bCs/>
        </w:rPr>
        <w:t>Sceneggiatura</w:t>
      </w:r>
      <w:r w:rsidRPr="00E71399">
        <w:t>: Liliana Cavani, Italo Moscati</w:t>
      </w:r>
    </w:p>
    <w:p w14:paraId="185D0E21" w14:textId="77777777" w:rsidR="00E71399" w:rsidRPr="00E71399" w:rsidRDefault="00E71399" w:rsidP="00E71399">
      <w:pPr>
        <w:spacing w:after="0"/>
        <w:jc w:val="both"/>
      </w:pPr>
      <w:r w:rsidRPr="00E71399">
        <w:rPr>
          <w:b/>
          <w:bCs/>
        </w:rPr>
        <w:t>Soggetto</w:t>
      </w:r>
      <w:r w:rsidRPr="00E71399">
        <w:t>: Liliana Cavani, Barbara Alberti, Amedeo Pagani</w:t>
      </w:r>
    </w:p>
    <w:p w14:paraId="44F3D6AA" w14:textId="77777777" w:rsidR="00E71399" w:rsidRPr="00E71399" w:rsidRDefault="00E71399" w:rsidP="00E71399">
      <w:pPr>
        <w:spacing w:after="0"/>
        <w:jc w:val="both"/>
      </w:pPr>
      <w:r w:rsidRPr="00E71399">
        <w:rPr>
          <w:b/>
          <w:bCs/>
        </w:rPr>
        <w:t>Aiuto regista</w:t>
      </w:r>
      <w:r w:rsidRPr="00E71399">
        <w:t xml:space="preserve">: Paola </w:t>
      </w:r>
      <w:proofErr w:type="spellStart"/>
      <w:r w:rsidRPr="00E71399">
        <w:t>Tallarigo</w:t>
      </w:r>
      <w:proofErr w:type="spellEnd"/>
      <w:r w:rsidRPr="00E71399">
        <w:t xml:space="preserve">, Franco Cirino, Johann </w:t>
      </w:r>
      <w:proofErr w:type="spellStart"/>
      <w:r w:rsidRPr="00E71399">
        <w:t>Friesinger</w:t>
      </w:r>
      <w:proofErr w:type="spellEnd"/>
    </w:p>
    <w:p w14:paraId="597F06F5" w14:textId="77777777" w:rsidR="00E71399" w:rsidRPr="00E71399" w:rsidRDefault="00E71399" w:rsidP="00E71399">
      <w:pPr>
        <w:spacing w:after="0"/>
        <w:jc w:val="both"/>
      </w:pPr>
      <w:r w:rsidRPr="00E71399">
        <w:rPr>
          <w:b/>
          <w:bCs/>
        </w:rPr>
        <w:t>Assistente alla regia</w:t>
      </w:r>
      <w:r w:rsidRPr="00E71399">
        <w:t xml:space="preserve">: Mario </w:t>
      </w:r>
      <w:proofErr w:type="spellStart"/>
      <w:r w:rsidRPr="00E71399">
        <w:t>Garriba</w:t>
      </w:r>
      <w:proofErr w:type="spellEnd"/>
    </w:p>
    <w:p w14:paraId="793ABE9D" w14:textId="77777777" w:rsidR="00E71399" w:rsidRPr="00E71399" w:rsidRDefault="00E71399" w:rsidP="00E71399">
      <w:pPr>
        <w:spacing w:after="0"/>
        <w:jc w:val="both"/>
      </w:pPr>
      <w:r w:rsidRPr="00E71399">
        <w:rPr>
          <w:b/>
          <w:bCs/>
        </w:rPr>
        <w:t>Fotografia</w:t>
      </w:r>
      <w:r w:rsidRPr="00E71399">
        <w:t>: Alfio Contini</w:t>
      </w:r>
    </w:p>
    <w:p w14:paraId="5DAF9687" w14:textId="77777777" w:rsidR="00E71399" w:rsidRPr="00E71399" w:rsidRDefault="00E71399" w:rsidP="00E71399">
      <w:pPr>
        <w:spacing w:after="0"/>
        <w:jc w:val="both"/>
      </w:pPr>
      <w:r w:rsidRPr="00E71399">
        <w:rPr>
          <w:b/>
          <w:bCs/>
        </w:rPr>
        <w:t>Scenografia</w:t>
      </w:r>
      <w:r w:rsidRPr="00E71399">
        <w:t>: Nedo Azzini, Jean Marie Simon</w:t>
      </w:r>
    </w:p>
    <w:p w14:paraId="342E9EDF" w14:textId="77777777" w:rsidR="00E71399" w:rsidRPr="00E71399" w:rsidRDefault="00E71399" w:rsidP="00E71399">
      <w:pPr>
        <w:spacing w:after="0"/>
        <w:jc w:val="both"/>
      </w:pPr>
      <w:r w:rsidRPr="00E71399">
        <w:rPr>
          <w:b/>
          <w:bCs/>
        </w:rPr>
        <w:t>Costumi</w:t>
      </w:r>
      <w:r w:rsidRPr="00E71399">
        <w:t>: Piero Tosi</w:t>
      </w:r>
    </w:p>
    <w:p w14:paraId="7B91A514" w14:textId="77777777" w:rsidR="00E71399" w:rsidRPr="00E71399" w:rsidRDefault="00E71399" w:rsidP="00E71399">
      <w:pPr>
        <w:spacing w:after="0"/>
        <w:jc w:val="both"/>
      </w:pPr>
      <w:r w:rsidRPr="00E71399">
        <w:rPr>
          <w:b/>
          <w:bCs/>
        </w:rPr>
        <w:t>Montaggio</w:t>
      </w:r>
      <w:r w:rsidRPr="00E71399">
        <w:t xml:space="preserve">: Franco </w:t>
      </w:r>
      <w:proofErr w:type="spellStart"/>
      <w:r w:rsidRPr="00E71399">
        <w:t>Arcalli</w:t>
      </w:r>
      <w:proofErr w:type="spellEnd"/>
    </w:p>
    <w:p w14:paraId="1D76E8D4" w14:textId="77777777" w:rsidR="00E71399" w:rsidRPr="00E71399" w:rsidRDefault="00E71399" w:rsidP="00E71399">
      <w:pPr>
        <w:spacing w:after="0"/>
        <w:jc w:val="both"/>
      </w:pPr>
      <w:r w:rsidRPr="00E71399">
        <w:rPr>
          <w:b/>
          <w:bCs/>
        </w:rPr>
        <w:t>Montaggio del suono</w:t>
      </w:r>
      <w:r w:rsidRPr="00E71399">
        <w:t xml:space="preserve">: Michael </w:t>
      </w:r>
      <w:proofErr w:type="spellStart"/>
      <w:r w:rsidRPr="00E71399">
        <w:t>Billingsley</w:t>
      </w:r>
      <w:proofErr w:type="spellEnd"/>
    </w:p>
    <w:p w14:paraId="75CECA87" w14:textId="77777777" w:rsidR="00E71399" w:rsidRPr="00E71399" w:rsidRDefault="00E71399" w:rsidP="00E71399">
      <w:pPr>
        <w:spacing w:after="0"/>
        <w:jc w:val="both"/>
      </w:pPr>
      <w:r w:rsidRPr="00E71399">
        <w:rPr>
          <w:b/>
          <w:bCs/>
        </w:rPr>
        <w:t>Musica</w:t>
      </w:r>
      <w:r w:rsidRPr="00E71399">
        <w:t>: Daniele Paris</w:t>
      </w:r>
    </w:p>
    <w:p w14:paraId="1482E303" w14:textId="0FBE5504" w:rsidR="00E71399" w:rsidRPr="00E71399" w:rsidRDefault="00E71399" w:rsidP="00E71399">
      <w:pPr>
        <w:spacing w:after="0"/>
        <w:jc w:val="both"/>
      </w:pPr>
      <w:r w:rsidRPr="00E71399">
        <w:rPr>
          <w:b/>
          <w:bCs/>
        </w:rPr>
        <w:t>Interpreti</w:t>
      </w:r>
      <w:r w:rsidRPr="00E71399">
        <w:t xml:space="preserve">: Dirk </w:t>
      </w:r>
      <w:proofErr w:type="spellStart"/>
      <w:r w:rsidRPr="00E71399">
        <w:t>Bogarde</w:t>
      </w:r>
      <w:proofErr w:type="spellEnd"/>
      <w:r w:rsidRPr="00E71399">
        <w:t xml:space="preserve"> (Max), Charlotte </w:t>
      </w:r>
      <w:proofErr w:type="spellStart"/>
      <w:r w:rsidRPr="00E71399">
        <w:t>Rampling</w:t>
      </w:r>
      <w:proofErr w:type="spellEnd"/>
      <w:r w:rsidRPr="00E71399">
        <w:t xml:space="preserve"> (Lucia), Philippe Leroy (Klaus),</w:t>
      </w:r>
      <w:r w:rsidRPr="00E71399">
        <w:t xml:space="preserve"> </w:t>
      </w:r>
      <w:r w:rsidRPr="00E71399">
        <w:t>Giuseppe Addobbati (</w:t>
      </w:r>
      <w:proofErr w:type="spellStart"/>
      <w:r w:rsidRPr="00E71399">
        <w:t>Stumm</w:t>
      </w:r>
      <w:proofErr w:type="spellEnd"/>
      <w:r w:rsidRPr="00E71399">
        <w:t>), Amedeo Amodio (Bert), Ugo Cardea (Mario),</w:t>
      </w:r>
      <w:r w:rsidRPr="00E71399">
        <w:t xml:space="preserve"> </w:t>
      </w:r>
      <w:r w:rsidRPr="00E71399">
        <w:t xml:space="preserve">Marino </w:t>
      </w:r>
      <w:proofErr w:type="spellStart"/>
      <w:r w:rsidRPr="00E71399">
        <w:t>Masè</w:t>
      </w:r>
      <w:proofErr w:type="spellEnd"/>
      <w:r w:rsidRPr="00E71399">
        <w:t xml:space="preserve"> (</w:t>
      </w:r>
      <w:proofErr w:type="spellStart"/>
      <w:r w:rsidRPr="00E71399">
        <w:t>Atherton</w:t>
      </w:r>
      <w:proofErr w:type="spellEnd"/>
      <w:r w:rsidRPr="00E71399">
        <w:t>), Isa Miranda (Contessa Stein), Nora Ricci (</w:t>
      </w:r>
      <w:proofErr w:type="spellStart"/>
      <w:r w:rsidRPr="00E71399">
        <w:t>Fraulein</w:t>
      </w:r>
      <w:proofErr w:type="spellEnd"/>
      <w:r w:rsidRPr="00E71399">
        <w:t xml:space="preserve"> Holler),</w:t>
      </w:r>
      <w:r w:rsidRPr="00E71399">
        <w:t xml:space="preserve"> </w:t>
      </w:r>
      <w:r w:rsidRPr="00E71399">
        <w:t>Gabriele Ferzetti (Hans), Nino Bignamini (Adolf)</w:t>
      </w:r>
    </w:p>
    <w:p w14:paraId="7C4BB730" w14:textId="77777777" w:rsidR="00E71399" w:rsidRPr="00E71399" w:rsidRDefault="00E71399" w:rsidP="00E71399">
      <w:pPr>
        <w:spacing w:after="0"/>
        <w:jc w:val="both"/>
      </w:pPr>
      <w:r w:rsidRPr="00E71399">
        <w:rPr>
          <w:b/>
          <w:bCs/>
        </w:rPr>
        <w:t>Produzione</w:t>
      </w:r>
      <w:r w:rsidRPr="00E71399">
        <w:t xml:space="preserve">: Robert Gordon Edwards per </w:t>
      </w:r>
      <w:proofErr w:type="spellStart"/>
      <w:r w:rsidRPr="00E71399">
        <w:t>Lotar</w:t>
      </w:r>
      <w:proofErr w:type="spellEnd"/>
      <w:r w:rsidRPr="00E71399">
        <w:t xml:space="preserve"> Film</w:t>
      </w:r>
    </w:p>
    <w:p w14:paraId="7FBFA91D" w14:textId="13D041F0" w:rsidR="00E71399" w:rsidRDefault="00E71399" w:rsidP="00E71399">
      <w:pPr>
        <w:spacing w:after="0"/>
        <w:jc w:val="both"/>
      </w:pPr>
      <w:r w:rsidRPr="00E71399">
        <w:rPr>
          <w:b/>
          <w:bCs/>
        </w:rPr>
        <w:t>Distribuzione</w:t>
      </w:r>
      <w:r w:rsidRPr="00E71399">
        <w:t xml:space="preserve">: </w:t>
      </w:r>
      <w:proofErr w:type="spellStart"/>
      <w:r w:rsidRPr="00E71399">
        <w:t>Italnoleggio</w:t>
      </w:r>
      <w:proofErr w:type="spellEnd"/>
      <w:r w:rsidRPr="00E71399">
        <w:t xml:space="preserve"> Cinematografico</w:t>
      </w:r>
    </w:p>
    <w:p w14:paraId="377E529B" w14:textId="77777777" w:rsidR="00E71399" w:rsidRPr="00E71399" w:rsidRDefault="00E71399" w:rsidP="00E71399">
      <w:pPr>
        <w:spacing w:after="0"/>
        <w:jc w:val="both"/>
      </w:pPr>
    </w:p>
    <w:p w14:paraId="05CCCD92" w14:textId="168C9E45" w:rsidR="00E71399" w:rsidRPr="00E71399" w:rsidRDefault="00E71399" w:rsidP="00E71399">
      <w:pPr>
        <w:spacing w:after="0"/>
        <w:jc w:val="both"/>
      </w:pPr>
      <w:r w:rsidRPr="00E71399">
        <w:t>Presentato al V Festival Internazionale del Film di Belgrado; al Festival di Teheran,</w:t>
      </w:r>
      <w:r>
        <w:t xml:space="preserve"> </w:t>
      </w:r>
      <w:r w:rsidRPr="00E71399">
        <w:t>1975; Premio “Consorzio Stampa Cinematografica” 1974; Premio Riccione</w:t>
      </w:r>
      <w:r>
        <w:t xml:space="preserve"> </w:t>
      </w:r>
      <w:r w:rsidRPr="00E71399">
        <w:t xml:space="preserve">per la miglior regia, 1974; Premio EUR, 1974; “Grand Prix </w:t>
      </w:r>
      <w:proofErr w:type="spellStart"/>
      <w:r w:rsidRPr="00E71399">
        <w:t>Cinéma</w:t>
      </w:r>
      <w:proofErr w:type="spellEnd"/>
      <w:r w:rsidRPr="00E71399">
        <w:t xml:space="preserve"> de Elle”,</w:t>
      </w:r>
      <w:r>
        <w:t xml:space="preserve"> </w:t>
      </w:r>
      <w:r w:rsidRPr="00E71399">
        <w:t>Parigi 1974</w:t>
      </w:r>
    </w:p>
    <w:sectPr w:rsidR="00E71399" w:rsidRPr="00E71399" w:rsidSect="00E71399">
      <w:headerReference w:type="first" r:id="rId6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AB0C1" w14:textId="77777777" w:rsidR="00E71399" w:rsidRDefault="00E71399" w:rsidP="00E71399">
      <w:pPr>
        <w:spacing w:after="0" w:line="240" w:lineRule="auto"/>
      </w:pPr>
      <w:r>
        <w:separator/>
      </w:r>
    </w:p>
  </w:endnote>
  <w:endnote w:type="continuationSeparator" w:id="0">
    <w:p w14:paraId="4CC480A1" w14:textId="77777777" w:rsidR="00E71399" w:rsidRDefault="00E71399" w:rsidP="00E71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AE3BE" w14:textId="77777777" w:rsidR="00E71399" w:rsidRDefault="00E71399" w:rsidP="00E71399">
      <w:pPr>
        <w:spacing w:after="0" w:line="240" w:lineRule="auto"/>
      </w:pPr>
      <w:r>
        <w:separator/>
      </w:r>
    </w:p>
  </w:footnote>
  <w:footnote w:type="continuationSeparator" w:id="0">
    <w:p w14:paraId="6910A297" w14:textId="77777777" w:rsidR="00E71399" w:rsidRDefault="00E71399" w:rsidP="00E71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0B26F" w14:textId="67008054" w:rsidR="00E71399" w:rsidRDefault="00E71399">
    <w:pPr>
      <w:pStyle w:val="Intestazione"/>
    </w:pPr>
    <w:r>
      <w:rPr>
        <w:noProof/>
      </w:rPr>
      <w:drawing>
        <wp:inline distT="0" distB="0" distL="0" distR="0" wp14:anchorId="19480B7B" wp14:editId="090E7941">
          <wp:extent cx="6120130" cy="2044065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044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99"/>
    <w:rsid w:val="002A2158"/>
    <w:rsid w:val="00422053"/>
    <w:rsid w:val="006F7D8C"/>
    <w:rsid w:val="007203D2"/>
    <w:rsid w:val="00840703"/>
    <w:rsid w:val="009D142C"/>
    <w:rsid w:val="00B148D0"/>
    <w:rsid w:val="00B37DA5"/>
    <w:rsid w:val="00BE5F4D"/>
    <w:rsid w:val="00C16852"/>
    <w:rsid w:val="00E47F0B"/>
    <w:rsid w:val="00E71399"/>
    <w:rsid w:val="00ED3505"/>
    <w:rsid w:val="00F13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761B1"/>
  <w15:chartTrackingRefBased/>
  <w15:docId w15:val="{221DF85D-B16B-4363-A9D8-64543FD6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713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1399"/>
  </w:style>
  <w:style w:type="paragraph" w:styleId="Pidipagina">
    <w:name w:val="footer"/>
    <w:basedOn w:val="Normale"/>
    <w:link w:val="PidipaginaCarattere"/>
    <w:uiPriority w:val="99"/>
    <w:unhideWhenUsed/>
    <w:rsid w:val="00E713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713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391</Words>
  <Characters>2235</Characters>
  <Application>Microsoft Office Word</Application>
  <DocSecurity>0</DocSecurity>
  <Lines>18</Lines>
  <Paragraphs>5</Paragraphs>
  <ScaleCrop>false</ScaleCrop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</cp:lastModifiedBy>
  <cp:revision>1</cp:revision>
  <dcterms:created xsi:type="dcterms:W3CDTF">2021-09-16T09:34:00Z</dcterms:created>
  <dcterms:modified xsi:type="dcterms:W3CDTF">2021-09-16T09:39:00Z</dcterms:modified>
</cp:coreProperties>
</file>