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3EEBA" w14:textId="09811248" w:rsidR="005F6A2E" w:rsidRDefault="00EA6038" w:rsidP="00EF6746">
      <w:pPr>
        <w:jc w:val="center"/>
      </w:pPr>
      <w:r>
        <w:rPr>
          <w:noProof/>
          <w:lang w:eastAsia="it-IT"/>
        </w:rPr>
        <w:drawing>
          <wp:inline distT="0" distB="0" distL="0" distR="0" wp14:anchorId="460DE123" wp14:editId="1D82C3F3">
            <wp:extent cx="1923851" cy="607326"/>
            <wp:effectExtent l="0" t="0" r="0" b="0"/>
            <wp:docPr id="1073741825" name="officeArt object" descr="maga_RGB.png"/>
            <wp:cNvGraphicFramePr/>
            <a:graphic xmlns:a="http://schemas.openxmlformats.org/drawingml/2006/main">
              <a:graphicData uri="http://schemas.openxmlformats.org/drawingml/2006/picture">
                <pic:pic xmlns:pic="http://schemas.openxmlformats.org/drawingml/2006/picture">
                  <pic:nvPicPr>
                    <pic:cNvPr id="1073741825" name="maga_RGB.png" descr="maga_RGB.png"/>
                    <pic:cNvPicPr>
                      <a:picLocks noChangeAspect="1"/>
                    </pic:cNvPicPr>
                  </pic:nvPicPr>
                  <pic:blipFill>
                    <a:blip r:embed="rId4"/>
                    <a:srcRect l="22492" t="30691" r="23310" b="30829"/>
                    <a:stretch>
                      <a:fillRect/>
                    </a:stretch>
                  </pic:blipFill>
                  <pic:spPr>
                    <a:xfrm>
                      <a:off x="0" y="0"/>
                      <a:ext cx="1923851" cy="607326"/>
                    </a:xfrm>
                    <a:prstGeom prst="rect">
                      <a:avLst/>
                    </a:prstGeom>
                    <a:ln w="12700" cap="flat">
                      <a:noFill/>
                      <a:miter lim="400000"/>
                    </a:ln>
                    <a:effectLst/>
                  </pic:spPr>
                </pic:pic>
              </a:graphicData>
            </a:graphic>
          </wp:inline>
        </w:drawing>
      </w:r>
    </w:p>
    <w:p w14:paraId="37A71B1D" w14:textId="77777777" w:rsidR="005A2716" w:rsidRDefault="005A2716" w:rsidP="00EF6746">
      <w:pPr>
        <w:jc w:val="center"/>
      </w:pPr>
    </w:p>
    <w:p w14:paraId="2A6A24EC" w14:textId="77777777" w:rsidR="00EA6038" w:rsidRPr="003D0681" w:rsidRDefault="00EA6038">
      <w:pPr>
        <w:rPr>
          <w:rFonts w:cstheme="minorHAnsi"/>
        </w:rPr>
      </w:pPr>
    </w:p>
    <w:p w14:paraId="6E2162E5" w14:textId="77777777" w:rsidR="005A2716" w:rsidRDefault="005A2716" w:rsidP="005A2716">
      <w:pPr>
        <w:pStyle w:val="Standard"/>
        <w:jc w:val="center"/>
        <w:rPr>
          <w:rFonts w:asciiTheme="minorHAnsi" w:hAnsiTheme="minorHAnsi" w:cstheme="minorHAnsi"/>
          <w:b/>
          <w:sz w:val="28"/>
          <w:szCs w:val="28"/>
        </w:rPr>
      </w:pPr>
      <w:r w:rsidRPr="003D0681">
        <w:rPr>
          <w:rFonts w:asciiTheme="minorHAnsi" w:hAnsiTheme="minorHAnsi" w:cstheme="minorHAnsi"/>
          <w:b/>
          <w:sz w:val="28"/>
          <w:szCs w:val="28"/>
        </w:rPr>
        <w:t xml:space="preserve">GALLARATE (VA) </w:t>
      </w:r>
    </w:p>
    <w:p w14:paraId="11DBD585" w14:textId="77777777" w:rsidR="005A2716" w:rsidRDefault="005A2716" w:rsidP="005A2716">
      <w:pPr>
        <w:pStyle w:val="Standard"/>
        <w:jc w:val="center"/>
        <w:rPr>
          <w:rFonts w:asciiTheme="minorHAnsi" w:hAnsiTheme="minorHAnsi" w:cstheme="minorHAnsi"/>
          <w:b/>
          <w:sz w:val="28"/>
          <w:szCs w:val="28"/>
        </w:rPr>
      </w:pPr>
      <w:r w:rsidRPr="003D0681">
        <w:rPr>
          <w:rFonts w:asciiTheme="minorHAnsi" w:hAnsiTheme="minorHAnsi" w:cstheme="minorHAnsi"/>
          <w:b/>
          <w:sz w:val="28"/>
          <w:szCs w:val="28"/>
        </w:rPr>
        <w:t>MUSEO MA*GA | SALA ARAZZI OTTAVIO MISSONI</w:t>
      </w:r>
    </w:p>
    <w:p w14:paraId="399AF934" w14:textId="77777777" w:rsidR="005A2716" w:rsidRDefault="005A2716" w:rsidP="005A2716">
      <w:pPr>
        <w:pStyle w:val="Standard"/>
        <w:jc w:val="center"/>
        <w:rPr>
          <w:rFonts w:asciiTheme="minorHAnsi" w:hAnsiTheme="minorHAnsi" w:cstheme="minorHAnsi"/>
          <w:b/>
          <w:sz w:val="28"/>
          <w:szCs w:val="28"/>
        </w:rPr>
      </w:pPr>
    </w:p>
    <w:p w14:paraId="095707FA" w14:textId="30FF6194" w:rsidR="005A2716" w:rsidRPr="00622B46" w:rsidRDefault="007A2897" w:rsidP="005A2716">
      <w:pPr>
        <w:jc w:val="center"/>
        <w:rPr>
          <w:rFonts w:cstheme="minorHAnsi"/>
          <w:b/>
          <w:bCs/>
          <w:sz w:val="28"/>
          <w:szCs w:val="28"/>
        </w:rPr>
      </w:pPr>
      <w:r>
        <w:rPr>
          <w:rFonts w:cstheme="minorHAnsi"/>
          <w:b/>
          <w:bCs/>
          <w:sz w:val="28"/>
          <w:szCs w:val="28"/>
        </w:rPr>
        <w:t xml:space="preserve">DAL </w:t>
      </w:r>
      <w:r w:rsidR="005A2716" w:rsidRPr="00622B46">
        <w:rPr>
          <w:rFonts w:cstheme="minorHAnsi"/>
          <w:b/>
          <w:bCs/>
          <w:sz w:val="28"/>
          <w:szCs w:val="28"/>
        </w:rPr>
        <w:t>20</w:t>
      </w:r>
      <w:r>
        <w:rPr>
          <w:rFonts w:cstheme="minorHAnsi"/>
          <w:b/>
          <w:bCs/>
          <w:sz w:val="28"/>
          <w:szCs w:val="28"/>
        </w:rPr>
        <w:t xml:space="preserve"> AL </w:t>
      </w:r>
      <w:r w:rsidR="005A2716" w:rsidRPr="00622B46">
        <w:rPr>
          <w:rFonts w:cstheme="minorHAnsi"/>
          <w:b/>
          <w:bCs/>
          <w:sz w:val="28"/>
          <w:szCs w:val="28"/>
        </w:rPr>
        <w:t>25 GIUGNO 2021, ORE 20.30</w:t>
      </w:r>
    </w:p>
    <w:p w14:paraId="6AD9AB41" w14:textId="77777777" w:rsidR="005A2716" w:rsidRPr="003D0681" w:rsidRDefault="005A2716" w:rsidP="005A2716">
      <w:pPr>
        <w:pStyle w:val="Standard"/>
        <w:jc w:val="center"/>
        <w:rPr>
          <w:rFonts w:asciiTheme="minorHAnsi" w:hAnsiTheme="minorHAnsi" w:cstheme="minorHAnsi"/>
          <w:b/>
          <w:sz w:val="28"/>
          <w:szCs w:val="28"/>
        </w:rPr>
      </w:pPr>
    </w:p>
    <w:p w14:paraId="3B8BC79D" w14:textId="260172B2" w:rsidR="005A2716" w:rsidRDefault="0024675F" w:rsidP="0031761A">
      <w:pPr>
        <w:spacing w:after="80"/>
        <w:jc w:val="center"/>
        <w:rPr>
          <w:rFonts w:cstheme="minorHAnsi"/>
          <w:b/>
          <w:bCs/>
          <w:sz w:val="28"/>
          <w:szCs w:val="28"/>
        </w:rPr>
      </w:pPr>
      <w:r>
        <w:rPr>
          <w:rFonts w:cstheme="minorHAnsi"/>
          <w:b/>
          <w:bCs/>
          <w:sz w:val="28"/>
          <w:szCs w:val="28"/>
        </w:rPr>
        <w:t xml:space="preserve">LA </w:t>
      </w:r>
      <w:r w:rsidR="005A2716" w:rsidRPr="00622B46">
        <w:rPr>
          <w:rFonts w:cstheme="minorHAnsi"/>
          <w:b/>
          <w:bCs/>
          <w:sz w:val="28"/>
          <w:szCs w:val="28"/>
        </w:rPr>
        <w:t>CITTÀ DI GALLARATE PRESENTA</w:t>
      </w:r>
    </w:p>
    <w:p w14:paraId="45C32AEA" w14:textId="77777777" w:rsidR="005A2716" w:rsidRPr="0024675F" w:rsidRDefault="005A2716" w:rsidP="005A2716">
      <w:pPr>
        <w:jc w:val="center"/>
        <w:rPr>
          <w:rFonts w:cstheme="minorHAnsi"/>
          <w:b/>
          <w:bCs/>
          <w:sz w:val="32"/>
          <w:szCs w:val="32"/>
        </w:rPr>
      </w:pPr>
      <w:r w:rsidRPr="0024675F">
        <w:rPr>
          <w:rFonts w:cstheme="minorHAnsi"/>
          <w:b/>
          <w:bCs/>
          <w:sz w:val="32"/>
          <w:szCs w:val="32"/>
        </w:rPr>
        <w:t xml:space="preserve">GALLARATE </w:t>
      </w:r>
      <w:r w:rsidRPr="0024675F">
        <w:rPr>
          <w:rFonts w:cstheme="minorHAnsi"/>
          <w:b/>
          <w:bCs/>
          <w:i/>
          <w:iCs/>
          <w:sz w:val="32"/>
          <w:szCs w:val="32"/>
        </w:rPr>
        <w:t>YOUNG</w:t>
      </w:r>
      <w:r w:rsidRPr="0024675F">
        <w:rPr>
          <w:rFonts w:cstheme="minorHAnsi"/>
          <w:b/>
          <w:bCs/>
          <w:sz w:val="32"/>
          <w:szCs w:val="32"/>
        </w:rPr>
        <w:t xml:space="preserve"> MUSIC CITY</w:t>
      </w:r>
    </w:p>
    <w:p w14:paraId="6B522A72" w14:textId="77777777" w:rsidR="005A2716" w:rsidRPr="0024675F" w:rsidRDefault="005A2716" w:rsidP="005A2716">
      <w:pPr>
        <w:jc w:val="center"/>
        <w:rPr>
          <w:rFonts w:cstheme="minorHAnsi"/>
          <w:b/>
          <w:bCs/>
          <w:i/>
          <w:iCs/>
          <w:sz w:val="32"/>
          <w:szCs w:val="32"/>
        </w:rPr>
      </w:pPr>
      <w:r w:rsidRPr="0024675F">
        <w:rPr>
          <w:rFonts w:cstheme="minorHAnsi"/>
          <w:b/>
          <w:bCs/>
          <w:i/>
          <w:iCs/>
          <w:sz w:val="32"/>
          <w:szCs w:val="32"/>
        </w:rPr>
        <w:t>SUONI PER UNA RINASCITA</w:t>
      </w:r>
    </w:p>
    <w:p w14:paraId="4A3356A4" w14:textId="77777777" w:rsidR="005A2716" w:rsidRPr="00142739" w:rsidRDefault="005A2716" w:rsidP="005A2716">
      <w:pPr>
        <w:jc w:val="center"/>
        <w:rPr>
          <w:rFonts w:cstheme="minorHAnsi"/>
          <w:b/>
          <w:bCs/>
          <w:sz w:val="28"/>
          <w:szCs w:val="28"/>
        </w:rPr>
      </w:pPr>
    </w:p>
    <w:p w14:paraId="1A6CE0F9" w14:textId="338B9065" w:rsidR="004D1602" w:rsidRPr="0024675F" w:rsidRDefault="005A2716" w:rsidP="005A2716">
      <w:pPr>
        <w:jc w:val="center"/>
        <w:rPr>
          <w:rFonts w:ascii="Arial" w:eastAsia="Arial" w:hAnsi="Arial" w:cs="Arial"/>
          <w:b/>
          <w:bCs/>
          <w:color w:val="000000"/>
          <w:sz w:val="28"/>
          <w:szCs w:val="28"/>
        </w:rPr>
      </w:pPr>
      <w:r w:rsidRPr="0024675F">
        <w:rPr>
          <w:rFonts w:ascii="Arial" w:eastAsia="Arial" w:hAnsi="Arial" w:cs="Arial"/>
          <w:b/>
          <w:bCs/>
          <w:color w:val="000000"/>
          <w:sz w:val="28"/>
          <w:szCs w:val="28"/>
        </w:rPr>
        <w:t>Stagione concertistica estiva del Conservatorio “G</w:t>
      </w:r>
      <w:r w:rsidR="0031761A">
        <w:rPr>
          <w:rFonts w:ascii="Arial" w:eastAsia="Arial" w:hAnsi="Arial" w:cs="Arial"/>
          <w:b/>
          <w:bCs/>
          <w:color w:val="000000"/>
          <w:sz w:val="28"/>
          <w:szCs w:val="28"/>
        </w:rPr>
        <w:t xml:space="preserve">iacomo </w:t>
      </w:r>
      <w:r w:rsidRPr="0024675F">
        <w:rPr>
          <w:rFonts w:ascii="Arial" w:eastAsia="Arial" w:hAnsi="Arial" w:cs="Arial"/>
          <w:b/>
          <w:bCs/>
          <w:color w:val="000000"/>
          <w:sz w:val="28"/>
          <w:szCs w:val="28"/>
        </w:rPr>
        <w:t>Puccini” di Gallarate</w:t>
      </w:r>
      <w:r w:rsidR="0031761A">
        <w:rPr>
          <w:rFonts w:ascii="Arial" w:eastAsia="Arial" w:hAnsi="Arial" w:cs="Arial"/>
          <w:b/>
          <w:bCs/>
          <w:color w:val="000000"/>
          <w:sz w:val="28"/>
          <w:szCs w:val="28"/>
        </w:rPr>
        <w:t xml:space="preserve">, </w:t>
      </w:r>
      <w:r w:rsidRPr="0024675F">
        <w:rPr>
          <w:rFonts w:ascii="Arial" w:eastAsia="Arial" w:hAnsi="Arial" w:cs="Arial"/>
          <w:b/>
          <w:bCs/>
          <w:color w:val="000000"/>
          <w:sz w:val="28"/>
          <w:szCs w:val="28"/>
        </w:rPr>
        <w:t xml:space="preserve">all’interno del progetto </w:t>
      </w:r>
      <w:r w:rsidRPr="0031761A">
        <w:rPr>
          <w:rFonts w:ascii="Arial" w:eastAsia="Arial" w:hAnsi="Arial" w:cs="Arial"/>
          <w:b/>
          <w:bCs/>
          <w:i/>
          <w:iCs/>
          <w:color w:val="000000"/>
          <w:sz w:val="28"/>
          <w:szCs w:val="28"/>
        </w:rPr>
        <w:t>Academy Young</w:t>
      </w:r>
    </w:p>
    <w:p w14:paraId="368822D5" w14:textId="77777777" w:rsidR="005A2716" w:rsidRPr="00622B46" w:rsidRDefault="005A2716" w:rsidP="005A2716">
      <w:pPr>
        <w:jc w:val="center"/>
        <w:rPr>
          <w:rFonts w:cstheme="minorHAnsi"/>
          <w:b/>
          <w:bCs/>
          <w:sz w:val="28"/>
          <w:szCs w:val="28"/>
        </w:rPr>
      </w:pPr>
    </w:p>
    <w:p w14:paraId="1DD3EBEE" w14:textId="77777777" w:rsidR="0024675F" w:rsidRDefault="004D1602" w:rsidP="00D80F1E">
      <w:pPr>
        <w:shd w:val="clear" w:color="auto" w:fill="FFFFFF"/>
        <w:jc w:val="center"/>
        <w:rPr>
          <w:rFonts w:eastAsia="Times" w:cs="Times"/>
          <w:i/>
          <w:iCs/>
          <w:kern w:val="3"/>
          <w:sz w:val="28"/>
          <w:szCs w:val="28"/>
          <w:lang w:bidi="hi-IN"/>
        </w:rPr>
      </w:pPr>
      <w:r w:rsidRPr="0024675F">
        <w:rPr>
          <w:rFonts w:eastAsia="Times" w:cs="Times"/>
          <w:i/>
          <w:iCs/>
          <w:kern w:val="3"/>
          <w:sz w:val="28"/>
          <w:szCs w:val="28"/>
          <w:lang w:bidi="hi-IN"/>
        </w:rPr>
        <w:t>Tutti i concerti sono a ingresso libero fino a esaurimento dei posti</w:t>
      </w:r>
      <w:r w:rsidR="0024675F">
        <w:rPr>
          <w:rFonts w:eastAsia="Times" w:cs="Times"/>
          <w:i/>
          <w:iCs/>
          <w:kern w:val="3"/>
          <w:sz w:val="28"/>
          <w:szCs w:val="28"/>
          <w:lang w:bidi="hi-IN"/>
        </w:rPr>
        <w:t>.</w:t>
      </w:r>
    </w:p>
    <w:p w14:paraId="648B74C0" w14:textId="1A0622E0" w:rsidR="004D1602" w:rsidRPr="0024675F" w:rsidRDefault="0024675F" w:rsidP="00D80F1E">
      <w:pPr>
        <w:shd w:val="clear" w:color="auto" w:fill="FFFFFF"/>
        <w:jc w:val="center"/>
        <w:rPr>
          <w:rFonts w:eastAsia="Times" w:cs="Times"/>
          <w:i/>
          <w:iCs/>
          <w:kern w:val="3"/>
          <w:sz w:val="28"/>
          <w:szCs w:val="28"/>
          <w:lang w:bidi="hi-IN"/>
        </w:rPr>
      </w:pPr>
      <w:r>
        <w:rPr>
          <w:rFonts w:eastAsia="Times" w:cs="Times"/>
          <w:i/>
          <w:iCs/>
          <w:kern w:val="3"/>
          <w:sz w:val="28"/>
          <w:szCs w:val="28"/>
          <w:lang w:bidi="hi-IN"/>
        </w:rPr>
        <w:t>I</w:t>
      </w:r>
      <w:r w:rsidR="004D1602" w:rsidRPr="0024675F">
        <w:rPr>
          <w:rFonts w:eastAsia="Times" w:cs="Times"/>
          <w:i/>
          <w:iCs/>
          <w:kern w:val="3"/>
          <w:sz w:val="28"/>
          <w:szCs w:val="28"/>
          <w:lang w:bidi="hi-IN"/>
        </w:rPr>
        <w:t>l MA*GA garanti</w:t>
      </w:r>
      <w:r>
        <w:rPr>
          <w:rFonts w:eastAsia="Times" w:cs="Times"/>
          <w:i/>
          <w:iCs/>
          <w:kern w:val="3"/>
          <w:sz w:val="28"/>
          <w:szCs w:val="28"/>
          <w:lang w:bidi="hi-IN"/>
        </w:rPr>
        <w:t>sce</w:t>
      </w:r>
      <w:r w:rsidR="004D1602" w:rsidRPr="0024675F">
        <w:rPr>
          <w:rFonts w:eastAsia="Times" w:cs="Times"/>
          <w:i/>
          <w:iCs/>
          <w:kern w:val="3"/>
          <w:sz w:val="28"/>
          <w:szCs w:val="28"/>
          <w:lang w:bidi="hi-IN"/>
        </w:rPr>
        <w:t xml:space="preserve"> la fruizione in diretta </w:t>
      </w:r>
      <w:r w:rsidR="004D1602" w:rsidRPr="0024675F">
        <w:rPr>
          <w:rFonts w:eastAsia="Times" w:cs="Times"/>
          <w:kern w:val="3"/>
          <w:sz w:val="28"/>
          <w:szCs w:val="28"/>
          <w:lang w:bidi="hi-IN"/>
        </w:rPr>
        <w:t>streaming</w:t>
      </w:r>
      <w:r w:rsidR="00BA2541" w:rsidRPr="0024675F">
        <w:rPr>
          <w:rFonts w:eastAsia="Times" w:cs="Times"/>
          <w:i/>
          <w:iCs/>
          <w:kern w:val="3"/>
          <w:sz w:val="28"/>
          <w:szCs w:val="28"/>
          <w:lang w:bidi="hi-IN"/>
        </w:rPr>
        <w:t xml:space="preserve"> sui canali Facebook del Museo e del Conservatorio</w:t>
      </w:r>
    </w:p>
    <w:p w14:paraId="4EB0633B" w14:textId="78749F13" w:rsidR="005A2716" w:rsidRDefault="005A2716" w:rsidP="005A2716">
      <w:pPr>
        <w:shd w:val="clear" w:color="auto" w:fill="FFFFFF"/>
        <w:rPr>
          <w:rFonts w:eastAsia="Times" w:cs="Times"/>
          <w:b/>
          <w:bCs/>
          <w:kern w:val="3"/>
          <w:lang w:bidi="hi-IN"/>
        </w:rPr>
      </w:pPr>
    </w:p>
    <w:p w14:paraId="2D07827B" w14:textId="142575CA" w:rsidR="0024675F" w:rsidRDefault="0024675F" w:rsidP="005A2716">
      <w:pPr>
        <w:shd w:val="clear" w:color="auto" w:fill="FFFFFF"/>
        <w:rPr>
          <w:rFonts w:eastAsia="Times" w:cs="Times"/>
          <w:b/>
          <w:bCs/>
          <w:kern w:val="3"/>
          <w:lang w:bidi="hi-IN"/>
        </w:rPr>
      </w:pPr>
    </w:p>
    <w:p w14:paraId="7C247655" w14:textId="77777777" w:rsidR="0024675F" w:rsidRPr="0061296E" w:rsidRDefault="0024675F" w:rsidP="005A2716">
      <w:pPr>
        <w:shd w:val="clear" w:color="auto" w:fill="FFFFFF"/>
        <w:rPr>
          <w:rFonts w:eastAsia="Times" w:cs="Times"/>
          <w:b/>
          <w:bCs/>
          <w:kern w:val="3"/>
          <w:lang w:bidi="hi-IN"/>
        </w:rPr>
      </w:pPr>
    </w:p>
    <w:p w14:paraId="0D26550B" w14:textId="77777777" w:rsidR="0024675F" w:rsidRDefault="00F7307E" w:rsidP="0037291F">
      <w:pPr>
        <w:shd w:val="clear" w:color="auto" w:fill="FFFFFF"/>
        <w:rPr>
          <w:rFonts w:eastAsia="Times" w:cs="Times"/>
          <w:kern w:val="3"/>
          <w:lang w:bidi="hi-IN"/>
        </w:rPr>
      </w:pPr>
      <w:r w:rsidRPr="0061296E">
        <w:rPr>
          <w:rFonts w:eastAsia="Times" w:cs="Times"/>
          <w:b/>
          <w:bCs/>
          <w:kern w:val="3"/>
          <w:lang w:bidi="hi-IN"/>
        </w:rPr>
        <w:t>Dal 20 al 25 giugno 2021</w:t>
      </w:r>
      <w:r w:rsidR="0024675F">
        <w:rPr>
          <w:rFonts w:eastAsia="Times" w:cs="Times"/>
          <w:b/>
          <w:bCs/>
          <w:kern w:val="3"/>
          <w:lang w:bidi="hi-IN"/>
        </w:rPr>
        <w:t>, il Museo MA*GA di Gallarate (VA) ospita</w:t>
      </w:r>
      <w:r w:rsidR="000D247E" w:rsidRPr="0061296E">
        <w:rPr>
          <w:rFonts w:eastAsia="Times" w:cs="Times"/>
          <w:b/>
          <w:bCs/>
          <w:kern w:val="3"/>
          <w:lang w:bidi="hi-IN"/>
        </w:rPr>
        <w:t xml:space="preserve"> i cinque appuntamenti serali </w:t>
      </w:r>
      <w:r w:rsidR="0024675F">
        <w:rPr>
          <w:rFonts w:eastAsia="Times" w:cs="Times"/>
          <w:b/>
          <w:bCs/>
          <w:kern w:val="3"/>
          <w:lang w:bidi="hi-IN"/>
        </w:rPr>
        <w:t xml:space="preserve">- inizio ore 20.30 - </w:t>
      </w:r>
      <w:r w:rsidR="000D247E" w:rsidRPr="0061296E">
        <w:rPr>
          <w:rFonts w:eastAsia="Times" w:cs="Times"/>
          <w:b/>
          <w:bCs/>
          <w:kern w:val="3"/>
          <w:lang w:bidi="hi-IN"/>
        </w:rPr>
        <w:t xml:space="preserve">di </w:t>
      </w:r>
      <w:r w:rsidR="000D247E" w:rsidRPr="0037291F">
        <w:rPr>
          <w:rFonts w:eastAsia="Times" w:cs="Times"/>
          <w:b/>
          <w:bCs/>
          <w:i/>
          <w:iCs/>
          <w:kern w:val="3"/>
          <w:lang w:bidi="hi-IN"/>
        </w:rPr>
        <w:t>Gallarate Young Music City,</w:t>
      </w:r>
      <w:r w:rsidRPr="0061296E">
        <w:rPr>
          <w:rFonts w:eastAsia="Times" w:cs="Times"/>
          <w:b/>
          <w:bCs/>
          <w:kern w:val="3"/>
          <w:lang w:bidi="hi-IN"/>
        </w:rPr>
        <w:t xml:space="preserve"> </w:t>
      </w:r>
      <w:r w:rsidR="000D247E" w:rsidRPr="0061296E">
        <w:rPr>
          <w:rFonts w:eastAsia="Times" w:cs="Times"/>
          <w:b/>
          <w:bCs/>
          <w:kern w:val="3"/>
          <w:lang w:bidi="hi-IN"/>
        </w:rPr>
        <w:t xml:space="preserve">la </w:t>
      </w:r>
      <w:r w:rsidRPr="0061296E">
        <w:rPr>
          <w:rFonts w:eastAsia="Times" w:cs="Times"/>
          <w:b/>
          <w:bCs/>
          <w:kern w:val="3"/>
          <w:lang w:bidi="hi-IN"/>
        </w:rPr>
        <w:t>stagione concertistica di allievi e maestri del conservatorio “G</w:t>
      </w:r>
      <w:r w:rsidR="0024675F">
        <w:rPr>
          <w:rFonts w:eastAsia="Times" w:cs="Times"/>
          <w:b/>
          <w:bCs/>
          <w:kern w:val="3"/>
          <w:lang w:bidi="hi-IN"/>
        </w:rPr>
        <w:t xml:space="preserve">iacomo </w:t>
      </w:r>
      <w:r w:rsidRPr="0061296E">
        <w:rPr>
          <w:rFonts w:eastAsia="Times" w:cs="Times"/>
          <w:b/>
          <w:bCs/>
          <w:kern w:val="3"/>
          <w:lang w:bidi="hi-IN"/>
        </w:rPr>
        <w:t>Puccini” di Gallarate</w:t>
      </w:r>
      <w:r w:rsidR="0037291F">
        <w:rPr>
          <w:rFonts w:eastAsia="Times" w:cs="Times"/>
          <w:kern w:val="3"/>
          <w:lang w:bidi="hi-IN"/>
        </w:rPr>
        <w:t xml:space="preserve">. </w:t>
      </w:r>
    </w:p>
    <w:p w14:paraId="6D0479A7" w14:textId="7A65893D" w:rsidR="000D247E" w:rsidRDefault="0037291F" w:rsidP="0037291F">
      <w:pPr>
        <w:shd w:val="clear" w:color="auto" w:fill="FFFFFF"/>
        <w:rPr>
          <w:rFonts w:eastAsia="Times" w:cs="Times"/>
          <w:kern w:val="3"/>
          <w:lang w:bidi="hi-IN"/>
        </w:rPr>
      </w:pPr>
      <w:r>
        <w:rPr>
          <w:rFonts w:eastAsia="Times" w:cs="Times"/>
          <w:kern w:val="3"/>
          <w:lang w:bidi="hi-IN"/>
        </w:rPr>
        <w:t>L’iniziativa</w:t>
      </w:r>
      <w:r w:rsidR="0031761A">
        <w:rPr>
          <w:rFonts w:eastAsia="Times" w:cs="Times"/>
          <w:kern w:val="3"/>
          <w:lang w:bidi="hi-IN"/>
        </w:rPr>
        <w:t xml:space="preserve">, grazie </w:t>
      </w:r>
      <w:r w:rsidR="0031761A">
        <w:rPr>
          <w:rFonts w:eastAsia="Times" w:cs="Times"/>
          <w:kern w:val="3"/>
          <w:lang w:bidi="hi-IN"/>
        </w:rPr>
        <w:t>alle</w:t>
      </w:r>
      <w:r w:rsidR="0031761A" w:rsidRPr="0074588B">
        <w:rPr>
          <w:rFonts w:eastAsia="Times" w:cs="Times"/>
          <w:kern w:val="3"/>
          <w:lang w:bidi="hi-IN"/>
        </w:rPr>
        <w:t xml:space="preserve"> sinergie tra Comune di Gallarate e Conservatorio di Musica “</w:t>
      </w:r>
      <w:r w:rsidR="0031761A" w:rsidRPr="0024675F">
        <w:rPr>
          <w:rFonts w:eastAsia="Times" w:cs="Times"/>
          <w:kern w:val="3"/>
          <w:lang w:bidi="hi-IN"/>
        </w:rPr>
        <w:t xml:space="preserve">Giacomo </w:t>
      </w:r>
      <w:r w:rsidR="0031761A" w:rsidRPr="0074588B">
        <w:rPr>
          <w:rFonts w:eastAsia="Times" w:cs="Times"/>
          <w:kern w:val="3"/>
          <w:lang w:bidi="hi-IN"/>
        </w:rPr>
        <w:t xml:space="preserve">Puccini” della città e </w:t>
      </w:r>
      <w:r w:rsidR="0031761A">
        <w:rPr>
          <w:rFonts w:eastAsia="Times" w:cs="Times"/>
          <w:kern w:val="3"/>
          <w:lang w:bidi="hi-IN"/>
        </w:rPr>
        <w:t xml:space="preserve">al </w:t>
      </w:r>
      <w:r w:rsidR="0031761A" w:rsidRPr="0074588B">
        <w:rPr>
          <w:rFonts w:eastAsia="Times" w:cs="Times"/>
          <w:kern w:val="3"/>
          <w:lang w:bidi="hi-IN"/>
        </w:rPr>
        <w:t>continuo ampliamento delle collaborazioni tra enti di produzione culturale del territorio</w:t>
      </w:r>
      <w:r w:rsidR="0031761A">
        <w:rPr>
          <w:rFonts w:eastAsia="Times" w:cs="Times"/>
          <w:kern w:val="3"/>
          <w:lang w:bidi="hi-IN"/>
        </w:rPr>
        <w:t xml:space="preserve">, </w:t>
      </w:r>
      <w:r>
        <w:rPr>
          <w:rFonts w:eastAsia="Times" w:cs="Times"/>
          <w:kern w:val="3"/>
          <w:lang w:bidi="hi-IN"/>
        </w:rPr>
        <w:t xml:space="preserve">si colloca all’interno di </w:t>
      </w:r>
      <w:r w:rsidRPr="0024675F">
        <w:rPr>
          <w:rFonts w:eastAsia="Times" w:cs="Times"/>
          <w:b/>
          <w:bCs/>
          <w:i/>
          <w:iCs/>
          <w:kern w:val="3"/>
          <w:lang w:bidi="hi-IN"/>
        </w:rPr>
        <w:t>Academy Young</w:t>
      </w:r>
      <w:r w:rsidR="00BA2541">
        <w:rPr>
          <w:rFonts w:eastAsia="Times" w:cs="Times"/>
          <w:kern w:val="3"/>
          <w:lang w:bidi="hi-IN"/>
        </w:rPr>
        <w:t xml:space="preserve">, </w:t>
      </w:r>
      <w:r w:rsidRPr="0074588B">
        <w:rPr>
          <w:rFonts w:eastAsia="Times" w:cs="Times"/>
          <w:kern w:val="3"/>
          <w:lang w:bidi="hi-IN"/>
        </w:rPr>
        <w:t xml:space="preserve">il progetto </w:t>
      </w:r>
      <w:r>
        <w:rPr>
          <w:rFonts w:eastAsia="Times" w:cs="Times"/>
          <w:kern w:val="3"/>
          <w:lang w:bidi="hi-IN"/>
        </w:rPr>
        <w:t>d</w:t>
      </w:r>
      <w:r w:rsidR="00BA2541">
        <w:rPr>
          <w:rFonts w:eastAsia="Times" w:cs="Times"/>
          <w:kern w:val="3"/>
          <w:lang w:bidi="hi-IN"/>
        </w:rPr>
        <w:t>i</w:t>
      </w:r>
      <w:r>
        <w:rPr>
          <w:rFonts w:eastAsia="Times" w:cs="Times"/>
          <w:kern w:val="3"/>
          <w:lang w:bidi="hi-IN"/>
        </w:rPr>
        <w:t xml:space="preserve"> Città di Gallarate, MAGA e HIC</w:t>
      </w:r>
      <w:r w:rsidR="0024675F">
        <w:rPr>
          <w:rFonts w:eastAsia="Times" w:cs="Times"/>
          <w:kern w:val="3"/>
          <w:lang w:bidi="hi-IN"/>
        </w:rPr>
        <w:t>,</w:t>
      </w:r>
      <w:r w:rsidR="00BA2541">
        <w:rPr>
          <w:rFonts w:eastAsia="Times" w:cs="Times"/>
          <w:kern w:val="3"/>
          <w:lang w:bidi="hi-IN"/>
        </w:rPr>
        <w:t xml:space="preserve"> </w:t>
      </w:r>
      <w:r>
        <w:rPr>
          <w:rFonts w:eastAsia="Times" w:cs="Times"/>
          <w:kern w:val="3"/>
          <w:lang w:bidi="hi-IN"/>
        </w:rPr>
        <w:t>vincitore del Bando “</w:t>
      </w:r>
      <w:r w:rsidRPr="00622B46">
        <w:rPr>
          <w:rFonts w:eastAsia="Times" w:cs="Times"/>
          <w:kern w:val="3"/>
          <w:lang w:bidi="hi-IN"/>
        </w:rPr>
        <w:t>La Lombardia è dei Giovani</w:t>
      </w:r>
      <w:r w:rsidRPr="0074588B">
        <w:rPr>
          <w:rFonts w:eastAsia="Times" w:cs="Times"/>
          <w:kern w:val="3"/>
          <w:lang w:bidi="hi-IN"/>
        </w:rPr>
        <w:t>, anno 2020</w:t>
      </w:r>
      <w:r>
        <w:rPr>
          <w:rFonts w:eastAsia="Times" w:cs="Times"/>
          <w:kern w:val="3"/>
          <w:lang w:bidi="hi-IN"/>
        </w:rPr>
        <w:t xml:space="preserve">” di Regione Lombardia </w:t>
      </w:r>
      <w:r w:rsidRPr="0074588B">
        <w:rPr>
          <w:rFonts w:eastAsia="Times" w:cs="Times"/>
          <w:kern w:val="3"/>
          <w:lang w:bidi="hi-IN"/>
        </w:rPr>
        <w:t>in collaborazione con ANCI</w:t>
      </w:r>
      <w:r>
        <w:rPr>
          <w:rFonts w:eastAsia="Times" w:cs="Times"/>
          <w:kern w:val="3"/>
          <w:lang w:bidi="hi-IN"/>
        </w:rPr>
        <w:t xml:space="preserve"> Lombardia.</w:t>
      </w:r>
    </w:p>
    <w:p w14:paraId="587E2175" w14:textId="77777777" w:rsidR="0024675F" w:rsidRDefault="0024675F" w:rsidP="0037291F">
      <w:pPr>
        <w:shd w:val="clear" w:color="auto" w:fill="FFFFFF"/>
        <w:rPr>
          <w:rFonts w:eastAsia="Times" w:cs="Times"/>
          <w:kern w:val="3"/>
          <w:lang w:bidi="hi-IN"/>
        </w:rPr>
      </w:pPr>
    </w:p>
    <w:p w14:paraId="2EAB3340" w14:textId="5630A076" w:rsidR="0061296E" w:rsidRDefault="0031761A" w:rsidP="005A2716">
      <w:pPr>
        <w:shd w:val="clear" w:color="auto" w:fill="FFFFFF"/>
        <w:rPr>
          <w:rFonts w:eastAsia="Times" w:cs="Times"/>
          <w:kern w:val="3"/>
          <w:lang w:bidi="hi-IN"/>
        </w:rPr>
      </w:pPr>
      <w:r>
        <w:rPr>
          <w:rFonts w:eastAsia="Times" w:cs="Times"/>
          <w:kern w:val="3"/>
          <w:lang w:bidi="hi-IN"/>
        </w:rPr>
        <w:t>I</w:t>
      </w:r>
      <w:r w:rsidR="00FA6B94">
        <w:rPr>
          <w:rFonts w:eastAsia="Times" w:cs="Times"/>
          <w:kern w:val="3"/>
          <w:lang w:bidi="hi-IN"/>
        </w:rPr>
        <w:t xml:space="preserve"> concerti vedono</w:t>
      </w:r>
      <w:r>
        <w:rPr>
          <w:rFonts w:eastAsia="Times" w:cs="Times"/>
          <w:kern w:val="3"/>
          <w:lang w:bidi="hi-IN"/>
        </w:rPr>
        <w:t xml:space="preserve"> </w:t>
      </w:r>
      <w:r w:rsidR="005A2716" w:rsidRPr="0074588B">
        <w:rPr>
          <w:rFonts w:eastAsia="Times" w:cs="Times"/>
          <w:kern w:val="3"/>
          <w:lang w:bidi="hi-IN"/>
        </w:rPr>
        <w:t xml:space="preserve">giovani studenti del conservatorio cittadino </w:t>
      </w:r>
      <w:r w:rsidR="00FA6B94">
        <w:rPr>
          <w:rFonts w:eastAsia="Times" w:cs="Times"/>
          <w:kern w:val="3"/>
          <w:lang w:bidi="hi-IN"/>
        </w:rPr>
        <w:t xml:space="preserve">esibirsi a fianco di </w:t>
      </w:r>
      <w:r w:rsidR="005A2716" w:rsidRPr="0074588B">
        <w:rPr>
          <w:rFonts w:eastAsia="Times" w:cs="Times"/>
          <w:kern w:val="3"/>
          <w:lang w:bidi="hi-IN"/>
        </w:rPr>
        <w:t xml:space="preserve">alcuni dei loro maestri. </w:t>
      </w:r>
      <w:r>
        <w:rPr>
          <w:rFonts w:eastAsia="Times" w:cs="Times"/>
          <w:kern w:val="3"/>
          <w:lang w:bidi="hi-IN"/>
        </w:rPr>
        <w:t xml:space="preserve">Dopo il complicato periodo della pandemia, questi appuntamenti segnano la </w:t>
      </w:r>
      <w:r w:rsidR="005A2716" w:rsidRPr="0074588B">
        <w:rPr>
          <w:rFonts w:eastAsia="Times" w:cs="Times"/>
          <w:kern w:val="3"/>
          <w:lang w:bidi="hi-IN"/>
        </w:rPr>
        <w:t>ripartenza per la musica dal vivo</w:t>
      </w:r>
      <w:r w:rsidR="000D247E">
        <w:rPr>
          <w:rFonts w:eastAsia="Times" w:cs="Times"/>
          <w:kern w:val="3"/>
          <w:lang w:bidi="hi-IN"/>
        </w:rPr>
        <w:t xml:space="preserve">, </w:t>
      </w:r>
      <w:r w:rsidR="005A2716" w:rsidRPr="0074588B">
        <w:rPr>
          <w:rFonts w:eastAsia="Times" w:cs="Times"/>
          <w:kern w:val="3"/>
          <w:lang w:bidi="hi-IN"/>
        </w:rPr>
        <w:t>come evidenziato dal sottotitolo della rassegna, “Suoni per una rinascita”</w:t>
      </w:r>
      <w:r>
        <w:rPr>
          <w:rFonts w:eastAsia="Times" w:cs="Times"/>
          <w:kern w:val="3"/>
          <w:lang w:bidi="hi-IN"/>
        </w:rPr>
        <w:t xml:space="preserve">; questa </w:t>
      </w:r>
      <w:r w:rsidR="0037291F">
        <w:rPr>
          <w:rFonts w:eastAsia="Times" w:cs="Times"/>
          <w:kern w:val="3"/>
          <w:lang w:bidi="hi-IN"/>
        </w:rPr>
        <w:t xml:space="preserve">ripartenza </w:t>
      </w:r>
      <w:r>
        <w:rPr>
          <w:rFonts w:eastAsia="Times" w:cs="Times"/>
          <w:kern w:val="3"/>
          <w:lang w:bidi="hi-IN"/>
        </w:rPr>
        <w:t xml:space="preserve">è anche </w:t>
      </w:r>
      <w:r w:rsidR="0037291F">
        <w:rPr>
          <w:rFonts w:eastAsia="Times" w:cs="Times"/>
          <w:kern w:val="3"/>
          <w:lang w:bidi="hi-IN"/>
        </w:rPr>
        <w:t xml:space="preserve">contrassegnata </w:t>
      </w:r>
      <w:r w:rsidR="005A2716" w:rsidRPr="0074588B">
        <w:rPr>
          <w:rFonts w:eastAsia="Times" w:cs="Times"/>
          <w:kern w:val="3"/>
          <w:lang w:bidi="hi-IN"/>
        </w:rPr>
        <w:t>dall’</w:t>
      </w:r>
      <w:r w:rsidR="0037291F">
        <w:rPr>
          <w:rFonts w:eastAsia="Times" w:cs="Times"/>
          <w:kern w:val="3"/>
          <w:lang w:bidi="hi-IN"/>
        </w:rPr>
        <w:t>ingresso</w:t>
      </w:r>
      <w:r w:rsidR="005A2716" w:rsidRPr="0074588B">
        <w:rPr>
          <w:rFonts w:eastAsia="Times" w:cs="Times"/>
          <w:kern w:val="3"/>
          <w:lang w:bidi="hi-IN"/>
        </w:rPr>
        <w:t xml:space="preserve"> del nuovo </w:t>
      </w:r>
      <w:r>
        <w:rPr>
          <w:rFonts w:eastAsia="Times" w:cs="Times"/>
          <w:b/>
          <w:bCs/>
          <w:kern w:val="3"/>
          <w:lang w:bidi="hi-IN"/>
        </w:rPr>
        <w:t>d</w:t>
      </w:r>
      <w:r w:rsidR="005A2716" w:rsidRPr="0061296E">
        <w:rPr>
          <w:rFonts w:eastAsia="Times" w:cs="Times"/>
          <w:b/>
          <w:bCs/>
          <w:kern w:val="3"/>
          <w:lang w:bidi="hi-IN"/>
        </w:rPr>
        <w:t>irettore Carlo Balzaretti</w:t>
      </w:r>
      <w:r w:rsidR="005A2716" w:rsidRPr="0074588B">
        <w:rPr>
          <w:rFonts w:eastAsia="Times" w:cs="Times"/>
          <w:kern w:val="3"/>
          <w:lang w:bidi="hi-IN"/>
        </w:rPr>
        <w:t xml:space="preserve"> con </w:t>
      </w:r>
      <w:r w:rsidR="005A2716" w:rsidRPr="0061296E">
        <w:rPr>
          <w:rFonts w:eastAsia="Times" w:cs="Times"/>
          <w:b/>
          <w:bCs/>
          <w:kern w:val="3"/>
          <w:lang w:bidi="hi-IN"/>
        </w:rPr>
        <w:t>Alberto</w:t>
      </w:r>
      <w:r>
        <w:rPr>
          <w:rFonts w:eastAsia="Times" w:cs="Times"/>
          <w:b/>
          <w:bCs/>
          <w:kern w:val="3"/>
          <w:lang w:bidi="hi-IN"/>
        </w:rPr>
        <w:t xml:space="preserve"> </w:t>
      </w:r>
      <w:r w:rsidR="005A2716" w:rsidRPr="0061296E">
        <w:rPr>
          <w:rFonts w:eastAsia="Times" w:cs="Times"/>
          <w:b/>
          <w:bCs/>
          <w:kern w:val="3"/>
          <w:lang w:bidi="hi-IN"/>
        </w:rPr>
        <w:t>Nones</w:t>
      </w:r>
      <w:r>
        <w:rPr>
          <w:rFonts w:eastAsia="Times" w:cs="Times"/>
          <w:b/>
          <w:bCs/>
          <w:kern w:val="3"/>
          <w:lang w:bidi="hi-IN"/>
        </w:rPr>
        <w:t xml:space="preserve"> </w:t>
      </w:r>
      <w:r w:rsidRPr="0031761A">
        <w:rPr>
          <w:rFonts w:eastAsia="Times" w:cs="Times"/>
          <w:kern w:val="3"/>
          <w:lang w:bidi="hi-IN"/>
        </w:rPr>
        <w:t>quale</w:t>
      </w:r>
      <w:r>
        <w:rPr>
          <w:rFonts w:eastAsia="Times" w:cs="Times"/>
          <w:b/>
          <w:bCs/>
          <w:kern w:val="3"/>
          <w:lang w:bidi="hi-IN"/>
        </w:rPr>
        <w:t xml:space="preserve"> </w:t>
      </w:r>
      <w:r w:rsidR="005A2716" w:rsidRPr="0074588B">
        <w:rPr>
          <w:rFonts w:eastAsia="Times" w:cs="Times"/>
          <w:kern w:val="3"/>
          <w:lang w:bidi="hi-IN"/>
        </w:rPr>
        <w:t>responsabile della produzione</w:t>
      </w:r>
      <w:r w:rsidR="0037291F">
        <w:rPr>
          <w:rFonts w:eastAsia="Times" w:cs="Times"/>
          <w:kern w:val="3"/>
          <w:lang w:bidi="hi-IN"/>
        </w:rPr>
        <w:t>.</w:t>
      </w:r>
      <w:r w:rsidR="005A2716" w:rsidRPr="0074588B">
        <w:rPr>
          <w:rFonts w:eastAsia="Times" w:cs="Times"/>
          <w:kern w:val="3"/>
          <w:lang w:bidi="hi-IN"/>
        </w:rPr>
        <w:t xml:space="preserve"> </w:t>
      </w:r>
    </w:p>
    <w:p w14:paraId="66498C62" w14:textId="77777777" w:rsidR="00906192" w:rsidRDefault="00906192" w:rsidP="005A2716">
      <w:pPr>
        <w:shd w:val="clear" w:color="auto" w:fill="FFFFFF"/>
        <w:rPr>
          <w:rFonts w:eastAsia="Times" w:cs="Times"/>
          <w:kern w:val="3"/>
          <w:lang w:bidi="hi-IN"/>
        </w:rPr>
      </w:pPr>
    </w:p>
    <w:p w14:paraId="3B0CBC99" w14:textId="2288A350" w:rsidR="00906192" w:rsidRDefault="0031761A" w:rsidP="001179BF">
      <w:pPr>
        <w:shd w:val="clear" w:color="auto" w:fill="FFFFFF"/>
        <w:rPr>
          <w:rFonts w:eastAsia="Times" w:cs="Times"/>
          <w:kern w:val="3"/>
          <w:lang w:bidi="hi-IN"/>
        </w:rPr>
      </w:pPr>
      <w:r w:rsidRPr="0031761A">
        <w:rPr>
          <w:rFonts w:eastAsia="Times" w:cs="Times"/>
          <w:b/>
          <w:bCs/>
          <w:kern w:val="3"/>
          <w:lang w:bidi="hi-IN"/>
        </w:rPr>
        <w:t>Domenica</w:t>
      </w:r>
      <w:r w:rsidR="001179BF" w:rsidRPr="0031761A">
        <w:rPr>
          <w:rFonts w:eastAsia="Times" w:cs="Times"/>
          <w:b/>
          <w:bCs/>
          <w:kern w:val="3"/>
          <w:lang w:bidi="hi-IN"/>
        </w:rPr>
        <w:t xml:space="preserve"> </w:t>
      </w:r>
      <w:r w:rsidR="005A2716" w:rsidRPr="0031761A">
        <w:rPr>
          <w:rFonts w:eastAsia="Times" w:cs="Times"/>
          <w:b/>
          <w:bCs/>
          <w:kern w:val="3"/>
          <w:lang w:bidi="hi-IN"/>
        </w:rPr>
        <w:t>20 giugno</w:t>
      </w:r>
      <w:r w:rsidRPr="0031761A">
        <w:rPr>
          <w:rFonts w:eastAsia="Times" w:cs="Times"/>
          <w:b/>
          <w:bCs/>
          <w:kern w:val="3"/>
          <w:lang w:bidi="hi-IN"/>
        </w:rPr>
        <w:t>, alle 20.30</w:t>
      </w:r>
      <w:r>
        <w:rPr>
          <w:rFonts w:eastAsia="Times" w:cs="Times"/>
          <w:kern w:val="3"/>
          <w:lang w:bidi="hi-IN"/>
        </w:rPr>
        <w:t xml:space="preserve">, </w:t>
      </w:r>
      <w:r w:rsidR="001179BF" w:rsidRPr="001179BF">
        <w:rPr>
          <w:rFonts w:eastAsia="Times" w:cs="Times"/>
          <w:kern w:val="3"/>
          <w:lang w:bidi="hi-IN"/>
        </w:rPr>
        <w:t>s</w:t>
      </w:r>
      <w:r w:rsidR="005A2716" w:rsidRPr="001179BF">
        <w:rPr>
          <w:rFonts w:eastAsia="Times" w:cs="Times"/>
          <w:kern w:val="3"/>
          <w:lang w:bidi="hi-IN"/>
        </w:rPr>
        <w:t>i</w:t>
      </w:r>
      <w:r w:rsidR="005A2716" w:rsidRPr="0074588B">
        <w:rPr>
          <w:rFonts w:eastAsia="Times" w:cs="Times"/>
          <w:kern w:val="3"/>
          <w:lang w:bidi="hi-IN"/>
        </w:rPr>
        <w:t xml:space="preserve"> esibiranno </w:t>
      </w:r>
      <w:r w:rsidR="005A2716" w:rsidRPr="0061296E">
        <w:rPr>
          <w:rFonts w:eastAsia="Times" w:cs="Times"/>
          <w:b/>
          <w:bCs/>
          <w:kern w:val="3"/>
          <w:lang w:bidi="hi-IN"/>
        </w:rPr>
        <w:t>Irene Veneziano</w:t>
      </w:r>
      <w:r w:rsidR="005A2716" w:rsidRPr="0074588B">
        <w:rPr>
          <w:rFonts w:eastAsia="Times" w:cs="Times"/>
          <w:kern w:val="3"/>
          <w:lang w:bidi="hi-IN"/>
        </w:rPr>
        <w:t xml:space="preserve">, concertista di fama internazionale e docente di pianoforte al “Puccini”, insieme alla sua allieva </w:t>
      </w:r>
      <w:r w:rsidR="005A2716" w:rsidRPr="0031761A">
        <w:rPr>
          <w:rFonts w:eastAsia="Times" w:cs="Times"/>
          <w:b/>
          <w:bCs/>
          <w:kern w:val="3"/>
          <w:lang w:bidi="hi-IN"/>
        </w:rPr>
        <w:t>Beatrice Distefano</w:t>
      </w:r>
      <w:r w:rsidR="001179BF">
        <w:rPr>
          <w:rFonts w:eastAsia="Times" w:cs="Times"/>
          <w:kern w:val="3"/>
          <w:lang w:bidi="hi-IN"/>
        </w:rPr>
        <w:t xml:space="preserve"> in </w:t>
      </w:r>
      <w:r w:rsidR="001179BF">
        <w:rPr>
          <w:rFonts w:eastAsia="Times" w:cs="Times"/>
          <w:b/>
          <w:bCs/>
          <w:kern w:val="3"/>
          <w:lang w:bidi="hi-IN"/>
        </w:rPr>
        <w:t>“Sogni d’infanzia”</w:t>
      </w:r>
      <w:r w:rsidR="00792D8E">
        <w:rPr>
          <w:rFonts w:eastAsia="Times" w:cs="Times"/>
          <w:kern w:val="3"/>
          <w:lang w:bidi="hi-IN"/>
        </w:rPr>
        <w:t>. M</w:t>
      </w:r>
      <w:r w:rsidR="001179BF">
        <w:rPr>
          <w:rFonts w:eastAsia="Times" w:cs="Times"/>
          <w:kern w:val="3"/>
          <w:lang w:bidi="hi-IN"/>
        </w:rPr>
        <w:t>usiche di F.</w:t>
      </w:r>
      <w:r>
        <w:rPr>
          <w:rFonts w:eastAsia="Times" w:cs="Times"/>
          <w:kern w:val="3"/>
          <w:lang w:bidi="hi-IN"/>
        </w:rPr>
        <w:t xml:space="preserve"> </w:t>
      </w:r>
      <w:r w:rsidR="001179BF">
        <w:rPr>
          <w:rFonts w:eastAsia="Times" w:cs="Times"/>
          <w:kern w:val="3"/>
          <w:lang w:bidi="hi-IN"/>
        </w:rPr>
        <w:t>Chopin, C.</w:t>
      </w:r>
      <w:r>
        <w:rPr>
          <w:rFonts w:eastAsia="Times" w:cs="Times"/>
          <w:kern w:val="3"/>
          <w:lang w:bidi="hi-IN"/>
        </w:rPr>
        <w:t xml:space="preserve"> </w:t>
      </w:r>
      <w:r w:rsidR="001179BF">
        <w:rPr>
          <w:rFonts w:eastAsia="Times" w:cs="Times"/>
          <w:kern w:val="3"/>
          <w:lang w:bidi="hi-IN"/>
        </w:rPr>
        <w:t xml:space="preserve">Debussy, R. Schumann, </w:t>
      </w:r>
      <w:proofErr w:type="spellStart"/>
      <w:r w:rsidR="001179BF">
        <w:rPr>
          <w:rFonts w:eastAsia="Times" w:cs="Times"/>
          <w:kern w:val="3"/>
          <w:lang w:bidi="hi-IN"/>
        </w:rPr>
        <w:t>Tchaikovsky</w:t>
      </w:r>
      <w:proofErr w:type="spellEnd"/>
      <w:r w:rsidR="001179BF">
        <w:rPr>
          <w:rFonts w:eastAsia="Times" w:cs="Times"/>
          <w:kern w:val="3"/>
          <w:lang w:bidi="hi-IN"/>
        </w:rPr>
        <w:t>/</w:t>
      </w:r>
      <w:proofErr w:type="spellStart"/>
      <w:r w:rsidR="001179BF">
        <w:rPr>
          <w:rFonts w:eastAsia="Times" w:cs="Times"/>
          <w:kern w:val="3"/>
          <w:lang w:bidi="hi-IN"/>
        </w:rPr>
        <w:t>Pietnev</w:t>
      </w:r>
      <w:proofErr w:type="spellEnd"/>
      <w:r w:rsidR="005A2716" w:rsidRPr="0074588B">
        <w:rPr>
          <w:rFonts w:eastAsia="Times" w:cs="Times"/>
          <w:kern w:val="3"/>
          <w:lang w:bidi="hi-IN"/>
        </w:rPr>
        <w:t xml:space="preserve">. </w:t>
      </w:r>
    </w:p>
    <w:p w14:paraId="6EEE02BC" w14:textId="77777777" w:rsidR="0031761A" w:rsidRDefault="0031761A" w:rsidP="001179BF">
      <w:pPr>
        <w:shd w:val="clear" w:color="auto" w:fill="FFFFFF"/>
        <w:rPr>
          <w:rFonts w:eastAsia="Times" w:cs="Times"/>
          <w:kern w:val="3"/>
          <w:lang w:bidi="hi-IN"/>
        </w:rPr>
      </w:pPr>
    </w:p>
    <w:p w14:paraId="4E9A2618" w14:textId="59AD2AC5" w:rsidR="00906192" w:rsidRDefault="0031761A" w:rsidP="005A2716">
      <w:pPr>
        <w:shd w:val="clear" w:color="auto" w:fill="FFFFFF"/>
        <w:rPr>
          <w:rFonts w:eastAsia="Times" w:cs="Times"/>
          <w:kern w:val="3"/>
          <w:lang w:bidi="hi-IN"/>
        </w:rPr>
      </w:pPr>
      <w:r w:rsidRPr="0031761A">
        <w:rPr>
          <w:rFonts w:eastAsia="Times" w:cs="Times"/>
          <w:b/>
          <w:bCs/>
          <w:kern w:val="3"/>
          <w:lang w:bidi="hi-IN"/>
        </w:rPr>
        <w:t xml:space="preserve">Martedì </w:t>
      </w:r>
      <w:r w:rsidR="005A2716" w:rsidRPr="0031761A">
        <w:rPr>
          <w:rFonts w:eastAsia="Times" w:cs="Times"/>
          <w:b/>
          <w:bCs/>
          <w:kern w:val="3"/>
          <w:lang w:bidi="hi-IN"/>
        </w:rPr>
        <w:t>22 giugno</w:t>
      </w:r>
      <w:r w:rsidRPr="0031761A">
        <w:rPr>
          <w:rFonts w:eastAsia="Times" w:cs="Times"/>
          <w:b/>
          <w:bCs/>
          <w:kern w:val="3"/>
          <w:lang w:bidi="hi-IN"/>
        </w:rPr>
        <w:t>, alle 20.30</w:t>
      </w:r>
      <w:r>
        <w:rPr>
          <w:rFonts w:eastAsia="Times" w:cs="Times"/>
          <w:kern w:val="3"/>
          <w:lang w:bidi="hi-IN"/>
        </w:rPr>
        <w:t>,</w:t>
      </w:r>
      <w:r>
        <w:rPr>
          <w:rFonts w:eastAsia="Times" w:cs="Times"/>
          <w:kern w:val="3"/>
          <w:lang w:bidi="hi-IN"/>
        </w:rPr>
        <w:t xml:space="preserve"> </w:t>
      </w:r>
      <w:r w:rsidR="001179BF">
        <w:rPr>
          <w:rFonts w:eastAsia="Times" w:cs="Times"/>
          <w:kern w:val="3"/>
          <w:lang w:bidi="hi-IN"/>
        </w:rPr>
        <w:t>sa</w:t>
      </w:r>
      <w:r w:rsidR="005A2716" w:rsidRPr="0074588B">
        <w:rPr>
          <w:rFonts w:eastAsia="Times" w:cs="Times"/>
          <w:kern w:val="3"/>
          <w:lang w:bidi="hi-IN"/>
        </w:rPr>
        <w:t xml:space="preserve">liranno sul palco giovani e giovanissimi delle classi di pianoforte della stessa </w:t>
      </w:r>
      <w:r>
        <w:rPr>
          <w:rFonts w:eastAsia="Times" w:cs="Times"/>
          <w:kern w:val="3"/>
          <w:lang w:bidi="hi-IN"/>
        </w:rPr>
        <w:t xml:space="preserve">Irene </w:t>
      </w:r>
      <w:r w:rsidR="005A2716" w:rsidRPr="0074588B">
        <w:rPr>
          <w:rFonts w:eastAsia="Times" w:cs="Times"/>
          <w:kern w:val="3"/>
          <w:lang w:bidi="hi-IN"/>
        </w:rPr>
        <w:t xml:space="preserve">Veneziano e di </w:t>
      </w:r>
      <w:r w:rsidR="005A2716" w:rsidRPr="0061296E">
        <w:rPr>
          <w:rFonts w:eastAsia="Times" w:cs="Times"/>
          <w:b/>
          <w:bCs/>
          <w:kern w:val="3"/>
          <w:lang w:bidi="hi-IN"/>
        </w:rPr>
        <w:t>Francesco Pasqualotto</w:t>
      </w:r>
      <w:r w:rsidR="001179BF" w:rsidRPr="001179BF">
        <w:rPr>
          <w:rFonts w:eastAsia="Times" w:cs="Times"/>
          <w:kern w:val="3"/>
          <w:lang w:bidi="hi-IN"/>
        </w:rPr>
        <w:t xml:space="preserve"> in</w:t>
      </w:r>
      <w:r w:rsidR="001179BF">
        <w:rPr>
          <w:rFonts w:eastAsia="Times" w:cs="Times"/>
          <w:b/>
          <w:bCs/>
          <w:kern w:val="3"/>
          <w:lang w:bidi="hi-IN"/>
        </w:rPr>
        <w:t xml:space="preserve"> </w:t>
      </w:r>
      <w:r w:rsidR="001179BF" w:rsidRPr="00BA2541">
        <w:rPr>
          <w:rFonts w:eastAsia="Times" w:cs="Times"/>
          <w:b/>
          <w:bCs/>
          <w:kern w:val="3"/>
          <w:lang w:bidi="hi-IN"/>
        </w:rPr>
        <w:t>“Giovani al piano”</w:t>
      </w:r>
      <w:r w:rsidR="00792D8E">
        <w:rPr>
          <w:rFonts w:eastAsia="Times" w:cs="Times"/>
          <w:kern w:val="3"/>
          <w:lang w:bidi="hi-IN"/>
        </w:rPr>
        <w:t>. M</w:t>
      </w:r>
      <w:r w:rsidR="001179BF">
        <w:rPr>
          <w:rFonts w:eastAsia="Times" w:cs="Times"/>
          <w:kern w:val="3"/>
          <w:lang w:bidi="hi-IN"/>
        </w:rPr>
        <w:t xml:space="preserve">usiche di W. A. Mozart, F. Chopin, F. Mendelssohn, C. Debussy, S. </w:t>
      </w:r>
      <w:proofErr w:type="spellStart"/>
      <w:r w:rsidR="001179BF">
        <w:rPr>
          <w:rFonts w:eastAsia="Times" w:cs="Times"/>
          <w:kern w:val="3"/>
          <w:lang w:bidi="hi-IN"/>
        </w:rPr>
        <w:t>Prokofev</w:t>
      </w:r>
      <w:proofErr w:type="spellEnd"/>
      <w:r w:rsidR="001179BF">
        <w:rPr>
          <w:rFonts w:eastAsia="Times" w:cs="Times"/>
          <w:kern w:val="3"/>
          <w:lang w:bidi="hi-IN"/>
        </w:rPr>
        <w:t>.</w:t>
      </w:r>
      <w:r w:rsidR="005A2716" w:rsidRPr="0074588B">
        <w:rPr>
          <w:rFonts w:eastAsia="Times" w:cs="Times"/>
          <w:kern w:val="3"/>
          <w:lang w:bidi="hi-IN"/>
        </w:rPr>
        <w:t xml:space="preserve"> </w:t>
      </w:r>
    </w:p>
    <w:p w14:paraId="634EA932" w14:textId="77777777" w:rsidR="0031761A" w:rsidRDefault="0031761A" w:rsidP="005A2716">
      <w:pPr>
        <w:shd w:val="clear" w:color="auto" w:fill="FFFFFF"/>
        <w:rPr>
          <w:rFonts w:eastAsia="Times" w:cs="Times"/>
          <w:kern w:val="3"/>
          <w:lang w:bidi="hi-IN"/>
        </w:rPr>
      </w:pPr>
    </w:p>
    <w:p w14:paraId="42E65F8C" w14:textId="3BEBDBDC" w:rsidR="00906192" w:rsidRDefault="0031761A" w:rsidP="005A2716">
      <w:pPr>
        <w:shd w:val="clear" w:color="auto" w:fill="FFFFFF"/>
        <w:rPr>
          <w:rFonts w:eastAsia="Times" w:cs="Times"/>
          <w:kern w:val="3"/>
          <w:lang w:bidi="hi-IN"/>
        </w:rPr>
      </w:pPr>
      <w:r w:rsidRPr="0031761A">
        <w:rPr>
          <w:rFonts w:eastAsia="Times" w:cs="Times"/>
          <w:b/>
          <w:bCs/>
          <w:kern w:val="3"/>
          <w:lang w:bidi="hi-IN"/>
        </w:rPr>
        <w:t xml:space="preserve">Mercoledì </w:t>
      </w:r>
      <w:r w:rsidR="005A2716" w:rsidRPr="0031761A">
        <w:rPr>
          <w:rFonts w:eastAsia="Times" w:cs="Times"/>
          <w:b/>
          <w:bCs/>
          <w:kern w:val="3"/>
          <w:lang w:bidi="hi-IN"/>
        </w:rPr>
        <w:t>23 giugno</w:t>
      </w:r>
      <w:r w:rsidRPr="0031761A">
        <w:rPr>
          <w:rFonts w:eastAsia="Times" w:cs="Times"/>
          <w:b/>
          <w:bCs/>
          <w:kern w:val="3"/>
          <w:lang w:bidi="hi-IN"/>
        </w:rPr>
        <w:t>, alle 20.30</w:t>
      </w:r>
      <w:r>
        <w:rPr>
          <w:rFonts w:eastAsia="Times" w:cs="Times"/>
          <w:kern w:val="3"/>
          <w:lang w:bidi="hi-IN"/>
        </w:rPr>
        <w:t xml:space="preserve">, </w:t>
      </w:r>
      <w:r w:rsidR="001179BF" w:rsidRPr="001179BF">
        <w:rPr>
          <w:rFonts w:eastAsia="Times" w:cs="Times"/>
          <w:kern w:val="3"/>
          <w:lang w:bidi="hi-IN"/>
        </w:rPr>
        <w:t xml:space="preserve">sarà </w:t>
      </w:r>
      <w:r w:rsidR="005A2716" w:rsidRPr="001179BF">
        <w:rPr>
          <w:rFonts w:eastAsia="Times" w:cs="Times"/>
          <w:kern w:val="3"/>
          <w:lang w:bidi="hi-IN"/>
        </w:rPr>
        <w:t>la</w:t>
      </w:r>
      <w:r w:rsidR="005A2716" w:rsidRPr="0074588B">
        <w:rPr>
          <w:rFonts w:eastAsia="Times" w:cs="Times"/>
          <w:kern w:val="3"/>
          <w:lang w:bidi="hi-IN"/>
        </w:rPr>
        <w:t xml:space="preserve"> volta di </w:t>
      </w:r>
      <w:r w:rsidR="005A2716" w:rsidRPr="0061296E">
        <w:rPr>
          <w:rFonts w:eastAsia="Times" w:cs="Times"/>
          <w:b/>
          <w:bCs/>
          <w:kern w:val="3"/>
          <w:lang w:bidi="hi-IN"/>
        </w:rPr>
        <w:t>Andrea Micucci</w:t>
      </w:r>
      <w:r w:rsidR="005A2716" w:rsidRPr="0074588B">
        <w:rPr>
          <w:rFonts w:eastAsia="Times" w:cs="Times"/>
          <w:kern w:val="3"/>
          <w:lang w:bidi="hi-IN"/>
        </w:rPr>
        <w:t xml:space="preserve">, anch’egli docente di pianoforte al “Puccini”, insieme al suo allievo </w:t>
      </w:r>
      <w:r w:rsidR="005A2716" w:rsidRPr="0031761A">
        <w:rPr>
          <w:rFonts w:eastAsia="Times" w:cs="Times"/>
          <w:b/>
          <w:bCs/>
          <w:kern w:val="3"/>
          <w:lang w:bidi="hi-IN"/>
        </w:rPr>
        <w:t xml:space="preserve">Lorenzo </w:t>
      </w:r>
      <w:proofErr w:type="spellStart"/>
      <w:r w:rsidR="005A2716" w:rsidRPr="0031761A">
        <w:rPr>
          <w:rFonts w:eastAsia="Times" w:cs="Times"/>
          <w:b/>
          <w:bCs/>
          <w:kern w:val="3"/>
          <w:lang w:bidi="hi-IN"/>
        </w:rPr>
        <w:t>Gramignano</w:t>
      </w:r>
      <w:proofErr w:type="spellEnd"/>
      <w:r w:rsidR="001179BF">
        <w:rPr>
          <w:rFonts w:eastAsia="Times" w:cs="Times"/>
          <w:kern w:val="3"/>
          <w:lang w:bidi="hi-IN"/>
        </w:rPr>
        <w:t xml:space="preserve"> </w:t>
      </w:r>
      <w:r w:rsidR="001179BF" w:rsidRPr="001179BF">
        <w:rPr>
          <w:rFonts w:eastAsia="Times" w:cs="Times"/>
          <w:kern w:val="3"/>
          <w:lang w:bidi="hi-IN"/>
        </w:rPr>
        <w:t xml:space="preserve">in </w:t>
      </w:r>
      <w:r w:rsidR="001179BF">
        <w:rPr>
          <w:rFonts w:eastAsia="Times" w:cs="Times"/>
          <w:b/>
          <w:bCs/>
          <w:kern w:val="3"/>
          <w:lang w:bidi="hi-IN"/>
        </w:rPr>
        <w:t xml:space="preserve">“Suggestioni </w:t>
      </w:r>
      <w:r w:rsidR="001179BF" w:rsidRPr="00BA2541">
        <w:rPr>
          <w:rFonts w:eastAsia="Times" w:cs="Times"/>
          <w:b/>
          <w:bCs/>
          <w:i/>
          <w:iCs/>
          <w:kern w:val="3"/>
          <w:lang w:bidi="hi-IN"/>
        </w:rPr>
        <w:t>en plein air</w:t>
      </w:r>
      <w:r w:rsidR="001179BF">
        <w:rPr>
          <w:rFonts w:eastAsia="Times" w:cs="Times"/>
          <w:b/>
          <w:bCs/>
          <w:kern w:val="3"/>
          <w:lang w:bidi="hi-IN"/>
        </w:rPr>
        <w:t>”</w:t>
      </w:r>
      <w:r w:rsidR="00792D8E">
        <w:rPr>
          <w:rFonts w:eastAsia="Times" w:cs="Times"/>
          <w:kern w:val="3"/>
          <w:lang w:bidi="hi-IN"/>
        </w:rPr>
        <w:t>. M</w:t>
      </w:r>
      <w:r w:rsidR="001179BF">
        <w:rPr>
          <w:rFonts w:eastAsia="Times" w:cs="Times"/>
          <w:kern w:val="3"/>
          <w:lang w:bidi="hi-IN"/>
        </w:rPr>
        <w:t xml:space="preserve">usiche di S. </w:t>
      </w:r>
      <w:proofErr w:type="spellStart"/>
      <w:r w:rsidR="001179BF">
        <w:rPr>
          <w:rFonts w:eastAsia="Times" w:cs="Times"/>
          <w:kern w:val="3"/>
          <w:lang w:bidi="hi-IN"/>
        </w:rPr>
        <w:t>Prokofev</w:t>
      </w:r>
      <w:proofErr w:type="spellEnd"/>
      <w:r w:rsidR="001179BF">
        <w:rPr>
          <w:rFonts w:eastAsia="Times" w:cs="Times"/>
          <w:kern w:val="3"/>
          <w:lang w:bidi="hi-IN"/>
        </w:rPr>
        <w:t xml:space="preserve"> e C. Debussy. </w:t>
      </w:r>
    </w:p>
    <w:p w14:paraId="625E609C" w14:textId="77777777" w:rsidR="0031761A" w:rsidRDefault="0031761A" w:rsidP="005A2716">
      <w:pPr>
        <w:shd w:val="clear" w:color="auto" w:fill="FFFFFF"/>
        <w:rPr>
          <w:rFonts w:eastAsia="Times" w:cs="Times"/>
          <w:kern w:val="3"/>
          <w:lang w:bidi="hi-IN"/>
        </w:rPr>
      </w:pPr>
    </w:p>
    <w:p w14:paraId="029FDCAE" w14:textId="5BBDD700" w:rsidR="00BA2541" w:rsidRDefault="0031761A" w:rsidP="00BA2541">
      <w:pPr>
        <w:shd w:val="clear" w:color="auto" w:fill="FFFFFF"/>
        <w:rPr>
          <w:rFonts w:eastAsia="Times" w:cs="Times"/>
          <w:kern w:val="3"/>
          <w:lang w:bidi="hi-IN"/>
        </w:rPr>
      </w:pPr>
      <w:r w:rsidRPr="0031761A">
        <w:rPr>
          <w:rFonts w:eastAsia="Times" w:cs="Times"/>
          <w:b/>
          <w:bCs/>
          <w:kern w:val="3"/>
          <w:lang w:bidi="hi-IN"/>
        </w:rPr>
        <w:lastRenderedPageBreak/>
        <w:t xml:space="preserve">Giovedì </w:t>
      </w:r>
      <w:r w:rsidR="005A2716" w:rsidRPr="0031761A">
        <w:rPr>
          <w:rFonts w:eastAsia="Times" w:cs="Times"/>
          <w:b/>
          <w:bCs/>
          <w:kern w:val="3"/>
          <w:lang w:bidi="hi-IN"/>
        </w:rPr>
        <w:t>24 giugno</w:t>
      </w:r>
      <w:r w:rsidRPr="0031761A">
        <w:rPr>
          <w:rFonts w:eastAsia="Times" w:cs="Times"/>
          <w:b/>
          <w:bCs/>
          <w:kern w:val="3"/>
          <w:lang w:bidi="hi-IN"/>
        </w:rPr>
        <w:t>, alle 20.30</w:t>
      </w:r>
      <w:r>
        <w:rPr>
          <w:rFonts w:eastAsia="Times" w:cs="Times"/>
          <w:kern w:val="3"/>
          <w:lang w:bidi="hi-IN"/>
        </w:rPr>
        <w:t xml:space="preserve">, </w:t>
      </w:r>
      <w:r w:rsidR="001179BF">
        <w:rPr>
          <w:rFonts w:eastAsia="Times" w:cs="Times"/>
          <w:kern w:val="3"/>
          <w:lang w:bidi="hi-IN"/>
        </w:rPr>
        <w:t>g</w:t>
      </w:r>
      <w:r w:rsidR="00F7307E">
        <w:rPr>
          <w:rFonts w:eastAsia="Times" w:cs="Times"/>
          <w:kern w:val="3"/>
          <w:lang w:bidi="hi-IN"/>
        </w:rPr>
        <w:t>li s</w:t>
      </w:r>
      <w:r w:rsidR="005A2716" w:rsidRPr="0074588B">
        <w:rPr>
          <w:rFonts w:eastAsia="Times" w:cs="Times"/>
          <w:kern w:val="3"/>
          <w:lang w:bidi="hi-IN"/>
        </w:rPr>
        <w:t xml:space="preserve">tudenti di chitarra del </w:t>
      </w:r>
      <w:r>
        <w:rPr>
          <w:rFonts w:eastAsia="Times" w:cs="Times"/>
          <w:kern w:val="3"/>
          <w:lang w:bidi="hi-IN"/>
        </w:rPr>
        <w:t>Conservatorio di Gallarate</w:t>
      </w:r>
      <w:r w:rsidR="005A2716" w:rsidRPr="0074588B">
        <w:rPr>
          <w:rFonts w:eastAsia="Times" w:cs="Times"/>
          <w:kern w:val="3"/>
          <w:lang w:bidi="hi-IN"/>
        </w:rPr>
        <w:t xml:space="preserve"> metteranno in scena la vita e la musica di Mario Castelnuovo Tedesco in </w:t>
      </w:r>
      <w:r w:rsidR="001179BF">
        <w:rPr>
          <w:rFonts w:eastAsia="Times" w:cs="Times"/>
          <w:b/>
          <w:bCs/>
          <w:kern w:val="3"/>
          <w:lang w:bidi="hi-IN"/>
        </w:rPr>
        <w:t>“Caro Mario”</w:t>
      </w:r>
      <w:r w:rsidR="001179BF">
        <w:rPr>
          <w:rFonts w:eastAsia="Times" w:cs="Times"/>
          <w:kern w:val="3"/>
          <w:lang w:bidi="hi-IN"/>
        </w:rPr>
        <w:t xml:space="preserve">, </w:t>
      </w:r>
      <w:r w:rsidR="005A2716" w:rsidRPr="0074588B">
        <w:rPr>
          <w:rFonts w:eastAsia="Times" w:cs="Times"/>
          <w:kern w:val="3"/>
          <w:lang w:bidi="hi-IN"/>
        </w:rPr>
        <w:t xml:space="preserve">un originale spettacolo ideato dal docente di chitarra </w:t>
      </w:r>
      <w:r w:rsidR="005A2716" w:rsidRPr="0061296E">
        <w:rPr>
          <w:rFonts w:eastAsia="Times" w:cs="Times"/>
          <w:b/>
          <w:bCs/>
          <w:kern w:val="3"/>
          <w:lang w:bidi="hi-IN"/>
        </w:rPr>
        <w:t>Andrea Ferrario</w:t>
      </w:r>
      <w:r w:rsidR="005A2716" w:rsidRPr="0074588B">
        <w:rPr>
          <w:rFonts w:eastAsia="Times" w:cs="Times"/>
          <w:kern w:val="3"/>
          <w:lang w:bidi="hi-IN"/>
        </w:rPr>
        <w:t>.</w:t>
      </w:r>
    </w:p>
    <w:p w14:paraId="1CEE1429" w14:textId="77777777" w:rsidR="0031761A" w:rsidRDefault="0031761A" w:rsidP="00BA2541">
      <w:pPr>
        <w:shd w:val="clear" w:color="auto" w:fill="FFFFFF"/>
        <w:rPr>
          <w:rFonts w:eastAsia="Times" w:cs="Times"/>
          <w:kern w:val="3"/>
          <w:lang w:bidi="hi-IN"/>
        </w:rPr>
      </w:pPr>
    </w:p>
    <w:p w14:paraId="79ECE8AD" w14:textId="11EAF0A2" w:rsidR="00906192" w:rsidRDefault="0031761A" w:rsidP="00BA2541">
      <w:pPr>
        <w:shd w:val="clear" w:color="auto" w:fill="FFFFFF"/>
        <w:rPr>
          <w:rFonts w:eastAsia="Times" w:cs="Times"/>
          <w:kern w:val="3"/>
          <w:lang w:bidi="hi-IN"/>
        </w:rPr>
      </w:pPr>
      <w:r>
        <w:rPr>
          <w:rFonts w:eastAsia="Times" w:cs="Times"/>
          <w:kern w:val="3"/>
          <w:lang w:bidi="hi-IN"/>
        </w:rPr>
        <w:t>L</w:t>
      </w:r>
      <w:r w:rsidR="005A2716" w:rsidRPr="0074588B">
        <w:rPr>
          <w:rFonts w:eastAsia="Times" w:cs="Times"/>
          <w:kern w:val="3"/>
          <w:lang w:bidi="hi-IN"/>
        </w:rPr>
        <w:t>a rassegna</w:t>
      </w:r>
      <w:r>
        <w:rPr>
          <w:rFonts w:eastAsia="Times" w:cs="Times"/>
          <w:kern w:val="3"/>
          <w:lang w:bidi="hi-IN"/>
        </w:rPr>
        <w:t xml:space="preserve"> si chiude </w:t>
      </w:r>
      <w:r w:rsidRPr="0031761A">
        <w:rPr>
          <w:rFonts w:eastAsia="Times" w:cs="Times"/>
          <w:b/>
          <w:bCs/>
          <w:kern w:val="3"/>
          <w:lang w:bidi="hi-IN"/>
        </w:rPr>
        <w:t xml:space="preserve">venerdì </w:t>
      </w:r>
      <w:r w:rsidR="005A2716" w:rsidRPr="0031761A">
        <w:rPr>
          <w:rFonts w:eastAsia="Times" w:cs="Times"/>
          <w:b/>
          <w:bCs/>
          <w:kern w:val="3"/>
          <w:lang w:bidi="hi-IN"/>
        </w:rPr>
        <w:t>25 giugno,</w:t>
      </w:r>
      <w:r w:rsidRPr="0031761A">
        <w:rPr>
          <w:rFonts w:eastAsia="Times" w:cs="Times"/>
          <w:b/>
          <w:bCs/>
          <w:kern w:val="3"/>
          <w:lang w:bidi="hi-IN"/>
        </w:rPr>
        <w:t xml:space="preserve"> alle 20.30</w:t>
      </w:r>
      <w:r>
        <w:rPr>
          <w:rFonts w:eastAsia="Times" w:cs="Times"/>
          <w:kern w:val="3"/>
          <w:lang w:bidi="hi-IN"/>
        </w:rPr>
        <w:t xml:space="preserve">, </w:t>
      </w:r>
      <w:r>
        <w:rPr>
          <w:rFonts w:eastAsia="Times" w:cs="Times"/>
          <w:kern w:val="3"/>
          <w:lang w:bidi="hi-IN"/>
        </w:rPr>
        <w:t xml:space="preserve">con </w:t>
      </w:r>
      <w:r w:rsidR="001179BF">
        <w:rPr>
          <w:rFonts w:eastAsia="Times" w:cs="Times"/>
          <w:kern w:val="3"/>
          <w:lang w:bidi="hi-IN"/>
        </w:rPr>
        <w:t xml:space="preserve">il </w:t>
      </w:r>
      <w:r w:rsidR="001179BF" w:rsidRPr="001179BF">
        <w:rPr>
          <w:rFonts w:eastAsia="Times" w:cs="Times"/>
          <w:b/>
          <w:bCs/>
          <w:kern w:val="3"/>
          <w:lang w:bidi="hi-IN"/>
        </w:rPr>
        <w:t>“Concerto cameristico per corde, legni ed aria”</w:t>
      </w:r>
      <w:r w:rsidR="001179BF">
        <w:rPr>
          <w:rFonts w:eastAsia="Times" w:cs="Times"/>
          <w:kern w:val="3"/>
          <w:lang w:bidi="hi-IN"/>
        </w:rPr>
        <w:t>,</w:t>
      </w:r>
      <w:r w:rsidR="005A2716" w:rsidRPr="0074588B">
        <w:rPr>
          <w:rFonts w:eastAsia="Times" w:cs="Times"/>
          <w:kern w:val="3"/>
          <w:lang w:bidi="hi-IN"/>
        </w:rPr>
        <w:t xml:space="preserve"> con protagoniste due giovani formazioni nate all’interno del conservatorio, il duo </w:t>
      </w:r>
      <w:proofErr w:type="spellStart"/>
      <w:r w:rsidR="005A2716" w:rsidRPr="0061296E">
        <w:rPr>
          <w:rFonts w:eastAsia="Times" w:cs="Times"/>
          <w:b/>
          <w:bCs/>
          <w:kern w:val="3"/>
          <w:lang w:bidi="hi-IN"/>
        </w:rPr>
        <w:t>Omonóos</w:t>
      </w:r>
      <w:proofErr w:type="spellEnd"/>
      <w:r w:rsidR="005A2716" w:rsidRPr="0061296E">
        <w:rPr>
          <w:rFonts w:eastAsia="Times" w:cs="Times"/>
          <w:b/>
          <w:bCs/>
          <w:kern w:val="3"/>
          <w:lang w:bidi="hi-IN"/>
        </w:rPr>
        <w:t xml:space="preserve"> </w:t>
      </w:r>
      <w:r w:rsidR="005A2716" w:rsidRPr="0074588B">
        <w:rPr>
          <w:rFonts w:eastAsia="Times" w:cs="Times"/>
          <w:kern w:val="3"/>
          <w:lang w:bidi="hi-IN"/>
        </w:rPr>
        <w:t xml:space="preserve">e il duo </w:t>
      </w:r>
      <w:proofErr w:type="spellStart"/>
      <w:r w:rsidR="005A2716" w:rsidRPr="0061296E">
        <w:rPr>
          <w:rFonts w:eastAsia="Times" w:cs="Times"/>
          <w:b/>
          <w:bCs/>
          <w:kern w:val="3"/>
          <w:lang w:bidi="hi-IN"/>
        </w:rPr>
        <w:t>Cortellari</w:t>
      </w:r>
      <w:proofErr w:type="spellEnd"/>
      <w:r w:rsidR="005A2716" w:rsidRPr="0061296E">
        <w:rPr>
          <w:rFonts w:eastAsia="Times" w:cs="Times"/>
          <w:b/>
          <w:bCs/>
          <w:kern w:val="3"/>
          <w:lang w:bidi="hi-IN"/>
        </w:rPr>
        <w:t>-Barberis</w:t>
      </w:r>
      <w:r w:rsidR="005A2716" w:rsidRPr="0074588B">
        <w:rPr>
          <w:rFonts w:eastAsia="Times" w:cs="Times"/>
          <w:kern w:val="3"/>
          <w:lang w:bidi="hi-IN"/>
        </w:rPr>
        <w:t xml:space="preserve">. </w:t>
      </w:r>
      <w:r w:rsidR="001179BF">
        <w:rPr>
          <w:rFonts w:eastAsia="Times" w:cs="Times"/>
          <w:kern w:val="3"/>
          <w:lang w:bidi="hi-IN"/>
        </w:rPr>
        <w:t>Musiche di J. Brahms, C. Debussy e S. Rachmaninov.</w:t>
      </w:r>
    </w:p>
    <w:p w14:paraId="2210F3CD" w14:textId="77777777" w:rsidR="00F7307E" w:rsidRDefault="00F7307E" w:rsidP="005A2716">
      <w:pPr>
        <w:shd w:val="clear" w:color="auto" w:fill="FFFFFF"/>
        <w:rPr>
          <w:rFonts w:eastAsia="Times" w:cs="Times"/>
          <w:kern w:val="3"/>
          <w:lang w:bidi="hi-IN"/>
        </w:rPr>
      </w:pPr>
    </w:p>
    <w:p w14:paraId="6C10563D" w14:textId="2AD52B26" w:rsidR="005A2716" w:rsidRDefault="005A2716" w:rsidP="00F7307E">
      <w:pPr>
        <w:shd w:val="clear" w:color="auto" w:fill="FFFFFF"/>
        <w:rPr>
          <w:rFonts w:eastAsia="Times" w:cs="Times"/>
          <w:kern w:val="3"/>
          <w:lang w:bidi="hi-IN"/>
        </w:rPr>
      </w:pPr>
      <w:r w:rsidRPr="0031761A">
        <w:rPr>
          <w:rFonts w:eastAsia="Times" w:cs="Times"/>
          <w:b/>
          <w:bCs/>
          <w:kern w:val="3"/>
          <w:lang w:bidi="hi-IN"/>
        </w:rPr>
        <w:t>Tutti i concerti sono a ingresso libero fino a esaurimento dei posti</w:t>
      </w:r>
      <w:r w:rsidR="0031761A">
        <w:rPr>
          <w:rFonts w:eastAsia="Times" w:cs="Times"/>
          <w:kern w:val="3"/>
          <w:lang w:bidi="hi-IN"/>
        </w:rPr>
        <w:t xml:space="preserve">; </w:t>
      </w:r>
      <w:r w:rsidRPr="0074588B">
        <w:rPr>
          <w:rFonts w:eastAsia="Times" w:cs="Times"/>
          <w:kern w:val="3"/>
          <w:lang w:bidi="hi-IN"/>
        </w:rPr>
        <w:t xml:space="preserve">il </w:t>
      </w:r>
      <w:r w:rsidR="00F7307E">
        <w:rPr>
          <w:rFonts w:eastAsia="Times" w:cs="Times"/>
          <w:kern w:val="3"/>
          <w:lang w:bidi="hi-IN"/>
        </w:rPr>
        <w:t>MA*GA</w:t>
      </w:r>
      <w:r w:rsidRPr="0074588B">
        <w:rPr>
          <w:rFonts w:eastAsia="Times" w:cs="Times"/>
          <w:kern w:val="3"/>
          <w:lang w:bidi="hi-IN"/>
        </w:rPr>
        <w:t xml:space="preserve"> garanti</w:t>
      </w:r>
      <w:r w:rsidR="0031761A">
        <w:rPr>
          <w:rFonts w:eastAsia="Times" w:cs="Times"/>
          <w:kern w:val="3"/>
          <w:lang w:bidi="hi-IN"/>
        </w:rPr>
        <w:t>sce</w:t>
      </w:r>
      <w:r w:rsidRPr="0074588B">
        <w:rPr>
          <w:rFonts w:eastAsia="Times" w:cs="Times"/>
          <w:kern w:val="3"/>
          <w:lang w:bidi="hi-IN"/>
        </w:rPr>
        <w:t xml:space="preserve"> anche la fruizione in diretta </w:t>
      </w:r>
      <w:r w:rsidRPr="0031761A">
        <w:rPr>
          <w:rFonts w:eastAsia="Times" w:cs="Times"/>
          <w:i/>
          <w:iCs/>
          <w:kern w:val="3"/>
          <w:lang w:bidi="hi-IN"/>
        </w:rPr>
        <w:t>streamin</w:t>
      </w:r>
      <w:r w:rsidR="00F7307E" w:rsidRPr="0031761A">
        <w:rPr>
          <w:rFonts w:eastAsia="Times" w:cs="Times"/>
          <w:i/>
          <w:iCs/>
          <w:kern w:val="3"/>
          <w:lang w:bidi="hi-IN"/>
        </w:rPr>
        <w:t>g</w:t>
      </w:r>
      <w:r w:rsidR="00D80F1E">
        <w:rPr>
          <w:rFonts w:eastAsia="Times" w:cs="Times"/>
          <w:kern w:val="3"/>
          <w:lang w:bidi="hi-IN"/>
        </w:rPr>
        <w:t xml:space="preserve"> sui canali Facebook del Museo e del Conservatorio</w:t>
      </w:r>
      <w:r w:rsidRPr="0074588B">
        <w:rPr>
          <w:rFonts w:eastAsia="Times" w:cs="Times"/>
          <w:kern w:val="3"/>
          <w:lang w:bidi="hi-IN"/>
        </w:rPr>
        <w:t>.</w:t>
      </w:r>
    </w:p>
    <w:p w14:paraId="49C94883" w14:textId="77777777" w:rsidR="005A2716" w:rsidRPr="00622B46" w:rsidRDefault="005A2716" w:rsidP="005A2716">
      <w:pPr>
        <w:rPr>
          <w:rFonts w:eastAsia="Times" w:cs="Times"/>
          <w:kern w:val="3"/>
          <w:lang w:bidi="hi-IN"/>
        </w:rPr>
      </w:pPr>
    </w:p>
    <w:p w14:paraId="34738244" w14:textId="77777777" w:rsidR="0031761A" w:rsidRDefault="005A2716" w:rsidP="005A2716">
      <w:pPr>
        <w:rPr>
          <w:rFonts w:eastAsia="Times" w:cs="Times"/>
          <w:kern w:val="3"/>
          <w:lang w:bidi="hi-IN"/>
        </w:rPr>
      </w:pPr>
      <w:r w:rsidRPr="0061296E">
        <w:rPr>
          <w:rFonts w:eastAsia="Times" w:cs="Times"/>
          <w:b/>
          <w:bCs/>
          <w:kern w:val="3"/>
          <w:lang w:bidi="hi-IN"/>
        </w:rPr>
        <w:t>Academy Young</w:t>
      </w:r>
      <w:r w:rsidRPr="0074588B">
        <w:rPr>
          <w:rFonts w:eastAsia="Times" w:cs="Times"/>
          <w:kern w:val="3"/>
          <w:lang w:bidi="hi-IN"/>
        </w:rPr>
        <w:t xml:space="preserve"> </w:t>
      </w:r>
      <w:r w:rsidRPr="00622B46">
        <w:rPr>
          <w:rFonts w:eastAsia="Times" w:cs="Times"/>
          <w:kern w:val="3"/>
          <w:lang w:bidi="hi-IN"/>
        </w:rPr>
        <w:t>è</w:t>
      </w:r>
      <w:r w:rsidRPr="0074588B">
        <w:rPr>
          <w:rFonts w:eastAsia="Times" w:cs="Times"/>
          <w:kern w:val="3"/>
          <w:lang w:bidi="hi-IN"/>
        </w:rPr>
        <w:t xml:space="preserve"> il progetto vincitore del bando di Regione Lombardia in collaborazione con ANCI Lombardia,</w:t>
      </w:r>
      <w:r w:rsidRPr="00622B46">
        <w:rPr>
          <w:rFonts w:eastAsia="Times" w:cs="Times"/>
          <w:kern w:val="3"/>
          <w:lang w:bidi="hi-IN"/>
        </w:rPr>
        <w:t> La Lombardia è dei Giovani</w:t>
      </w:r>
      <w:r w:rsidRPr="0074588B">
        <w:rPr>
          <w:rFonts w:eastAsia="Times" w:cs="Times"/>
          <w:kern w:val="3"/>
          <w:lang w:bidi="hi-IN"/>
        </w:rPr>
        <w:t>, anno 2020.</w:t>
      </w:r>
    </w:p>
    <w:p w14:paraId="49EFA839" w14:textId="436929C0" w:rsidR="005A2716" w:rsidRPr="0074588B" w:rsidRDefault="005A2716" w:rsidP="005A2716">
      <w:pPr>
        <w:rPr>
          <w:rFonts w:eastAsia="Times" w:cs="Times"/>
          <w:kern w:val="3"/>
          <w:lang w:bidi="hi-IN"/>
        </w:rPr>
      </w:pPr>
      <w:r w:rsidRPr="0074588B">
        <w:rPr>
          <w:rFonts w:eastAsia="Times" w:cs="Times"/>
          <w:kern w:val="3"/>
          <w:lang w:bidi="hi-IN"/>
        </w:rPr>
        <w:t xml:space="preserve">Capofila di progetto </w:t>
      </w:r>
      <w:r w:rsidRPr="00622B46">
        <w:rPr>
          <w:rFonts w:eastAsia="Times" w:cs="Times"/>
          <w:kern w:val="3"/>
          <w:lang w:bidi="hi-IN"/>
        </w:rPr>
        <w:t>è</w:t>
      </w:r>
      <w:r w:rsidRPr="0074588B">
        <w:rPr>
          <w:rFonts w:eastAsia="Times" w:cs="Times"/>
          <w:kern w:val="3"/>
          <w:lang w:bidi="hi-IN"/>
        </w:rPr>
        <w:t xml:space="preserve"> il Comune di Gallarate e vede la presenza di una rete molto strutturata e ramificata sul territorio a partire dal MA*GA e l'associazione Mondo Internazionale, AFI, Archivio fotografico italiano, il Premio Nazionale Arti Visive Città di Gallarate, l’Istituto Cinematografico Michelangelo Antonioni, il Liceo Artistico P. Candiani di Busto Arsizio, i Licei Da Vinci e Pascoli di Gallarate, l’Istituto Falcone di Gallarate e l’Associazione Il Colorificio.</w:t>
      </w:r>
    </w:p>
    <w:p w14:paraId="0A157C5C" w14:textId="77777777" w:rsidR="005A2716" w:rsidRPr="0074588B" w:rsidRDefault="005A2716" w:rsidP="005A2716">
      <w:pPr>
        <w:shd w:val="clear" w:color="auto" w:fill="FFFFFF"/>
        <w:rPr>
          <w:rFonts w:eastAsia="Times" w:cs="Times"/>
          <w:kern w:val="3"/>
          <w:lang w:bidi="hi-IN"/>
        </w:rPr>
      </w:pPr>
      <w:r w:rsidRPr="0074588B">
        <w:rPr>
          <w:rFonts w:eastAsia="Times" w:cs="Times"/>
          <w:kern w:val="3"/>
          <w:lang w:bidi="hi-IN"/>
        </w:rPr>
        <w:t>Tutte le attività hanno l'obiettivo di fornire ai giovani occasioni di professionalizzazione negli ambiti delle attività creative, dalle arti visive alla letteratura, dalla fotografia a, in questo caso specifico, la musica.</w:t>
      </w:r>
    </w:p>
    <w:p w14:paraId="2E4769BA" w14:textId="04B30A99" w:rsidR="005A2716" w:rsidRPr="0074588B" w:rsidRDefault="005A2716" w:rsidP="005A2716">
      <w:pPr>
        <w:shd w:val="clear" w:color="auto" w:fill="FFFFFF"/>
        <w:rPr>
          <w:rFonts w:eastAsia="Times" w:cs="Times"/>
          <w:kern w:val="3"/>
          <w:lang w:bidi="hi-IN"/>
        </w:rPr>
      </w:pPr>
    </w:p>
    <w:p w14:paraId="04AFD51F" w14:textId="36D771C4" w:rsidR="005A2716" w:rsidRPr="0074588B" w:rsidRDefault="005A2716" w:rsidP="005A2716">
      <w:pPr>
        <w:shd w:val="clear" w:color="auto" w:fill="FFFFFF"/>
        <w:rPr>
          <w:rFonts w:eastAsia="Times" w:cs="Times"/>
          <w:kern w:val="3"/>
          <w:lang w:bidi="hi-IN"/>
        </w:rPr>
      </w:pPr>
      <w:r w:rsidRPr="0061296E">
        <w:rPr>
          <w:rFonts w:eastAsia="Times" w:cs="Times"/>
          <w:b/>
          <w:bCs/>
          <w:kern w:val="3"/>
          <w:lang w:bidi="hi-IN"/>
        </w:rPr>
        <w:t>L’Istituto Superiore di Studi Musicali “G</w:t>
      </w:r>
      <w:r w:rsidR="0031761A">
        <w:rPr>
          <w:rFonts w:eastAsia="Times" w:cs="Times"/>
          <w:b/>
          <w:bCs/>
          <w:kern w:val="3"/>
          <w:lang w:bidi="hi-IN"/>
        </w:rPr>
        <w:t xml:space="preserve">iacomo </w:t>
      </w:r>
      <w:r w:rsidRPr="0061296E">
        <w:rPr>
          <w:rFonts w:eastAsia="Times" w:cs="Times"/>
          <w:b/>
          <w:bCs/>
          <w:kern w:val="3"/>
          <w:lang w:bidi="hi-IN"/>
        </w:rPr>
        <w:t>Puccini</w:t>
      </w:r>
      <w:r w:rsidRPr="0031761A">
        <w:rPr>
          <w:rFonts w:eastAsia="Times" w:cs="Times"/>
          <w:b/>
          <w:bCs/>
          <w:kern w:val="3"/>
          <w:lang w:bidi="hi-IN"/>
        </w:rPr>
        <w:t>” di Gallarate</w:t>
      </w:r>
      <w:r w:rsidRPr="0074588B">
        <w:rPr>
          <w:rFonts w:eastAsia="Times" w:cs="Times"/>
          <w:kern w:val="3"/>
          <w:lang w:bidi="hi-IN"/>
        </w:rPr>
        <w:t>, con la sua attività formativa che va dai corsi preparatori ai corsi accademici che conferiscono il titolo di laurea triennale e magistrale, costituisce l’unico polo universitario presente in città e l’unico</w:t>
      </w:r>
      <w:r w:rsidR="0031761A">
        <w:rPr>
          <w:rFonts w:eastAsia="Times" w:cs="Times"/>
          <w:kern w:val="3"/>
          <w:lang w:bidi="hi-IN"/>
        </w:rPr>
        <w:t xml:space="preserve"> </w:t>
      </w:r>
      <w:r w:rsidRPr="0074588B">
        <w:rPr>
          <w:rFonts w:eastAsia="Times" w:cs="Times"/>
          <w:kern w:val="3"/>
          <w:lang w:bidi="hi-IN"/>
        </w:rPr>
        <w:t>ISSM della provincia di Varese, la cui statizzazione in Conservatorio statale di musica avverrà il 1</w:t>
      </w:r>
      <w:r w:rsidR="0031761A">
        <w:rPr>
          <w:rFonts w:eastAsia="Times" w:cs="Times"/>
          <w:kern w:val="3"/>
          <w:lang w:bidi="hi-IN"/>
        </w:rPr>
        <w:t>°</w:t>
      </w:r>
      <w:r w:rsidRPr="0074588B">
        <w:rPr>
          <w:rFonts w:eastAsia="Times" w:cs="Times"/>
          <w:kern w:val="3"/>
          <w:lang w:bidi="hi-IN"/>
        </w:rPr>
        <w:t xml:space="preserve"> novembre 2021. Il suo corpo docente</w:t>
      </w:r>
      <w:r w:rsidR="0031761A">
        <w:rPr>
          <w:rFonts w:eastAsia="Times" w:cs="Times"/>
          <w:kern w:val="3"/>
          <w:lang w:bidi="hi-IN"/>
        </w:rPr>
        <w:t xml:space="preserve"> </w:t>
      </w:r>
      <w:r w:rsidRPr="0074588B">
        <w:rPr>
          <w:rFonts w:eastAsia="Times" w:cs="Times"/>
          <w:kern w:val="3"/>
          <w:lang w:bidi="hi-IN"/>
        </w:rPr>
        <w:t xml:space="preserve">è costituito da professionisti di chiara fama provenienti da varie parti d’Italia. </w:t>
      </w:r>
      <w:proofErr w:type="spellStart"/>
      <w:r w:rsidRPr="0074588B">
        <w:rPr>
          <w:rFonts w:eastAsia="Times" w:cs="Times"/>
          <w:kern w:val="3"/>
          <w:lang w:bidi="hi-IN"/>
        </w:rPr>
        <w:t>l</w:t>
      </w:r>
      <w:r w:rsidR="0031761A">
        <w:rPr>
          <w:rFonts w:eastAsia="Times" w:cs="Times"/>
          <w:kern w:val="3"/>
          <w:lang w:bidi="hi-IN"/>
        </w:rPr>
        <w:t>l</w:t>
      </w:r>
      <w:proofErr w:type="spellEnd"/>
      <w:r w:rsidRPr="0074588B">
        <w:rPr>
          <w:rFonts w:eastAsia="Times" w:cs="Times"/>
          <w:kern w:val="3"/>
          <w:lang w:bidi="hi-IN"/>
        </w:rPr>
        <w:t xml:space="preserve"> Conservatorio ha recentemente ottenuto dal Comune di Gallarate la gestione del Teatro del Popolo, ciò che gli darà adeguati spazi per l'espletamento di un’</w:t>
      </w:r>
      <w:r w:rsidR="001C56D1">
        <w:rPr>
          <w:rFonts w:eastAsia="Times" w:cs="Times"/>
          <w:kern w:val="3"/>
          <w:lang w:bidi="hi-IN"/>
        </w:rPr>
        <w:t>attività didattica e artistica molto intensa</w:t>
      </w:r>
      <w:r w:rsidRPr="0074588B">
        <w:rPr>
          <w:rFonts w:eastAsia="Times" w:cs="Times"/>
          <w:kern w:val="3"/>
          <w:lang w:bidi="hi-IN"/>
        </w:rPr>
        <w:t xml:space="preserve"> e in continua crescita.</w:t>
      </w:r>
    </w:p>
    <w:p w14:paraId="688FC3DA" w14:textId="77777777" w:rsidR="005A2716" w:rsidRPr="00622B46" w:rsidRDefault="005A2716" w:rsidP="005A2716">
      <w:pPr>
        <w:rPr>
          <w:rFonts w:eastAsia="Times" w:cs="Times"/>
          <w:kern w:val="3"/>
          <w:lang w:bidi="hi-IN"/>
        </w:rPr>
      </w:pPr>
    </w:p>
    <w:p w14:paraId="6E5967DF" w14:textId="02342B4C" w:rsidR="005A2716" w:rsidRDefault="005A2716" w:rsidP="005A2716">
      <w:pPr>
        <w:rPr>
          <w:rFonts w:eastAsia="Times" w:cs="Times"/>
          <w:kern w:val="3"/>
          <w:lang w:bidi="hi-IN"/>
        </w:rPr>
      </w:pPr>
      <w:r w:rsidRPr="00622B46">
        <w:rPr>
          <w:rFonts w:eastAsia="Times" w:cs="Times"/>
          <w:kern w:val="3"/>
          <w:lang w:bidi="hi-IN"/>
        </w:rPr>
        <w:t xml:space="preserve">Gallarate (VA), </w:t>
      </w:r>
      <w:r>
        <w:rPr>
          <w:rFonts w:eastAsia="Times" w:cs="Times"/>
          <w:kern w:val="3"/>
          <w:lang w:bidi="hi-IN"/>
        </w:rPr>
        <w:t xml:space="preserve">giugno </w:t>
      </w:r>
      <w:r w:rsidRPr="00622B46">
        <w:rPr>
          <w:rFonts w:eastAsia="Times" w:cs="Times"/>
          <w:kern w:val="3"/>
          <w:lang w:bidi="hi-IN"/>
        </w:rPr>
        <w:t>2021</w:t>
      </w:r>
    </w:p>
    <w:p w14:paraId="458CD8FE" w14:textId="77777777" w:rsidR="0061296E" w:rsidRDefault="0061296E" w:rsidP="005A2716">
      <w:pPr>
        <w:rPr>
          <w:rFonts w:eastAsia="Times" w:cs="Times"/>
          <w:kern w:val="3"/>
          <w:lang w:bidi="hi-IN"/>
        </w:rPr>
      </w:pPr>
    </w:p>
    <w:p w14:paraId="76F2C281" w14:textId="77777777" w:rsidR="005A2716" w:rsidRPr="00622B46" w:rsidRDefault="005A2716" w:rsidP="005A2716">
      <w:pPr>
        <w:rPr>
          <w:rFonts w:eastAsia="Times" w:cs="Times"/>
          <w:kern w:val="3"/>
          <w:lang w:bidi="hi-IN"/>
        </w:rPr>
      </w:pPr>
    </w:p>
    <w:p w14:paraId="5A1CCFAA" w14:textId="77777777" w:rsidR="005A2716" w:rsidRPr="00F33EC7" w:rsidRDefault="005A2716" w:rsidP="005A2716">
      <w:pPr>
        <w:rPr>
          <w:rFonts w:eastAsia="Times" w:cs="Times"/>
          <w:b/>
          <w:bCs/>
          <w:i/>
          <w:iCs/>
          <w:kern w:val="3"/>
          <w:lang w:bidi="hi-IN"/>
        </w:rPr>
      </w:pPr>
      <w:r w:rsidRPr="00F33EC7">
        <w:rPr>
          <w:rFonts w:eastAsia="Times" w:cs="Times"/>
          <w:b/>
          <w:bCs/>
          <w:i/>
          <w:iCs/>
          <w:kern w:val="3"/>
          <w:lang w:bidi="hi-IN"/>
        </w:rPr>
        <w:t>Gallarate Young Music City</w:t>
      </w:r>
    </w:p>
    <w:p w14:paraId="1E578FE4" w14:textId="77777777" w:rsidR="005A2716" w:rsidRPr="00F33EC7" w:rsidRDefault="005A2716" w:rsidP="005A2716">
      <w:pPr>
        <w:rPr>
          <w:rFonts w:eastAsia="Times" w:cs="Times"/>
          <w:b/>
          <w:bCs/>
          <w:kern w:val="3"/>
          <w:lang w:bidi="hi-IN"/>
        </w:rPr>
      </w:pPr>
      <w:r w:rsidRPr="00F33EC7">
        <w:rPr>
          <w:rFonts w:eastAsia="Times" w:cs="Times"/>
          <w:b/>
          <w:bCs/>
          <w:kern w:val="3"/>
          <w:lang w:bidi="hi-IN"/>
        </w:rPr>
        <w:t>Suoni per una rinascita</w:t>
      </w:r>
    </w:p>
    <w:p w14:paraId="2037DD38" w14:textId="77777777" w:rsidR="005A2716" w:rsidRPr="00142739" w:rsidRDefault="005A2716" w:rsidP="005A2716">
      <w:pPr>
        <w:rPr>
          <w:rFonts w:eastAsia="Times" w:cs="Times"/>
          <w:kern w:val="3"/>
          <w:lang w:bidi="hi-IN"/>
        </w:rPr>
      </w:pPr>
      <w:r w:rsidRPr="00142739">
        <w:rPr>
          <w:rFonts w:eastAsia="Times" w:cs="Times"/>
          <w:kern w:val="3"/>
          <w:lang w:bidi="hi-IN"/>
        </w:rPr>
        <w:t>Stagione concertistica estiva del Conservatorio “</w:t>
      </w:r>
      <w:proofErr w:type="spellStart"/>
      <w:proofErr w:type="gramStart"/>
      <w:r w:rsidRPr="00142739">
        <w:rPr>
          <w:rFonts w:eastAsia="Times" w:cs="Times"/>
          <w:kern w:val="3"/>
          <w:lang w:bidi="hi-IN"/>
        </w:rPr>
        <w:t>G.Puccini</w:t>
      </w:r>
      <w:proofErr w:type="spellEnd"/>
      <w:proofErr w:type="gramEnd"/>
      <w:r w:rsidRPr="00142739">
        <w:rPr>
          <w:rFonts w:eastAsia="Times" w:cs="Times"/>
          <w:kern w:val="3"/>
          <w:lang w:bidi="hi-IN"/>
        </w:rPr>
        <w:t>” di Gallarate</w:t>
      </w:r>
    </w:p>
    <w:p w14:paraId="1A2E7A73" w14:textId="77777777" w:rsidR="005A2716" w:rsidRPr="00142739" w:rsidRDefault="005A2716" w:rsidP="005A2716">
      <w:pPr>
        <w:rPr>
          <w:rFonts w:eastAsia="Times" w:cs="Times"/>
          <w:b/>
          <w:bCs/>
          <w:kern w:val="3"/>
          <w:lang w:bidi="hi-IN"/>
        </w:rPr>
      </w:pPr>
      <w:r w:rsidRPr="00142739">
        <w:rPr>
          <w:rFonts w:eastAsia="Times" w:cs="Times"/>
          <w:b/>
          <w:bCs/>
          <w:kern w:val="3"/>
          <w:lang w:bidi="hi-IN"/>
        </w:rPr>
        <w:t>20-25 giugno 2021 ore 20.30</w:t>
      </w:r>
    </w:p>
    <w:p w14:paraId="041C3DBC" w14:textId="77777777" w:rsidR="005A2716" w:rsidRDefault="005A2716" w:rsidP="005A2716">
      <w:pPr>
        <w:pStyle w:val="Standard"/>
        <w:rPr>
          <w:rFonts w:asciiTheme="minorHAnsi" w:eastAsia="Times" w:hAnsiTheme="minorHAnsi" w:cs="Times"/>
        </w:rPr>
      </w:pPr>
      <w:r>
        <w:rPr>
          <w:rFonts w:asciiTheme="minorHAnsi" w:eastAsia="Times" w:hAnsiTheme="minorHAnsi" w:cs="Times"/>
        </w:rPr>
        <w:t>Gallarate (VA), Museo MA*GA, via Egidio De Magri 1</w:t>
      </w:r>
    </w:p>
    <w:p w14:paraId="4A79125D" w14:textId="77777777" w:rsidR="005A2716" w:rsidRDefault="005A2716" w:rsidP="005A2716">
      <w:pPr>
        <w:pStyle w:val="Standard"/>
        <w:rPr>
          <w:rFonts w:asciiTheme="minorHAnsi" w:eastAsia="Times" w:hAnsiTheme="minorHAnsi" w:cs="Times"/>
        </w:rPr>
      </w:pPr>
      <w:r>
        <w:rPr>
          <w:rFonts w:asciiTheme="minorHAnsi" w:eastAsia="Times" w:hAnsiTheme="minorHAnsi" w:cs="Times"/>
        </w:rPr>
        <w:t>Sala Arazzi Ottavio Missoni</w:t>
      </w:r>
    </w:p>
    <w:p w14:paraId="21C2550D" w14:textId="4062A54B" w:rsidR="005A2716" w:rsidRDefault="005A2716" w:rsidP="005A2716">
      <w:pPr>
        <w:pStyle w:val="Standard"/>
        <w:rPr>
          <w:rFonts w:asciiTheme="minorHAnsi" w:eastAsia="Times" w:hAnsiTheme="minorHAnsi" w:cs="Times"/>
        </w:rPr>
      </w:pPr>
      <w:r>
        <w:rPr>
          <w:rFonts w:asciiTheme="minorHAnsi" w:eastAsia="Times" w:hAnsiTheme="minorHAnsi" w:cs="Times"/>
        </w:rPr>
        <w:t>I</w:t>
      </w:r>
      <w:r w:rsidRPr="00142739">
        <w:rPr>
          <w:rFonts w:asciiTheme="minorHAnsi" w:eastAsia="Times" w:hAnsiTheme="minorHAnsi" w:cs="Times"/>
        </w:rPr>
        <w:t xml:space="preserve">ngresso gratuito, </w:t>
      </w:r>
      <w:r w:rsidR="00F33EC7">
        <w:rPr>
          <w:rFonts w:asciiTheme="minorHAnsi" w:eastAsia="Times" w:hAnsiTheme="minorHAnsi" w:cs="Times"/>
        </w:rPr>
        <w:t>fino a esaurimento posti</w:t>
      </w:r>
    </w:p>
    <w:p w14:paraId="37459057" w14:textId="77777777" w:rsidR="005A2716" w:rsidRDefault="005A2716" w:rsidP="005A2716">
      <w:pPr>
        <w:rPr>
          <w:rFonts w:ascii="Helvetica" w:eastAsia="Times New Roman" w:hAnsi="Helvetica" w:cs="Arial"/>
          <w:color w:val="000000"/>
          <w:spacing w:val="1"/>
          <w:sz w:val="20"/>
          <w:szCs w:val="20"/>
          <w:shd w:val="clear" w:color="auto" w:fill="FFFFFF"/>
        </w:rPr>
      </w:pPr>
    </w:p>
    <w:p w14:paraId="02BF316D" w14:textId="77777777" w:rsidR="005A2716" w:rsidRDefault="005A2716" w:rsidP="005A2716">
      <w:pPr>
        <w:rPr>
          <w:rFonts w:ascii="Helvetica" w:eastAsia="Times New Roman" w:hAnsi="Helvetica" w:cs="Arial"/>
          <w:color w:val="000000"/>
          <w:spacing w:val="1"/>
          <w:sz w:val="20"/>
          <w:szCs w:val="20"/>
          <w:shd w:val="clear" w:color="auto" w:fill="FFFFFF"/>
        </w:rPr>
      </w:pPr>
    </w:p>
    <w:p w14:paraId="7BD7D193" w14:textId="77777777" w:rsidR="005A2716" w:rsidRDefault="005A2716" w:rsidP="005A2716">
      <w:pPr>
        <w:pStyle w:val="Standard"/>
        <w:rPr>
          <w:rFonts w:asciiTheme="minorHAnsi" w:eastAsia="Times" w:hAnsiTheme="minorHAnsi" w:cs="Times"/>
        </w:rPr>
      </w:pPr>
      <w:r w:rsidRPr="00EA5635">
        <w:rPr>
          <w:rFonts w:asciiTheme="minorHAnsi" w:eastAsia="Times" w:hAnsiTheme="minorHAnsi" w:cs="Times"/>
        </w:rPr>
        <w:t>Nel rispetto della normativa anti Covid-19 è obbligatorio indossare la mascherina e osservare le disposizioni di sicurezza previste.</w:t>
      </w:r>
    </w:p>
    <w:p w14:paraId="218FF057" w14:textId="77777777" w:rsidR="005A2716" w:rsidRDefault="005A2716" w:rsidP="005A2716">
      <w:pPr>
        <w:rPr>
          <w:rFonts w:ascii="Helvetica" w:eastAsia="Times New Roman" w:hAnsi="Helvetica" w:cs="Arial"/>
          <w:color w:val="000000"/>
          <w:spacing w:val="1"/>
          <w:sz w:val="20"/>
          <w:szCs w:val="20"/>
          <w:shd w:val="clear" w:color="auto" w:fill="FFFFFF"/>
        </w:rPr>
      </w:pPr>
    </w:p>
    <w:p w14:paraId="2A03EE6E" w14:textId="77777777" w:rsidR="005A2716" w:rsidRDefault="005A2716" w:rsidP="005A2716">
      <w:pPr>
        <w:rPr>
          <w:rFonts w:ascii="Helvetica" w:eastAsia="Times New Roman" w:hAnsi="Helvetica" w:cs="Arial"/>
          <w:color w:val="000000"/>
          <w:spacing w:val="1"/>
          <w:sz w:val="20"/>
          <w:szCs w:val="20"/>
          <w:shd w:val="clear" w:color="auto" w:fill="FFFFFF"/>
        </w:rPr>
      </w:pPr>
    </w:p>
    <w:p w14:paraId="73DECDF8" w14:textId="77777777" w:rsidR="005A2716" w:rsidRDefault="005A2716" w:rsidP="005A2716">
      <w:pPr>
        <w:suppressAutoHyphens/>
        <w:jc w:val="both"/>
        <w:rPr>
          <w:rStyle w:val="Nessuno"/>
          <w:b/>
          <w:bCs/>
          <w:u w:val="single"/>
        </w:rPr>
      </w:pPr>
      <w:r>
        <w:rPr>
          <w:rStyle w:val="Nessuno"/>
          <w:b/>
          <w:bCs/>
          <w:u w:val="single"/>
        </w:rPr>
        <w:t>Ufficio stampa MA*GA</w:t>
      </w:r>
    </w:p>
    <w:p w14:paraId="4590A565" w14:textId="77777777" w:rsidR="005A2716" w:rsidRDefault="005A2716" w:rsidP="005A2716">
      <w:pPr>
        <w:suppressAutoHyphens/>
        <w:jc w:val="both"/>
        <w:rPr>
          <w:rStyle w:val="Nessuno"/>
          <w:b/>
          <w:bCs/>
        </w:rPr>
      </w:pPr>
      <w:r>
        <w:rPr>
          <w:rStyle w:val="Nessuno"/>
          <w:b/>
          <w:bCs/>
        </w:rPr>
        <w:t>CLP Relazioni Pubbliche</w:t>
      </w:r>
    </w:p>
    <w:p w14:paraId="5925E8BC" w14:textId="77777777" w:rsidR="005A2716" w:rsidRDefault="005A2716" w:rsidP="005A2716">
      <w:pPr>
        <w:suppressAutoHyphens/>
        <w:jc w:val="both"/>
      </w:pPr>
      <w:r>
        <w:rPr>
          <w:rStyle w:val="Nessuno"/>
        </w:rPr>
        <w:t xml:space="preserve">Anna Defrancesco | T </w:t>
      </w:r>
      <w:r w:rsidRPr="00001068">
        <w:rPr>
          <w:rStyle w:val="Nessuno"/>
        </w:rPr>
        <w:t xml:space="preserve">+39 </w:t>
      </w:r>
      <w:r>
        <w:rPr>
          <w:rStyle w:val="Nessuno"/>
        </w:rPr>
        <w:t xml:space="preserve">02 36755700; M 349 6107625| </w:t>
      </w:r>
      <w:hyperlink r:id="rId5" w:history="1">
        <w:r w:rsidRPr="005454A2">
          <w:rPr>
            <w:rStyle w:val="Collegamentoipertestuale"/>
          </w:rPr>
          <w:t>anna.defrancesco@clp1968.it</w:t>
        </w:r>
      </w:hyperlink>
    </w:p>
    <w:p w14:paraId="4819DC81" w14:textId="3069E744" w:rsidR="00EA5635" w:rsidRPr="001179BF" w:rsidRDefault="005A2716" w:rsidP="001179BF">
      <w:pPr>
        <w:suppressAutoHyphens/>
        <w:jc w:val="both"/>
        <w:rPr>
          <w:rFonts w:ascii="Calibri" w:eastAsia="Calibri" w:hAnsi="Calibri" w:cs="Calibri"/>
          <w:b/>
          <w:bCs/>
          <w:color w:val="0563C1"/>
          <w:u w:val="single" w:color="0563C1"/>
        </w:rPr>
      </w:pPr>
      <w:r>
        <w:rPr>
          <w:rStyle w:val="Nessuno"/>
          <w:b/>
          <w:bCs/>
        </w:rPr>
        <w:lastRenderedPageBreak/>
        <w:t xml:space="preserve">Comunicato e immagini su </w:t>
      </w:r>
      <w:hyperlink r:id="rId6" w:history="1">
        <w:r>
          <w:rPr>
            <w:rStyle w:val="Hyperlink3"/>
          </w:rPr>
          <w:t>clp1968.it</w:t>
        </w:r>
      </w:hyperlink>
    </w:p>
    <w:sectPr w:rsidR="00EA5635" w:rsidRPr="001179BF" w:rsidSect="009B561D">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038"/>
    <w:rsid w:val="00034105"/>
    <w:rsid w:val="000D247E"/>
    <w:rsid w:val="00103C4A"/>
    <w:rsid w:val="001179BF"/>
    <w:rsid w:val="00170EE6"/>
    <w:rsid w:val="001C56D1"/>
    <w:rsid w:val="001D70DC"/>
    <w:rsid w:val="0024675F"/>
    <w:rsid w:val="002C0445"/>
    <w:rsid w:val="0031761A"/>
    <w:rsid w:val="0037291F"/>
    <w:rsid w:val="003807B1"/>
    <w:rsid w:val="00393EB6"/>
    <w:rsid w:val="003D0681"/>
    <w:rsid w:val="004973E5"/>
    <w:rsid w:val="004D1602"/>
    <w:rsid w:val="004F5A51"/>
    <w:rsid w:val="005966D7"/>
    <w:rsid w:val="005A2716"/>
    <w:rsid w:val="005F6A2E"/>
    <w:rsid w:val="0061296E"/>
    <w:rsid w:val="006363C5"/>
    <w:rsid w:val="00661BD2"/>
    <w:rsid w:val="006918C7"/>
    <w:rsid w:val="006B15CB"/>
    <w:rsid w:val="006D0FA9"/>
    <w:rsid w:val="00722F2E"/>
    <w:rsid w:val="00792D8E"/>
    <w:rsid w:val="007A2897"/>
    <w:rsid w:val="007A4B68"/>
    <w:rsid w:val="007E640F"/>
    <w:rsid w:val="0080469C"/>
    <w:rsid w:val="00831161"/>
    <w:rsid w:val="008D377E"/>
    <w:rsid w:val="00906192"/>
    <w:rsid w:val="00917E65"/>
    <w:rsid w:val="00987852"/>
    <w:rsid w:val="009B561D"/>
    <w:rsid w:val="00A10E5A"/>
    <w:rsid w:val="00A158BE"/>
    <w:rsid w:val="00B73559"/>
    <w:rsid w:val="00B76F0D"/>
    <w:rsid w:val="00B908AC"/>
    <w:rsid w:val="00BA2541"/>
    <w:rsid w:val="00BA6860"/>
    <w:rsid w:val="00BA7D71"/>
    <w:rsid w:val="00C046D6"/>
    <w:rsid w:val="00CB27AB"/>
    <w:rsid w:val="00CF644D"/>
    <w:rsid w:val="00D72E67"/>
    <w:rsid w:val="00D80F1E"/>
    <w:rsid w:val="00DB0D25"/>
    <w:rsid w:val="00DE6974"/>
    <w:rsid w:val="00DF51B6"/>
    <w:rsid w:val="00DF5969"/>
    <w:rsid w:val="00E3635A"/>
    <w:rsid w:val="00E44F93"/>
    <w:rsid w:val="00E528A2"/>
    <w:rsid w:val="00E81E35"/>
    <w:rsid w:val="00EA5635"/>
    <w:rsid w:val="00EA6038"/>
    <w:rsid w:val="00EE101C"/>
    <w:rsid w:val="00EF6746"/>
    <w:rsid w:val="00F33EC7"/>
    <w:rsid w:val="00F43752"/>
    <w:rsid w:val="00F7307E"/>
    <w:rsid w:val="00FA0737"/>
    <w:rsid w:val="00FA6B94"/>
    <w:rsid w:val="00FA7BFD"/>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46094"/>
  <w14:defaultImageDpi w14:val="32767"/>
  <w15:docId w15:val="{9DD12BE6-DBD2-3246-8021-48EF7884B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A6038"/>
    <w:pPr>
      <w:autoSpaceDN w:val="0"/>
      <w:textAlignment w:val="baseline"/>
    </w:pPr>
    <w:rPr>
      <w:rFonts w:ascii="Liberation Serif" w:eastAsia="NSimSun" w:hAnsi="Liberation Serif" w:cs="Arial"/>
      <w:kern w:val="3"/>
      <w:lang w:eastAsia="zh-CN" w:bidi="hi-IN"/>
    </w:rPr>
  </w:style>
  <w:style w:type="paragraph" w:customStyle="1" w:styleId="yiv1442812756gmail-standard">
    <w:name w:val="yiv1442812756gmail-standard"/>
    <w:basedOn w:val="Standard"/>
    <w:rsid w:val="00D72E67"/>
    <w:pPr>
      <w:spacing w:before="280" w:after="280"/>
    </w:pPr>
    <w:rPr>
      <w:rFonts w:ascii="Times New Roman" w:eastAsia="Times New Roman" w:hAnsi="Times New Roman" w:cs="Times New Roman"/>
      <w:lang w:eastAsia="it-IT"/>
    </w:rPr>
  </w:style>
  <w:style w:type="paragraph" w:customStyle="1" w:styleId="Textbody">
    <w:name w:val="Text body"/>
    <w:basedOn w:val="Standard"/>
    <w:rsid w:val="00D72E67"/>
    <w:pPr>
      <w:spacing w:after="140" w:line="276" w:lineRule="auto"/>
    </w:pPr>
  </w:style>
  <w:style w:type="character" w:styleId="Enfasicorsivo">
    <w:name w:val="Emphasis"/>
    <w:rsid w:val="00D72E67"/>
    <w:rPr>
      <w:i/>
      <w:iCs/>
    </w:rPr>
  </w:style>
  <w:style w:type="character" w:styleId="Enfasigrassetto">
    <w:name w:val="Strong"/>
    <w:basedOn w:val="Carpredefinitoparagrafo"/>
    <w:uiPriority w:val="22"/>
    <w:qFormat/>
    <w:rsid w:val="00EA5635"/>
    <w:rPr>
      <w:b/>
      <w:bCs/>
    </w:rPr>
  </w:style>
  <w:style w:type="paragraph" w:styleId="Testofumetto">
    <w:name w:val="Balloon Text"/>
    <w:basedOn w:val="Normale"/>
    <w:link w:val="TestofumettoCarattere"/>
    <w:uiPriority w:val="99"/>
    <w:semiHidden/>
    <w:unhideWhenUsed/>
    <w:rsid w:val="00BA686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A6860"/>
    <w:rPr>
      <w:rFonts w:ascii="Tahoma" w:hAnsi="Tahoma" w:cs="Tahoma"/>
      <w:sz w:val="16"/>
      <w:szCs w:val="16"/>
    </w:rPr>
  </w:style>
  <w:style w:type="character" w:customStyle="1" w:styleId="Nessuno">
    <w:name w:val="Nessuno"/>
    <w:rsid w:val="00BA6860"/>
  </w:style>
  <w:style w:type="character" w:customStyle="1" w:styleId="Hyperlink3">
    <w:name w:val="Hyperlink.3"/>
    <w:basedOn w:val="Nessuno"/>
    <w:rsid w:val="00BA6860"/>
    <w:rPr>
      <w:rFonts w:ascii="Calibri" w:eastAsia="Calibri" w:hAnsi="Calibri" w:cs="Calibri" w:hint="default"/>
      <w:b/>
      <w:bCs/>
      <w:color w:val="0563C1"/>
      <w:u w:val="single" w:color="0563C1"/>
      <w14:textOutline w14:w="0" w14:cap="rnd" w14:cmpd="sng" w14:algn="ctr">
        <w14:noFill/>
        <w14:prstDash w14:val="solid"/>
        <w14:bevel/>
      </w14:textOutline>
    </w:rPr>
  </w:style>
  <w:style w:type="character" w:styleId="Collegamentoipertestuale">
    <w:name w:val="Hyperlink"/>
    <w:basedOn w:val="Carpredefinitoparagrafo"/>
    <w:uiPriority w:val="99"/>
    <w:unhideWhenUsed/>
    <w:rsid w:val="00BA6860"/>
    <w:rPr>
      <w:color w:val="0563C1" w:themeColor="hyperlink"/>
      <w:u w:val="single"/>
    </w:rPr>
  </w:style>
  <w:style w:type="character" w:styleId="Testosegnaposto">
    <w:name w:val="Placeholder Text"/>
    <w:basedOn w:val="Carpredefinitoparagrafo"/>
    <w:uiPriority w:val="99"/>
    <w:semiHidden/>
    <w:rsid w:val="000D247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0760653">
      <w:bodyDiv w:val="1"/>
      <w:marLeft w:val="0"/>
      <w:marRight w:val="0"/>
      <w:marTop w:val="0"/>
      <w:marBottom w:val="0"/>
      <w:divBdr>
        <w:top w:val="none" w:sz="0" w:space="0" w:color="auto"/>
        <w:left w:val="none" w:sz="0" w:space="0" w:color="auto"/>
        <w:bottom w:val="none" w:sz="0" w:space="0" w:color="auto"/>
        <w:right w:val="none" w:sz="0" w:space="0" w:color="auto"/>
      </w:divBdr>
    </w:div>
    <w:div w:id="2022077175">
      <w:bodyDiv w:val="1"/>
      <w:marLeft w:val="0"/>
      <w:marRight w:val="0"/>
      <w:marTop w:val="0"/>
      <w:marBottom w:val="0"/>
      <w:divBdr>
        <w:top w:val="none" w:sz="0" w:space="0" w:color="auto"/>
        <w:left w:val="none" w:sz="0" w:space="0" w:color="auto"/>
        <w:bottom w:val="none" w:sz="0" w:space="0" w:color="auto"/>
        <w:right w:val="none" w:sz="0" w:space="0" w:color="auto"/>
      </w:divBdr>
      <w:divsChild>
        <w:div w:id="1635601356">
          <w:marLeft w:val="0"/>
          <w:marRight w:val="0"/>
          <w:marTop w:val="0"/>
          <w:marBottom w:val="0"/>
          <w:divBdr>
            <w:top w:val="none" w:sz="0" w:space="0" w:color="auto"/>
            <w:left w:val="none" w:sz="0" w:space="0" w:color="auto"/>
            <w:bottom w:val="none" w:sz="0" w:space="0" w:color="auto"/>
            <w:right w:val="none" w:sz="0" w:space="0" w:color="auto"/>
          </w:divBdr>
          <w:divsChild>
            <w:div w:id="1641498935">
              <w:marLeft w:val="0"/>
              <w:marRight w:val="0"/>
              <w:marTop w:val="0"/>
              <w:marBottom w:val="0"/>
              <w:divBdr>
                <w:top w:val="none" w:sz="0" w:space="0" w:color="auto"/>
                <w:left w:val="none" w:sz="0" w:space="0" w:color="auto"/>
                <w:bottom w:val="none" w:sz="0" w:space="0" w:color="auto"/>
                <w:right w:val="none" w:sz="0" w:space="0" w:color="auto"/>
              </w:divBdr>
              <w:divsChild>
                <w:div w:id="214291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lp1968.it" TargetMode="External"/><Relationship Id="rId5" Type="http://schemas.openxmlformats.org/officeDocument/2006/relationships/hyperlink" Target="mailto:anna.defrancesco@clp1968.it" TargetMode="External"/><Relationship Id="rId4"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794</Words>
  <Characters>4527</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Sandrina Bandera</dc:creator>
  <cp:keywords/>
  <dc:description/>
  <cp:lastModifiedBy>Carlo</cp:lastModifiedBy>
  <cp:revision>2</cp:revision>
  <cp:lastPrinted>2021-06-18T08:41:00Z</cp:lastPrinted>
  <dcterms:created xsi:type="dcterms:W3CDTF">2021-06-18T09:21:00Z</dcterms:created>
  <dcterms:modified xsi:type="dcterms:W3CDTF">2021-06-18T09:21:00Z</dcterms:modified>
</cp:coreProperties>
</file>