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DF39D1" w14:textId="56CDA11C" w:rsidR="00207169" w:rsidRDefault="00207169" w:rsidP="00642416">
      <w:pPr>
        <w:spacing w:after="0"/>
        <w:rPr>
          <w:rFonts w:ascii="Garamond" w:hAnsi="Garamond"/>
          <w:b/>
          <w:bCs/>
          <w:sz w:val="28"/>
          <w:szCs w:val="28"/>
        </w:rPr>
      </w:pPr>
    </w:p>
    <w:p w14:paraId="29AA911B" w14:textId="77777777" w:rsidR="00DF6754" w:rsidRDefault="00DF6754" w:rsidP="00642416">
      <w:pPr>
        <w:spacing w:after="0"/>
        <w:rPr>
          <w:rFonts w:ascii="Garamond" w:hAnsi="Garamond"/>
          <w:b/>
          <w:bCs/>
          <w:sz w:val="28"/>
          <w:szCs w:val="28"/>
        </w:rPr>
      </w:pPr>
    </w:p>
    <w:p w14:paraId="7DF66CB7" w14:textId="631D5BD6" w:rsidR="00EA1195" w:rsidRDefault="00EA1195" w:rsidP="00393136">
      <w:pPr>
        <w:spacing w:after="0"/>
        <w:rPr>
          <w:rFonts w:ascii="Garamond" w:hAnsi="Garamond"/>
          <w:b/>
          <w:bCs/>
          <w:sz w:val="28"/>
          <w:szCs w:val="28"/>
        </w:rPr>
      </w:pPr>
      <w:r w:rsidRPr="00EA1195">
        <w:rPr>
          <w:rFonts w:ascii="Garamond" w:hAnsi="Garamond"/>
          <w:b/>
          <w:bCs/>
          <w:sz w:val="28"/>
          <w:szCs w:val="28"/>
        </w:rPr>
        <w:t>CARLA SCAGLIOSI</w:t>
      </w:r>
    </w:p>
    <w:p w14:paraId="5AEB8908" w14:textId="4376506D" w:rsidR="00642416" w:rsidRDefault="00EA1195" w:rsidP="00393136">
      <w:pPr>
        <w:spacing w:after="0"/>
        <w:rPr>
          <w:rFonts w:ascii="Garamond" w:hAnsi="Garamond"/>
          <w:b/>
          <w:bCs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</w:rPr>
        <w:t>Curatrice della mostra</w:t>
      </w:r>
    </w:p>
    <w:p w14:paraId="1E0C9C5C" w14:textId="7029B2D7" w:rsidR="00642416" w:rsidRDefault="00642416" w:rsidP="00642416">
      <w:pPr>
        <w:spacing w:after="0"/>
        <w:rPr>
          <w:rFonts w:ascii="Garamond" w:hAnsi="Garamond"/>
          <w:b/>
          <w:bCs/>
          <w:sz w:val="23"/>
          <w:szCs w:val="23"/>
        </w:rPr>
      </w:pPr>
    </w:p>
    <w:p w14:paraId="0ABECB88" w14:textId="77777777" w:rsidR="00EA1195" w:rsidRPr="00207169" w:rsidRDefault="00EA1195" w:rsidP="00642416">
      <w:pPr>
        <w:spacing w:after="0"/>
        <w:rPr>
          <w:rFonts w:ascii="Garamond" w:hAnsi="Garamond"/>
          <w:b/>
          <w:bCs/>
          <w:sz w:val="23"/>
          <w:szCs w:val="23"/>
        </w:rPr>
      </w:pPr>
      <w:bookmarkStart w:id="0" w:name="_GoBack"/>
      <w:bookmarkEnd w:id="0"/>
    </w:p>
    <w:p w14:paraId="646E4166" w14:textId="5AA7FEDA" w:rsidR="00EA1195" w:rsidRPr="00EA1195" w:rsidRDefault="00EA1195" w:rsidP="00742921">
      <w:pPr>
        <w:spacing w:before="120" w:after="120" w:line="240" w:lineRule="auto"/>
        <w:jc w:val="both"/>
        <w:rPr>
          <w:rFonts w:ascii="Garamond" w:hAnsi="Garamond"/>
          <w:sz w:val="24"/>
          <w:szCs w:val="24"/>
        </w:rPr>
      </w:pPr>
      <w:r w:rsidRPr="00EA1195">
        <w:rPr>
          <w:rFonts w:ascii="Garamond" w:hAnsi="Garamond"/>
          <w:sz w:val="24"/>
          <w:szCs w:val="24"/>
        </w:rPr>
        <w:t>La ricerca storico artistica dedicata alla pittura del Sei e del Settecento in Umbria, avviata</w:t>
      </w:r>
      <w:r w:rsidRPr="00DF6754">
        <w:rPr>
          <w:rFonts w:ascii="Garamond" w:hAnsi="Garamond"/>
          <w:sz w:val="24"/>
          <w:szCs w:val="24"/>
        </w:rPr>
        <w:t xml:space="preserve"> </w:t>
      </w:r>
      <w:r w:rsidRPr="00EA1195">
        <w:rPr>
          <w:rFonts w:ascii="Garamond" w:hAnsi="Garamond"/>
          <w:sz w:val="24"/>
          <w:szCs w:val="24"/>
        </w:rPr>
        <w:t>a partire dagli anni Settanta del secolo scorso e culminata in una serie di contributi</w:t>
      </w:r>
      <w:r w:rsidRPr="00DF6754">
        <w:rPr>
          <w:rFonts w:ascii="Garamond" w:hAnsi="Garamond"/>
          <w:sz w:val="24"/>
          <w:szCs w:val="24"/>
        </w:rPr>
        <w:t xml:space="preserve"> </w:t>
      </w:r>
      <w:r w:rsidR="008D7FC3">
        <w:rPr>
          <w:rFonts w:ascii="Garamond" w:hAnsi="Garamond"/>
          <w:sz w:val="24"/>
          <w:szCs w:val="24"/>
        </w:rPr>
        <w:t>fondamentali</w:t>
      </w:r>
      <w:r w:rsidRPr="00EA1195">
        <w:rPr>
          <w:rFonts w:ascii="Garamond" w:hAnsi="Garamond"/>
          <w:sz w:val="24"/>
          <w:szCs w:val="24"/>
        </w:rPr>
        <w:t>, ha messo in luce il variegato panorama delle presenze e delle vicende</w:t>
      </w:r>
      <w:r w:rsidRPr="00DF6754">
        <w:rPr>
          <w:rFonts w:ascii="Garamond" w:hAnsi="Garamond"/>
          <w:sz w:val="24"/>
          <w:szCs w:val="24"/>
        </w:rPr>
        <w:t xml:space="preserve"> </w:t>
      </w:r>
      <w:r w:rsidRPr="00EA1195">
        <w:rPr>
          <w:rFonts w:ascii="Garamond" w:hAnsi="Garamond"/>
          <w:sz w:val="24"/>
          <w:szCs w:val="24"/>
        </w:rPr>
        <w:t>degli artisti, dei contesti, nonché delle opere presenti sul territorio, alimentando un</w:t>
      </w:r>
      <w:r w:rsidRPr="00DF6754">
        <w:rPr>
          <w:rFonts w:ascii="Garamond" w:hAnsi="Garamond"/>
          <w:sz w:val="24"/>
          <w:szCs w:val="24"/>
        </w:rPr>
        <w:t xml:space="preserve"> </w:t>
      </w:r>
      <w:r w:rsidRPr="00EA1195">
        <w:rPr>
          <w:rFonts w:ascii="Garamond" w:hAnsi="Garamond"/>
          <w:sz w:val="24"/>
          <w:szCs w:val="24"/>
        </w:rPr>
        <w:t>interesse crescente verso un periodo che si è rivelato meritevole di attenzione al pari di</w:t>
      </w:r>
      <w:r w:rsidRPr="00DF6754">
        <w:rPr>
          <w:rFonts w:ascii="Garamond" w:hAnsi="Garamond"/>
          <w:sz w:val="24"/>
          <w:szCs w:val="24"/>
        </w:rPr>
        <w:t xml:space="preserve"> </w:t>
      </w:r>
      <w:r w:rsidRPr="00EA1195">
        <w:rPr>
          <w:rFonts w:ascii="Garamond" w:hAnsi="Garamond"/>
          <w:sz w:val="24"/>
          <w:szCs w:val="24"/>
        </w:rPr>
        <w:t>altri che, con maggiore evidenza, hanno caratterizzato la storia dell’arte in Umbria. Il</w:t>
      </w:r>
      <w:r w:rsidRPr="00DF6754">
        <w:rPr>
          <w:rFonts w:ascii="Garamond" w:hAnsi="Garamond"/>
          <w:sz w:val="24"/>
          <w:szCs w:val="24"/>
        </w:rPr>
        <w:t xml:space="preserve"> </w:t>
      </w:r>
      <w:r w:rsidRPr="00EA1195">
        <w:rPr>
          <w:rFonts w:ascii="Garamond" w:hAnsi="Garamond"/>
          <w:sz w:val="24"/>
          <w:szCs w:val="24"/>
        </w:rPr>
        <w:t>progredire degli studi e l’approfondimento di alcuni tra gli aspetti emersi dalle ricerche</w:t>
      </w:r>
      <w:r w:rsidRPr="00DF6754">
        <w:rPr>
          <w:rFonts w:ascii="Garamond" w:hAnsi="Garamond"/>
          <w:sz w:val="24"/>
          <w:szCs w:val="24"/>
        </w:rPr>
        <w:t xml:space="preserve"> </w:t>
      </w:r>
      <w:r w:rsidRPr="00EA1195">
        <w:rPr>
          <w:rFonts w:ascii="Garamond" w:hAnsi="Garamond"/>
          <w:sz w:val="24"/>
          <w:szCs w:val="24"/>
        </w:rPr>
        <w:t>sono stati oggetto di una serie di esposizioni che hanno suscitato l’attenzione degli</w:t>
      </w:r>
      <w:r w:rsidRPr="00DF6754">
        <w:rPr>
          <w:rFonts w:ascii="Garamond" w:hAnsi="Garamond"/>
          <w:sz w:val="24"/>
          <w:szCs w:val="24"/>
        </w:rPr>
        <w:t xml:space="preserve"> </w:t>
      </w:r>
      <w:r w:rsidRPr="00EA1195">
        <w:rPr>
          <w:rFonts w:ascii="Garamond" w:hAnsi="Garamond"/>
          <w:sz w:val="24"/>
          <w:szCs w:val="24"/>
        </w:rPr>
        <w:t>studiosi e del pubblico.</w:t>
      </w:r>
    </w:p>
    <w:p w14:paraId="009BC268" w14:textId="5F9B650F" w:rsidR="00393136" w:rsidRDefault="00EA1195" w:rsidP="00742921">
      <w:pPr>
        <w:spacing w:before="120" w:after="120" w:line="240" w:lineRule="auto"/>
        <w:jc w:val="both"/>
        <w:rPr>
          <w:rFonts w:ascii="Garamond" w:hAnsi="Garamond"/>
          <w:sz w:val="24"/>
          <w:szCs w:val="24"/>
        </w:rPr>
      </w:pPr>
      <w:r w:rsidRPr="00EA1195">
        <w:rPr>
          <w:rFonts w:ascii="Garamond" w:hAnsi="Garamond"/>
          <w:sz w:val="24"/>
          <w:szCs w:val="24"/>
        </w:rPr>
        <w:t xml:space="preserve">Questa mostra, il cui percorso si sviluppa attraverso le </w:t>
      </w:r>
      <w:r w:rsidRPr="00EA1195">
        <w:rPr>
          <w:rFonts w:ascii="Garamond" w:hAnsi="Garamond"/>
          <w:i/>
          <w:iCs/>
          <w:sz w:val="24"/>
          <w:szCs w:val="24"/>
        </w:rPr>
        <w:t xml:space="preserve">incursioni </w:t>
      </w:r>
      <w:r w:rsidRPr="00EA1195">
        <w:rPr>
          <w:rFonts w:ascii="Garamond" w:hAnsi="Garamond"/>
          <w:sz w:val="24"/>
          <w:szCs w:val="24"/>
        </w:rPr>
        <w:t>generate dalla presenza</w:t>
      </w:r>
      <w:r w:rsidRPr="00DF6754">
        <w:rPr>
          <w:rFonts w:ascii="Garamond" w:hAnsi="Garamond"/>
          <w:sz w:val="24"/>
          <w:szCs w:val="24"/>
        </w:rPr>
        <w:t xml:space="preserve"> </w:t>
      </w:r>
      <w:r w:rsidRPr="00EA1195">
        <w:rPr>
          <w:rFonts w:ascii="Garamond" w:hAnsi="Garamond"/>
          <w:sz w:val="24"/>
          <w:szCs w:val="24"/>
        </w:rPr>
        <w:t>delle opere della Galleria Nazionale dell’Umbria negli spazi espositivi della collezione</w:t>
      </w:r>
      <w:r w:rsidRPr="00DF6754">
        <w:rPr>
          <w:rFonts w:ascii="Garamond" w:hAnsi="Garamond"/>
          <w:sz w:val="24"/>
          <w:szCs w:val="24"/>
        </w:rPr>
        <w:t xml:space="preserve"> </w:t>
      </w:r>
      <w:r w:rsidRPr="00EA1195">
        <w:rPr>
          <w:rFonts w:ascii="Garamond" w:hAnsi="Garamond"/>
          <w:sz w:val="24"/>
          <w:szCs w:val="24"/>
        </w:rPr>
        <w:t>permanente della Fondazione Cassa di Risparmio di Perugia, vuole collocarsi nel solco</w:t>
      </w:r>
      <w:r w:rsidRPr="00DF6754">
        <w:rPr>
          <w:rFonts w:ascii="Garamond" w:hAnsi="Garamond"/>
          <w:sz w:val="24"/>
          <w:szCs w:val="24"/>
        </w:rPr>
        <w:t xml:space="preserve"> </w:t>
      </w:r>
      <w:r w:rsidRPr="00EA1195">
        <w:rPr>
          <w:rFonts w:ascii="Garamond" w:hAnsi="Garamond"/>
          <w:sz w:val="24"/>
          <w:szCs w:val="24"/>
        </w:rPr>
        <w:t>delle ricerche avviate e delle precedenti rassegne espositive, focalizzando l’attenzione</w:t>
      </w:r>
      <w:r w:rsidRPr="00DF6754">
        <w:rPr>
          <w:rFonts w:ascii="Garamond" w:hAnsi="Garamond"/>
          <w:sz w:val="24"/>
          <w:szCs w:val="24"/>
        </w:rPr>
        <w:t xml:space="preserve"> </w:t>
      </w:r>
      <w:r w:rsidRPr="00EA1195">
        <w:rPr>
          <w:rFonts w:ascii="Garamond" w:hAnsi="Garamond"/>
          <w:sz w:val="24"/>
          <w:szCs w:val="24"/>
        </w:rPr>
        <w:t>su alcuni dei fenomeni artistici che hanno contraddistinto il territorio. Come installazioni</w:t>
      </w:r>
      <w:r w:rsidRPr="00DF6754">
        <w:rPr>
          <w:rFonts w:ascii="Garamond" w:hAnsi="Garamond"/>
          <w:sz w:val="24"/>
          <w:szCs w:val="24"/>
        </w:rPr>
        <w:t xml:space="preserve"> </w:t>
      </w:r>
      <w:r w:rsidRPr="00EA1195">
        <w:rPr>
          <w:rFonts w:ascii="Garamond" w:hAnsi="Garamond"/>
          <w:sz w:val="24"/>
          <w:szCs w:val="24"/>
        </w:rPr>
        <w:t>contemporanee, le opere che si inseriscono nel tessuto connettivo delle sale fungeranno</w:t>
      </w:r>
      <w:r w:rsidRPr="00DF6754">
        <w:rPr>
          <w:rFonts w:ascii="Garamond" w:hAnsi="Garamond"/>
          <w:sz w:val="24"/>
          <w:szCs w:val="24"/>
        </w:rPr>
        <w:t xml:space="preserve"> </w:t>
      </w:r>
      <w:r w:rsidRPr="00EA1195">
        <w:rPr>
          <w:rFonts w:ascii="Garamond" w:hAnsi="Garamond"/>
          <w:sz w:val="24"/>
          <w:szCs w:val="24"/>
        </w:rPr>
        <w:t>da innesti per il fiorire di associazioni, confronti e dialoghi. Per questo motivo,</w:t>
      </w:r>
      <w:r w:rsidRPr="00DF6754">
        <w:rPr>
          <w:rFonts w:ascii="Garamond" w:hAnsi="Garamond"/>
          <w:sz w:val="24"/>
          <w:szCs w:val="24"/>
        </w:rPr>
        <w:t xml:space="preserve"> </w:t>
      </w:r>
      <w:r w:rsidRPr="00EA1195">
        <w:rPr>
          <w:rFonts w:ascii="Garamond" w:hAnsi="Garamond"/>
          <w:sz w:val="24"/>
          <w:szCs w:val="24"/>
        </w:rPr>
        <w:t>coerentemente con le scelte museografiche che ordinano la collezione permanente</w:t>
      </w:r>
      <w:r w:rsidRPr="00DF6754">
        <w:rPr>
          <w:rFonts w:ascii="Garamond" w:hAnsi="Garamond"/>
          <w:sz w:val="24"/>
          <w:szCs w:val="24"/>
        </w:rPr>
        <w:t xml:space="preserve"> </w:t>
      </w:r>
      <w:r w:rsidRPr="00EA1195">
        <w:rPr>
          <w:rFonts w:ascii="Garamond" w:hAnsi="Garamond"/>
          <w:sz w:val="24"/>
          <w:szCs w:val="24"/>
        </w:rPr>
        <w:t>della Fondazione, si è scelto di non seguire una linea strettamente cronologica ma di</w:t>
      </w:r>
      <w:r w:rsidRPr="00DF6754">
        <w:rPr>
          <w:rFonts w:ascii="Garamond" w:hAnsi="Garamond"/>
          <w:sz w:val="24"/>
          <w:szCs w:val="24"/>
        </w:rPr>
        <w:t xml:space="preserve"> </w:t>
      </w:r>
      <w:r w:rsidRPr="00EA1195">
        <w:rPr>
          <w:rFonts w:ascii="Garamond" w:hAnsi="Garamond"/>
          <w:sz w:val="24"/>
          <w:szCs w:val="24"/>
        </w:rPr>
        <w:t>discutere delle opere e degli artisti secondo la loro collocazione all’interno del percorso</w:t>
      </w:r>
      <w:r w:rsidRPr="00DF6754">
        <w:rPr>
          <w:rFonts w:ascii="Garamond" w:hAnsi="Garamond"/>
          <w:sz w:val="24"/>
          <w:szCs w:val="24"/>
        </w:rPr>
        <w:t xml:space="preserve"> espositivo.</w:t>
      </w:r>
    </w:p>
    <w:p w14:paraId="6780D6E0" w14:textId="54C034D4" w:rsidR="00DF6754" w:rsidRDefault="00DF6754" w:rsidP="00EA1195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14:paraId="6CB7809B" w14:textId="77777777" w:rsidR="00DF6754" w:rsidRPr="00DF6754" w:rsidRDefault="00DF6754" w:rsidP="00EA1195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14:paraId="402DDE1D" w14:textId="30D02B77" w:rsidR="00642416" w:rsidRPr="00DF6754" w:rsidRDefault="00642416" w:rsidP="00642416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DF6754">
        <w:rPr>
          <w:rFonts w:ascii="Garamond" w:hAnsi="Garamond"/>
          <w:sz w:val="24"/>
          <w:szCs w:val="24"/>
        </w:rPr>
        <w:t>Perugia, 6 luglio 2021</w:t>
      </w:r>
    </w:p>
    <w:sectPr w:rsidR="00642416" w:rsidRPr="00DF6754" w:rsidSect="00780328">
      <w:headerReference w:type="default" r:id="rId8"/>
      <w:pgSz w:w="11906" w:h="16838"/>
      <w:pgMar w:top="2126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4D7D96" w14:textId="77777777" w:rsidR="00DD56E3" w:rsidRDefault="00DD56E3" w:rsidP="00780328">
      <w:pPr>
        <w:spacing w:after="0" w:line="240" w:lineRule="auto"/>
      </w:pPr>
      <w:r>
        <w:separator/>
      </w:r>
    </w:p>
  </w:endnote>
  <w:endnote w:type="continuationSeparator" w:id="0">
    <w:p w14:paraId="4E837E21" w14:textId="77777777" w:rsidR="00DD56E3" w:rsidRDefault="00DD56E3" w:rsidP="00780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6EDE0A" w14:textId="77777777" w:rsidR="00DD56E3" w:rsidRDefault="00DD56E3" w:rsidP="00780328">
      <w:pPr>
        <w:spacing w:after="0" w:line="240" w:lineRule="auto"/>
      </w:pPr>
      <w:r>
        <w:separator/>
      </w:r>
    </w:p>
  </w:footnote>
  <w:footnote w:type="continuationSeparator" w:id="0">
    <w:p w14:paraId="251A0038" w14:textId="77777777" w:rsidR="00DD56E3" w:rsidRDefault="00DD56E3" w:rsidP="00780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3112E0" w14:textId="07537264" w:rsidR="00780328" w:rsidRDefault="00780328">
    <w:pPr>
      <w:pStyle w:val="Intestazione"/>
    </w:pPr>
    <w:r w:rsidRPr="006C7D46">
      <w:rPr>
        <w:rFonts w:ascii="Garamond" w:eastAsia="Times New Roman" w:hAnsi="Garamond" w:cs="Helvetica"/>
        <w:noProof/>
        <w:lang w:eastAsia="it-IT"/>
      </w:rPr>
      <w:drawing>
        <wp:inline distT="0" distB="0" distL="0" distR="0" wp14:anchorId="3BDEF172" wp14:editId="72E17FC6">
          <wp:extent cx="1651636" cy="514350"/>
          <wp:effectExtent l="0" t="0" r="5715" b="0"/>
          <wp:docPr id="5" name="Immagine 5" descr="C:\Users\lara.anniboletti\Desktop\logo_GNU_02 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lara.anniboletti\Desktop\logo_GNU_02 p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6169" cy="5157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14FC2">
      <w:t xml:space="preserve">                                                     </w:t>
    </w:r>
    <w:r w:rsidR="00E14FC2">
      <w:rPr>
        <w:noProof/>
        <w:lang w:eastAsia="it-IT"/>
      </w:rPr>
      <w:drawing>
        <wp:inline distT="0" distB="0" distL="0" distR="0" wp14:anchorId="35B74E76" wp14:editId="07B184CE">
          <wp:extent cx="2247900" cy="628650"/>
          <wp:effectExtent l="0" t="0" r="0" b="0"/>
          <wp:docPr id="1" name="Immagine 1" descr="cid:image002.jpg@01D7629B.637C91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cid:image002.jpg@01D7629B.637C918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790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/>
  <w:defaultTabStop w:val="708"/>
  <w:hyphenationZone w:val="283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802"/>
    <w:rsid w:val="00012A12"/>
    <w:rsid w:val="00051A9E"/>
    <w:rsid w:val="000809DA"/>
    <w:rsid w:val="0009704B"/>
    <w:rsid w:val="000C54A0"/>
    <w:rsid w:val="001173F0"/>
    <w:rsid w:val="00167A31"/>
    <w:rsid w:val="00176184"/>
    <w:rsid w:val="00183D05"/>
    <w:rsid w:val="001A397E"/>
    <w:rsid w:val="001A4B46"/>
    <w:rsid w:val="001B1EE8"/>
    <w:rsid w:val="001B419B"/>
    <w:rsid w:val="00205E53"/>
    <w:rsid w:val="00207169"/>
    <w:rsid w:val="00214086"/>
    <w:rsid w:val="00263BE5"/>
    <w:rsid w:val="002755A9"/>
    <w:rsid w:val="002A2158"/>
    <w:rsid w:val="002B78AF"/>
    <w:rsid w:val="002E615F"/>
    <w:rsid w:val="00316A2D"/>
    <w:rsid w:val="003841A7"/>
    <w:rsid w:val="00393136"/>
    <w:rsid w:val="003A1802"/>
    <w:rsid w:val="003D2F7E"/>
    <w:rsid w:val="003F0737"/>
    <w:rsid w:val="00430A90"/>
    <w:rsid w:val="004B0B53"/>
    <w:rsid w:val="004C2A94"/>
    <w:rsid w:val="004F313D"/>
    <w:rsid w:val="004F760F"/>
    <w:rsid w:val="00526A6A"/>
    <w:rsid w:val="00577F14"/>
    <w:rsid w:val="005B3A60"/>
    <w:rsid w:val="00642416"/>
    <w:rsid w:val="00661D97"/>
    <w:rsid w:val="006B359E"/>
    <w:rsid w:val="006D211D"/>
    <w:rsid w:val="006E5272"/>
    <w:rsid w:val="006F5A0A"/>
    <w:rsid w:val="0071738F"/>
    <w:rsid w:val="00727467"/>
    <w:rsid w:val="00727BE5"/>
    <w:rsid w:val="00742921"/>
    <w:rsid w:val="00754E37"/>
    <w:rsid w:val="00780328"/>
    <w:rsid w:val="0079456B"/>
    <w:rsid w:val="007E1718"/>
    <w:rsid w:val="007E72F2"/>
    <w:rsid w:val="007F1123"/>
    <w:rsid w:val="008037E3"/>
    <w:rsid w:val="008D7FC3"/>
    <w:rsid w:val="00904B23"/>
    <w:rsid w:val="00904DD7"/>
    <w:rsid w:val="009125F5"/>
    <w:rsid w:val="00965F89"/>
    <w:rsid w:val="00997D4F"/>
    <w:rsid w:val="009B4205"/>
    <w:rsid w:val="009C1201"/>
    <w:rsid w:val="009F0E88"/>
    <w:rsid w:val="00A35D67"/>
    <w:rsid w:val="00A76B9A"/>
    <w:rsid w:val="00A8170D"/>
    <w:rsid w:val="00AA704D"/>
    <w:rsid w:val="00B22C8A"/>
    <w:rsid w:val="00B40CFE"/>
    <w:rsid w:val="00B509A2"/>
    <w:rsid w:val="00BC5E3F"/>
    <w:rsid w:val="00C078AC"/>
    <w:rsid w:val="00C51BEC"/>
    <w:rsid w:val="00C57B35"/>
    <w:rsid w:val="00C76A39"/>
    <w:rsid w:val="00CC7BAD"/>
    <w:rsid w:val="00CE16D3"/>
    <w:rsid w:val="00CE3D34"/>
    <w:rsid w:val="00CF07AF"/>
    <w:rsid w:val="00D737DC"/>
    <w:rsid w:val="00D73DE1"/>
    <w:rsid w:val="00DC1579"/>
    <w:rsid w:val="00DD56E3"/>
    <w:rsid w:val="00DF5CBF"/>
    <w:rsid w:val="00DF6754"/>
    <w:rsid w:val="00E11D3E"/>
    <w:rsid w:val="00E14FC2"/>
    <w:rsid w:val="00E52466"/>
    <w:rsid w:val="00EA1195"/>
    <w:rsid w:val="00ED7653"/>
    <w:rsid w:val="00EF49E5"/>
    <w:rsid w:val="00F131BD"/>
    <w:rsid w:val="00F84050"/>
    <w:rsid w:val="00F96D85"/>
    <w:rsid w:val="00FC67F9"/>
    <w:rsid w:val="00FE3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A0789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17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170D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316A2D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16A2D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78032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0328"/>
  </w:style>
  <w:style w:type="paragraph" w:styleId="Pidipagina">
    <w:name w:val="footer"/>
    <w:basedOn w:val="Normale"/>
    <w:link w:val="PidipaginaCarattere"/>
    <w:uiPriority w:val="99"/>
    <w:unhideWhenUsed/>
    <w:rsid w:val="0078032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0328"/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2B78AF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A4B46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17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170D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316A2D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16A2D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78032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0328"/>
  </w:style>
  <w:style w:type="paragraph" w:styleId="Pidipagina">
    <w:name w:val="footer"/>
    <w:basedOn w:val="Normale"/>
    <w:link w:val="PidipaginaCarattere"/>
    <w:uiPriority w:val="99"/>
    <w:unhideWhenUsed/>
    <w:rsid w:val="0078032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0328"/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2B78AF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A4B4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5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2.jpg@01D7629B.637C9180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4E378B-9C08-4CE3-ADD5-065712F5C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</dc:creator>
  <cp:keywords/>
  <dc:description/>
  <cp:lastModifiedBy>Anna</cp:lastModifiedBy>
  <cp:revision>4</cp:revision>
  <cp:lastPrinted>2021-06-24T14:42:00Z</cp:lastPrinted>
  <dcterms:created xsi:type="dcterms:W3CDTF">2021-07-05T08:42:00Z</dcterms:created>
  <dcterms:modified xsi:type="dcterms:W3CDTF">2021-07-05T09:58:00Z</dcterms:modified>
</cp:coreProperties>
</file>