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EA420" w14:textId="04F10B50" w:rsidR="002474B3" w:rsidRPr="008B312A" w:rsidRDefault="002474B3" w:rsidP="00C756A2">
      <w:pPr>
        <w:pStyle w:val="NormaleWeb"/>
        <w:suppressAutoHyphens/>
        <w:spacing w:before="0" w:after="0"/>
        <w:rPr>
          <w:rFonts w:ascii="Calibri" w:hAnsi="Calibri" w:cs="Calibri"/>
          <w:sz w:val="24"/>
          <w:szCs w:val="24"/>
        </w:rPr>
      </w:pPr>
    </w:p>
    <w:p w14:paraId="4555F342" w14:textId="0D6212E8" w:rsidR="00E45E8D" w:rsidRPr="008B312A" w:rsidRDefault="00E45E8D" w:rsidP="00C756A2">
      <w:pPr>
        <w:pStyle w:val="NormaleWeb"/>
        <w:suppressAutoHyphens/>
        <w:spacing w:before="0" w:after="0"/>
        <w:rPr>
          <w:rFonts w:ascii="Calibri" w:hAnsi="Calibri" w:cs="Calibri"/>
          <w:sz w:val="24"/>
          <w:szCs w:val="24"/>
        </w:rPr>
      </w:pPr>
    </w:p>
    <w:p w14:paraId="69104966" w14:textId="50EEC774" w:rsidR="00896495" w:rsidRPr="008B312A" w:rsidRDefault="00896495" w:rsidP="008B312A">
      <w:pPr>
        <w:pStyle w:val="NormaleWeb"/>
        <w:suppressAutoHyphens/>
        <w:spacing w:before="0" w:after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8B312A">
        <w:rPr>
          <w:rFonts w:ascii="Calibri" w:hAnsi="Calibri" w:cs="Calibri"/>
          <w:b/>
          <w:bCs/>
          <w:sz w:val="28"/>
          <w:szCs w:val="28"/>
        </w:rPr>
        <w:t>DAL 23 MAGGIO AL 27 GIUGNO 2021</w:t>
      </w:r>
    </w:p>
    <w:p w14:paraId="6E49A97B" w14:textId="2DAB7E1E" w:rsidR="008B312A" w:rsidRPr="008B312A" w:rsidRDefault="00E45E8D" w:rsidP="008B312A">
      <w:pPr>
        <w:pStyle w:val="NormaleWeb"/>
        <w:suppressAutoHyphens/>
        <w:spacing w:before="0"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8B312A">
        <w:rPr>
          <w:rFonts w:ascii="Calibri" w:hAnsi="Calibri" w:cs="Calibri"/>
          <w:b/>
          <w:bCs/>
          <w:sz w:val="28"/>
          <w:szCs w:val="28"/>
        </w:rPr>
        <w:t xml:space="preserve">PHOTOLUX FESTIVAL DI LUCCA </w:t>
      </w:r>
      <w:r w:rsidR="008B312A" w:rsidRPr="008B312A">
        <w:rPr>
          <w:rFonts w:ascii="Calibri" w:hAnsi="Calibri" w:cs="Calibri"/>
          <w:b/>
          <w:bCs/>
          <w:sz w:val="28"/>
          <w:szCs w:val="28"/>
        </w:rPr>
        <w:t>e</w:t>
      </w:r>
      <w:r w:rsidRPr="008B312A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2E972631" w14:textId="77777777" w:rsidR="008B312A" w:rsidRPr="008B312A" w:rsidRDefault="008B312A" w:rsidP="008B312A">
      <w:pPr>
        <w:pStyle w:val="NormaleWeb"/>
        <w:suppressAutoHyphens/>
        <w:spacing w:before="0" w:after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8B312A">
        <w:rPr>
          <w:rFonts w:ascii="Calibri" w:hAnsi="Calibri" w:cs="Calibri"/>
          <w:b/>
          <w:bCs/>
          <w:sz w:val="28"/>
          <w:szCs w:val="28"/>
        </w:rPr>
        <w:t>ADSI – ASSOCIAZIONE DIMORE STORICHE ITALIANE</w:t>
      </w:r>
    </w:p>
    <w:p w14:paraId="59895E8B" w14:textId="77A0E257" w:rsidR="008B312A" w:rsidRPr="008B312A" w:rsidRDefault="00E45E8D" w:rsidP="008B312A">
      <w:pPr>
        <w:pStyle w:val="NormaleWeb"/>
        <w:suppressAutoHyphens/>
        <w:spacing w:before="0"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8B312A">
        <w:rPr>
          <w:rFonts w:ascii="Calibri" w:hAnsi="Calibri" w:cs="Calibri"/>
          <w:b/>
          <w:bCs/>
          <w:sz w:val="28"/>
          <w:szCs w:val="28"/>
        </w:rPr>
        <w:t xml:space="preserve">LANCIANO IL CHALLENGE </w:t>
      </w:r>
    </w:p>
    <w:p w14:paraId="0836C1A5" w14:textId="05FCDE74" w:rsidR="00E45E8D" w:rsidRPr="008B312A" w:rsidRDefault="00E45E8D" w:rsidP="008B312A">
      <w:pPr>
        <w:pStyle w:val="NormaleWeb"/>
        <w:suppressAutoHyphens/>
        <w:spacing w:before="0" w:after="0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8B312A">
        <w:rPr>
          <w:rFonts w:ascii="Calibri" w:hAnsi="Calibri" w:cs="Calibri"/>
          <w:b/>
          <w:bCs/>
          <w:i/>
          <w:iCs/>
          <w:sz w:val="28"/>
          <w:szCs w:val="28"/>
        </w:rPr>
        <w:t>SCATTA LE DIMORE STORICHE</w:t>
      </w:r>
    </w:p>
    <w:p w14:paraId="640B4BF8" w14:textId="77777777" w:rsidR="002474B3" w:rsidRPr="008B312A" w:rsidRDefault="002474B3" w:rsidP="00C756A2">
      <w:pPr>
        <w:pStyle w:val="NormaleWeb"/>
        <w:suppressAutoHyphens/>
        <w:spacing w:before="0" w:after="0"/>
        <w:rPr>
          <w:rFonts w:ascii="Calibri" w:hAnsi="Calibri" w:cs="Calibri"/>
          <w:sz w:val="24"/>
          <w:szCs w:val="24"/>
        </w:rPr>
      </w:pPr>
    </w:p>
    <w:p w14:paraId="206E5BF6" w14:textId="30DCABB7" w:rsidR="002474B3" w:rsidRPr="008B312A" w:rsidRDefault="002474B3" w:rsidP="00C756A2">
      <w:pPr>
        <w:pStyle w:val="NormaleWeb"/>
        <w:suppressAutoHyphens/>
        <w:spacing w:before="0" w:after="0"/>
        <w:rPr>
          <w:rFonts w:ascii="Calibri" w:hAnsi="Calibri" w:cs="Calibri"/>
          <w:sz w:val="24"/>
          <w:szCs w:val="24"/>
        </w:rPr>
      </w:pPr>
    </w:p>
    <w:p w14:paraId="1CB46745" w14:textId="4FEA8919" w:rsidR="00896495" w:rsidRPr="008B312A" w:rsidRDefault="00896495" w:rsidP="00C756A2">
      <w:pPr>
        <w:pStyle w:val="NormaleWeb"/>
        <w:suppressAutoHyphens/>
        <w:spacing w:before="0" w:after="0"/>
        <w:rPr>
          <w:rFonts w:ascii="Calibri" w:hAnsi="Calibri" w:cs="Calibri"/>
          <w:sz w:val="24"/>
          <w:szCs w:val="24"/>
        </w:rPr>
      </w:pPr>
    </w:p>
    <w:p w14:paraId="739A6569" w14:textId="187C3653" w:rsidR="00896495" w:rsidRPr="008B312A" w:rsidRDefault="00896495" w:rsidP="008221C5">
      <w:pPr>
        <w:pStyle w:val="NormaleWeb"/>
        <w:suppressAutoHyphens/>
        <w:spacing w:before="0"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8B312A">
        <w:rPr>
          <w:rFonts w:ascii="Calibri" w:hAnsi="Calibri" w:cs="Calibri"/>
          <w:b/>
          <w:bCs/>
          <w:sz w:val="24"/>
          <w:szCs w:val="24"/>
        </w:rPr>
        <w:t>Photolux Festival di Lucca e ADSI</w:t>
      </w:r>
      <w:r w:rsidR="008B312A" w:rsidRPr="008B312A">
        <w:rPr>
          <w:rFonts w:ascii="Calibri" w:hAnsi="Calibri" w:cs="Calibri"/>
          <w:b/>
          <w:bCs/>
          <w:sz w:val="24"/>
          <w:szCs w:val="24"/>
        </w:rPr>
        <w:t xml:space="preserve"> – Associazione Dimore Storiche Italiane</w:t>
      </w:r>
      <w:r w:rsidRPr="008B312A">
        <w:rPr>
          <w:rFonts w:ascii="Calibri" w:hAnsi="Calibri" w:cs="Calibri"/>
          <w:b/>
          <w:bCs/>
          <w:sz w:val="24"/>
          <w:szCs w:val="24"/>
        </w:rPr>
        <w:t xml:space="preserve"> lanciano il </w:t>
      </w:r>
      <w:r w:rsidRPr="008B312A">
        <w:rPr>
          <w:rFonts w:ascii="Calibri" w:hAnsi="Calibri" w:cs="Calibri"/>
          <w:b/>
          <w:bCs/>
          <w:i/>
          <w:iCs/>
          <w:sz w:val="24"/>
          <w:szCs w:val="24"/>
        </w:rPr>
        <w:t>challenge</w:t>
      </w:r>
      <w:r w:rsidR="008221C5">
        <w:rPr>
          <w:rFonts w:ascii="Calibri" w:hAnsi="Calibri" w:cs="Calibri"/>
          <w:b/>
          <w:bCs/>
          <w:i/>
          <w:iCs/>
          <w:sz w:val="24"/>
          <w:szCs w:val="24"/>
        </w:rPr>
        <w:t>:</w:t>
      </w:r>
      <w:r w:rsidRPr="008B312A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B312A">
        <w:rPr>
          <w:rFonts w:ascii="Calibri" w:hAnsi="Calibri" w:cs="Calibri"/>
          <w:b/>
          <w:bCs/>
          <w:i/>
          <w:iCs/>
          <w:sz w:val="24"/>
          <w:szCs w:val="24"/>
        </w:rPr>
        <w:t>Scatta le dimore storiche</w:t>
      </w:r>
      <w:r w:rsidRPr="008B312A">
        <w:rPr>
          <w:rFonts w:ascii="Calibri" w:hAnsi="Calibri" w:cs="Calibri"/>
          <w:b/>
          <w:bCs/>
          <w:sz w:val="24"/>
          <w:szCs w:val="24"/>
        </w:rPr>
        <w:t>.</w:t>
      </w:r>
    </w:p>
    <w:p w14:paraId="15F8EBA0" w14:textId="42BF29D8" w:rsidR="00896495" w:rsidRPr="008B312A" w:rsidRDefault="00896495" w:rsidP="008221C5">
      <w:pPr>
        <w:pStyle w:val="NormaleWeb"/>
        <w:suppressAutoHyphens/>
        <w:spacing w:before="0" w:after="0"/>
        <w:jc w:val="both"/>
        <w:rPr>
          <w:rFonts w:ascii="Calibri" w:hAnsi="Calibri" w:cs="Calibri"/>
          <w:sz w:val="24"/>
          <w:szCs w:val="24"/>
        </w:rPr>
      </w:pPr>
    </w:p>
    <w:p w14:paraId="3AB50987" w14:textId="1F7A23C1" w:rsidR="00896495" w:rsidRPr="008B312A" w:rsidRDefault="00896495" w:rsidP="008221C5">
      <w:pPr>
        <w:pStyle w:val="NormaleWeb"/>
        <w:suppressAutoHyphens/>
        <w:spacing w:before="0" w:after="0"/>
        <w:jc w:val="both"/>
        <w:rPr>
          <w:rFonts w:ascii="Calibri" w:hAnsi="Calibri" w:cs="Calibri"/>
          <w:sz w:val="24"/>
          <w:szCs w:val="24"/>
        </w:rPr>
      </w:pPr>
      <w:r w:rsidRPr="008B312A">
        <w:rPr>
          <w:rFonts w:ascii="Calibri" w:hAnsi="Calibri" w:cs="Calibri"/>
          <w:sz w:val="24"/>
          <w:szCs w:val="24"/>
        </w:rPr>
        <w:t>Il co</w:t>
      </w:r>
      <w:r w:rsidR="00A5407C">
        <w:rPr>
          <w:rFonts w:ascii="Calibri" w:hAnsi="Calibri" w:cs="Calibri"/>
          <w:sz w:val="24"/>
          <w:szCs w:val="24"/>
        </w:rPr>
        <w:t>ntest</w:t>
      </w:r>
      <w:r w:rsidR="0019755A" w:rsidRPr="008B312A">
        <w:rPr>
          <w:rFonts w:ascii="Calibri" w:hAnsi="Calibri" w:cs="Calibri"/>
          <w:sz w:val="24"/>
          <w:szCs w:val="24"/>
        </w:rPr>
        <w:t xml:space="preserve">, </w:t>
      </w:r>
      <w:r w:rsidR="0019755A" w:rsidRPr="008B312A">
        <w:rPr>
          <w:rFonts w:ascii="Calibri" w:hAnsi="Calibri" w:cs="Calibri"/>
          <w:b/>
          <w:bCs/>
          <w:sz w:val="24"/>
          <w:szCs w:val="24"/>
        </w:rPr>
        <w:t>aperto dal 23 maggio al 27 giugno 2021</w:t>
      </w:r>
      <w:r w:rsidR="0019755A" w:rsidRPr="008B312A">
        <w:rPr>
          <w:rFonts w:ascii="Calibri" w:hAnsi="Calibri" w:cs="Calibri"/>
          <w:sz w:val="24"/>
          <w:szCs w:val="24"/>
        </w:rPr>
        <w:t>,</w:t>
      </w:r>
      <w:r w:rsidRPr="008B312A">
        <w:rPr>
          <w:rFonts w:ascii="Calibri" w:hAnsi="Calibri" w:cs="Calibri"/>
          <w:sz w:val="24"/>
          <w:szCs w:val="24"/>
        </w:rPr>
        <w:t xml:space="preserve"> si rivolge a tutti gli utenti di Instagram, residenti e domiciliati in Italia che</w:t>
      </w:r>
      <w:r w:rsidR="008B312A" w:rsidRPr="008B312A">
        <w:rPr>
          <w:rFonts w:ascii="Calibri" w:hAnsi="Calibri" w:cs="Calibri"/>
          <w:sz w:val="24"/>
          <w:szCs w:val="24"/>
        </w:rPr>
        <w:t xml:space="preserve">, attraverso la fotografia, </w:t>
      </w:r>
      <w:r w:rsidRPr="008B312A">
        <w:rPr>
          <w:rFonts w:ascii="Calibri" w:hAnsi="Calibri" w:cs="Calibri"/>
          <w:sz w:val="24"/>
          <w:szCs w:val="24"/>
        </w:rPr>
        <w:t>dovranno testimoniare</w:t>
      </w:r>
      <w:r w:rsidR="008B312A">
        <w:rPr>
          <w:rFonts w:ascii="Calibri" w:hAnsi="Calibri" w:cs="Calibri"/>
          <w:sz w:val="24"/>
          <w:szCs w:val="24"/>
        </w:rPr>
        <w:t xml:space="preserve"> </w:t>
      </w:r>
      <w:r w:rsidRPr="008B312A">
        <w:rPr>
          <w:rFonts w:ascii="Calibri" w:hAnsi="Calibri" w:cs="Calibri"/>
          <w:sz w:val="24"/>
          <w:szCs w:val="24"/>
        </w:rPr>
        <w:t>la storia, la quotidianità, l’unicità e la bellezza delle dimore storiche italiane</w:t>
      </w:r>
      <w:r w:rsidR="0019755A" w:rsidRPr="008B312A">
        <w:rPr>
          <w:rFonts w:ascii="Calibri" w:hAnsi="Calibri" w:cs="Calibri"/>
          <w:sz w:val="24"/>
          <w:szCs w:val="24"/>
        </w:rPr>
        <w:t xml:space="preserve">, aperte durante la XI </w:t>
      </w:r>
      <w:r w:rsidR="008B312A">
        <w:rPr>
          <w:rFonts w:ascii="Calibri" w:hAnsi="Calibri" w:cs="Calibri"/>
          <w:sz w:val="24"/>
          <w:szCs w:val="24"/>
        </w:rPr>
        <w:t xml:space="preserve">edizione della </w:t>
      </w:r>
      <w:r w:rsidR="0019755A" w:rsidRPr="008B312A">
        <w:rPr>
          <w:rFonts w:ascii="Calibri" w:hAnsi="Calibri" w:cs="Calibri"/>
          <w:sz w:val="24"/>
          <w:szCs w:val="24"/>
        </w:rPr>
        <w:t>Giornata Nazionale ADSI, che si terrà domenica 23 maggio 2021</w:t>
      </w:r>
      <w:r w:rsidR="008B312A">
        <w:rPr>
          <w:rFonts w:ascii="Calibri" w:hAnsi="Calibri" w:cs="Calibri"/>
          <w:sz w:val="24"/>
          <w:szCs w:val="24"/>
        </w:rPr>
        <w:t xml:space="preserve">, </w:t>
      </w:r>
      <w:r w:rsidR="008221C5">
        <w:rPr>
          <w:rFonts w:ascii="Calibri" w:hAnsi="Calibri" w:cs="Calibri"/>
          <w:sz w:val="24"/>
          <w:szCs w:val="24"/>
        </w:rPr>
        <w:t>nel</w:t>
      </w:r>
      <w:r w:rsidR="008B312A">
        <w:rPr>
          <w:rFonts w:ascii="Calibri" w:hAnsi="Calibri" w:cs="Calibri"/>
          <w:sz w:val="24"/>
          <w:szCs w:val="24"/>
        </w:rPr>
        <w:t xml:space="preserve">la quale </w:t>
      </w:r>
      <w:r w:rsidR="008221C5">
        <w:rPr>
          <w:rFonts w:ascii="Calibri" w:hAnsi="Calibri" w:cs="Calibri"/>
          <w:sz w:val="24"/>
          <w:szCs w:val="24"/>
        </w:rPr>
        <w:t>oltre 300 tra castelli, rocche, ville, parchi giardini, dischiuderanno gratuitamente le loro porte al pubblico</w:t>
      </w:r>
      <w:r w:rsidR="0019755A" w:rsidRPr="008B312A">
        <w:rPr>
          <w:rFonts w:ascii="Calibri" w:hAnsi="Calibri" w:cs="Calibri"/>
          <w:sz w:val="24"/>
          <w:szCs w:val="24"/>
        </w:rPr>
        <w:t>.</w:t>
      </w:r>
    </w:p>
    <w:p w14:paraId="1D4D89D8" w14:textId="42ADEA6D" w:rsidR="0019755A" w:rsidRPr="008B312A" w:rsidRDefault="0019755A" w:rsidP="008221C5">
      <w:pPr>
        <w:pStyle w:val="NormaleWeb"/>
        <w:suppressAutoHyphens/>
        <w:spacing w:before="0" w:after="0"/>
        <w:jc w:val="both"/>
        <w:rPr>
          <w:rFonts w:ascii="Calibri" w:hAnsi="Calibri" w:cs="Calibri"/>
          <w:sz w:val="24"/>
          <w:szCs w:val="24"/>
        </w:rPr>
      </w:pPr>
    </w:p>
    <w:p w14:paraId="3A4A72B4" w14:textId="4F0E70A7" w:rsidR="00896495" w:rsidRPr="008B312A" w:rsidRDefault="0019755A" w:rsidP="008221C5">
      <w:pPr>
        <w:pStyle w:val="NormaleWeb"/>
        <w:suppressAutoHyphens/>
        <w:spacing w:before="0" w:after="0"/>
        <w:jc w:val="both"/>
        <w:rPr>
          <w:rFonts w:ascii="Calibri" w:hAnsi="Calibri" w:cs="Calibri"/>
          <w:sz w:val="24"/>
          <w:szCs w:val="24"/>
        </w:rPr>
      </w:pPr>
      <w:r w:rsidRPr="008B312A">
        <w:rPr>
          <w:rFonts w:ascii="Calibri" w:hAnsi="Calibri" w:cs="Calibri"/>
          <w:sz w:val="24"/>
          <w:szCs w:val="24"/>
        </w:rPr>
        <w:t xml:space="preserve">I migliori scatti saranno selezionati da una giuria composta da </w:t>
      </w:r>
      <w:r w:rsidR="008D4EAA" w:rsidRPr="008B312A">
        <w:rPr>
          <w:rStyle w:val="Nessuno"/>
          <w:rFonts w:ascii="Calibri" w:hAnsi="Calibri" w:cs="Calibri"/>
          <w:sz w:val="24"/>
          <w:szCs w:val="24"/>
          <w:shd w:val="clear" w:color="auto" w:fill="FFFFFF"/>
        </w:rPr>
        <w:t xml:space="preserve">Clotilde Corsini (ADSI), Chiara Ruberti (Photolux Festival) e Orazio </w:t>
      </w:r>
      <w:proofErr w:type="spellStart"/>
      <w:r w:rsidR="008D4EAA" w:rsidRPr="008B312A">
        <w:rPr>
          <w:rStyle w:val="Nessuno"/>
          <w:rFonts w:ascii="Calibri" w:hAnsi="Calibri" w:cs="Calibri"/>
          <w:sz w:val="24"/>
          <w:szCs w:val="24"/>
          <w:shd w:val="clear" w:color="auto" w:fill="FFFFFF"/>
        </w:rPr>
        <w:t>Spoto</w:t>
      </w:r>
      <w:proofErr w:type="spellEnd"/>
      <w:r w:rsidR="008D4EAA" w:rsidRPr="008B312A">
        <w:rPr>
          <w:rStyle w:val="Nessuno"/>
          <w:rFonts w:ascii="Calibri" w:hAnsi="Calibri" w:cs="Calibri"/>
          <w:sz w:val="24"/>
          <w:szCs w:val="24"/>
          <w:shd w:val="clear" w:color="auto" w:fill="FFFFFF"/>
        </w:rPr>
        <w:t xml:space="preserve"> (</w:t>
      </w:r>
      <w:proofErr w:type="spellStart"/>
      <w:r w:rsidR="008D4EAA" w:rsidRPr="008B312A">
        <w:rPr>
          <w:rStyle w:val="Nessuno"/>
          <w:rFonts w:ascii="Calibri" w:hAnsi="Calibri" w:cs="Calibri"/>
          <w:sz w:val="24"/>
          <w:szCs w:val="24"/>
          <w:shd w:val="clear" w:color="auto" w:fill="FFFFFF"/>
        </w:rPr>
        <w:t>W</w:t>
      </w:r>
      <w:r w:rsidR="008D4EAA" w:rsidRPr="008B312A">
        <w:rPr>
          <w:rStyle w:val="Nessuno"/>
          <w:rFonts w:ascii="Calibri" w:hAnsi="Calibri" w:cs="Calibri"/>
          <w:sz w:val="24"/>
          <w:szCs w:val="24"/>
        </w:rPr>
        <w:t>eAreIgersIT</w:t>
      </w:r>
      <w:proofErr w:type="spellEnd"/>
      <w:r w:rsidR="008D4EAA" w:rsidRPr="008B312A">
        <w:rPr>
          <w:rStyle w:val="Nessuno"/>
          <w:rFonts w:ascii="Calibri" w:hAnsi="Calibri" w:cs="Calibri"/>
          <w:sz w:val="24"/>
          <w:szCs w:val="24"/>
        </w:rPr>
        <w:t>)</w:t>
      </w:r>
      <w:r w:rsidR="008D4EAA" w:rsidRPr="008B312A">
        <w:rPr>
          <w:rFonts w:ascii="Calibri" w:hAnsi="Calibri" w:cs="Calibri"/>
          <w:sz w:val="24"/>
          <w:szCs w:val="24"/>
        </w:rPr>
        <w:t xml:space="preserve">, </w:t>
      </w:r>
      <w:r w:rsidRPr="008B312A">
        <w:rPr>
          <w:rFonts w:ascii="Calibri" w:hAnsi="Calibri" w:cs="Calibri"/>
          <w:sz w:val="24"/>
          <w:szCs w:val="24"/>
        </w:rPr>
        <w:t xml:space="preserve">e saranno esposti a Palazzo Bernardini a Lucca, dal 4 al 26 settembre 2021, in </w:t>
      </w:r>
      <w:r w:rsidRPr="008221C5">
        <w:rPr>
          <w:rFonts w:ascii="Calibri" w:hAnsi="Calibri" w:cs="Calibri"/>
          <w:sz w:val="24"/>
          <w:szCs w:val="24"/>
        </w:rPr>
        <w:t>concomitanza</w:t>
      </w:r>
      <w:r w:rsidRPr="008B312A">
        <w:rPr>
          <w:rFonts w:ascii="Calibri" w:hAnsi="Calibri" w:cs="Calibri"/>
          <w:sz w:val="24"/>
          <w:szCs w:val="24"/>
        </w:rPr>
        <w:t xml:space="preserve"> con la mostra dei vincitori del World Press Photo 2021</w:t>
      </w:r>
      <w:r w:rsidR="008221C5">
        <w:rPr>
          <w:rFonts w:ascii="Calibri" w:hAnsi="Calibri" w:cs="Calibri"/>
          <w:sz w:val="24"/>
          <w:szCs w:val="24"/>
        </w:rPr>
        <w:t>, durante la prossima edizione di Photolux Festival di Lucca</w:t>
      </w:r>
      <w:r w:rsidR="008D4EAA" w:rsidRPr="008B312A">
        <w:rPr>
          <w:rFonts w:ascii="Calibri" w:hAnsi="Calibri" w:cs="Calibri"/>
          <w:sz w:val="24"/>
          <w:szCs w:val="24"/>
        </w:rPr>
        <w:t>.</w:t>
      </w:r>
    </w:p>
    <w:p w14:paraId="3CA28F10" w14:textId="2C71F862" w:rsidR="008D4EAA" w:rsidRPr="008221C5" w:rsidRDefault="008221C5" w:rsidP="008221C5">
      <w:pPr>
        <w:pStyle w:val="NormaleWeb"/>
        <w:suppressAutoHyphens/>
        <w:spacing w:before="0" w:after="0"/>
        <w:jc w:val="both"/>
        <w:rPr>
          <w:rStyle w:val="Nessuno"/>
          <w:rFonts w:ascii="Calibri" w:eastAsia="Arial" w:hAnsi="Calibri" w:cs="Calibri"/>
          <w:color w:val="auto"/>
          <w:sz w:val="24"/>
          <w:szCs w:val="24"/>
          <w:u w:color="FF0000"/>
        </w:rPr>
      </w:pPr>
      <w:r>
        <w:rPr>
          <w:rStyle w:val="Nessuno"/>
          <w:rFonts w:ascii="Calibri" w:hAnsi="Calibri" w:cs="Calibri"/>
          <w:sz w:val="24"/>
          <w:szCs w:val="24"/>
        </w:rPr>
        <w:t xml:space="preserve">La commissione segnalerà inoltre </w:t>
      </w:r>
      <w:r w:rsidR="008D4EAA" w:rsidRPr="008B312A">
        <w:rPr>
          <w:rStyle w:val="Nessuno"/>
          <w:rFonts w:ascii="Calibri" w:hAnsi="Calibri" w:cs="Calibri"/>
          <w:sz w:val="24"/>
          <w:szCs w:val="24"/>
        </w:rPr>
        <w:t xml:space="preserve">100 fotografie </w:t>
      </w:r>
      <w:r>
        <w:rPr>
          <w:rStyle w:val="Nessuno"/>
          <w:rFonts w:ascii="Calibri" w:hAnsi="Calibri" w:cs="Calibri"/>
          <w:sz w:val="24"/>
          <w:szCs w:val="24"/>
        </w:rPr>
        <w:t>che</w:t>
      </w:r>
      <w:r w:rsidR="008D4EAA" w:rsidRPr="008B312A">
        <w:rPr>
          <w:rStyle w:val="Nessuno"/>
          <w:rFonts w:ascii="Calibri" w:hAnsi="Calibri" w:cs="Calibri"/>
          <w:sz w:val="24"/>
          <w:szCs w:val="24"/>
        </w:rPr>
        <w:t xml:space="preserve"> saranno proiettate in uno </w:t>
      </w:r>
      <w:r w:rsidR="008D4EAA" w:rsidRPr="008221C5">
        <w:rPr>
          <w:rStyle w:val="Nessuno"/>
          <w:rFonts w:ascii="Calibri" w:hAnsi="Calibri" w:cs="Calibri"/>
          <w:i/>
          <w:iCs/>
          <w:sz w:val="24"/>
          <w:szCs w:val="24"/>
        </w:rPr>
        <w:t>slides</w:t>
      </w:r>
      <w:r w:rsidR="008D4EAA" w:rsidRPr="008221C5">
        <w:rPr>
          <w:rStyle w:val="Nessuno"/>
          <w:rFonts w:ascii="Calibri" w:hAnsi="Calibri" w:cs="Calibri"/>
          <w:i/>
          <w:iCs/>
          <w:sz w:val="24"/>
          <w:szCs w:val="24"/>
          <w:shd w:val="clear" w:color="auto" w:fill="FFFFFF"/>
        </w:rPr>
        <w:t>how</w:t>
      </w:r>
      <w:r w:rsidR="008D4EAA" w:rsidRPr="008B312A">
        <w:rPr>
          <w:rStyle w:val="Nessuno"/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8D4EAA" w:rsidRPr="008B312A">
        <w:rPr>
          <w:rStyle w:val="Nessuno"/>
          <w:rFonts w:ascii="Calibri" w:hAnsi="Calibri" w:cs="Calibri"/>
          <w:sz w:val="24"/>
          <w:szCs w:val="24"/>
          <w:u w:color="FF0000"/>
          <w:shd w:val="clear" w:color="auto" w:fill="FFFFFF"/>
        </w:rPr>
        <w:t>nel corso di una serata dedicata all’evento.</w:t>
      </w:r>
    </w:p>
    <w:p w14:paraId="520CCC63" w14:textId="516E0483" w:rsidR="00C756A2" w:rsidRPr="008221C5" w:rsidRDefault="00C756A2" w:rsidP="008221C5">
      <w:pPr>
        <w:pStyle w:val="NormaleWeb"/>
        <w:suppressAutoHyphens/>
        <w:spacing w:before="0" w:after="0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5D45DCAE" w14:textId="44BD05EF" w:rsidR="002474B3" w:rsidRPr="008B312A" w:rsidRDefault="0019755A" w:rsidP="008221C5">
      <w:pPr>
        <w:pStyle w:val="NormaleWeb"/>
        <w:suppressAutoHyphens/>
        <w:spacing w:before="0" w:after="0"/>
        <w:jc w:val="both"/>
        <w:rPr>
          <w:rFonts w:ascii="Calibri" w:eastAsia="Arial" w:hAnsi="Calibri" w:cs="Calibri"/>
          <w:sz w:val="24"/>
          <w:szCs w:val="24"/>
        </w:rPr>
      </w:pPr>
      <w:r w:rsidRPr="008B312A">
        <w:rPr>
          <w:rFonts w:ascii="Calibri" w:hAnsi="Calibri" w:cs="Calibri"/>
          <w:sz w:val="24"/>
          <w:szCs w:val="24"/>
        </w:rPr>
        <w:t>Per partecipare</w:t>
      </w:r>
      <w:r w:rsidR="008D4EAA" w:rsidRPr="008B312A">
        <w:rPr>
          <w:rFonts w:ascii="Calibri" w:hAnsi="Calibri" w:cs="Calibri"/>
          <w:sz w:val="24"/>
          <w:szCs w:val="24"/>
        </w:rPr>
        <w:t>,</w:t>
      </w:r>
      <w:r w:rsidRPr="008B312A">
        <w:rPr>
          <w:rFonts w:ascii="Calibri" w:hAnsi="Calibri" w:cs="Calibri"/>
          <w:sz w:val="24"/>
          <w:szCs w:val="24"/>
        </w:rPr>
        <w:t xml:space="preserve"> </w:t>
      </w:r>
      <w:r w:rsidR="008D4EAA" w:rsidRPr="008B312A">
        <w:rPr>
          <w:rFonts w:ascii="Calibri" w:hAnsi="Calibri" w:cs="Calibri"/>
          <w:sz w:val="24"/>
          <w:szCs w:val="24"/>
        </w:rPr>
        <w:t>basterà</w:t>
      </w:r>
      <w:r w:rsidR="00DB08B3" w:rsidRPr="008B312A">
        <w:rPr>
          <w:rFonts w:ascii="Calibri" w:hAnsi="Calibri" w:cs="Calibri"/>
          <w:sz w:val="24"/>
          <w:szCs w:val="24"/>
        </w:rPr>
        <w:t xml:space="preserve"> caricare una foto sul proprio profilo Instagram usando </w:t>
      </w:r>
      <w:r w:rsidR="008D4EAA" w:rsidRPr="008B312A">
        <w:rPr>
          <w:rFonts w:ascii="Calibri" w:hAnsi="Calibri" w:cs="Calibri"/>
          <w:sz w:val="24"/>
          <w:szCs w:val="24"/>
        </w:rPr>
        <w:t>l’</w:t>
      </w:r>
      <w:r w:rsidR="00DB08B3" w:rsidRPr="008B312A">
        <w:rPr>
          <w:rFonts w:ascii="Calibri" w:hAnsi="Calibri" w:cs="Calibri"/>
          <w:sz w:val="24"/>
          <w:szCs w:val="24"/>
        </w:rPr>
        <w:t>hashtag</w:t>
      </w:r>
      <w:r w:rsidR="00DB08B3" w:rsidRPr="008B312A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DB08B3" w:rsidRPr="008221C5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#giornatanazionaleadsi2021</w:t>
      </w:r>
    </w:p>
    <w:p w14:paraId="47CF4262" w14:textId="260C9148" w:rsidR="008D4EAA" w:rsidRPr="00A5407C" w:rsidRDefault="008D4EAA" w:rsidP="008221C5">
      <w:pPr>
        <w:pStyle w:val="NormaleWeb"/>
        <w:suppressAutoHyphens/>
        <w:spacing w:before="0" w:after="0"/>
        <w:jc w:val="both"/>
        <w:rPr>
          <w:rFonts w:ascii="Calibri" w:hAnsi="Calibri" w:cs="Calibri"/>
          <w:sz w:val="24"/>
          <w:szCs w:val="24"/>
        </w:rPr>
      </w:pPr>
      <w:r w:rsidRPr="008B312A">
        <w:rPr>
          <w:rFonts w:ascii="Calibri" w:hAnsi="Calibri" w:cs="Calibri"/>
          <w:sz w:val="24"/>
          <w:szCs w:val="24"/>
        </w:rPr>
        <w:t xml:space="preserve">I </w:t>
      </w:r>
      <w:r w:rsidR="00DB08B3" w:rsidRPr="008B312A">
        <w:rPr>
          <w:rFonts w:ascii="Calibri" w:hAnsi="Calibri" w:cs="Calibri"/>
          <w:sz w:val="24"/>
          <w:szCs w:val="24"/>
        </w:rPr>
        <w:t xml:space="preserve">partecipanti </w:t>
      </w:r>
      <w:r w:rsidRPr="008B312A">
        <w:rPr>
          <w:rFonts w:ascii="Calibri" w:hAnsi="Calibri" w:cs="Calibri"/>
          <w:sz w:val="24"/>
          <w:szCs w:val="24"/>
        </w:rPr>
        <w:t xml:space="preserve">sono invitati </w:t>
      </w:r>
      <w:r w:rsidR="00DB08B3" w:rsidRPr="008B312A">
        <w:rPr>
          <w:rFonts w:ascii="Calibri" w:hAnsi="Calibri" w:cs="Calibri"/>
          <w:sz w:val="24"/>
          <w:szCs w:val="24"/>
        </w:rPr>
        <w:t>a menzionare @dimore_storiche_italiane, @photoluxfest</w:t>
      </w:r>
      <w:r w:rsidR="00C756A2" w:rsidRPr="008B312A">
        <w:rPr>
          <w:rFonts w:ascii="Calibri" w:hAnsi="Calibri" w:cs="Calibri"/>
          <w:sz w:val="24"/>
          <w:szCs w:val="24"/>
        </w:rPr>
        <w:t xml:space="preserve">, </w:t>
      </w:r>
      <w:r w:rsidR="00DB08B3" w:rsidRPr="008B312A">
        <w:rPr>
          <w:rFonts w:ascii="Calibri" w:hAnsi="Calibri" w:cs="Calibri"/>
          <w:sz w:val="24"/>
          <w:szCs w:val="24"/>
        </w:rPr>
        <w:t xml:space="preserve">gli eventuali profili delle dimore storiche fotografate </w:t>
      </w:r>
      <w:r w:rsidR="00DB08B3" w:rsidRPr="00A5407C">
        <w:rPr>
          <w:rFonts w:ascii="Calibri" w:hAnsi="Calibri" w:cs="Calibri"/>
          <w:sz w:val="24"/>
          <w:szCs w:val="24"/>
        </w:rPr>
        <w:t xml:space="preserve">e </w:t>
      </w:r>
      <w:r w:rsidR="00C756A2" w:rsidRPr="00A5407C">
        <w:rPr>
          <w:rFonts w:ascii="Calibri" w:hAnsi="Calibri" w:cs="Calibri"/>
          <w:sz w:val="24"/>
          <w:szCs w:val="24"/>
        </w:rPr>
        <w:t xml:space="preserve">della comunità </w:t>
      </w:r>
      <w:proofErr w:type="spellStart"/>
      <w:r w:rsidR="00C756A2" w:rsidRPr="00A5407C">
        <w:rPr>
          <w:rFonts w:ascii="Calibri" w:hAnsi="Calibri" w:cs="Calibri"/>
          <w:sz w:val="24"/>
          <w:szCs w:val="24"/>
        </w:rPr>
        <w:t>igers</w:t>
      </w:r>
      <w:proofErr w:type="spellEnd"/>
      <w:r w:rsidR="00C756A2" w:rsidRPr="00A5407C">
        <w:rPr>
          <w:rFonts w:ascii="Calibri" w:hAnsi="Calibri" w:cs="Calibri"/>
          <w:sz w:val="24"/>
          <w:szCs w:val="24"/>
        </w:rPr>
        <w:t xml:space="preserve"> di riferimento sul territorio</w:t>
      </w:r>
      <w:r w:rsidR="00C756A2" w:rsidRPr="008B312A">
        <w:rPr>
          <w:rFonts w:ascii="Calibri" w:hAnsi="Calibri" w:cs="Calibri"/>
          <w:sz w:val="24"/>
          <w:szCs w:val="24"/>
        </w:rPr>
        <w:t xml:space="preserve">, nonché </w:t>
      </w:r>
      <w:r w:rsidR="00DB08B3" w:rsidRPr="008B312A">
        <w:rPr>
          <w:rFonts w:ascii="Calibri" w:hAnsi="Calibri" w:cs="Calibri"/>
          <w:sz w:val="24"/>
          <w:szCs w:val="24"/>
        </w:rPr>
        <w:t xml:space="preserve">a utilizzare gli hashtag: #adsi #photolux2021 </w:t>
      </w:r>
      <w:r w:rsidR="00DB08B3" w:rsidRPr="00A5407C">
        <w:rPr>
          <w:rFonts w:ascii="Calibri" w:hAnsi="Calibri" w:cs="Calibri"/>
          <w:sz w:val="24"/>
          <w:szCs w:val="24"/>
        </w:rPr>
        <w:t>#weareigers.</w:t>
      </w:r>
    </w:p>
    <w:p w14:paraId="0501642D" w14:textId="08288E8E" w:rsidR="008221C5" w:rsidRDefault="008221C5" w:rsidP="00B51428">
      <w:pPr>
        <w:pStyle w:val="NormaleWeb"/>
        <w:suppressAutoHyphens/>
        <w:rPr>
          <w:rFonts w:ascii="Calibri" w:eastAsia="Arial" w:hAnsi="Calibri" w:cs="Calibri"/>
          <w:sz w:val="22"/>
          <w:szCs w:val="22"/>
        </w:rPr>
      </w:pPr>
      <w:r w:rsidRPr="00B51428">
        <w:rPr>
          <w:rFonts w:ascii="Calibri" w:eastAsia="Arial" w:hAnsi="Calibri" w:cs="Calibri"/>
          <w:sz w:val="22"/>
          <w:szCs w:val="22"/>
        </w:rPr>
        <w:t xml:space="preserve">Informazioni e regolamento del </w:t>
      </w:r>
      <w:r w:rsidRPr="00B51428">
        <w:rPr>
          <w:rFonts w:ascii="Calibri" w:eastAsia="Arial" w:hAnsi="Calibri" w:cs="Calibri"/>
          <w:i/>
          <w:iCs/>
          <w:sz w:val="22"/>
          <w:szCs w:val="22"/>
        </w:rPr>
        <w:t>Challenge</w:t>
      </w:r>
      <w:r w:rsidR="00B51428" w:rsidRPr="00B51428">
        <w:rPr>
          <w:rFonts w:ascii="Calibri" w:eastAsia="Arial" w:hAnsi="Calibri" w:cs="Calibri"/>
          <w:sz w:val="22"/>
          <w:szCs w:val="22"/>
        </w:rPr>
        <w:t xml:space="preserve"> su </w:t>
      </w:r>
      <w:r w:rsidR="00B51428" w:rsidRPr="00B51428">
        <w:rPr>
          <w:rFonts w:ascii="Calibri" w:eastAsia="Arial" w:hAnsi="Calibri" w:cs="Calibri"/>
          <w:sz w:val="22"/>
          <w:szCs w:val="22"/>
        </w:rPr>
        <w:fldChar w:fldCharType="begin"/>
      </w:r>
      <w:r w:rsidR="00B51428" w:rsidRPr="00B51428">
        <w:rPr>
          <w:rFonts w:ascii="Calibri" w:eastAsia="Arial" w:hAnsi="Calibri" w:cs="Calibri"/>
          <w:sz w:val="22"/>
          <w:szCs w:val="22"/>
        </w:rPr>
        <w:instrText xml:space="preserve"> HYPERLINK "http://www.associazionedimorestoricheitaliane.it/" </w:instrText>
      </w:r>
      <w:r w:rsidR="00B51428" w:rsidRPr="00B51428">
        <w:rPr>
          <w:rFonts w:ascii="Calibri" w:eastAsia="Arial" w:hAnsi="Calibri" w:cs="Calibri"/>
          <w:sz w:val="22"/>
          <w:szCs w:val="22"/>
        </w:rPr>
        <w:fldChar w:fldCharType="separate"/>
      </w:r>
      <w:r w:rsidR="00B51428" w:rsidRPr="00B51428">
        <w:rPr>
          <w:rFonts w:ascii="Calibri" w:eastAsia="Arial" w:hAnsi="Calibri" w:cs="Calibri"/>
          <w:sz w:val="22"/>
          <w:szCs w:val="22"/>
        </w:rPr>
        <w:t>www.associazionedimorestoricheitaliane.it/</w:t>
      </w:r>
      <w:r w:rsidR="00B51428" w:rsidRPr="00B51428">
        <w:rPr>
          <w:rFonts w:ascii="Calibri" w:eastAsia="Arial" w:hAnsi="Calibri" w:cs="Calibri"/>
          <w:sz w:val="22"/>
          <w:szCs w:val="22"/>
        </w:rPr>
        <w:fldChar w:fldCharType="end"/>
      </w:r>
    </w:p>
    <w:p w14:paraId="2B8E59C2" w14:textId="77777777" w:rsidR="008221C5" w:rsidRPr="008221C5" w:rsidRDefault="008221C5" w:rsidP="008221C5">
      <w:pPr>
        <w:pStyle w:val="NormaleWeb"/>
        <w:suppressAutoHyphens/>
        <w:jc w:val="both"/>
        <w:rPr>
          <w:rFonts w:ascii="Calibri" w:eastAsia="Arial" w:hAnsi="Calibri" w:cs="Calibri"/>
          <w:sz w:val="24"/>
          <w:szCs w:val="24"/>
        </w:rPr>
      </w:pPr>
    </w:p>
    <w:p w14:paraId="6B9A5B23" w14:textId="15928A08" w:rsidR="008221C5" w:rsidRDefault="008221C5" w:rsidP="008221C5">
      <w:pPr>
        <w:pStyle w:val="NormaleWeb"/>
        <w:suppressAutoHyphens/>
        <w:spacing w:before="0" w:after="0"/>
        <w:jc w:val="both"/>
        <w:rPr>
          <w:rFonts w:ascii="Calibri" w:eastAsia="Arial" w:hAnsi="Calibri" w:cs="Calibri"/>
          <w:sz w:val="24"/>
          <w:szCs w:val="24"/>
        </w:rPr>
      </w:pPr>
      <w:r w:rsidRPr="008221C5">
        <w:rPr>
          <w:rFonts w:ascii="Calibri" w:eastAsia="Arial" w:hAnsi="Calibri" w:cs="Calibri"/>
          <w:sz w:val="24"/>
          <w:szCs w:val="24"/>
        </w:rPr>
        <w:t>Lucc</w:t>
      </w:r>
      <w:r>
        <w:rPr>
          <w:rFonts w:ascii="Calibri" w:eastAsia="Arial" w:hAnsi="Calibri" w:cs="Calibri"/>
          <w:sz w:val="24"/>
          <w:szCs w:val="24"/>
        </w:rPr>
        <w:t>a, m</w:t>
      </w:r>
      <w:r w:rsidRPr="008221C5">
        <w:rPr>
          <w:rFonts w:ascii="Calibri" w:eastAsia="Arial" w:hAnsi="Calibri" w:cs="Calibri"/>
          <w:sz w:val="24"/>
          <w:szCs w:val="24"/>
        </w:rPr>
        <w:t>aggio 2021</w:t>
      </w:r>
    </w:p>
    <w:p w14:paraId="31C61978" w14:textId="6EB6E8C5" w:rsidR="008221C5" w:rsidRDefault="008221C5" w:rsidP="008221C5">
      <w:pPr>
        <w:pStyle w:val="NormaleWeb"/>
        <w:suppressAutoHyphens/>
        <w:spacing w:before="0" w:after="0"/>
        <w:jc w:val="both"/>
        <w:rPr>
          <w:rFonts w:ascii="Calibri" w:eastAsia="Arial" w:hAnsi="Calibri" w:cs="Calibri"/>
          <w:sz w:val="22"/>
          <w:szCs w:val="22"/>
        </w:rPr>
      </w:pPr>
    </w:p>
    <w:p w14:paraId="07CC199F" w14:textId="77777777" w:rsidR="008221C5" w:rsidRDefault="008221C5" w:rsidP="008221C5">
      <w:pPr>
        <w:pStyle w:val="NormaleWeb"/>
        <w:suppressAutoHyphens/>
        <w:spacing w:before="0" w:after="0"/>
        <w:jc w:val="both"/>
        <w:rPr>
          <w:rFonts w:ascii="Calibri" w:eastAsia="Arial" w:hAnsi="Calibri" w:cs="Calibri"/>
          <w:b/>
          <w:bCs/>
          <w:sz w:val="22"/>
          <w:szCs w:val="22"/>
          <w:lang w:val="en-US"/>
        </w:rPr>
      </w:pPr>
      <w:r w:rsidRPr="008221C5">
        <w:rPr>
          <w:rFonts w:ascii="Calibri" w:eastAsia="Arial" w:hAnsi="Calibri" w:cs="Calibri"/>
          <w:b/>
          <w:bCs/>
          <w:sz w:val="22"/>
          <w:szCs w:val="22"/>
          <w:lang w:val="en-US"/>
        </w:rPr>
        <w:t xml:space="preserve">Challenge </w:t>
      </w:r>
    </w:p>
    <w:p w14:paraId="7A0CC1ED" w14:textId="5FE47F0A" w:rsidR="008221C5" w:rsidRDefault="008221C5" w:rsidP="008221C5">
      <w:pPr>
        <w:pStyle w:val="NormaleWeb"/>
        <w:suppressAutoHyphens/>
        <w:spacing w:before="0" w:after="0"/>
        <w:jc w:val="both"/>
        <w:rPr>
          <w:rFonts w:ascii="Calibri" w:eastAsia="Arial" w:hAnsi="Calibri" w:cs="Calibri"/>
          <w:b/>
          <w:bCs/>
          <w:sz w:val="22"/>
          <w:szCs w:val="22"/>
          <w:lang w:val="en-US"/>
        </w:rPr>
      </w:pPr>
      <w:proofErr w:type="spellStart"/>
      <w:r w:rsidRPr="008221C5">
        <w:rPr>
          <w:rFonts w:ascii="Calibri" w:eastAsia="Arial" w:hAnsi="Calibri" w:cs="Calibri"/>
          <w:b/>
          <w:bCs/>
          <w:i/>
          <w:iCs/>
          <w:sz w:val="22"/>
          <w:szCs w:val="22"/>
          <w:lang w:val="en-US"/>
        </w:rPr>
        <w:t>Scatta</w:t>
      </w:r>
      <w:proofErr w:type="spellEnd"/>
      <w:r w:rsidRPr="008221C5">
        <w:rPr>
          <w:rFonts w:ascii="Calibri" w:eastAsia="Arial" w:hAnsi="Calibri" w:cs="Calibri"/>
          <w:b/>
          <w:bCs/>
          <w:i/>
          <w:iCs/>
          <w:sz w:val="22"/>
          <w:szCs w:val="22"/>
          <w:lang w:val="en-US"/>
        </w:rPr>
        <w:t xml:space="preserve"> le </w:t>
      </w:r>
      <w:proofErr w:type="spellStart"/>
      <w:r w:rsidRPr="008221C5">
        <w:rPr>
          <w:rFonts w:ascii="Calibri" w:eastAsia="Arial" w:hAnsi="Calibri" w:cs="Calibri"/>
          <w:b/>
          <w:bCs/>
          <w:i/>
          <w:iCs/>
          <w:sz w:val="22"/>
          <w:szCs w:val="22"/>
          <w:lang w:val="en-US"/>
        </w:rPr>
        <w:t>dimore</w:t>
      </w:r>
      <w:proofErr w:type="spellEnd"/>
      <w:r w:rsidRPr="008221C5">
        <w:rPr>
          <w:rFonts w:ascii="Calibri" w:eastAsia="Arial" w:hAnsi="Calibri" w:cs="Calibri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8221C5">
        <w:rPr>
          <w:rFonts w:ascii="Calibri" w:eastAsia="Arial" w:hAnsi="Calibri" w:cs="Calibri"/>
          <w:b/>
          <w:bCs/>
          <w:i/>
          <w:iCs/>
          <w:sz w:val="22"/>
          <w:szCs w:val="22"/>
          <w:lang w:val="en-US"/>
        </w:rPr>
        <w:t>storiche</w:t>
      </w:r>
      <w:proofErr w:type="spellEnd"/>
    </w:p>
    <w:p w14:paraId="4DF67C8B" w14:textId="275DECE2" w:rsidR="008221C5" w:rsidRDefault="008221C5" w:rsidP="008221C5">
      <w:pPr>
        <w:pStyle w:val="NormaleWeb"/>
        <w:suppressAutoHyphens/>
        <w:spacing w:before="0" w:after="0"/>
        <w:jc w:val="both"/>
        <w:rPr>
          <w:rFonts w:ascii="Calibri" w:eastAsia="Arial" w:hAnsi="Calibri" w:cs="Calibri"/>
          <w:sz w:val="22"/>
          <w:szCs w:val="22"/>
          <w:lang w:val="en-US"/>
        </w:rPr>
      </w:pPr>
      <w:r w:rsidRPr="008221C5">
        <w:rPr>
          <w:rFonts w:ascii="Calibri" w:eastAsia="Arial" w:hAnsi="Calibri" w:cs="Calibri"/>
          <w:sz w:val="22"/>
          <w:szCs w:val="22"/>
          <w:lang w:val="en-US"/>
        </w:rPr>
        <w:t xml:space="preserve">Dal 23 </w:t>
      </w:r>
      <w:proofErr w:type="spellStart"/>
      <w:r w:rsidRPr="008221C5">
        <w:rPr>
          <w:rFonts w:ascii="Calibri" w:eastAsia="Arial" w:hAnsi="Calibri" w:cs="Calibri"/>
          <w:sz w:val="22"/>
          <w:szCs w:val="22"/>
          <w:lang w:val="en-US"/>
        </w:rPr>
        <w:t>maggio</w:t>
      </w:r>
      <w:proofErr w:type="spellEnd"/>
      <w:r w:rsidRPr="008221C5">
        <w:rPr>
          <w:rFonts w:ascii="Calibri" w:eastAsia="Arial" w:hAnsi="Calibri" w:cs="Calibri"/>
          <w:sz w:val="22"/>
          <w:szCs w:val="22"/>
          <w:lang w:val="en-US"/>
        </w:rPr>
        <w:t xml:space="preserve"> al 27 </w:t>
      </w:r>
      <w:proofErr w:type="spellStart"/>
      <w:r w:rsidRPr="008221C5">
        <w:rPr>
          <w:rFonts w:ascii="Calibri" w:eastAsia="Arial" w:hAnsi="Calibri" w:cs="Calibri"/>
          <w:sz w:val="22"/>
          <w:szCs w:val="22"/>
          <w:lang w:val="en-US"/>
        </w:rPr>
        <w:t>giugno</w:t>
      </w:r>
      <w:proofErr w:type="spellEnd"/>
      <w:r w:rsidRPr="008221C5">
        <w:rPr>
          <w:rFonts w:ascii="Calibri" w:eastAsia="Arial" w:hAnsi="Calibri" w:cs="Calibri"/>
          <w:sz w:val="22"/>
          <w:szCs w:val="22"/>
          <w:lang w:val="en-US"/>
        </w:rPr>
        <w:t xml:space="preserve"> 2021</w:t>
      </w:r>
    </w:p>
    <w:p w14:paraId="595551FF" w14:textId="77777777" w:rsidR="008221C5" w:rsidRPr="008221C5" w:rsidRDefault="008221C5" w:rsidP="008221C5">
      <w:pPr>
        <w:pStyle w:val="NormaleWeb"/>
        <w:suppressAutoHyphens/>
        <w:spacing w:before="0" w:after="0"/>
        <w:jc w:val="both"/>
        <w:rPr>
          <w:rFonts w:ascii="Calibri" w:eastAsia="Arial" w:hAnsi="Calibri" w:cs="Calibri"/>
          <w:sz w:val="22"/>
          <w:szCs w:val="22"/>
          <w:lang w:val="en-US"/>
        </w:rPr>
      </w:pPr>
    </w:p>
    <w:p w14:paraId="438ECBD7" w14:textId="49B181F6" w:rsidR="008221C5" w:rsidRDefault="008221C5" w:rsidP="008221C5">
      <w:pPr>
        <w:pStyle w:val="NormaleWeb"/>
        <w:suppressAutoHyphens/>
        <w:spacing w:before="0" w:after="0"/>
        <w:jc w:val="both"/>
        <w:rPr>
          <w:rFonts w:ascii="Calibri" w:eastAsia="Arial" w:hAnsi="Calibri" w:cs="Calibri"/>
          <w:sz w:val="22"/>
          <w:szCs w:val="22"/>
          <w:u w:val="single"/>
        </w:rPr>
      </w:pPr>
      <w:bookmarkStart w:id="0" w:name="_GoBack"/>
      <w:bookmarkEnd w:id="0"/>
    </w:p>
    <w:p w14:paraId="210C4B15" w14:textId="77777777" w:rsidR="00B51428" w:rsidRDefault="008221C5" w:rsidP="008221C5">
      <w:pPr>
        <w:pStyle w:val="NormaleWeb"/>
        <w:suppressAutoHyphens/>
        <w:spacing w:before="0" w:after="0"/>
        <w:jc w:val="both"/>
        <w:rPr>
          <w:rFonts w:ascii="Calibri" w:eastAsia="Arial" w:hAnsi="Calibri" w:cs="Calibri"/>
          <w:sz w:val="22"/>
          <w:szCs w:val="22"/>
        </w:rPr>
      </w:pPr>
      <w:r w:rsidRPr="00B51428">
        <w:rPr>
          <w:rFonts w:ascii="Calibri" w:eastAsia="Arial" w:hAnsi="Calibri" w:cs="Calibri"/>
          <w:sz w:val="22"/>
          <w:szCs w:val="22"/>
        </w:rPr>
        <w:t>Info</w:t>
      </w:r>
      <w:r w:rsidR="00B51428">
        <w:rPr>
          <w:rFonts w:ascii="Calibri" w:eastAsia="Arial" w:hAnsi="Calibri" w:cs="Calibri"/>
          <w:sz w:val="22"/>
          <w:szCs w:val="22"/>
        </w:rPr>
        <w:t>:</w:t>
      </w:r>
    </w:p>
    <w:p w14:paraId="6B6590A3" w14:textId="480E12F3" w:rsidR="00B51428" w:rsidRPr="00B51428" w:rsidRDefault="00B51428" w:rsidP="008221C5">
      <w:pPr>
        <w:pStyle w:val="NormaleWeb"/>
        <w:suppressAutoHyphens/>
        <w:spacing w:before="0" w:after="0"/>
        <w:jc w:val="both"/>
        <w:rPr>
          <w:rStyle w:val="Collegamentoipertestuale"/>
          <w:rFonts w:ascii="Calibri" w:eastAsia="Arial" w:hAnsi="Calibri" w:cs="Calibri"/>
          <w:color w:val="auto"/>
          <w:sz w:val="22"/>
          <w:szCs w:val="22"/>
        </w:rPr>
      </w:pPr>
      <w:hyperlink r:id="rId8" w:history="1">
        <w:r w:rsidRPr="00B51428">
          <w:rPr>
            <w:rStyle w:val="Collegamentoipertestuale"/>
            <w:rFonts w:ascii="Calibri" w:eastAsia="Arial" w:hAnsi="Calibri" w:cs="Calibri"/>
            <w:color w:val="auto"/>
            <w:sz w:val="22"/>
            <w:szCs w:val="22"/>
          </w:rPr>
          <w:t>www.associazionedimorestoricheitaliane.it/</w:t>
        </w:r>
      </w:hyperlink>
    </w:p>
    <w:p w14:paraId="0055CAE5" w14:textId="76527E83" w:rsidR="008221C5" w:rsidRPr="00B51428" w:rsidRDefault="00B51428" w:rsidP="008221C5">
      <w:pPr>
        <w:pStyle w:val="NormaleWeb"/>
        <w:suppressAutoHyphens/>
        <w:spacing w:before="0" w:after="0"/>
        <w:jc w:val="both"/>
        <w:rPr>
          <w:rFonts w:ascii="Calibri" w:eastAsia="Arial" w:hAnsi="Calibri" w:cs="Calibri"/>
          <w:color w:val="auto"/>
          <w:sz w:val="22"/>
          <w:szCs w:val="22"/>
        </w:rPr>
      </w:pPr>
      <w:hyperlink r:id="rId9" w:history="1">
        <w:r w:rsidR="00D91828" w:rsidRPr="00B51428">
          <w:rPr>
            <w:rStyle w:val="Collegamentoipertestuale"/>
            <w:rFonts w:ascii="Calibri" w:eastAsia="Arial" w:hAnsi="Calibri" w:cs="Calibri"/>
            <w:color w:val="auto"/>
            <w:sz w:val="22"/>
            <w:szCs w:val="22"/>
          </w:rPr>
          <w:t>www.photoluxfestival.it</w:t>
        </w:r>
      </w:hyperlink>
    </w:p>
    <w:p w14:paraId="0C94976F" w14:textId="4319ED3E" w:rsidR="008221C5" w:rsidRPr="00D91828" w:rsidRDefault="008221C5" w:rsidP="008221C5">
      <w:pPr>
        <w:pStyle w:val="NormaleWeb"/>
        <w:suppressAutoHyphens/>
        <w:spacing w:before="0" w:after="0"/>
        <w:rPr>
          <w:rFonts w:ascii="Calibri" w:eastAsia="Arial" w:hAnsi="Calibri" w:cs="Calibri"/>
          <w:sz w:val="22"/>
          <w:szCs w:val="22"/>
        </w:rPr>
      </w:pPr>
    </w:p>
    <w:p w14:paraId="2328B2B4" w14:textId="3602A9CA" w:rsidR="008221C5" w:rsidRPr="00D91828" w:rsidRDefault="008221C5" w:rsidP="008221C5">
      <w:pPr>
        <w:pStyle w:val="NormaleWeb"/>
        <w:suppressAutoHyphens/>
        <w:spacing w:before="0" w:after="0"/>
        <w:rPr>
          <w:rFonts w:ascii="Calibri" w:eastAsia="Arial" w:hAnsi="Calibri" w:cs="Calibri"/>
          <w:sz w:val="22"/>
          <w:szCs w:val="22"/>
        </w:rPr>
      </w:pPr>
    </w:p>
    <w:p w14:paraId="4B5DABD0" w14:textId="3578B2DC" w:rsidR="008221C5" w:rsidRPr="00D91828" w:rsidRDefault="008221C5" w:rsidP="008221C5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91828">
        <w:rPr>
          <w:rFonts w:ascii="Calibri" w:hAnsi="Calibri" w:cs="Calibri"/>
          <w:b/>
          <w:sz w:val="22"/>
          <w:szCs w:val="22"/>
          <w:u w:val="single"/>
        </w:rPr>
        <w:t>Ufficio stampa Photolux Festival</w:t>
      </w:r>
    </w:p>
    <w:p w14:paraId="63953376" w14:textId="77777777" w:rsidR="008221C5" w:rsidRPr="00D91828" w:rsidRDefault="008221C5" w:rsidP="008221C5">
      <w:pPr>
        <w:jc w:val="both"/>
        <w:rPr>
          <w:rFonts w:ascii="Calibri" w:hAnsi="Calibri" w:cs="Calibri"/>
          <w:b/>
          <w:sz w:val="22"/>
          <w:szCs w:val="22"/>
        </w:rPr>
      </w:pPr>
      <w:r w:rsidRPr="00D91828">
        <w:rPr>
          <w:rFonts w:ascii="Calibri" w:hAnsi="Calibri" w:cs="Calibri"/>
          <w:b/>
          <w:sz w:val="22"/>
          <w:szCs w:val="22"/>
        </w:rPr>
        <w:t xml:space="preserve">CLP Relazioni Pubbliche </w:t>
      </w:r>
    </w:p>
    <w:p w14:paraId="6DE41B18" w14:textId="77777777" w:rsidR="008221C5" w:rsidRPr="00D91828" w:rsidRDefault="008221C5" w:rsidP="008221C5">
      <w:pPr>
        <w:jc w:val="both"/>
        <w:rPr>
          <w:rFonts w:ascii="Calibri" w:hAnsi="Calibri" w:cs="Calibri"/>
          <w:sz w:val="22"/>
          <w:szCs w:val="22"/>
        </w:rPr>
      </w:pPr>
      <w:r w:rsidRPr="00D91828">
        <w:rPr>
          <w:rFonts w:ascii="Calibri" w:hAnsi="Calibri" w:cs="Calibri"/>
          <w:sz w:val="22"/>
          <w:szCs w:val="22"/>
        </w:rPr>
        <w:t>Anna Defrancesco, tel. 02 36 755 700</w:t>
      </w:r>
    </w:p>
    <w:p w14:paraId="62F050C4" w14:textId="77777777" w:rsidR="008221C5" w:rsidRPr="00D91828" w:rsidRDefault="00B51428" w:rsidP="008221C5">
      <w:pPr>
        <w:jc w:val="both"/>
        <w:rPr>
          <w:rFonts w:ascii="Calibri" w:hAnsi="Calibri" w:cs="Calibri"/>
          <w:sz w:val="22"/>
          <w:szCs w:val="22"/>
        </w:rPr>
      </w:pPr>
      <w:hyperlink r:id="rId10" w:history="1">
        <w:r w:rsidR="008221C5" w:rsidRPr="00D91828">
          <w:rPr>
            <w:rStyle w:val="Collegamentoipertestuale"/>
            <w:rFonts w:ascii="Calibri" w:hAnsi="Calibri" w:cs="Calibri"/>
            <w:sz w:val="22"/>
            <w:szCs w:val="22"/>
          </w:rPr>
          <w:t>anna.defrancesco@clp1968.it</w:t>
        </w:r>
      </w:hyperlink>
      <w:r w:rsidR="008221C5" w:rsidRPr="00D91828">
        <w:rPr>
          <w:rFonts w:ascii="Calibri" w:hAnsi="Calibri" w:cs="Calibri"/>
          <w:sz w:val="22"/>
          <w:szCs w:val="22"/>
        </w:rPr>
        <w:t xml:space="preserve">; </w:t>
      </w:r>
      <w:hyperlink r:id="rId11" w:history="1">
        <w:r w:rsidR="008221C5" w:rsidRPr="00D91828">
          <w:rPr>
            <w:rStyle w:val="Collegamentoipertestuale"/>
            <w:rFonts w:ascii="Calibri" w:hAnsi="Calibri" w:cs="Calibri"/>
            <w:sz w:val="22"/>
            <w:szCs w:val="22"/>
          </w:rPr>
          <w:t>www.clp1968.it</w:t>
        </w:r>
      </w:hyperlink>
    </w:p>
    <w:p w14:paraId="1F38735E" w14:textId="77777777" w:rsidR="008221C5" w:rsidRPr="00D91828" w:rsidRDefault="008221C5" w:rsidP="008221C5">
      <w:pPr>
        <w:pStyle w:val="NormaleWeb"/>
        <w:suppressAutoHyphens/>
        <w:spacing w:before="0" w:after="0"/>
        <w:rPr>
          <w:rFonts w:ascii="Calibri" w:eastAsia="Arial" w:hAnsi="Calibri" w:cs="Calibri"/>
          <w:sz w:val="22"/>
          <w:szCs w:val="22"/>
        </w:rPr>
      </w:pPr>
    </w:p>
    <w:sectPr w:rsidR="008221C5" w:rsidRPr="00D91828" w:rsidSect="008B312A">
      <w:headerReference w:type="default" r:id="rId12"/>
      <w:pgSz w:w="11900" w:h="16840"/>
      <w:pgMar w:top="1985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2DFD9" w14:textId="77777777" w:rsidR="00DB08B3" w:rsidRDefault="00DB08B3">
      <w:r>
        <w:separator/>
      </w:r>
    </w:p>
  </w:endnote>
  <w:endnote w:type="continuationSeparator" w:id="0">
    <w:p w14:paraId="1E6093CF" w14:textId="77777777" w:rsidR="00DB08B3" w:rsidRDefault="00DB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E7806" w14:textId="77777777" w:rsidR="00DB08B3" w:rsidRDefault="00DB08B3">
      <w:r>
        <w:separator/>
      </w:r>
    </w:p>
  </w:footnote>
  <w:footnote w:type="continuationSeparator" w:id="0">
    <w:p w14:paraId="645973D1" w14:textId="77777777" w:rsidR="00DB08B3" w:rsidRDefault="00DB0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9"/>
      <w:gridCol w:w="3771"/>
    </w:tblGrid>
    <w:tr w:rsidR="008B312A" w14:paraId="44743062" w14:textId="77777777" w:rsidTr="008B312A">
      <w:tc>
        <w:tcPr>
          <w:tcW w:w="4519" w:type="dxa"/>
          <w:vAlign w:val="center"/>
        </w:tcPr>
        <w:p w14:paraId="12474743" w14:textId="38EE74FB" w:rsidR="008B312A" w:rsidRDefault="008B312A" w:rsidP="008B312A">
          <w:pPr>
            <w:pStyle w:val="Intestazion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638"/>
              <w:tab w:val="right" w:pos="8280"/>
            </w:tabs>
            <w:jc w:val="center"/>
          </w:pPr>
          <w:r>
            <w:rPr>
              <w:noProof/>
            </w:rPr>
            <w:drawing>
              <wp:inline distT="0" distB="0" distL="0" distR="0" wp14:anchorId="2F0A8AEA" wp14:editId="428002A8">
                <wp:extent cx="2732405" cy="355600"/>
                <wp:effectExtent l="0" t="0" r="0" b="6350"/>
                <wp:docPr id="19" name="officeArt object" descr="logo senza pay off.ps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6" name="logo senza pay off.psd" descr="logo senza pay off.ps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2405" cy="3556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1" w:type="dxa"/>
          <w:vAlign w:val="center"/>
        </w:tcPr>
        <w:p w14:paraId="5385860B" w14:textId="41CC1916" w:rsidR="008B312A" w:rsidRDefault="008B312A" w:rsidP="008B312A">
          <w:pPr>
            <w:pStyle w:val="Intestazion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638"/>
              <w:tab w:val="right" w:pos="8280"/>
            </w:tabs>
            <w:jc w:val="center"/>
          </w:pPr>
          <w:r>
            <w:rPr>
              <w:noProof/>
            </w:rPr>
            <w:drawing>
              <wp:inline distT="0" distB="0" distL="0" distR="0" wp14:anchorId="4DEB4A6A" wp14:editId="5692B426">
                <wp:extent cx="1056640" cy="802006"/>
                <wp:effectExtent l="0" t="0" r="0" b="0"/>
                <wp:docPr id="20" name="officeArt object" descr="logo.Adsi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logo.Adsi.jpg" descr="logo.Adsi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6640" cy="802006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14:paraId="75FB50A4" w14:textId="22671BC5" w:rsidR="002474B3" w:rsidRDefault="002474B3" w:rsidP="008B312A">
    <w:pPr>
      <w:pStyle w:val="Intestazione"/>
      <w:tabs>
        <w:tab w:val="clear" w:pos="9638"/>
        <w:tab w:val="right" w:pos="82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B3"/>
    <w:rsid w:val="0019755A"/>
    <w:rsid w:val="002474B3"/>
    <w:rsid w:val="008221C5"/>
    <w:rsid w:val="00896495"/>
    <w:rsid w:val="008B312A"/>
    <w:rsid w:val="008D4EAA"/>
    <w:rsid w:val="00A5407C"/>
    <w:rsid w:val="00B51428"/>
    <w:rsid w:val="00C756A2"/>
    <w:rsid w:val="00D91828"/>
    <w:rsid w:val="00DB08B3"/>
    <w:rsid w:val="00E4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C4E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rmaleWeb">
    <w:name w:val="Normal (Web)"/>
    <w:pPr>
      <w:spacing w:before="100" w:after="100"/>
    </w:pPr>
    <w:rPr>
      <w:rFonts w:ascii="Times" w:hAnsi="Times" w:cs="Arial Unicode MS"/>
      <w:color w:val="000000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color w:val="0000FF"/>
      <w:sz w:val="24"/>
      <w:szCs w:val="24"/>
      <w:u w:val="single" w:color="0000F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B31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12A"/>
    <w:rPr>
      <w:sz w:val="24"/>
      <w:szCs w:val="24"/>
      <w:lang w:val="en-US" w:eastAsia="en-US"/>
    </w:rPr>
  </w:style>
  <w:style w:type="table" w:styleId="Grigliatabella">
    <w:name w:val="Table Grid"/>
    <w:basedOn w:val="Tabellanormale"/>
    <w:uiPriority w:val="39"/>
    <w:rsid w:val="008B3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221C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21C5"/>
    <w:rPr>
      <w:color w:val="FF00FF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0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07C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rmaleWeb">
    <w:name w:val="Normal (Web)"/>
    <w:pPr>
      <w:spacing w:before="100" w:after="100"/>
    </w:pPr>
    <w:rPr>
      <w:rFonts w:ascii="Times" w:hAnsi="Times" w:cs="Arial Unicode MS"/>
      <w:color w:val="000000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color w:val="0000FF"/>
      <w:sz w:val="24"/>
      <w:szCs w:val="24"/>
      <w:u w:val="single" w:color="0000F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B31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12A"/>
    <w:rPr>
      <w:sz w:val="24"/>
      <w:szCs w:val="24"/>
      <w:lang w:val="en-US" w:eastAsia="en-US"/>
    </w:rPr>
  </w:style>
  <w:style w:type="table" w:styleId="Grigliatabella">
    <w:name w:val="Table Grid"/>
    <w:basedOn w:val="Tabellanormale"/>
    <w:uiPriority w:val="39"/>
    <w:rsid w:val="008B3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221C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21C5"/>
    <w:rPr>
      <w:color w:val="FF00FF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0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07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ociazionedimorestoricheitaliane.it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lp1968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na.defrancesco@clp1968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otoluxfestival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72110-B465-43E2-9C19-8242995C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</dc:creator>
  <cp:lastModifiedBy>Anna</cp:lastModifiedBy>
  <cp:revision>4</cp:revision>
  <cp:lastPrinted>2021-05-17T13:53:00Z</cp:lastPrinted>
  <dcterms:created xsi:type="dcterms:W3CDTF">2021-05-17T16:55:00Z</dcterms:created>
  <dcterms:modified xsi:type="dcterms:W3CDTF">2021-05-19T14:53:00Z</dcterms:modified>
</cp:coreProperties>
</file>