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000001" w14:textId="77777777" w:rsidR="00035567" w:rsidRPr="005605D0" w:rsidRDefault="004E7B6C">
      <w:pPr>
        <w:rPr>
          <w:rFonts w:asciiTheme="majorHAnsi" w:hAnsiTheme="majorHAnsi" w:cstheme="majorHAnsi"/>
          <w:b/>
          <w:bCs/>
          <w:sz w:val="32"/>
          <w:szCs w:val="32"/>
        </w:rPr>
      </w:pPr>
      <w:r w:rsidRPr="005605D0">
        <w:rPr>
          <w:rFonts w:asciiTheme="majorHAnsi" w:hAnsiTheme="majorHAnsi" w:cstheme="majorHAnsi"/>
          <w:b/>
          <w:bCs/>
          <w:sz w:val="32"/>
          <w:szCs w:val="32"/>
        </w:rPr>
        <w:t>RESET</w:t>
      </w:r>
    </w:p>
    <w:p w14:paraId="00000002" w14:textId="77777777" w:rsidR="00035567" w:rsidRPr="005605D0" w:rsidRDefault="004E7B6C">
      <w:pPr>
        <w:rPr>
          <w:rFonts w:asciiTheme="majorHAnsi" w:hAnsiTheme="majorHAnsi" w:cstheme="majorHAnsi"/>
          <w:b/>
          <w:bCs/>
          <w:sz w:val="32"/>
          <w:szCs w:val="32"/>
        </w:rPr>
      </w:pPr>
      <w:r w:rsidRPr="005605D0">
        <w:rPr>
          <w:rFonts w:asciiTheme="majorHAnsi" w:hAnsiTheme="majorHAnsi" w:cstheme="majorHAnsi"/>
          <w:b/>
          <w:bCs/>
          <w:sz w:val="32"/>
          <w:szCs w:val="32"/>
        </w:rPr>
        <w:t>Sistema Festival Fotografia racconta la società contemporanea</w:t>
      </w:r>
    </w:p>
    <w:p w14:paraId="00000003" w14:textId="1476A044" w:rsidR="00035567" w:rsidRDefault="00035567">
      <w:pPr>
        <w:rPr>
          <w:rFonts w:asciiTheme="majorHAnsi" w:hAnsiTheme="majorHAnsi" w:cstheme="majorHAnsi"/>
        </w:rPr>
      </w:pPr>
    </w:p>
    <w:p w14:paraId="25EF03BB" w14:textId="77777777" w:rsidR="005605D0" w:rsidRPr="005605D0" w:rsidRDefault="005605D0">
      <w:pPr>
        <w:rPr>
          <w:rFonts w:asciiTheme="majorHAnsi" w:hAnsiTheme="majorHAnsi" w:cstheme="majorHAnsi"/>
        </w:rPr>
      </w:pPr>
    </w:p>
    <w:p w14:paraId="00000004" w14:textId="77777777" w:rsidR="00035567" w:rsidRPr="005605D0" w:rsidRDefault="004E7B6C" w:rsidP="005605D0">
      <w:pPr>
        <w:jc w:val="both"/>
        <w:rPr>
          <w:rFonts w:asciiTheme="majorHAnsi" w:hAnsiTheme="majorHAnsi" w:cstheme="majorHAnsi"/>
          <w:b/>
          <w:bCs/>
          <w:i/>
          <w:iCs/>
          <w:sz w:val="24"/>
          <w:szCs w:val="24"/>
        </w:rPr>
      </w:pPr>
      <w:r w:rsidRPr="005605D0">
        <w:rPr>
          <w:rFonts w:asciiTheme="majorHAnsi" w:hAnsiTheme="majorHAnsi" w:cstheme="majorHAnsi"/>
          <w:b/>
          <w:bCs/>
          <w:i/>
          <w:iCs/>
          <w:sz w:val="24"/>
          <w:szCs w:val="24"/>
        </w:rPr>
        <w:t>CALL FOR PROPOSALS</w:t>
      </w:r>
    </w:p>
    <w:p w14:paraId="00000007" w14:textId="3E2E4DF3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Sistema Festival Fotografia promuove la open call RESET, indetta nell’ambito del Bando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Strategia Fotografia 2020 della Direzione Generale Creatività Contemporanea (DGCC) del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Ministero per i Beni e le Attività Culturali e per il Turismo (</w:t>
      </w:r>
      <w:proofErr w:type="spellStart"/>
      <w:r w:rsidRPr="005605D0">
        <w:rPr>
          <w:rFonts w:asciiTheme="majorHAnsi" w:hAnsiTheme="majorHAnsi" w:cstheme="majorHAnsi"/>
          <w:sz w:val="24"/>
          <w:szCs w:val="24"/>
        </w:rPr>
        <w:t>MiBACT</w:t>
      </w:r>
      <w:proofErr w:type="spellEnd"/>
      <w:r w:rsidRPr="005605D0">
        <w:rPr>
          <w:rFonts w:asciiTheme="majorHAnsi" w:hAnsiTheme="majorHAnsi" w:cstheme="majorHAnsi"/>
          <w:sz w:val="24"/>
          <w:szCs w:val="24"/>
        </w:rPr>
        <w:t>).</w:t>
      </w:r>
    </w:p>
    <w:p w14:paraId="0000000C" w14:textId="6B85DCCD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Sistema Festival Fotografia è la rete nata nel 2017 dalla volontà di cinque festival di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fotografia italiani – Fotografia Europea, Cortona On The Move, SI FEST, Festival della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Fotografia Etica e Photolux Festival – come piattaforma di scambio e luogo d</w:t>
      </w:r>
      <w:r w:rsidR="005605D0">
        <w:rPr>
          <w:rFonts w:asciiTheme="majorHAnsi" w:hAnsiTheme="majorHAnsi" w:cstheme="majorHAnsi"/>
          <w:sz w:val="24"/>
          <w:szCs w:val="24"/>
        </w:rPr>
        <w:t>’</w:t>
      </w:r>
      <w:r w:rsidRPr="005605D0">
        <w:rPr>
          <w:rFonts w:asciiTheme="majorHAnsi" w:hAnsiTheme="majorHAnsi" w:cstheme="majorHAnsi"/>
          <w:sz w:val="24"/>
          <w:szCs w:val="24"/>
        </w:rPr>
        <w:t>incontro, di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confronto e di progettazione per individuare dei percorsi in comune salvaguardando le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peculiarità di ciascuno dei partecipanti.</w:t>
      </w:r>
    </w:p>
    <w:p w14:paraId="0000000D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La call è rivolta a fotografi e ricercatori/curatori, italiani o residenti in Italia, ai quali si chiede</w:t>
      </w:r>
    </w:p>
    <w:p w14:paraId="0000000E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un contributo rispettivamente visuale e testuale che declini il tema della call in maniera</w:t>
      </w:r>
    </w:p>
    <w:p w14:paraId="0000000F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creativa e originale.</w:t>
      </w:r>
    </w:p>
    <w:p w14:paraId="00000010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11" w14:textId="77777777" w:rsidR="00035567" w:rsidRPr="005605D0" w:rsidRDefault="004E7B6C" w:rsidP="005605D0">
      <w:pPr>
        <w:jc w:val="both"/>
        <w:rPr>
          <w:rFonts w:asciiTheme="majorHAnsi" w:hAnsiTheme="majorHAnsi" w:cstheme="majorHAnsi"/>
          <w:b/>
          <w:bCs/>
          <w:i/>
          <w:iCs/>
          <w:sz w:val="24"/>
          <w:szCs w:val="24"/>
        </w:rPr>
      </w:pPr>
      <w:r w:rsidRPr="005605D0">
        <w:rPr>
          <w:rFonts w:asciiTheme="majorHAnsi" w:hAnsiTheme="majorHAnsi" w:cstheme="majorHAnsi"/>
          <w:b/>
          <w:bCs/>
          <w:i/>
          <w:iCs/>
          <w:sz w:val="24"/>
          <w:szCs w:val="24"/>
        </w:rPr>
        <w:t>TEMA: RESET</w:t>
      </w:r>
    </w:p>
    <w:p w14:paraId="00000015" w14:textId="17224214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Nella sua grande complessità morfologica, economica e culturale, l’Italia è oggetto di grandi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cambiamenti. Sfruttamento del territorio, urbanizzazione, spopolamento, gentrificazione,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sostenibilità e nuovi modelli di sviluppo economico sono fenomeni molto complessi già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oggetto di studio e approfondimento.</w:t>
      </w:r>
    </w:p>
    <w:p w14:paraId="00000018" w14:textId="127B0825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La pandemia da una parte ha accelerato queste macro tendenze, dall’altra ha introdotto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nuove esigenze e fatto emergere criticità a cui è ancora difficile dare una precisa identità.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Una società liquida e complessa, che richiede un’analisi e un approfondimento importanti.</w:t>
      </w:r>
    </w:p>
    <w:p w14:paraId="00000019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RESET fa suoi come oggetto di studio i concetti di nuova rigenerazione urbana e umana.</w:t>
      </w:r>
    </w:p>
    <w:p w14:paraId="0000001C" w14:textId="769053DE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Nuove forme di aggregazione delle comunità, cambiamenti incisivi indotti dalle nuove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tecnologie, concetti di mobilità evoluta sono solo alcune delle istanze che stanno ridefinendo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il concetto stesso di territorio e di relazione tra cittadini.</w:t>
      </w:r>
    </w:p>
    <w:p w14:paraId="0000001F" w14:textId="34982D9C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RESET è il primo capitolo di un necessario e complesso progetto di analisi dell’Italia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contemporanea attraverso un dispositivo, il linguaggio fotografico, in grado di attivare un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pensiero grazie al quale rileggere il paesaggio, il territorio e la società del nostro Paese.</w:t>
      </w:r>
    </w:p>
    <w:p w14:paraId="00000020" w14:textId="5D6EEB28" w:rsidR="00035567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3404FA7" w14:textId="77777777" w:rsidR="005605D0" w:rsidRPr="005605D0" w:rsidRDefault="005605D0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21" w14:textId="77777777" w:rsidR="00035567" w:rsidRPr="005605D0" w:rsidRDefault="004E7B6C" w:rsidP="005605D0">
      <w:pPr>
        <w:jc w:val="both"/>
        <w:rPr>
          <w:rFonts w:asciiTheme="majorHAnsi" w:hAnsiTheme="majorHAnsi" w:cstheme="majorHAnsi"/>
          <w:b/>
          <w:bCs/>
          <w:i/>
          <w:iCs/>
          <w:sz w:val="24"/>
          <w:szCs w:val="24"/>
        </w:rPr>
      </w:pPr>
      <w:r w:rsidRPr="005605D0">
        <w:rPr>
          <w:rFonts w:asciiTheme="majorHAnsi" w:hAnsiTheme="majorHAnsi" w:cstheme="majorHAnsi"/>
          <w:b/>
          <w:bCs/>
          <w:i/>
          <w:iCs/>
          <w:sz w:val="24"/>
          <w:szCs w:val="24"/>
        </w:rPr>
        <w:t>CALL FOR PICTURES</w:t>
      </w:r>
    </w:p>
    <w:p w14:paraId="00000023" w14:textId="0B7AE9BA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Possono partecipare alla chiamata i fotografi/collettivi e i ricercatori/curatori nati 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lastRenderedPageBreak/>
        <w:t>attualmente residenti in Italia.</w:t>
      </w:r>
    </w:p>
    <w:p w14:paraId="00000024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Il progetto presentato deve declinare il tema proposto in maniera creativa e originale.</w:t>
      </w:r>
    </w:p>
    <w:p w14:paraId="00000025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26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Le candidature dovranno essere compilate sia in italiano sia in inglese e composte da:</w:t>
      </w:r>
    </w:p>
    <w:p w14:paraId="00000027" w14:textId="01AACD87" w:rsidR="00035567" w:rsidRPr="005605D0" w:rsidRDefault="005605D0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-</w:t>
      </w:r>
      <w:r w:rsidR="004E7B6C" w:rsidRPr="005605D0">
        <w:rPr>
          <w:rFonts w:asciiTheme="majorHAnsi" w:hAnsiTheme="majorHAnsi" w:cstheme="majorHAnsi"/>
          <w:sz w:val="24"/>
          <w:szCs w:val="24"/>
        </w:rPr>
        <w:t xml:space="preserve"> titolo e abstract del progetto (max 2.000 battute)</w:t>
      </w:r>
    </w:p>
    <w:p w14:paraId="00000028" w14:textId="263381E2" w:rsidR="00035567" w:rsidRPr="005605D0" w:rsidRDefault="005605D0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 xml:space="preserve">- </w:t>
      </w:r>
      <w:r w:rsidR="004E7B6C" w:rsidRPr="005605D0">
        <w:rPr>
          <w:rFonts w:asciiTheme="majorHAnsi" w:hAnsiTheme="majorHAnsi" w:cstheme="majorHAnsi"/>
          <w:sz w:val="24"/>
          <w:szCs w:val="24"/>
        </w:rPr>
        <w:t>curriculum artistico in forma libera (max 1.500 battute)</w:t>
      </w:r>
    </w:p>
    <w:p w14:paraId="00000029" w14:textId="2C688597" w:rsidR="00035567" w:rsidRPr="005605D0" w:rsidRDefault="005605D0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-</w:t>
      </w:r>
      <w:r w:rsidR="004E7B6C" w:rsidRPr="005605D0">
        <w:rPr>
          <w:rFonts w:asciiTheme="majorHAnsi" w:hAnsiTheme="majorHAnsi" w:cstheme="majorHAnsi"/>
          <w:sz w:val="24"/>
          <w:szCs w:val="24"/>
        </w:rPr>
        <w:t xml:space="preserve"> selezione di immagini (min 10 - max 20; formato .jpg, 72 dpi, lato lungo max 1280px)</w:t>
      </w:r>
    </w:p>
    <w:p w14:paraId="0000002A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complete di eventuali didascalie</w:t>
      </w:r>
    </w:p>
    <w:p w14:paraId="0000002B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2C" w14:textId="77777777" w:rsidR="00035567" w:rsidRPr="005605D0" w:rsidRDefault="004E7B6C" w:rsidP="005605D0">
      <w:pPr>
        <w:jc w:val="both"/>
        <w:rPr>
          <w:rFonts w:asciiTheme="majorHAnsi" w:hAnsiTheme="majorHAnsi" w:cstheme="majorHAnsi"/>
          <w:b/>
          <w:bCs/>
          <w:i/>
          <w:iCs/>
          <w:sz w:val="24"/>
          <w:szCs w:val="24"/>
        </w:rPr>
      </w:pPr>
      <w:r w:rsidRPr="005605D0">
        <w:rPr>
          <w:rFonts w:asciiTheme="majorHAnsi" w:hAnsiTheme="majorHAnsi" w:cstheme="majorHAnsi"/>
          <w:b/>
          <w:bCs/>
          <w:i/>
          <w:iCs/>
          <w:sz w:val="24"/>
          <w:szCs w:val="24"/>
        </w:rPr>
        <w:t>CALL FOR PAPERS</w:t>
      </w:r>
    </w:p>
    <w:p w14:paraId="00000030" w14:textId="1E386EDF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Possono partecipare tutti i ricercatori/curatori nati o attualmente residenti in Italia. Verranno</w:t>
      </w:r>
      <w:r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privilegiate proposte di prospettiva interdisciplinare che approfondiscano il ruolo della</w:t>
      </w:r>
      <w:r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fotografia come strumento privilegiato di indagine e analisi dei cambiamenti che investono la</w:t>
      </w:r>
      <w:r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società e il paesaggio.</w:t>
      </w:r>
    </w:p>
    <w:p w14:paraId="00000031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Le candidature dovranno essere compilate sia in italiano sia in inglese e composte da:</w:t>
      </w:r>
    </w:p>
    <w:p w14:paraId="00000032" w14:textId="7A0CEF83" w:rsidR="00035567" w:rsidRPr="005605D0" w:rsidRDefault="005605D0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-</w:t>
      </w:r>
      <w:r w:rsidR="004E7B6C" w:rsidRPr="005605D0">
        <w:rPr>
          <w:rFonts w:asciiTheme="majorHAnsi" w:hAnsiTheme="majorHAnsi" w:cstheme="majorHAnsi"/>
          <w:sz w:val="24"/>
          <w:szCs w:val="24"/>
        </w:rPr>
        <w:t xml:space="preserve"> titolo e abstract del testo/saggio (max 2.000 battute)</w:t>
      </w:r>
    </w:p>
    <w:p w14:paraId="00000033" w14:textId="7D9DB77A" w:rsidR="00035567" w:rsidRPr="005605D0" w:rsidRDefault="005605D0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-</w:t>
      </w:r>
      <w:r w:rsidR="004E7B6C" w:rsidRPr="005605D0">
        <w:rPr>
          <w:rFonts w:asciiTheme="majorHAnsi" w:hAnsiTheme="majorHAnsi" w:cstheme="majorHAnsi"/>
          <w:sz w:val="24"/>
          <w:szCs w:val="24"/>
        </w:rPr>
        <w:t xml:space="preserve"> curriculum vitae in forma libera (max 1.500 battute)</w:t>
      </w:r>
    </w:p>
    <w:p w14:paraId="00000035" w14:textId="30D942FD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Unitamente si dovrà allegare il testo completo (max 15.000 battute) in italiano e in inglese in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formato pdf.</w:t>
      </w:r>
    </w:p>
    <w:p w14:paraId="00000036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37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La partecipazione al Premio è gratuita.</w:t>
      </w:r>
    </w:p>
    <w:p w14:paraId="00000039" w14:textId="4E4C7794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 xml:space="preserve">Tutto il materiale deve pervenire entro </w:t>
      </w:r>
      <w:r w:rsidR="004D1C46">
        <w:rPr>
          <w:rFonts w:asciiTheme="majorHAnsi" w:hAnsiTheme="majorHAnsi" w:cstheme="majorHAnsi"/>
          <w:sz w:val="24"/>
          <w:szCs w:val="24"/>
        </w:rPr>
        <w:t>le 12:00 del 9 giugno 2021</w:t>
      </w:r>
      <w:bookmarkStart w:id="0" w:name="_GoBack"/>
      <w:bookmarkEnd w:id="0"/>
      <w:r w:rsidRPr="005605D0">
        <w:rPr>
          <w:rFonts w:asciiTheme="majorHAnsi" w:hAnsiTheme="majorHAnsi" w:cstheme="majorHAnsi"/>
          <w:sz w:val="24"/>
          <w:szCs w:val="24"/>
        </w:rPr>
        <w:t>, esclusivamente in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formato digitale,</w:t>
      </w:r>
      <w:r w:rsidR="00C836B1">
        <w:rPr>
          <w:rFonts w:asciiTheme="majorHAnsi" w:hAnsiTheme="majorHAnsi" w:cstheme="majorHAnsi"/>
          <w:sz w:val="24"/>
          <w:szCs w:val="24"/>
        </w:rPr>
        <w:t xml:space="preserve"> collegandosi a </w:t>
      </w:r>
      <w:hyperlink r:id="rId7" w:history="1">
        <w:r w:rsidR="00C836B1" w:rsidRPr="00C836B1">
          <w:rPr>
            <w:rStyle w:val="Collegamentoipertestuale"/>
            <w:rFonts w:asciiTheme="majorHAnsi" w:hAnsiTheme="majorHAnsi" w:cstheme="majorHAnsi"/>
            <w:sz w:val="24"/>
            <w:szCs w:val="24"/>
          </w:rPr>
          <w:t>http://www.sistemafestivalfotografia.it/open-call/</w:t>
        </w:r>
      </w:hyperlink>
    </w:p>
    <w:p w14:paraId="0000003A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3B" w14:textId="77777777" w:rsidR="00035567" w:rsidRPr="004E7B6C" w:rsidRDefault="004E7B6C" w:rsidP="005605D0">
      <w:pPr>
        <w:jc w:val="both"/>
        <w:rPr>
          <w:rFonts w:asciiTheme="majorHAnsi" w:hAnsiTheme="majorHAnsi" w:cstheme="majorHAnsi"/>
          <w:b/>
          <w:bCs/>
          <w:i/>
          <w:iCs/>
          <w:sz w:val="24"/>
          <w:szCs w:val="24"/>
        </w:rPr>
      </w:pPr>
      <w:r w:rsidRPr="004E7B6C">
        <w:rPr>
          <w:rFonts w:asciiTheme="majorHAnsi" w:hAnsiTheme="majorHAnsi" w:cstheme="majorHAnsi"/>
          <w:b/>
          <w:bCs/>
          <w:i/>
          <w:iCs/>
          <w:sz w:val="24"/>
          <w:szCs w:val="24"/>
        </w:rPr>
        <w:t>PREMI E RICONOSCIMENTI</w:t>
      </w:r>
    </w:p>
    <w:p w14:paraId="0000003D" w14:textId="73815248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I progetti selezionati (3 lavori fotografici + 1 paper) riceveranno ciascuno un premio in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denaro di 3.000€*.</w:t>
      </w:r>
    </w:p>
    <w:p w14:paraId="0000003F" w14:textId="52A900ED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Il valore del Premio sarà corrisposto ai vincitori al termine dell’intero progetto, a dicembre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2021.</w:t>
      </w:r>
    </w:p>
    <w:p w14:paraId="00000040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I progetti saranno promossi e valorizzati attraverso le seguenti azioni in Italia e all’estero.</w:t>
      </w:r>
    </w:p>
    <w:p w14:paraId="00000042" w14:textId="5A61A989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1. esposizione in una mostra collettiva inserita nel programma ufficiale della 30</w:t>
      </w:r>
      <w:r w:rsidR="005605D0">
        <w:rPr>
          <w:rFonts w:asciiTheme="majorHAnsi" w:hAnsiTheme="majorHAnsi" w:cstheme="majorHAnsi"/>
          <w:sz w:val="24"/>
          <w:szCs w:val="24"/>
        </w:rPr>
        <w:t xml:space="preserve">^ </w:t>
      </w:r>
      <w:r w:rsidRPr="005605D0">
        <w:rPr>
          <w:rFonts w:asciiTheme="majorHAnsi" w:hAnsiTheme="majorHAnsi" w:cstheme="majorHAnsi"/>
          <w:sz w:val="24"/>
          <w:szCs w:val="24"/>
        </w:rPr>
        <w:t>edizione di SI FEST 2021 di Savignano sul Rubicone;</w:t>
      </w:r>
    </w:p>
    <w:p w14:paraId="00000043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2. pubblicazione in catalogo, lanciato in occasione della mostra;</w:t>
      </w:r>
    </w:p>
    <w:p w14:paraId="00000045" w14:textId="1267DCFC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3. esposizione in una mostra inserita nel programma ufficiale del Festival della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Fotografia Etica 2021 di Lodi;</w:t>
      </w:r>
    </w:p>
    <w:p w14:paraId="00000047" w14:textId="402421EB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4. presentazione dei lavori nella conferenza di chiusura del progetto in occasione del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lastRenderedPageBreak/>
        <w:t>Photolux Festival 2021 di Lucca.</w:t>
      </w:r>
    </w:p>
    <w:p w14:paraId="0000004A" w14:textId="23DFB336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5. presentazione in anteprima dei vincitori in contesto internazionale. Eventuali spese di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viaggio, vitto e alloggio per la trasferta sono da considerarsi a carico dei candidati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selezionati.</w:t>
      </w:r>
    </w:p>
    <w:p w14:paraId="0000004E" w14:textId="0964B0BE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6. Gli autori selezionati avranno altresì accesso gratuito a un momento di alta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formazione organizzato da Cortona On The Move 2021, con l’obiettivo di favorire le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opportunità lavorative e l</w:t>
      </w:r>
      <w:r w:rsidR="005605D0">
        <w:rPr>
          <w:rFonts w:asciiTheme="majorHAnsi" w:hAnsiTheme="majorHAnsi" w:cstheme="majorHAnsi"/>
          <w:sz w:val="24"/>
          <w:szCs w:val="24"/>
        </w:rPr>
        <w:t>’</w:t>
      </w:r>
      <w:r w:rsidRPr="005605D0">
        <w:rPr>
          <w:rFonts w:asciiTheme="majorHAnsi" w:hAnsiTheme="majorHAnsi" w:cstheme="majorHAnsi"/>
          <w:sz w:val="24"/>
          <w:szCs w:val="24"/>
        </w:rPr>
        <w:t>incontro tra domanda e offerta. Spese di viaggio e alloggio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dei vincitori a carico dell’organizzazione (entro i limiti stabiliti dall’organizzazione).</w:t>
      </w:r>
    </w:p>
    <w:p w14:paraId="0000004F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52" w14:textId="68CF690F" w:rsidR="00035567" w:rsidRPr="005605D0" w:rsidRDefault="004E7B6C" w:rsidP="005605D0">
      <w:pPr>
        <w:jc w:val="both"/>
        <w:rPr>
          <w:rFonts w:asciiTheme="majorHAnsi" w:hAnsiTheme="majorHAnsi" w:cstheme="majorHAnsi"/>
          <w:i/>
          <w:iCs/>
          <w:sz w:val="24"/>
          <w:szCs w:val="24"/>
        </w:rPr>
      </w:pPr>
      <w:r w:rsidRPr="005605D0">
        <w:rPr>
          <w:rFonts w:asciiTheme="majorHAnsi" w:hAnsiTheme="majorHAnsi" w:cstheme="majorHAnsi"/>
          <w:i/>
          <w:iCs/>
          <w:sz w:val="24"/>
          <w:szCs w:val="24"/>
        </w:rPr>
        <w:t>*I premi erogati sono da considerarsi ai sensi dell’art.6, c.1 lett. a, D.P.R. 430/2001. Resta a</w:t>
      </w:r>
      <w:r w:rsidR="005605D0">
        <w:rPr>
          <w:rFonts w:asciiTheme="majorHAnsi" w:hAnsiTheme="majorHAnsi" w:cstheme="majorHAnsi"/>
          <w:i/>
          <w:iCs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i/>
          <w:iCs/>
          <w:sz w:val="24"/>
          <w:szCs w:val="24"/>
        </w:rPr>
        <w:t>carico dei percettori dei premi l’obbligo di comprendere le somme complessive a tale titolo</w:t>
      </w:r>
      <w:r w:rsidR="005605D0">
        <w:rPr>
          <w:rFonts w:asciiTheme="majorHAnsi" w:hAnsiTheme="majorHAnsi" w:cstheme="majorHAnsi"/>
          <w:i/>
          <w:iCs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i/>
          <w:iCs/>
          <w:sz w:val="24"/>
          <w:szCs w:val="24"/>
        </w:rPr>
        <w:t>conseguite nella propria dichiarazione dei redditi.</w:t>
      </w:r>
    </w:p>
    <w:p w14:paraId="00000053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54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L’artista/curatore, accettando il compenso citato, si impegna a:</w:t>
      </w:r>
    </w:p>
    <w:p w14:paraId="00000055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1. garantire la paternità dell’esecuzione e dell’originalità delle opere;</w:t>
      </w:r>
    </w:p>
    <w:p w14:paraId="00000056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2. dichiarare che le opere sono frutto del proprio ingegno e di avere tutte le facoltà</w:t>
      </w:r>
    </w:p>
    <w:p w14:paraId="00000057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necessarie per stipulare il presente accordo;</w:t>
      </w:r>
    </w:p>
    <w:p w14:paraId="00000059" w14:textId="718B58D3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3. garantire il pacifico godimento dei diritti ceduti e assicurare che l’esposizione delle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opere non violerà, né in tutto, né in parte, diritti di terzi;</w:t>
      </w:r>
    </w:p>
    <w:p w14:paraId="0000005A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4. fornire le immagini per mostra e catalogo in alta risoluzione;</w:t>
      </w:r>
    </w:p>
    <w:p w14:paraId="0000005D" w14:textId="41C0EA1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5. realizzare la mostra presentata e selezionata tramite la open call RESET del Sistema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Festival Fotografia. Il vincitore selezionato lavorerà in stretto contatto con lo staff del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SI FEST per la realizzazione dell’installazione finale;</w:t>
      </w:r>
    </w:p>
    <w:p w14:paraId="0000005F" w14:textId="7FBDD79B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6. fornire, entro data stabilita dalla segreteria organizzativa, i materiali per l’eventuale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pubblicazione del catalogo;</w:t>
      </w:r>
    </w:p>
    <w:p w14:paraId="0AD7E10F" w14:textId="77777777" w:rsid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7. fornire, entro la data stabilita dalla segreteria organizzativa, una selezione di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 xml:space="preserve">immagini complete di didascalia, copyright ed eventuali </w:t>
      </w:r>
      <w:proofErr w:type="spellStart"/>
      <w:r w:rsidRPr="005605D0">
        <w:rPr>
          <w:rFonts w:asciiTheme="majorHAnsi" w:hAnsiTheme="majorHAnsi" w:cstheme="majorHAnsi"/>
          <w:i/>
          <w:iCs/>
          <w:sz w:val="24"/>
          <w:szCs w:val="24"/>
        </w:rPr>
        <w:t>courtesy</w:t>
      </w:r>
      <w:proofErr w:type="spellEnd"/>
      <w:r w:rsidRPr="005605D0">
        <w:rPr>
          <w:rFonts w:asciiTheme="majorHAnsi" w:hAnsiTheme="majorHAnsi" w:cstheme="majorHAnsi"/>
          <w:sz w:val="24"/>
          <w:szCs w:val="24"/>
        </w:rPr>
        <w:t>, liberate per la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stampa, il sito web e ogni supporto di comunicazione/promozione del progetto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RESET. Sistema Festival Fotografia racconta la società contemporanea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</w:p>
    <w:p w14:paraId="00000067" w14:textId="6E70C721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8. essere presente in occasione delle attività di promozione previste dal progetto: le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attività formative a Cortona (luglio 2021), l’inaugurazione della mostra a Savignano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(settembre 2021), le attività previste a Lodi (ottobre 2021) e il convegno finale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previsto a Lucca (novembre 2021).</w:t>
      </w:r>
    </w:p>
    <w:p w14:paraId="00000068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69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L’organizzazione si impegna a riconoscere e farsi carico di:</w:t>
      </w:r>
    </w:p>
    <w:p w14:paraId="0000006B" w14:textId="0D5E0E2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1. produzione della mostra: stampa o trasporto e assicurazione delle opere (entro i limiti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lastRenderedPageBreak/>
        <w:t>stabiliti dall’organizzazione)</w:t>
      </w:r>
    </w:p>
    <w:p w14:paraId="0000006D" w14:textId="15AFA63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2. mettere a disposizione adeguato spazio espositivo per il periodo di apertura della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mostra (edizione 2021 di SI FEST: 10 - 26 settembre 2021);</w:t>
      </w:r>
    </w:p>
    <w:p w14:paraId="0000006F" w14:textId="1E58A1C3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3. provvedere all’allestimento della mostra, concordato dall’artista con il curatore e lo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staff del SI FEST;</w:t>
      </w:r>
    </w:p>
    <w:p w14:paraId="00000071" w14:textId="150B4BE0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4. provvedere all’allestimento della mostra, concordato dall’artista con il curatore e lo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staff del Festival della fotografia Etica;</w:t>
      </w:r>
    </w:p>
    <w:p w14:paraId="00000072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 xml:space="preserve">5. provvedere al </w:t>
      </w:r>
      <w:proofErr w:type="spellStart"/>
      <w:r w:rsidRPr="005605D0">
        <w:rPr>
          <w:rFonts w:asciiTheme="majorHAnsi" w:hAnsiTheme="majorHAnsi" w:cstheme="majorHAnsi"/>
          <w:sz w:val="24"/>
          <w:szCs w:val="24"/>
        </w:rPr>
        <w:t>disallestimento</w:t>
      </w:r>
      <w:proofErr w:type="spellEnd"/>
      <w:r w:rsidRPr="005605D0">
        <w:rPr>
          <w:rFonts w:asciiTheme="majorHAnsi" w:hAnsiTheme="majorHAnsi" w:cstheme="majorHAnsi"/>
          <w:sz w:val="24"/>
          <w:szCs w:val="24"/>
        </w:rPr>
        <w:t xml:space="preserve"> della mostra;</w:t>
      </w:r>
    </w:p>
    <w:p w14:paraId="00000073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6. provvedere ai costi di messa in sicurezza dell’installazione;</w:t>
      </w:r>
    </w:p>
    <w:p w14:paraId="00000074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7. realizzare la comunicazione interna della mostra;</w:t>
      </w:r>
    </w:p>
    <w:p w14:paraId="00000075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8. promuovere la mostra attraverso i propri canali di comunicazione;</w:t>
      </w:r>
    </w:p>
    <w:p w14:paraId="00000079" w14:textId="43BD7DBD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9. farsi carico delle spese di ospitalità (viaggio + alloggio, entro i limiti stabiliti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dall’organizzazione) dei quattro vincitori per la partecipazione alle attività collegate al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progetto: le attività formative a Cortona, l’inaugurazione della mostra a Savignano, le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attività previste a Lodi e il convegno finale a Lucca.</w:t>
      </w:r>
    </w:p>
    <w:p w14:paraId="0000007A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7B" w14:textId="77777777" w:rsidR="00035567" w:rsidRPr="005605D0" w:rsidRDefault="004E7B6C" w:rsidP="005605D0">
      <w:pPr>
        <w:jc w:val="both"/>
        <w:rPr>
          <w:rFonts w:asciiTheme="majorHAnsi" w:hAnsiTheme="majorHAnsi" w:cstheme="majorHAnsi"/>
          <w:b/>
          <w:bCs/>
          <w:i/>
          <w:iCs/>
          <w:sz w:val="24"/>
          <w:szCs w:val="24"/>
        </w:rPr>
      </w:pPr>
      <w:r w:rsidRPr="005605D0">
        <w:rPr>
          <w:rFonts w:asciiTheme="majorHAnsi" w:hAnsiTheme="majorHAnsi" w:cstheme="majorHAnsi"/>
          <w:b/>
          <w:bCs/>
          <w:i/>
          <w:iCs/>
          <w:sz w:val="24"/>
          <w:szCs w:val="24"/>
        </w:rPr>
        <w:t>GIURIA DI SELEZIONE</w:t>
      </w:r>
    </w:p>
    <w:p w14:paraId="0000007C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I progetti pervenuti saranno selezionati da una commissione composta da:</w:t>
      </w:r>
    </w:p>
    <w:p w14:paraId="0000007D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Denis Curti, direttore artistico SI FEST (Savignano sul Rubicone, FC)</w:t>
      </w:r>
    </w:p>
    <w:p w14:paraId="0000007E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Alberto Prina, direttore Festival della Fotografia Etica (Lodi)</w:t>
      </w:r>
    </w:p>
    <w:p w14:paraId="0000007F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Matteo Balduzzi, curatore MUFOCO, Cinisello Balsamo (MI)</w:t>
      </w:r>
    </w:p>
    <w:p w14:paraId="00000080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Francesca Fabiani, curatrice Fotografia Contemporanea, ICCD (</w:t>
      </w:r>
      <w:proofErr w:type="spellStart"/>
      <w:r w:rsidRPr="005605D0">
        <w:rPr>
          <w:rFonts w:asciiTheme="majorHAnsi" w:hAnsiTheme="majorHAnsi" w:cstheme="majorHAnsi"/>
          <w:sz w:val="24"/>
          <w:szCs w:val="24"/>
        </w:rPr>
        <w:t>MiC</w:t>
      </w:r>
      <w:proofErr w:type="spellEnd"/>
      <w:r w:rsidRPr="005605D0">
        <w:rPr>
          <w:rFonts w:asciiTheme="majorHAnsi" w:hAnsiTheme="majorHAnsi" w:cstheme="majorHAnsi"/>
          <w:sz w:val="24"/>
          <w:szCs w:val="24"/>
        </w:rPr>
        <w:t>), Roma</w:t>
      </w:r>
    </w:p>
    <w:p w14:paraId="00000081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Aaron Schuman, fotografo, scrittore e curatore indipendente</w:t>
      </w:r>
    </w:p>
    <w:p w14:paraId="00000082" w14:textId="7FEED454" w:rsidR="00035567" w:rsidRPr="005605D0" w:rsidRDefault="005605D0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 xml:space="preserve">Elisa </w:t>
      </w:r>
      <w:proofErr w:type="spellStart"/>
      <w:r w:rsidRPr="005605D0">
        <w:rPr>
          <w:rFonts w:asciiTheme="majorHAnsi" w:hAnsiTheme="majorHAnsi" w:cstheme="majorHAnsi"/>
          <w:sz w:val="24"/>
          <w:szCs w:val="24"/>
        </w:rPr>
        <w:t>Medde</w:t>
      </w:r>
      <w:proofErr w:type="spellEnd"/>
      <w:r w:rsidRPr="005605D0">
        <w:rPr>
          <w:rFonts w:asciiTheme="majorHAnsi" w:hAnsiTheme="majorHAnsi" w:cstheme="majorHAnsi"/>
          <w:sz w:val="24"/>
          <w:szCs w:val="24"/>
        </w:rPr>
        <w:t xml:space="preserve">, </w:t>
      </w:r>
      <w:proofErr w:type="spellStart"/>
      <w:r w:rsidRPr="005605D0">
        <w:rPr>
          <w:rFonts w:asciiTheme="majorHAnsi" w:hAnsiTheme="majorHAnsi" w:cstheme="majorHAnsi"/>
          <w:sz w:val="24"/>
          <w:szCs w:val="24"/>
        </w:rPr>
        <w:t>managing</w:t>
      </w:r>
      <w:proofErr w:type="spellEnd"/>
      <w:r w:rsidRPr="005605D0">
        <w:rPr>
          <w:rFonts w:asciiTheme="majorHAnsi" w:hAnsiTheme="majorHAnsi" w:cstheme="majorHAnsi"/>
          <w:sz w:val="24"/>
          <w:szCs w:val="24"/>
        </w:rPr>
        <w:t xml:space="preserve"> editor del </w:t>
      </w:r>
      <w:proofErr w:type="spellStart"/>
      <w:r w:rsidRPr="005605D0">
        <w:rPr>
          <w:rFonts w:asciiTheme="majorHAnsi" w:hAnsiTheme="majorHAnsi" w:cstheme="majorHAnsi"/>
          <w:sz w:val="24"/>
          <w:szCs w:val="24"/>
        </w:rPr>
        <w:t>Foam</w:t>
      </w:r>
      <w:proofErr w:type="spellEnd"/>
      <w:r w:rsidRPr="005605D0">
        <w:rPr>
          <w:rFonts w:asciiTheme="majorHAnsi" w:hAnsiTheme="majorHAnsi" w:cstheme="majorHAnsi"/>
          <w:sz w:val="24"/>
          <w:szCs w:val="24"/>
        </w:rPr>
        <w:t xml:space="preserve"> Magazine</w:t>
      </w:r>
    </w:p>
    <w:p w14:paraId="00000083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84" w14:textId="77777777" w:rsidR="00035567" w:rsidRPr="005605D0" w:rsidRDefault="004E7B6C" w:rsidP="005605D0">
      <w:pPr>
        <w:jc w:val="both"/>
        <w:rPr>
          <w:rFonts w:asciiTheme="majorHAnsi" w:hAnsiTheme="majorHAnsi" w:cstheme="majorHAnsi"/>
          <w:b/>
          <w:bCs/>
          <w:i/>
          <w:iCs/>
          <w:sz w:val="24"/>
          <w:szCs w:val="24"/>
        </w:rPr>
      </w:pPr>
      <w:r w:rsidRPr="005605D0">
        <w:rPr>
          <w:rFonts w:asciiTheme="majorHAnsi" w:hAnsiTheme="majorHAnsi" w:cstheme="majorHAnsi"/>
          <w:b/>
          <w:bCs/>
          <w:i/>
          <w:iCs/>
          <w:sz w:val="24"/>
          <w:szCs w:val="24"/>
        </w:rPr>
        <w:t>DIRITTI DI UTILIZZO DELLE OPERE</w:t>
      </w:r>
    </w:p>
    <w:p w14:paraId="0000008A" w14:textId="70EED686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Informativa sul trattamento dei dati personali e liberatoria per immagini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Ai sensi del Regolamento UE 2016/679, in relazione alle informazioni richieste, si informa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che tali documenti, contenenti i dati personali del partecipante, saranno trattati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esclusivamente per le finalità connesse all’esecuzione dell’iscrizione alla Open call. Il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conferimento dei dati è obbligatorio e la mancata fornitura potrà comportare impossibilità o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ritardi nella definizione dei procedimenti che La riguardano.</w:t>
      </w:r>
    </w:p>
    <w:p w14:paraId="0000008D" w14:textId="1492BEBF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Partecipando alla Open Call RESET tutti i fotografi concedono i diritti legali per pubblicarne,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on line e sui social media, una selezione operata a cura del Sistema Festival, a fini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promozionali della open call e delle attività future ad essa relative.</w:t>
      </w:r>
    </w:p>
    <w:p w14:paraId="00000090" w14:textId="323A4466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Con la presente il partecipante, qualora risultasse vincitore dell’Open Call RESET del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 xml:space="preserve">Sistema </w:t>
      </w:r>
      <w:r w:rsidRPr="005605D0">
        <w:rPr>
          <w:rFonts w:asciiTheme="majorHAnsi" w:hAnsiTheme="majorHAnsi" w:cstheme="majorHAnsi"/>
          <w:sz w:val="24"/>
          <w:szCs w:val="24"/>
        </w:rPr>
        <w:lastRenderedPageBreak/>
        <w:t>Festival Fotografia, concede temporaneamente alla Fondazione Palazzo Magnani i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diritti delle immagini inviate durante l’iscrizione per i seguenti scopi:</w:t>
      </w:r>
    </w:p>
    <w:p w14:paraId="00000091" w14:textId="77777777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• Utilizzo per tutte le comunicazioni stampa</w:t>
      </w:r>
    </w:p>
    <w:p w14:paraId="00000093" w14:textId="4DBDCB06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• Utilizzo per sito web di Sistema Festival Fotografia e dei siti web dei festival che ne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fanno parte</w:t>
      </w:r>
    </w:p>
    <w:p w14:paraId="00000096" w14:textId="12354A85" w:rsidR="00035567" w:rsidRPr="005605D0" w:rsidRDefault="004E7B6C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>• Utilizzo per ogni supporto di comunicazione/promozione del progetto “Reset. Sistema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Festival Fotografia racconta la società contemporanea”</w:t>
      </w:r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  <w:r w:rsidRPr="005605D0">
        <w:rPr>
          <w:rFonts w:asciiTheme="majorHAnsi" w:hAnsiTheme="majorHAnsi" w:cstheme="majorHAnsi"/>
          <w:sz w:val="24"/>
          <w:szCs w:val="24"/>
        </w:rPr>
        <w:t>Sistema Festival si riserva altresì tre anni per circuitazione</w:t>
      </w:r>
    </w:p>
    <w:p w14:paraId="00000097" w14:textId="77777777" w:rsidR="00035567" w:rsidRPr="005605D0" w:rsidRDefault="00035567" w:rsidP="005605D0">
      <w:pPr>
        <w:jc w:val="both"/>
        <w:rPr>
          <w:rFonts w:asciiTheme="majorHAnsi" w:hAnsiTheme="majorHAnsi" w:cstheme="majorHAnsi"/>
          <w:sz w:val="24"/>
          <w:szCs w:val="24"/>
        </w:rPr>
      </w:pPr>
    </w:p>
    <w:p w14:paraId="00000098" w14:textId="77777777" w:rsidR="00035567" w:rsidRPr="005605D0" w:rsidRDefault="004E7B6C" w:rsidP="005605D0">
      <w:pPr>
        <w:jc w:val="both"/>
        <w:rPr>
          <w:rFonts w:asciiTheme="majorHAnsi" w:hAnsiTheme="majorHAnsi" w:cstheme="majorHAnsi"/>
          <w:b/>
          <w:bCs/>
          <w:i/>
          <w:iCs/>
          <w:sz w:val="24"/>
          <w:szCs w:val="24"/>
        </w:rPr>
      </w:pPr>
      <w:r w:rsidRPr="005605D0">
        <w:rPr>
          <w:rFonts w:asciiTheme="majorHAnsi" w:hAnsiTheme="majorHAnsi" w:cstheme="majorHAnsi"/>
          <w:b/>
          <w:bCs/>
          <w:i/>
          <w:iCs/>
          <w:sz w:val="24"/>
          <w:szCs w:val="24"/>
        </w:rPr>
        <w:t>INFO E CONTATTI</w:t>
      </w:r>
    </w:p>
    <w:p w14:paraId="00000099" w14:textId="77777777" w:rsidR="00035567" w:rsidRPr="005605D0" w:rsidRDefault="004E7B6C" w:rsidP="005605D0">
      <w:pPr>
        <w:jc w:val="both"/>
        <w:rPr>
          <w:rFonts w:asciiTheme="majorHAnsi" w:hAnsiTheme="majorHAnsi" w:cstheme="majorHAnsi"/>
          <w:b/>
          <w:bCs/>
          <w:sz w:val="24"/>
          <w:szCs w:val="24"/>
        </w:rPr>
      </w:pPr>
      <w:r w:rsidRPr="005605D0">
        <w:rPr>
          <w:rFonts w:asciiTheme="majorHAnsi" w:hAnsiTheme="majorHAnsi" w:cstheme="majorHAnsi"/>
          <w:b/>
          <w:bCs/>
          <w:sz w:val="24"/>
          <w:szCs w:val="24"/>
        </w:rPr>
        <w:t>Segreteria</w:t>
      </w:r>
    </w:p>
    <w:p w14:paraId="0000009A" w14:textId="5F01B906" w:rsidR="00035567" w:rsidRPr="005605D0" w:rsidRDefault="005605D0" w:rsidP="005605D0">
      <w:pPr>
        <w:jc w:val="both"/>
        <w:rPr>
          <w:rFonts w:asciiTheme="majorHAnsi" w:hAnsiTheme="majorHAnsi" w:cstheme="majorHAnsi"/>
          <w:sz w:val="24"/>
          <w:szCs w:val="24"/>
        </w:rPr>
      </w:pPr>
      <w:r w:rsidRPr="005605D0">
        <w:rPr>
          <w:rFonts w:asciiTheme="majorHAnsi" w:hAnsiTheme="majorHAnsi" w:cstheme="majorHAnsi"/>
          <w:sz w:val="24"/>
          <w:szCs w:val="24"/>
        </w:rPr>
        <w:t xml:space="preserve">Per </w:t>
      </w:r>
      <w:r w:rsidR="004E7B6C" w:rsidRPr="005605D0">
        <w:rPr>
          <w:rFonts w:asciiTheme="majorHAnsi" w:hAnsiTheme="majorHAnsi" w:cstheme="majorHAnsi"/>
          <w:sz w:val="24"/>
          <w:szCs w:val="24"/>
        </w:rPr>
        <w:t>informazioni e chiarimenti scrivere a</w:t>
      </w:r>
    </w:p>
    <w:p w14:paraId="0000009C" w14:textId="6E282093" w:rsidR="00035567" w:rsidRPr="005605D0" w:rsidRDefault="004D1C46" w:rsidP="005605D0">
      <w:pPr>
        <w:jc w:val="both"/>
        <w:rPr>
          <w:rFonts w:asciiTheme="majorHAnsi" w:hAnsiTheme="majorHAnsi" w:cstheme="majorHAnsi"/>
          <w:sz w:val="24"/>
          <w:szCs w:val="24"/>
        </w:rPr>
      </w:pPr>
      <w:hyperlink r:id="rId8" w:history="1">
        <w:r w:rsidR="005605D0" w:rsidRPr="00E77E0D">
          <w:rPr>
            <w:rStyle w:val="Collegamentoipertestuale"/>
            <w:rFonts w:asciiTheme="majorHAnsi" w:hAnsiTheme="majorHAnsi" w:cstheme="majorHAnsi"/>
            <w:sz w:val="24"/>
            <w:szCs w:val="24"/>
          </w:rPr>
          <w:t>info@sistemafestivalfotografia.it</w:t>
        </w:r>
      </w:hyperlink>
      <w:r w:rsidR="005605D0">
        <w:rPr>
          <w:rFonts w:asciiTheme="majorHAnsi" w:hAnsiTheme="majorHAnsi" w:cstheme="majorHAnsi"/>
          <w:sz w:val="24"/>
          <w:szCs w:val="24"/>
        </w:rPr>
        <w:t xml:space="preserve"> </w:t>
      </w:r>
    </w:p>
    <w:sectPr w:rsidR="00035567" w:rsidRPr="005605D0">
      <w:headerReference w:type="default" r:id="rId9"/>
      <w:footerReference w:type="default" r:id="rId10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02B8155" w14:textId="77777777" w:rsidR="005605D0" w:rsidRDefault="005605D0" w:rsidP="005605D0">
      <w:pPr>
        <w:spacing w:line="240" w:lineRule="auto"/>
      </w:pPr>
      <w:r>
        <w:separator/>
      </w:r>
    </w:p>
  </w:endnote>
  <w:endnote w:type="continuationSeparator" w:id="0">
    <w:p w14:paraId="7821A046" w14:textId="77777777" w:rsidR="005605D0" w:rsidRDefault="005605D0" w:rsidP="005605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CEA195A" w14:textId="541D627E" w:rsidR="005605D0" w:rsidRDefault="005605D0">
    <w:pPr>
      <w:pStyle w:val="Pidipagina"/>
    </w:pPr>
    <w:r>
      <w:rPr>
        <w:noProof/>
        <w:lang w:val="it-IT"/>
      </w:rPr>
      <w:drawing>
        <wp:anchor distT="152400" distB="152400" distL="152400" distR="152400" simplePos="0" relativeHeight="251659264" behindDoc="0" locked="0" layoutInCell="1" allowOverlap="1" wp14:anchorId="6A5A037B" wp14:editId="2C4A1BA7">
          <wp:simplePos x="0" y="0"/>
          <wp:positionH relativeFrom="page">
            <wp:align>right</wp:align>
          </wp:positionH>
          <wp:positionV relativeFrom="page">
            <wp:posOffset>9501554</wp:posOffset>
          </wp:positionV>
          <wp:extent cx="7535095" cy="1078230"/>
          <wp:effectExtent l="0" t="0" r="8890" b="7620"/>
          <wp:wrapTopAndBottom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fficeArt objec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5095" cy="1078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ACA515" w14:textId="77777777" w:rsidR="005605D0" w:rsidRDefault="005605D0" w:rsidP="005605D0">
      <w:pPr>
        <w:spacing w:line="240" w:lineRule="auto"/>
      </w:pPr>
      <w:r>
        <w:separator/>
      </w:r>
    </w:p>
  </w:footnote>
  <w:footnote w:type="continuationSeparator" w:id="0">
    <w:p w14:paraId="0D655003" w14:textId="77777777" w:rsidR="005605D0" w:rsidRDefault="005605D0" w:rsidP="005605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6D1F71" w14:textId="3BBFB90E" w:rsidR="005605D0" w:rsidRDefault="005605D0">
    <w:pPr>
      <w:pStyle w:val="Intestazione"/>
    </w:pPr>
    <w:r>
      <w:rPr>
        <w:noProof/>
        <w:lang w:val="it-IT"/>
      </w:rPr>
      <w:drawing>
        <wp:anchor distT="152400" distB="152400" distL="152400" distR="152400" simplePos="0" relativeHeight="251658240" behindDoc="0" locked="0" layoutInCell="1" allowOverlap="1" wp14:anchorId="7252B797" wp14:editId="6FA78CC7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60548" cy="1283677"/>
          <wp:effectExtent l="0" t="0" r="2540" b="0"/>
          <wp:wrapTopAndBottom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fficeArt objec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548" cy="12836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20"/>
  <w:hyphenationZone w:val="283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5567"/>
    <w:rsid w:val="00035567"/>
    <w:rsid w:val="004D1C46"/>
    <w:rsid w:val="004E7B6C"/>
    <w:rsid w:val="005605D0"/>
    <w:rsid w:val="00A5115C"/>
    <w:rsid w:val="00C83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44048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Intestazione">
    <w:name w:val="header"/>
    <w:basedOn w:val="Normale"/>
    <w:link w:val="IntestazioneCarattere"/>
    <w:uiPriority w:val="99"/>
    <w:unhideWhenUsed/>
    <w:rsid w:val="005605D0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605D0"/>
  </w:style>
  <w:style w:type="paragraph" w:styleId="Pidipagina">
    <w:name w:val="footer"/>
    <w:basedOn w:val="Normale"/>
    <w:link w:val="PidipaginaCarattere"/>
    <w:uiPriority w:val="99"/>
    <w:unhideWhenUsed/>
    <w:rsid w:val="005605D0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605D0"/>
  </w:style>
  <w:style w:type="character" w:styleId="Collegamentoipertestuale">
    <w:name w:val="Hyperlink"/>
    <w:basedOn w:val="Carpredefinitoparagrafo"/>
    <w:uiPriority w:val="99"/>
    <w:unhideWhenUsed/>
    <w:rsid w:val="005605D0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5605D0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Intestazione">
    <w:name w:val="header"/>
    <w:basedOn w:val="Normale"/>
    <w:link w:val="IntestazioneCarattere"/>
    <w:uiPriority w:val="99"/>
    <w:unhideWhenUsed/>
    <w:rsid w:val="005605D0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605D0"/>
  </w:style>
  <w:style w:type="paragraph" w:styleId="Pidipagina">
    <w:name w:val="footer"/>
    <w:basedOn w:val="Normale"/>
    <w:link w:val="PidipaginaCarattere"/>
    <w:uiPriority w:val="99"/>
    <w:unhideWhenUsed/>
    <w:rsid w:val="005605D0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605D0"/>
  </w:style>
  <w:style w:type="character" w:styleId="Collegamentoipertestuale">
    <w:name w:val="Hyperlink"/>
    <w:basedOn w:val="Carpredefinitoparagrafo"/>
    <w:uiPriority w:val="99"/>
    <w:unhideWhenUsed/>
    <w:rsid w:val="005605D0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5605D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sistemafestivalfotografia.it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sistemafestivalfotografia.it/open-call/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1450</Words>
  <Characters>8269</Characters>
  <Application>Microsoft Office Word</Application>
  <DocSecurity>0</DocSecurity>
  <Lines>68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</dc:creator>
  <cp:lastModifiedBy>Anna</cp:lastModifiedBy>
  <cp:revision>5</cp:revision>
  <dcterms:created xsi:type="dcterms:W3CDTF">2021-04-09T09:52:00Z</dcterms:created>
  <dcterms:modified xsi:type="dcterms:W3CDTF">2021-04-12T11:43:00Z</dcterms:modified>
</cp:coreProperties>
</file>