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294C2" w14:textId="65D55163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D54E39">
        <w:rPr>
          <w:rFonts w:cstheme="minorHAnsi"/>
          <w:sz w:val="20"/>
          <w:szCs w:val="20"/>
        </w:rPr>
        <w:t>Maestro di San Francesco</w:t>
      </w:r>
    </w:p>
    <w:p w14:paraId="33CD251A" w14:textId="347E98C2" w:rsidR="00B55CE5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 w:rsidRPr="00E97640">
        <w:rPr>
          <w:rFonts w:cstheme="minorHAnsi"/>
          <w:i/>
          <w:iCs/>
          <w:sz w:val="20"/>
          <w:szCs w:val="20"/>
        </w:rPr>
        <w:t>Deposizione</w:t>
      </w:r>
      <w:r w:rsidRPr="00D54E39">
        <w:rPr>
          <w:rFonts w:cstheme="minorHAnsi"/>
          <w:i/>
          <w:iCs/>
          <w:sz w:val="20"/>
          <w:szCs w:val="20"/>
        </w:rPr>
        <w:t xml:space="preserve">, </w:t>
      </w:r>
      <w:r w:rsidRPr="00D54E39">
        <w:rPr>
          <w:rFonts w:cstheme="minorHAnsi"/>
          <w:sz w:val="20"/>
          <w:szCs w:val="20"/>
        </w:rPr>
        <w:t>e</w:t>
      </w:r>
      <w:r w:rsidRPr="00D54E39">
        <w:rPr>
          <w:rFonts w:cstheme="minorHAnsi"/>
          <w:sz w:val="20"/>
          <w:szCs w:val="20"/>
        </w:rPr>
        <w:t>lement</w:t>
      </w:r>
      <w:r w:rsidRPr="00D54E39">
        <w:rPr>
          <w:rFonts w:cstheme="minorHAnsi"/>
          <w:sz w:val="20"/>
          <w:szCs w:val="20"/>
        </w:rPr>
        <w:t>o</w:t>
      </w:r>
      <w:r w:rsidRPr="00D54E39">
        <w:rPr>
          <w:rFonts w:cstheme="minorHAnsi"/>
          <w:sz w:val="20"/>
          <w:szCs w:val="20"/>
        </w:rPr>
        <w:t xml:space="preserve"> del dossale di San Francesco al Prato</w:t>
      </w:r>
    </w:p>
    <w:p w14:paraId="77B7137E" w14:textId="2B5CC577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1272</w:t>
      </w:r>
    </w:p>
    <w:p w14:paraId="7ECF4078" w14:textId="6FE9381F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</w:p>
    <w:p w14:paraId="21101FB4" w14:textId="1EAAC86B" w:rsidR="00D54E39" w:rsidRPr="007341E6" w:rsidRDefault="00D54E39" w:rsidP="006C2620">
      <w:pPr>
        <w:pStyle w:val="xmsolistparagraph"/>
        <w:numPr>
          <w:ilvl w:val="0"/>
          <w:numId w:val="1"/>
        </w:numPr>
        <w:spacing w:before="0" w:beforeAutospacing="0" w:after="0" w:afterAutospacing="0"/>
        <w:ind w:left="0"/>
        <w:rPr>
          <w:rFonts w:asciiTheme="minorHAnsi" w:hAnsiTheme="minorHAnsi" w:cstheme="minorHAnsi"/>
          <w:sz w:val="20"/>
          <w:szCs w:val="20"/>
        </w:rPr>
      </w:pPr>
      <w:r w:rsidRPr="007341E6">
        <w:rPr>
          <w:rFonts w:asciiTheme="minorHAnsi" w:hAnsiTheme="minorHAnsi" w:cstheme="minorHAnsi"/>
          <w:sz w:val="20"/>
          <w:szCs w:val="20"/>
        </w:rPr>
        <w:t>Arnolfo di Cambio</w:t>
      </w:r>
    </w:p>
    <w:p w14:paraId="029CFC15" w14:textId="77777777" w:rsidR="00D54E39" w:rsidRPr="007341E6" w:rsidRDefault="00D54E39" w:rsidP="006C2620">
      <w:pPr>
        <w:pStyle w:val="xmsolistparagraph"/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7341E6">
        <w:rPr>
          <w:rFonts w:asciiTheme="minorHAnsi" w:hAnsiTheme="minorHAnsi" w:cstheme="minorHAnsi"/>
          <w:bCs/>
          <w:i/>
          <w:iCs/>
          <w:sz w:val="20"/>
          <w:szCs w:val="20"/>
        </w:rPr>
        <w:t>Assetata</w:t>
      </w:r>
      <w:r w:rsidRPr="001C341A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, </w:t>
      </w:r>
      <w:r w:rsidRPr="001C341A">
        <w:rPr>
          <w:rFonts w:asciiTheme="minorHAnsi" w:hAnsiTheme="minorHAnsi" w:cstheme="minorHAnsi"/>
          <w:bCs/>
          <w:sz w:val="20"/>
          <w:szCs w:val="20"/>
        </w:rPr>
        <w:t>elemento della</w:t>
      </w:r>
      <w:r w:rsidRPr="001C341A">
        <w:rPr>
          <w:rFonts w:asciiTheme="minorHAnsi" w:hAnsiTheme="minorHAnsi" w:cstheme="minorHAnsi"/>
          <w:bCs/>
          <w:i/>
          <w:sz w:val="20"/>
          <w:szCs w:val="20"/>
        </w:rPr>
        <w:t xml:space="preserve"> Fontana </w:t>
      </w:r>
      <w:r w:rsidRPr="001C341A">
        <w:rPr>
          <w:rFonts w:asciiTheme="minorHAnsi" w:hAnsiTheme="minorHAnsi" w:cstheme="minorHAnsi"/>
          <w:bCs/>
          <w:i/>
          <w:iCs/>
          <w:sz w:val="20"/>
          <w:szCs w:val="20"/>
        </w:rPr>
        <w:t>degli Assetati</w:t>
      </w:r>
    </w:p>
    <w:p w14:paraId="611AF944" w14:textId="452FD6DE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 w:rsidRPr="00D54E39">
        <w:rPr>
          <w:rFonts w:cstheme="minorHAnsi"/>
          <w:sz w:val="20"/>
          <w:szCs w:val="20"/>
        </w:rPr>
        <w:t xml:space="preserve">1277 </w:t>
      </w:r>
      <w:r>
        <w:rPr>
          <w:rFonts w:cstheme="minorHAnsi"/>
          <w:sz w:val="20"/>
          <w:szCs w:val="20"/>
        </w:rPr>
        <w:t>–</w:t>
      </w:r>
      <w:r w:rsidRPr="00D54E39">
        <w:rPr>
          <w:rFonts w:cstheme="minorHAnsi"/>
          <w:sz w:val="20"/>
          <w:szCs w:val="20"/>
        </w:rPr>
        <w:t xml:space="preserve"> 1281</w:t>
      </w:r>
    </w:p>
    <w:p w14:paraId="5FC42619" w14:textId="5752DB97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</w:p>
    <w:p w14:paraId="42537A4F" w14:textId="3CECA588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sz w:val="20"/>
          <w:szCs w:val="20"/>
        </w:rPr>
      </w:pPr>
      <w:r w:rsidRPr="00D54E39">
        <w:rPr>
          <w:rFonts w:cstheme="minorHAnsi"/>
          <w:sz w:val="20"/>
          <w:szCs w:val="20"/>
        </w:rPr>
        <w:t xml:space="preserve">Vigoroso </w:t>
      </w:r>
      <w:r>
        <w:rPr>
          <w:rFonts w:cstheme="minorHAnsi"/>
          <w:sz w:val="20"/>
          <w:szCs w:val="20"/>
        </w:rPr>
        <w:t>Ranieri</w:t>
      </w:r>
    </w:p>
    <w:p w14:paraId="1787F547" w14:textId="2164639B" w:rsidR="00D54E39" w:rsidRPr="007B74C7" w:rsidRDefault="00D54E39" w:rsidP="006C2620">
      <w:pPr>
        <w:spacing w:after="0" w:line="240" w:lineRule="auto"/>
        <w:rPr>
          <w:rFonts w:cstheme="minorHAnsi"/>
          <w:i/>
          <w:sz w:val="20"/>
          <w:szCs w:val="20"/>
        </w:rPr>
      </w:pPr>
      <w:r w:rsidRPr="007B74C7">
        <w:rPr>
          <w:rFonts w:cstheme="minorHAnsi"/>
          <w:i/>
          <w:sz w:val="20"/>
          <w:szCs w:val="20"/>
        </w:rPr>
        <w:t>Dossale di Santa Giuliana</w:t>
      </w:r>
    </w:p>
    <w:p w14:paraId="55D970B2" w14:textId="234DF3D9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1291</w:t>
      </w:r>
    </w:p>
    <w:p w14:paraId="20BF11A4" w14:textId="5940A029" w:rsidR="00D54E39" w:rsidRDefault="00D54E39" w:rsidP="006C2620">
      <w:pPr>
        <w:spacing w:after="0" w:line="240" w:lineRule="auto"/>
      </w:pPr>
    </w:p>
    <w:p w14:paraId="6EF9A8F0" w14:textId="33C238F2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sz w:val="20"/>
          <w:szCs w:val="20"/>
        </w:rPr>
      </w:pPr>
      <w:r w:rsidRPr="00D54E39">
        <w:rPr>
          <w:rFonts w:cstheme="minorHAnsi"/>
          <w:sz w:val="20"/>
          <w:szCs w:val="20"/>
        </w:rPr>
        <w:t xml:space="preserve">Manifattura di Limoges </w:t>
      </w:r>
    </w:p>
    <w:p w14:paraId="7AD2EDA1" w14:textId="7293EAD7" w:rsidR="00D54E39" w:rsidRPr="00357AC9" w:rsidRDefault="00D54E39" w:rsidP="006C2620">
      <w:pPr>
        <w:spacing w:after="0" w:line="240" w:lineRule="auto"/>
        <w:rPr>
          <w:rFonts w:cstheme="minorHAnsi"/>
          <w:iCs/>
          <w:sz w:val="20"/>
          <w:szCs w:val="20"/>
        </w:rPr>
      </w:pPr>
      <w:proofErr w:type="spellStart"/>
      <w:r w:rsidRPr="00357AC9">
        <w:rPr>
          <w:rFonts w:cstheme="minorHAnsi"/>
          <w:iCs/>
          <w:sz w:val="20"/>
          <w:szCs w:val="20"/>
        </w:rPr>
        <w:t>Gemellion</w:t>
      </w:r>
      <w:proofErr w:type="spellEnd"/>
      <w:r w:rsidR="00357AC9" w:rsidRPr="00357AC9">
        <w:rPr>
          <w:rFonts w:cstheme="minorHAnsi"/>
          <w:iCs/>
          <w:sz w:val="20"/>
          <w:szCs w:val="20"/>
        </w:rPr>
        <w:t xml:space="preserve"> con</w:t>
      </w:r>
      <w:r w:rsidRPr="00357AC9">
        <w:rPr>
          <w:rFonts w:cstheme="minorHAnsi"/>
          <w:iCs/>
          <w:sz w:val="20"/>
          <w:szCs w:val="20"/>
        </w:rPr>
        <w:t xml:space="preserve"> scene di soggetto cortese</w:t>
      </w:r>
    </w:p>
    <w:p w14:paraId="1F4D2E65" w14:textId="3D0F73A8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 w:rsidRPr="00D47367">
        <w:rPr>
          <w:rFonts w:cstheme="minorHAnsi"/>
          <w:sz w:val="20"/>
          <w:szCs w:val="20"/>
        </w:rPr>
        <w:t>ultimo quarto del XIII secolo</w:t>
      </w:r>
    </w:p>
    <w:p w14:paraId="59338AB1" w14:textId="050E8878" w:rsidR="00D54E39" w:rsidRDefault="00D54E39" w:rsidP="006C2620">
      <w:pPr>
        <w:spacing w:after="0" w:line="240" w:lineRule="auto"/>
      </w:pPr>
    </w:p>
    <w:p w14:paraId="1DB8F202" w14:textId="3329BA1D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sz w:val="20"/>
          <w:szCs w:val="20"/>
        </w:rPr>
      </w:pPr>
      <w:r w:rsidRPr="00D54E39">
        <w:rPr>
          <w:rFonts w:cstheme="minorHAnsi"/>
          <w:sz w:val="20"/>
          <w:szCs w:val="20"/>
        </w:rPr>
        <w:t>Duccio di Buoninsegna</w:t>
      </w:r>
    </w:p>
    <w:p w14:paraId="5B290600" w14:textId="77777777" w:rsidR="00D54E39" w:rsidRPr="00B61B3E" w:rsidRDefault="00D54E39" w:rsidP="006C2620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B61B3E">
        <w:rPr>
          <w:rFonts w:cstheme="minorHAnsi"/>
          <w:i/>
          <w:iCs/>
          <w:sz w:val="20"/>
          <w:szCs w:val="20"/>
        </w:rPr>
        <w:t>Madonna col Bambino e sei angeli</w:t>
      </w:r>
    </w:p>
    <w:p w14:paraId="4FD80E95" w14:textId="77777777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 w:rsidRPr="00B61B3E">
        <w:rPr>
          <w:rFonts w:cstheme="minorHAnsi"/>
          <w:sz w:val="20"/>
          <w:szCs w:val="20"/>
        </w:rPr>
        <w:t>1300-1310</w:t>
      </w:r>
    </w:p>
    <w:p w14:paraId="19960E9B" w14:textId="51E509FB" w:rsidR="00D54E39" w:rsidRDefault="00D54E39" w:rsidP="006C2620">
      <w:pPr>
        <w:spacing w:after="0" w:line="240" w:lineRule="auto"/>
      </w:pPr>
    </w:p>
    <w:p w14:paraId="16ED53B0" w14:textId="291BC329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sz w:val="20"/>
          <w:szCs w:val="20"/>
        </w:rPr>
      </w:pPr>
      <w:r w:rsidRPr="00D54E39">
        <w:rPr>
          <w:rFonts w:cstheme="minorHAnsi"/>
          <w:sz w:val="20"/>
          <w:szCs w:val="20"/>
        </w:rPr>
        <w:t xml:space="preserve">Giovanni </w:t>
      </w:r>
      <w:proofErr w:type="spellStart"/>
      <w:r w:rsidRPr="00D54E39">
        <w:rPr>
          <w:rFonts w:cstheme="minorHAnsi"/>
          <w:sz w:val="20"/>
          <w:szCs w:val="20"/>
        </w:rPr>
        <w:t>Baronzio</w:t>
      </w:r>
      <w:proofErr w:type="spellEnd"/>
    </w:p>
    <w:p w14:paraId="29B04FEB" w14:textId="77777777" w:rsidR="00D54E39" w:rsidRDefault="00D54E39" w:rsidP="006C2620">
      <w:pPr>
        <w:spacing w:after="0" w:line="240" w:lineRule="auto"/>
        <w:rPr>
          <w:rFonts w:cstheme="minorHAnsi"/>
          <w:i/>
          <w:sz w:val="20"/>
          <w:szCs w:val="20"/>
        </w:rPr>
      </w:pPr>
      <w:r w:rsidRPr="00B61B3E">
        <w:rPr>
          <w:rFonts w:cstheme="minorHAnsi"/>
          <w:i/>
          <w:sz w:val="20"/>
          <w:szCs w:val="20"/>
        </w:rPr>
        <w:t xml:space="preserve">Imago </w:t>
      </w:r>
      <w:proofErr w:type="spellStart"/>
      <w:r w:rsidRPr="00B61B3E">
        <w:rPr>
          <w:rFonts w:cstheme="minorHAnsi"/>
          <w:i/>
          <w:sz w:val="20"/>
          <w:szCs w:val="20"/>
        </w:rPr>
        <w:t>Pietatis</w:t>
      </w:r>
      <w:proofErr w:type="spellEnd"/>
    </w:p>
    <w:p w14:paraId="6BF6C110" w14:textId="6AC086A1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1330</w:t>
      </w:r>
    </w:p>
    <w:p w14:paraId="76F9CAF1" w14:textId="67EB7470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</w:p>
    <w:p w14:paraId="260F7FCF" w14:textId="3A84D657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bCs/>
          <w:sz w:val="20"/>
          <w:szCs w:val="20"/>
        </w:rPr>
      </w:pPr>
      <w:r w:rsidRPr="00D54E39">
        <w:rPr>
          <w:rFonts w:cstheme="minorHAnsi"/>
          <w:bCs/>
          <w:sz w:val="20"/>
          <w:szCs w:val="20"/>
        </w:rPr>
        <w:t>Maestro della Madonna di Perugia</w:t>
      </w:r>
    </w:p>
    <w:p w14:paraId="3BA6FAC5" w14:textId="77777777" w:rsidR="00D54E39" w:rsidRPr="00B61B3E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Madonna di Perugia</w:t>
      </w:r>
      <w:r w:rsidRPr="00B61B3E">
        <w:rPr>
          <w:rFonts w:cstheme="minorHAnsi"/>
          <w:sz w:val="20"/>
          <w:szCs w:val="20"/>
        </w:rPr>
        <w:t xml:space="preserve"> </w:t>
      </w:r>
    </w:p>
    <w:p w14:paraId="0FEF37DA" w14:textId="273100CE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 w:rsidRPr="00D17998">
        <w:rPr>
          <w:rFonts w:cstheme="minorHAnsi"/>
          <w:sz w:val="20"/>
          <w:szCs w:val="20"/>
        </w:rPr>
        <w:t>1330 – 1340 ca.</w:t>
      </w:r>
    </w:p>
    <w:p w14:paraId="1DF8A113" w14:textId="66481F41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</w:p>
    <w:p w14:paraId="78C8A829" w14:textId="24A4A7CD" w:rsidR="00D54E39" w:rsidRPr="006C2620" w:rsidRDefault="00D54E39" w:rsidP="006C2620">
      <w:pPr>
        <w:pStyle w:val="Normale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C2620"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</w:rPr>
        <w:t xml:space="preserve">Manifattura di </w:t>
      </w:r>
      <w:r w:rsidRPr="006C2620"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</w:rPr>
        <w:t xml:space="preserve">Parigi </w:t>
      </w:r>
    </w:p>
    <w:p w14:paraId="44E8283A" w14:textId="77777777" w:rsidR="00D54E39" w:rsidRPr="006C2620" w:rsidRDefault="00D54E39" w:rsidP="006C2620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6C2620">
        <w:rPr>
          <w:rStyle w:val="Enfasigrassetto"/>
          <w:rFonts w:asciiTheme="minorHAnsi" w:hAnsiTheme="minorHAnsi" w:cstheme="minorHAnsi"/>
          <w:b w:val="0"/>
          <w:bCs w:val="0"/>
          <w:i/>
          <w:sz w:val="20"/>
          <w:szCs w:val="20"/>
        </w:rPr>
        <w:t xml:space="preserve">Valva di custodia per specchio, due scene cortesi </w:t>
      </w:r>
    </w:p>
    <w:p w14:paraId="195C1250" w14:textId="51962965" w:rsidR="00D54E39" w:rsidRPr="006C2620" w:rsidRDefault="00D54E39" w:rsidP="006C2620">
      <w:pPr>
        <w:pStyle w:val="NormaleWeb"/>
        <w:spacing w:before="0" w:beforeAutospacing="0" w:after="0" w:afterAutospacing="0"/>
        <w:jc w:val="both"/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</w:rPr>
      </w:pPr>
      <w:r w:rsidRPr="006C2620"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</w:rPr>
        <w:t xml:space="preserve">1325-1350 </w:t>
      </w:r>
      <w:r w:rsidR="00357AC9"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</w:rPr>
        <w:t>ca.</w:t>
      </w:r>
      <w:r w:rsidRPr="006C2620"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</w:p>
    <w:p w14:paraId="7D1DBB02" w14:textId="01BD493A" w:rsidR="00D54E39" w:rsidRPr="006C2620" w:rsidRDefault="00D54E39" w:rsidP="006C2620">
      <w:pPr>
        <w:pStyle w:val="NormaleWeb"/>
        <w:spacing w:before="0" w:beforeAutospacing="0" w:after="0" w:afterAutospacing="0"/>
        <w:jc w:val="both"/>
        <w:rPr>
          <w:rStyle w:val="Enfasigrassetto"/>
          <w:rFonts w:asciiTheme="minorHAnsi" w:hAnsiTheme="minorHAnsi" w:cstheme="minorHAnsi"/>
          <w:b w:val="0"/>
          <w:bCs w:val="0"/>
          <w:sz w:val="20"/>
          <w:szCs w:val="20"/>
        </w:rPr>
      </w:pPr>
    </w:p>
    <w:p w14:paraId="32762F35" w14:textId="18AAA8E1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eastAsia="Garamond" w:cstheme="minorHAnsi"/>
          <w:color w:val="000000"/>
          <w:sz w:val="20"/>
          <w:szCs w:val="20"/>
        </w:rPr>
      </w:pPr>
      <w:r w:rsidRPr="00D54E39">
        <w:rPr>
          <w:rFonts w:eastAsia="Garamond" w:cstheme="minorHAnsi"/>
          <w:color w:val="000000"/>
          <w:sz w:val="20"/>
          <w:szCs w:val="20"/>
        </w:rPr>
        <w:t>Jacopo di Mino del Pellicciaio</w:t>
      </w:r>
    </w:p>
    <w:p w14:paraId="7AFDD0D4" w14:textId="70EC427B" w:rsidR="00D54E39" w:rsidRDefault="00D54E39" w:rsidP="006C2620">
      <w:pPr>
        <w:spacing w:after="0" w:line="240" w:lineRule="auto"/>
        <w:rPr>
          <w:rFonts w:eastAsia="Garamond" w:cstheme="minorHAnsi"/>
          <w:i/>
          <w:color w:val="000000"/>
          <w:sz w:val="20"/>
          <w:szCs w:val="20"/>
        </w:rPr>
      </w:pPr>
      <w:r w:rsidRPr="00357AC9">
        <w:rPr>
          <w:rFonts w:eastAsia="Garamond" w:cstheme="minorHAnsi"/>
          <w:iCs/>
          <w:color w:val="000000"/>
          <w:sz w:val="20"/>
          <w:szCs w:val="20"/>
        </w:rPr>
        <w:t>Trittico a sportelli</w:t>
      </w:r>
      <w:r w:rsidR="00357AC9" w:rsidRPr="00357AC9">
        <w:rPr>
          <w:rFonts w:eastAsia="Garamond" w:cstheme="minorHAnsi"/>
          <w:iCs/>
          <w:color w:val="000000"/>
          <w:sz w:val="20"/>
          <w:szCs w:val="20"/>
        </w:rPr>
        <w:t xml:space="preserve"> con</w:t>
      </w:r>
      <w:r w:rsidR="00357AC9">
        <w:rPr>
          <w:rFonts w:eastAsia="Garamond" w:cstheme="minorHAnsi"/>
          <w:i/>
          <w:color w:val="000000"/>
          <w:sz w:val="20"/>
          <w:szCs w:val="20"/>
        </w:rPr>
        <w:t xml:space="preserve"> </w:t>
      </w:r>
      <w:r w:rsidR="00357AC9">
        <w:rPr>
          <w:rFonts w:eastAsia="Garamond" w:cstheme="minorHAnsi"/>
          <w:iCs/>
          <w:color w:val="000000"/>
          <w:sz w:val="20"/>
          <w:szCs w:val="20"/>
        </w:rPr>
        <w:t>lo</w:t>
      </w:r>
      <w:r w:rsidRPr="00357AC9">
        <w:rPr>
          <w:rFonts w:eastAsia="Garamond" w:cstheme="minorHAnsi"/>
          <w:i/>
          <w:color w:val="000000"/>
          <w:sz w:val="20"/>
          <w:szCs w:val="20"/>
        </w:rPr>
        <w:t xml:space="preserve"> </w:t>
      </w:r>
      <w:r w:rsidRPr="00E553B1">
        <w:rPr>
          <w:rFonts w:eastAsia="Garamond" w:cstheme="minorHAnsi"/>
          <w:i/>
          <w:color w:val="000000"/>
          <w:sz w:val="20"/>
          <w:szCs w:val="20"/>
        </w:rPr>
        <w:t xml:space="preserve">Sposalizio mistico di santa Caterina d’Alessandria </w:t>
      </w:r>
    </w:p>
    <w:p w14:paraId="76414747" w14:textId="1B9A72D6" w:rsidR="00D54E39" w:rsidRDefault="00D54E39" w:rsidP="006C2620">
      <w:pPr>
        <w:spacing w:after="0" w:line="240" w:lineRule="auto"/>
        <w:rPr>
          <w:rFonts w:eastAsia="Garamond" w:cstheme="minorHAnsi"/>
          <w:color w:val="000000"/>
          <w:sz w:val="20"/>
          <w:szCs w:val="20"/>
        </w:rPr>
      </w:pPr>
      <w:r w:rsidRPr="000B0B4D">
        <w:rPr>
          <w:rFonts w:eastAsia="Garamond" w:cstheme="minorHAnsi"/>
          <w:color w:val="000000"/>
          <w:sz w:val="20"/>
          <w:szCs w:val="20"/>
        </w:rPr>
        <w:t>1355-1360 ca.</w:t>
      </w:r>
    </w:p>
    <w:p w14:paraId="0F342BD9" w14:textId="5F82EED5" w:rsidR="00D54E39" w:rsidRDefault="00D54E39" w:rsidP="006C2620">
      <w:pPr>
        <w:spacing w:after="0" w:line="240" w:lineRule="auto"/>
        <w:rPr>
          <w:rFonts w:eastAsia="Garamond" w:cstheme="minorHAnsi"/>
          <w:color w:val="000000"/>
          <w:sz w:val="20"/>
          <w:szCs w:val="20"/>
        </w:rPr>
      </w:pPr>
    </w:p>
    <w:p w14:paraId="5DD3CE91" w14:textId="4F162B9A" w:rsidR="00D54E39" w:rsidRPr="00D54E39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sz w:val="20"/>
          <w:szCs w:val="20"/>
        </w:rPr>
      </w:pPr>
      <w:r w:rsidRPr="00D54E39">
        <w:rPr>
          <w:rFonts w:cstheme="minorHAnsi"/>
          <w:sz w:val="20"/>
          <w:szCs w:val="20"/>
        </w:rPr>
        <w:t>Taddeo di Bartolo</w:t>
      </w:r>
    </w:p>
    <w:p w14:paraId="21A887D0" w14:textId="77777777" w:rsidR="00D54E39" w:rsidRPr="00B61B3E" w:rsidRDefault="00D54E39" w:rsidP="006C2620">
      <w:pPr>
        <w:spacing w:after="0" w:line="240" w:lineRule="auto"/>
        <w:rPr>
          <w:rFonts w:cstheme="minorHAnsi"/>
          <w:i/>
          <w:sz w:val="20"/>
          <w:szCs w:val="20"/>
        </w:rPr>
      </w:pPr>
      <w:r w:rsidRPr="00B61B3E">
        <w:rPr>
          <w:rFonts w:cstheme="minorHAnsi"/>
          <w:i/>
          <w:sz w:val="20"/>
          <w:szCs w:val="20"/>
        </w:rPr>
        <w:t xml:space="preserve">Pentecoste </w:t>
      </w:r>
    </w:p>
    <w:p w14:paraId="596F090F" w14:textId="0F49C991" w:rsidR="00D54E39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  <w:r w:rsidRPr="00B61B3E">
        <w:rPr>
          <w:rFonts w:cstheme="minorHAnsi"/>
          <w:sz w:val="20"/>
          <w:szCs w:val="20"/>
        </w:rPr>
        <w:t>1403</w:t>
      </w:r>
    </w:p>
    <w:p w14:paraId="1CC67D92" w14:textId="77777777" w:rsidR="006C2620" w:rsidRDefault="006C2620" w:rsidP="006C2620">
      <w:pPr>
        <w:spacing w:after="0" w:line="240" w:lineRule="auto"/>
        <w:rPr>
          <w:rFonts w:cstheme="minorHAnsi"/>
          <w:sz w:val="20"/>
          <w:szCs w:val="20"/>
        </w:rPr>
      </w:pPr>
    </w:p>
    <w:p w14:paraId="764780C9" w14:textId="1855C116" w:rsidR="00D54E39" w:rsidRPr="006C2620" w:rsidRDefault="00D54E39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bCs/>
          <w:sz w:val="20"/>
          <w:szCs w:val="20"/>
        </w:rPr>
      </w:pPr>
      <w:r w:rsidRPr="006C2620">
        <w:rPr>
          <w:rFonts w:cstheme="minorHAnsi"/>
          <w:bCs/>
          <w:sz w:val="20"/>
          <w:szCs w:val="20"/>
        </w:rPr>
        <w:t>Gentile da Fabriano</w:t>
      </w:r>
    </w:p>
    <w:p w14:paraId="3024A405" w14:textId="77777777" w:rsidR="00D54E39" w:rsidRDefault="00D54E39" w:rsidP="006C2620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B61B3E">
        <w:rPr>
          <w:rFonts w:cstheme="minorHAnsi"/>
          <w:i/>
          <w:iCs/>
          <w:sz w:val="20"/>
          <w:szCs w:val="20"/>
        </w:rPr>
        <w:t>Madonna col Bambino e angeli</w:t>
      </w:r>
    </w:p>
    <w:p w14:paraId="08B5172E" w14:textId="3CD589C1" w:rsidR="00D54E39" w:rsidRDefault="00D54E39" w:rsidP="006C2620">
      <w:pPr>
        <w:spacing w:after="0" w:line="240" w:lineRule="auto"/>
        <w:rPr>
          <w:rFonts w:cstheme="minorHAnsi"/>
          <w:iCs/>
          <w:sz w:val="20"/>
          <w:szCs w:val="20"/>
        </w:rPr>
      </w:pPr>
      <w:r w:rsidRPr="00177AD2">
        <w:rPr>
          <w:rFonts w:cstheme="minorHAnsi"/>
          <w:iCs/>
          <w:sz w:val="20"/>
          <w:szCs w:val="20"/>
        </w:rPr>
        <w:t>1405 circa</w:t>
      </w:r>
    </w:p>
    <w:p w14:paraId="6712913F" w14:textId="4E5AF973" w:rsidR="006C2620" w:rsidRDefault="006C2620" w:rsidP="006C2620">
      <w:pPr>
        <w:spacing w:after="0" w:line="240" w:lineRule="auto"/>
        <w:rPr>
          <w:rFonts w:cstheme="minorHAnsi"/>
          <w:iCs/>
          <w:sz w:val="20"/>
          <w:szCs w:val="20"/>
        </w:rPr>
      </w:pPr>
    </w:p>
    <w:p w14:paraId="623EE365" w14:textId="06DD196F" w:rsidR="006C2620" w:rsidRPr="006C2620" w:rsidRDefault="006C2620" w:rsidP="006C2620">
      <w:pPr>
        <w:pStyle w:val="Paragrafoelenco"/>
        <w:numPr>
          <w:ilvl w:val="0"/>
          <w:numId w:val="1"/>
        </w:numPr>
        <w:spacing w:after="0" w:line="240" w:lineRule="auto"/>
        <w:ind w:left="0"/>
        <w:rPr>
          <w:rFonts w:cstheme="minorHAnsi"/>
          <w:sz w:val="20"/>
          <w:szCs w:val="20"/>
        </w:rPr>
      </w:pPr>
      <w:r w:rsidRPr="006C2620">
        <w:rPr>
          <w:rFonts w:cstheme="minorHAnsi"/>
          <w:sz w:val="20"/>
          <w:szCs w:val="20"/>
        </w:rPr>
        <w:t>Lorenzo o Iacopo Salimbeni</w:t>
      </w:r>
    </w:p>
    <w:p w14:paraId="21A696E6" w14:textId="77777777" w:rsidR="006C2620" w:rsidRPr="00B61B3E" w:rsidRDefault="006C2620" w:rsidP="006C2620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B61B3E">
        <w:rPr>
          <w:rFonts w:cstheme="minorHAnsi"/>
          <w:i/>
          <w:iCs/>
          <w:sz w:val="20"/>
          <w:szCs w:val="20"/>
        </w:rPr>
        <w:t>Crocifissione</w:t>
      </w:r>
      <w:r>
        <w:rPr>
          <w:rFonts w:cstheme="minorHAnsi"/>
          <w:i/>
          <w:iCs/>
          <w:sz w:val="20"/>
          <w:szCs w:val="20"/>
        </w:rPr>
        <w:t xml:space="preserve"> e dolenti</w:t>
      </w:r>
    </w:p>
    <w:p w14:paraId="0EF7BD0A" w14:textId="77777777" w:rsidR="006C2620" w:rsidRDefault="006C2620" w:rsidP="006C2620">
      <w:pPr>
        <w:spacing w:after="0" w:line="240" w:lineRule="auto"/>
        <w:rPr>
          <w:rFonts w:cstheme="minorHAnsi"/>
          <w:sz w:val="20"/>
          <w:szCs w:val="20"/>
        </w:rPr>
      </w:pPr>
      <w:r w:rsidRPr="00B61B3E">
        <w:rPr>
          <w:rFonts w:cstheme="minorHAnsi"/>
          <w:sz w:val="20"/>
          <w:szCs w:val="20"/>
        </w:rPr>
        <w:t>1410 circa</w:t>
      </w:r>
      <w:r>
        <w:rPr>
          <w:rFonts w:cstheme="minorHAnsi"/>
          <w:sz w:val="20"/>
          <w:szCs w:val="20"/>
        </w:rPr>
        <w:t xml:space="preserve"> </w:t>
      </w:r>
    </w:p>
    <w:p w14:paraId="13208945" w14:textId="77777777" w:rsidR="006C2620" w:rsidRPr="00177AD2" w:rsidRDefault="006C2620" w:rsidP="006C2620">
      <w:pPr>
        <w:spacing w:after="0" w:line="240" w:lineRule="auto"/>
        <w:rPr>
          <w:rFonts w:cstheme="minorHAnsi"/>
          <w:iCs/>
          <w:sz w:val="20"/>
          <w:szCs w:val="20"/>
        </w:rPr>
      </w:pPr>
    </w:p>
    <w:p w14:paraId="3D115AC3" w14:textId="77777777" w:rsidR="00D54E39" w:rsidRPr="000B0B4D" w:rsidRDefault="00D54E39" w:rsidP="006C2620">
      <w:pPr>
        <w:spacing w:after="0" w:line="240" w:lineRule="auto"/>
        <w:rPr>
          <w:rFonts w:eastAsia="Garamond" w:cstheme="minorHAnsi"/>
          <w:color w:val="000000"/>
          <w:sz w:val="20"/>
          <w:szCs w:val="20"/>
        </w:rPr>
      </w:pPr>
    </w:p>
    <w:p w14:paraId="55AEEAE5" w14:textId="77777777" w:rsidR="00D54E39" w:rsidRDefault="00D54E39" w:rsidP="006C2620">
      <w:pPr>
        <w:pStyle w:val="NormaleWeb"/>
        <w:spacing w:before="0" w:beforeAutospacing="0" w:after="0" w:afterAutospacing="0"/>
        <w:jc w:val="both"/>
        <w:rPr>
          <w:rStyle w:val="Enfasigrassetto"/>
          <w:rFonts w:asciiTheme="minorHAnsi" w:hAnsiTheme="minorHAnsi" w:cstheme="minorHAnsi"/>
          <w:b w:val="0"/>
          <w:sz w:val="20"/>
          <w:szCs w:val="20"/>
        </w:rPr>
      </w:pPr>
    </w:p>
    <w:p w14:paraId="77E3FA25" w14:textId="77777777" w:rsidR="00D54E39" w:rsidRPr="00D17998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</w:p>
    <w:p w14:paraId="4EDED450" w14:textId="77777777" w:rsidR="00D54E39" w:rsidRPr="00B61B3E" w:rsidRDefault="00D54E39" w:rsidP="006C2620">
      <w:pPr>
        <w:spacing w:after="0" w:line="240" w:lineRule="auto"/>
        <w:rPr>
          <w:rFonts w:cstheme="minorHAnsi"/>
          <w:sz w:val="20"/>
          <w:szCs w:val="20"/>
        </w:rPr>
      </w:pPr>
    </w:p>
    <w:p w14:paraId="5ABCC563" w14:textId="77777777" w:rsidR="00D54E39" w:rsidRPr="00D54E39" w:rsidRDefault="00D54E39" w:rsidP="006C2620">
      <w:pPr>
        <w:spacing w:after="0" w:line="240" w:lineRule="auto"/>
      </w:pPr>
    </w:p>
    <w:sectPr w:rsidR="00D54E39" w:rsidRPr="00D54E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9F7414"/>
    <w:multiLevelType w:val="hybridMultilevel"/>
    <w:tmpl w:val="90CA22F6"/>
    <w:lvl w:ilvl="0" w:tplc="B6E4BBBC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5B2B4631"/>
    <w:multiLevelType w:val="hybridMultilevel"/>
    <w:tmpl w:val="0966D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1473E"/>
    <w:multiLevelType w:val="hybridMultilevel"/>
    <w:tmpl w:val="90CA22F6"/>
    <w:lvl w:ilvl="0" w:tplc="B6E4BBBC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873"/>
    <w:rsid w:val="00142873"/>
    <w:rsid w:val="00357AC9"/>
    <w:rsid w:val="006C2620"/>
    <w:rsid w:val="00B55CE5"/>
    <w:rsid w:val="00D5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FB98"/>
  <w15:chartTrackingRefBased/>
  <w15:docId w15:val="{5249F4BA-1F0B-4CBC-8FAB-5E006981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E39"/>
  </w:style>
  <w:style w:type="paragraph" w:styleId="Titolo1">
    <w:name w:val="heading 1"/>
    <w:basedOn w:val="Normale"/>
    <w:link w:val="Titolo1Carattere"/>
    <w:uiPriority w:val="9"/>
    <w:qFormat/>
    <w:rsid w:val="00D54E39"/>
    <w:pPr>
      <w:suppressAutoHyphens/>
      <w:spacing w:beforeAutospacing="1" w:after="2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E39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D54E39"/>
    <w:rPr>
      <w:rFonts w:ascii="Times New Roman" w:eastAsia="Times New Roman" w:hAnsi="Times New Roman" w:cs="Times New Roman"/>
      <w:b/>
      <w:bCs/>
      <w:kern w:val="2"/>
      <w:sz w:val="48"/>
      <w:szCs w:val="48"/>
      <w:lang w:eastAsia="it-IT"/>
    </w:rPr>
  </w:style>
  <w:style w:type="paragraph" w:customStyle="1" w:styleId="xmsolistparagraph">
    <w:name w:val="x_msolistparagraph"/>
    <w:basedOn w:val="Normale"/>
    <w:rsid w:val="00D54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D54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54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Veruska</dc:creator>
  <cp:keywords/>
  <dc:description/>
  <cp:lastModifiedBy>Veruska</cp:lastModifiedBy>
  <cp:revision>3</cp:revision>
  <dcterms:created xsi:type="dcterms:W3CDTF">2021-04-02T07:36:00Z</dcterms:created>
  <dcterms:modified xsi:type="dcterms:W3CDTF">2021-04-02T08:17:00Z</dcterms:modified>
</cp:coreProperties>
</file>