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0E00" w14:textId="77777777" w:rsidR="000B6BA5" w:rsidRDefault="000B6BA5" w:rsidP="00214BA5">
      <w:pPr>
        <w:spacing w:after="0" w:line="240" w:lineRule="auto"/>
        <w:jc w:val="center"/>
        <w:rPr>
          <w:rFonts w:eastAsia="Calibri" w:cstheme="minorHAnsi"/>
          <w:b/>
          <w:bCs/>
          <w:color w:val="000000"/>
          <w:sz w:val="32"/>
          <w:szCs w:val="32"/>
          <w:lang w:eastAsia="it-IT"/>
        </w:rPr>
      </w:pPr>
      <w:r>
        <w:rPr>
          <w:noProof/>
          <w:lang w:eastAsia="it-IT"/>
        </w:rPr>
        <w:drawing>
          <wp:inline distT="0" distB="0" distL="0" distR="0" wp14:anchorId="534E7745" wp14:editId="04426E3B">
            <wp:extent cx="2876550" cy="1066438"/>
            <wp:effectExtent l="0" t="0" r="0"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876550" cy="1066438"/>
                    </a:xfrm>
                    <a:prstGeom prst="rect">
                      <a:avLst/>
                    </a:prstGeom>
                    <a:noFill/>
                    <a:ln w="9525">
                      <a:noFill/>
                      <a:miter lim="800000"/>
                      <a:headEnd/>
                      <a:tailEnd/>
                    </a:ln>
                  </pic:spPr>
                </pic:pic>
              </a:graphicData>
            </a:graphic>
          </wp:inline>
        </w:drawing>
      </w:r>
    </w:p>
    <w:p w14:paraId="3AA7FB74" w14:textId="77777777" w:rsidR="000B6BA5" w:rsidRDefault="000B6BA5" w:rsidP="00214BA5">
      <w:pPr>
        <w:spacing w:after="0" w:line="240" w:lineRule="auto"/>
        <w:jc w:val="center"/>
        <w:rPr>
          <w:rFonts w:eastAsia="Calibri" w:cstheme="minorHAnsi"/>
          <w:b/>
          <w:bCs/>
          <w:color w:val="000000"/>
          <w:sz w:val="32"/>
          <w:szCs w:val="32"/>
          <w:lang w:eastAsia="it-IT"/>
        </w:rPr>
      </w:pPr>
    </w:p>
    <w:p w14:paraId="596668E1" w14:textId="77777777" w:rsidR="002C6E9D" w:rsidRPr="007806B8" w:rsidRDefault="00014CC5" w:rsidP="00E43FFA">
      <w:pPr>
        <w:spacing w:after="0" w:line="240" w:lineRule="auto"/>
        <w:jc w:val="center"/>
        <w:rPr>
          <w:rFonts w:eastAsia="Calibri" w:cstheme="minorHAnsi"/>
          <w:b/>
          <w:bCs/>
          <w:color w:val="000000"/>
          <w:sz w:val="36"/>
          <w:szCs w:val="36"/>
          <w:lang w:val="en-US" w:eastAsia="it-IT"/>
        </w:rPr>
      </w:pPr>
      <w:r w:rsidRPr="007806B8">
        <w:rPr>
          <w:rFonts w:eastAsia="Calibri" w:cstheme="minorHAnsi"/>
          <w:b/>
          <w:bCs/>
          <w:color w:val="000000"/>
          <w:sz w:val="36"/>
          <w:szCs w:val="36"/>
          <w:lang w:val="en-US" w:eastAsia="it-IT"/>
        </w:rPr>
        <w:t>MILAN</w:t>
      </w:r>
      <w:r w:rsidR="00E43FFA" w:rsidRPr="007806B8">
        <w:rPr>
          <w:rFonts w:eastAsia="Calibri" w:cstheme="minorHAnsi"/>
          <w:b/>
          <w:bCs/>
          <w:color w:val="000000"/>
          <w:sz w:val="36"/>
          <w:szCs w:val="36"/>
          <w:lang w:val="en-US" w:eastAsia="it-IT"/>
        </w:rPr>
        <w:t xml:space="preserve"> | </w:t>
      </w:r>
      <w:r w:rsidR="002C6E9D" w:rsidRPr="007806B8">
        <w:rPr>
          <w:rFonts w:eastAsia="Calibri" w:cstheme="minorHAnsi"/>
          <w:b/>
          <w:bCs/>
          <w:color w:val="000000"/>
          <w:sz w:val="36"/>
          <w:szCs w:val="36"/>
          <w:lang w:val="en-US" w:eastAsia="it-IT"/>
        </w:rPr>
        <w:t>MIA FAIR 2021</w:t>
      </w:r>
    </w:p>
    <w:p w14:paraId="48D2747A" w14:textId="77777777" w:rsidR="00E43FFA" w:rsidRPr="007806B8" w:rsidRDefault="00E43FFA" w:rsidP="00E43FFA">
      <w:pPr>
        <w:spacing w:after="0" w:line="240" w:lineRule="auto"/>
        <w:jc w:val="center"/>
        <w:rPr>
          <w:rFonts w:eastAsia="Calibri" w:cstheme="minorHAnsi"/>
          <w:b/>
          <w:bCs/>
          <w:color w:val="000000"/>
          <w:sz w:val="36"/>
          <w:szCs w:val="36"/>
          <w:lang w:val="en-US" w:eastAsia="it-IT"/>
        </w:rPr>
      </w:pPr>
    </w:p>
    <w:p w14:paraId="4CCB4602" w14:textId="77777777" w:rsidR="00E43FFA" w:rsidRPr="007806B8" w:rsidRDefault="007806B8" w:rsidP="00E43FFA">
      <w:pPr>
        <w:spacing w:after="0" w:line="240" w:lineRule="auto"/>
        <w:jc w:val="center"/>
        <w:rPr>
          <w:rFonts w:eastAsia="Calibri" w:cstheme="minorHAnsi"/>
          <w:color w:val="000000"/>
          <w:sz w:val="28"/>
          <w:szCs w:val="28"/>
          <w:u w:val="single"/>
          <w:lang w:val="en-US" w:eastAsia="it-IT"/>
        </w:rPr>
      </w:pPr>
      <w:r>
        <w:rPr>
          <w:rFonts w:eastAsia="Calibri" w:cstheme="minorHAnsi"/>
          <w:b/>
          <w:bCs/>
          <w:color w:val="000000"/>
          <w:sz w:val="32"/>
          <w:szCs w:val="32"/>
          <w:u w:val="single"/>
          <w:lang w:val="en-US" w:eastAsia="it-IT"/>
        </w:rPr>
        <w:t>NE</w:t>
      </w:r>
      <w:r w:rsidRPr="007806B8">
        <w:rPr>
          <w:rFonts w:eastAsia="Calibri" w:cstheme="minorHAnsi"/>
          <w:b/>
          <w:bCs/>
          <w:color w:val="000000"/>
          <w:sz w:val="32"/>
          <w:szCs w:val="32"/>
          <w:u w:val="single"/>
          <w:lang w:val="en-US" w:eastAsia="it-IT"/>
        </w:rPr>
        <w:t>W</w:t>
      </w:r>
      <w:r w:rsidR="00E43FFA" w:rsidRPr="007806B8">
        <w:rPr>
          <w:rFonts w:eastAsia="Calibri" w:cstheme="minorHAnsi"/>
          <w:b/>
          <w:bCs/>
          <w:color w:val="000000"/>
          <w:sz w:val="32"/>
          <w:szCs w:val="32"/>
          <w:u w:val="single"/>
          <w:lang w:val="en-US" w:eastAsia="it-IT"/>
        </w:rPr>
        <w:t xml:space="preserve"> DATE</w:t>
      </w:r>
      <w:r w:rsidRPr="007806B8">
        <w:rPr>
          <w:rFonts w:eastAsia="Calibri" w:cstheme="minorHAnsi"/>
          <w:b/>
          <w:bCs/>
          <w:color w:val="000000"/>
          <w:sz w:val="32"/>
          <w:szCs w:val="32"/>
          <w:u w:val="single"/>
          <w:lang w:val="en-US" w:eastAsia="it-IT"/>
        </w:rPr>
        <w:t>S</w:t>
      </w:r>
    </w:p>
    <w:p w14:paraId="2D49A4D4" w14:textId="77777777" w:rsidR="00E43FFA" w:rsidRPr="007806B8" w:rsidRDefault="007806B8" w:rsidP="00E43FFA">
      <w:pPr>
        <w:spacing w:line="240" w:lineRule="auto"/>
        <w:jc w:val="center"/>
        <w:rPr>
          <w:rFonts w:eastAsia="Calibri" w:cstheme="minorHAnsi"/>
          <w:b/>
          <w:bCs/>
          <w:color w:val="000000"/>
          <w:sz w:val="36"/>
          <w:szCs w:val="36"/>
          <w:lang w:val="en-US" w:eastAsia="it-IT"/>
        </w:rPr>
      </w:pPr>
      <w:r w:rsidRPr="007806B8">
        <w:rPr>
          <w:rFonts w:eastAsia="Calibri" w:cstheme="minorHAnsi"/>
          <w:b/>
          <w:bCs/>
          <w:color w:val="000000"/>
          <w:sz w:val="36"/>
          <w:szCs w:val="36"/>
          <w:lang w:val="en-US" w:eastAsia="it-IT"/>
        </w:rPr>
        <w:t>7 | 10 OCTOBER</w:t>
      </w:r>
    </w:p>
    <w:p w14:paraId="7D451448" w14:textId="77777777" w:rsidR="00E43FFA" w:rsidRPr="003D091D" w:rsidRDefault="007806B8" w:rsidP="00E43FFA">
      <w:pPr>
        <w:spacing w:after="0" w:line="240" w:lineRule="auto"/>
        <w:jc w:val="center"/>
        <w:rPr>
          <w:rFonts w:eastAsia="Calibri" w:cstheme="minorHAnsi"/>
          <w:b/>
          <w:bCs/>
          <w:color w:val="000000"/>
          <w:sz w:val="32"/>
          <w:szCs w:val="32"/>
          <w:u w:val="single"/>
          <w:lang w:val="en-GB" w:eastAsia="it-IT"/>
        </w:rPr>
      </w:pPr>
      <w:r w:rsidRPr="003D091D">
        <w:rPr>
          <w:rFonts w:eastAsia="Calibri" w:cstheme="minorHAnsi"/>
          <w:b/>
          <w:bCs/>
          <w:color w:val="000000"/>
          <w:sz w:val="32"/>
          <w:szCs w:val="32"/>
          <w:u w:val="single"/>
          <w:lang w:val="en-GB" w:eastAsia="it-IT"/>
        </w:rPr>
        <w:t>NEW VENUE</w:t>
      </w:r>
    </w:p>
    <w:p w14:paraId="5E2801FE" w14:textId="77777777" w:rsidR="00E43FFA" w:rsidRPr="003D091D" w:rsidRDefault="00521514" w:rsidP="00E43FFA">
      <w:pPr>
        <w:spacing w:line="240" w:lineRule="auto"/>
        <w:jc w:val="center"/>
        <w:rPr>
          <w:rFonts w:eastAsia="Calibri" w:cstheme="minorHAnsi"/>
          <w:b/>
          <w:bCs/>
          <w:color w:val="000000"/>
          <w:sz w:val="36"/>
          <w:szCs w:val="36"/>
          <w:lang w:val="en-GB" w:eastAsia="it-IT"/>
        </w:rPr>
      </w:pPr>
      <w:r w:rsidRPr="003D091D">
        <w:rPr>
          <w:rFonts w:eastAsia="Calibri" w:cstheme="minorHAnsi"/>
          <w:b/>
          <w:bCs/>
          <w:color w:val="000000"/>
          <w:sz w:val="36"/>
          <w:szCs w:val="36"/>
          <w:lang w:val="en-GB" w:eastAsia="it-IT"/>
        </w:rPr>
        <w:t>SUPERSTUDIO MAXI</w:t>
      </w:r>
    </w:p>
    <w:p w14:paraId="3FE16695" w14:textId="2180E61C" w:rsidR="00DD7229" w:rsidRPr="007806B8" w:rsidRDefault="00344908" w:rsidP="00E43FFA">
      <w:pPr>
        <w:spacing w:after="0" w:line="240" w:lineRule="auto"/>
        <w:jc w:val="center"/>
        <w:rPr>
          <w:rFonts w:eastAsia="Calibri" w:cstheme="minorHAnsi"/>
          <w:b/>
          <w:bCs/>
          <w:color w:val="000000"/>
          <w:sz w:val="32"/>
          <w:szCs w:val="32"/>
          <w:u w:val="single"/>
          <w:lang w:val="en-US" w:eastAsia="it-IT"/>
        </w:rPr>
      </w:pPr>
      <w:r>
        <w:rPr>
          <w:rFonts w:eastAsia="Calibri" w:cstheme="minorHAnsi"/>
          <w:b/>
          <w:bCs/>
          <w:color w:val="000000"/>
          <w:sz w:val="32"/>
          <w:szCs w:val="32"/>
          <w:u w:val="single"/>
          <w:lang w:val="en-US" w:eastAsia="it-IT"/>
        </w:rPr>
        <w:t>NEW VISUAL CAMPAI</w:t>
      </w:r>
      <w:r w:rsidR="006B2B23">
        <w:rPr>
          <w:rFonts w:eastAsia="Calibri" w:cstheme="minorHAnsi"/>
          <w:b/>
          <w:bCs/>
          <w:color w:val="000000"/>
          <w:sz w:val="32"/>
          <w:szCs w:val="32"/>
          <w:u w:val="single"/>
          <w:lang w:val="en-US" w:eastAsia="it-IT"/>
        </w:rPr>
        <w:t>GN</w:t>
      </w:r>
    </w:p>
    <w:p w14:paraId="45293EE4" w14:textId="77777777" w:rsidR="00E43FFA" w:rsidRPr="007806B8" w:rsidRDefault="00E43FFA" w:rsidP="00E43FFA">
      <w:pPr>
        <w:spacing w:after="0" w:line="240" w:lineRule="auto"/>
        <w:jc w:val="center"/>
        <w:rPr>
          <w:rFonts w:eastAsia="Calibri" w:cstheme="minorHAnsi"/>
          <w:b/>
          <w:bCs/>
          <w:color w:val="000000"/>
          <w:sz w:val="36"/>
          <w:szCs w:val="36"/>
          <w:lang w:val="en-US" w:eastAsia="it-IT"/>
        </w:rPr>
      </w:pPr>
      <w:r w:rsidRPr="007806B8">
        <w:rPr>
          <w:rFonts w:eastAsia="Calibri" w:cstheme="minorHAnsi"/>
          <w:b/>
          <w:bCs/>
          <w:color w:val="000000"/>
          <w:sz w:val="36"/>
          <w:szCs w:val="36"/>
          <w:lang w:val="en-US" w:eastAsia="it-IT"/>
        </w:rPr>
        <w:t>RANKIN</w:t>
      </w:r>
    </w:p>
    <w:p w14:paraId="5A5E85B8" w14:textId="77777777" w:rsidR="002C6E9D" w:rsidRPr="007806B8" w:rsidRDefault="002C6E9D" w:rsidP="00E43FFA">
      <w:pPr>
        <w:spacing w:after="0" w:line="240" w:lineRule="auto"/>
        <w:jc w:val="center"/>
        <w:rPr>
          <w:rFonts w:eastAsia="Calibri" w:cstheme="minorHAnsi"/>
          <w:color w:val="000000"/>
          <w:sz w:val="32"/>
          <w:szCs w:val="32"/>
          <w:lang w:val="en-US" w:eastAsia="it-IT"/>
        </w:rPr>
      </w:pPr>
    </w:p>
    <w:p w14:paraId="773CDC53" w14:textId="77777777" w:rsidR="00D52562" w:rsidRDefault="002C6E9D" w:rsidP="00D52562">
      <w:pPr>
        <w:spacing w:after="0" w:line="240" w:lineRule="auto"/>
        <w:jc w:val="center"/>
        <w:rPr>
          <w:rFonts w:eastAsia="Calibri" w:cstheme="minorHAnsi"/>
          <w:color w:val="000000"/>
          <w:sz w:val="32"/>
          <w:szCs w:val="32"/>
          <w:lang w:eastAsia="it-IT"/>
        </w:rPr>
      </w:pPr>
      <w:r>
        <w:rPr>
          <w:rFonts w:eastAsia="Calibri" w:cstheme="minorHAnsi"/>
          <w:noProof/>
          <w:color w:val="000000"/>
          <w:sz w:val="32"/>
          <w:szCs w:val="32"/>
          <w:lang w:eastAsia="it-IT"/>
        </w:rPr>
        <w:drawing>
          <wp:inline distT="0" distB="0" distL="0" distR="0" wp14:anchorId="038B90F3" wp14:editId="1C4460A5">
            <wp:extent cx="3534048" cy="4625340"/>
            <wp:effectExtent l="0" t="0" r="952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3559820" cy="4659070"/>
                    </a:xfrm>
                    <a:prstGeom prst="rect">
                      <a:avLst/>
                    </a:prstGeom>
                  </pic:spPr>
                </pic:pic>
              </a:graphicData>
            </a:graphic>
          </wp:inline>
        </w:drawing>
      </w:r>
    </w:p>
    <w:p w14:paraId="74DD5F59" w14:textId="77777777" w:rsidR="00D52562" w:rsidRPr="00D52562" w:rsidRDefault="00D52562" w:rsidP="00D52562">
      <w:pPr>
        <w:spacing w:after="0" w:line="240" w:lineRule="auto"/>
        <w:rPr>
          <w:rFonts w:eastAsia="Calibri" w:cstheme="minorHAnsi"/>
          <w:color w:val="000000"/>
          <w:sz w:val="16"/>
          <w:szCs w:val="16"/>
          <w:lang w:eastAsia="it-IT"/>
        </w:rPr>
      </w:pPr>
    </w:p>
    <w:p w14:paraId="6EB9AAE5" w14:textId="7D5A8528" w:rsidR="002C6E9D" w:rsidRPr="00B424DC" w:rsidRDefault="008D1E83" w:rsidP="00214BA5">
      <w:pPr>
        <w:spacing w:after="0" w:line="240" w:lineRule="auto"/>
        <w:jc w:val="center"/>
        <w:rPr>
          <w:rFonts w:eastAsia="Calibri" w:cstheme="minorHAnsi"/>
          <w:color w:val="000000"/>
          <w:sz w:val="32"/>
          <w:szCs w:val="32"/>
          <w:lang w:val="en-US" w:eastAsia="it-IT"/>
        </w:rPr>
      </w:pPr>
      <w:r w:rsidRPr="008D1E83">
        <w:rPr>
          <w:rFonts w:eastAsia="Calibri" w:cstheme="minorHAnsi"/>
          <w:color w:val="000000"/>
          <w:sz w:val="16"/>
          <w:szCs w:val="16"/>
          <w:lang w:val="en-US" w:eastAsia="it-IT"/>
        </w:rPr>
        <w:t xml:space="preserve">© </w:t>
      </w:r>
      <w:r w:rsidR="00F46C21" w:rsidRPr="00F46C21">
        <w:rPr>
          <w:rFonts w:eastAsia="Calibri" w:cstheme="minorHAnsi"/>
          <w:color w:val="000000"/>
          <w:sz w:val="16"/>
          <w:szCs w:val="16"/>
          <w:lang w:val="en-US" w:eastAsia="it-IT"/>
        </w:rPr>
        <w:t xml:space="preserve">RANKIN, </w:t>
      </w:r>
      <w:r w:rsidR="00F46C21" w:rsidRPr="00F46C21">
        <w:rPr>
          <w:rFonts w:eastAsia="Calibri" w:cstheme="minorHAnsi"/>
          <w:i/>
          <w:iCs/>
          <w:color w:val="000000"/>
          <w:sz w:val="16"/>
          <w:szCs w:val="16"/>
          <w:lang w:val="en-US" w:eastAsia="it-IT"/>
        </w:rPr>
        <w:t>Blue Leopard – Pink</w:t>
      </w:r>
      <w:r w:rsidR="00F46C21" w:rsidRPr="00F46C21">
        <w:rPr>
          <w:rFonts w:eastAsia="Calibri" w:cstheme="minorHAnsi"/>
          <w:color w:val="000000"/>
          <w:sz w:val="16"/>
          <w:szCs w:val="16"/>
          <w:lang w:val="en-US" w:eastAsia="it-IT"/>
        </w:rPr>
        <w:t xml:space="preserve">, Saved </w:t>
      </w:r>
      <w:proofErr w:type="gramStart"/>
      <w:r w:rsidR="00F46C21" w:rsidRPr="00F46C21">
        <w:rPr>
          <w:rFonts w:eastAsia="Calibri" w:cstheme="minorHAnsi"/>
          <w:color w:val="000000"/>
          <w:sz w:val="16"/>
          <w:szCs w:val="16"/>
          <w:lang w:val="en-US" w:eastAsia="it-IT"/>
        </w:rPr>
        <w:t>By</w:t>
      </w:r>
      <w:proofErr w:type="gramEnd"/>
      <w:r w:rsidR="00F46C21" w:rsidRPr="00F46C21">
        <w:rPr>
          <w:rFonts w:eastAsia="Calibri" w:cstheme="minorHAnsi"/>
          <w:color w:val="000000"/>
          <w:sz w:val="16"/>
          <w:szCs w:val="16"/>
          <w:lang w:val="en-US" w:eastAsia="it-IT"/>
        </w:rPr>
        <w:t xml:space="preserve"> The Bell series, 2018 / Courtesy of 29 ARTS IN PROGRESS gallery</w:t>
      </w:r>
    </w:p>
    <w:p w14:paraId="63DDF353" w14:textId="77777777" w:rsidR="008D1020" w:rsidRPr="009F30C8" w:rsidRDefault="008D1020" w:rsidP="009F30C8">
      <w:pPr>
        <w:spacing w:after="0" w:line="240" w:lineRule="auto"/>
        <w:rPr>
          <w:rFonts w:eastAsia="Calibri" w:cstheme="minorHAnsi"/>
          <w:b/>
          <w:bCs/>
          <w:color w:val="000000"/>
          <w:lang w:val="en-US" w:eastAsia="it-IT"/>
        </w:rPr>
      </w:pPr>
    </w:p>
    <w:p w14:paraId="54CC92CA" w14:textId="7E13C5A5" w:rsidR="00495266" w:rsidRPr="009F30C8" w:rsidRDefault="00495266" w:rsidP="009F30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val="en-US"/>
        </w:rPr>
      </w:pPr>
      <w:r w:rsidRPr="009F30C8">
        <w:rPr>
          <w:rFonts w:cstheme="minorHAnsi"/>
          <w:b/>
          <w:lang w:val="en-US"/>
        </w:rPr>
        <w:lastRenderedPageBreak/>
        <w:t xml:space="preserve">Celebrating the 10th </w:t>
      </w:r>
      <w:r w:rsidR="003D091D" w:rsidRPr="009F30C8">
        <w:rPr>
          <w:rFonts w:cstheme="minorHAnsi"/>
          <w:b/>
          <w:lang w:val="en-US"/>
        </w:rPr>
        <w:t>anniversary,</w:t>
      </w:r>
      <w:r w:rsidR="002372FA">
        <w:rPr>
          <w:rFonts w:cstheme="minorHAnsi"/>
          <w:b/>
          <w:lang w:val="en-US"/>
        </w:rPr>
        <w:t xml:space="preserve"> </w:t>
      </w:r>
      <w:r w:rsidR="007806B8" w:rsidRPr="009F30C8">
        <w:rPr>
          <w:rFonts w:cstheme="minorHAnsi"/>
          <w:b/>
          <w:lang w:val="en-US"/>
        </w:rPr>
        <w:t xml:space="preserve">MIA Milan Image Art Fair, </w:t>
      </w:r>
      <w:r w:rsidRPr="009F30C8">
        <w:rPr>
          <w:rFonts w:cstheme="minorHAnsi"/>
          <w:b/>
          <w:lang w:val="en-US"/>
        </w:rPr>
        <w:t xml:space="preserve">the international art fair dedicated to photography, </w:t>
      </w:r>
      <w:r w:rsidR="007806B8" w:rsidRPr="009F30C8">
        <w:rPr>
          <w:rFonts w:cstheme="minorHAnsi"/>
          <w:b/>
          <w:lang w:val="en-US"/>
        </w:rPr>
        <w:t>directed by Fabio Castelli and Lorenza Castelli,</w:t>
      </w:r>
      <w:r w:rsidRPr="009F30C8">
        <w:rPr>
          <w:rFonts w:cstheme="minorHAnsi"/>
          <w:b/>
          <w:lang w:val="en-US"/>
        </w:rPr>
        <w:t xml:space="preserve"> </w:t>
      </w:r>
      <w:r w:rsidR="00BA12E3">
        <w:rPr>
          <w:rFonts w:cstheme="minorHAnsi"/>
          <w:b/>
          <w:lang w:val="en-US"/>
        </w:rPr>
        <w:t>has been</w:t>
      </w:r>
      <w:r w:rsidRPr="009F30C8">
        <w:rPr>
          <w:rFonts w:cstheme="minorHAnsi"/>
          <w:b/>
          <w:lang w:val="en-US"/>
        </w:rPr>
        <w:t xml:space="preserve"> rescheduled from Thursday 7th to Sunday 10th October at the new venue SUPERSTUDIO MAXI (Via Moncucco 35) in Milan.</w:t>
      </w:r>
    </w:p>
    <w:p w14:paraId="47282ED7" w14:textId="77777777" w:rsidR="007806B8" w:rsidRPr="009F30C8" w:rsidRDefault="007806B8" w:rsidP="009F30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val="en-GB" w:eastAsia="it-IT"/>
        </w:rPr>
      </w:pPr>
    </w:p>
    <w:p w14:paraId="6B99D7AD" w14:textId="77777777" w:rsidR="007806B8" w:rsidRDefault="007806B8" w:rsidP="009F30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val="en-US"/>
        </w:rPr>
      </w:pPr>
      <w:r w:rsidRPr="009F30C8">
        <w:rPr>
          <w:rFonts w:cstheme="minorHAnsi"/>
          <w:b/>
          <w:lang w:val="en-US"/>
        </w:rPr>
        <w:t xml:space="preserve">The decision to </w:t>
      </w:r>
      <w:r w:rsidR="003D091D" w:rsidRPr="009F30C8">
        <w:rPr>
          <w:rFonts w:cstheme="minorHAnsi"/>
          <w:b/>
          <w:lang w:val="en-US"/>
        </w:rPr>
        <w:t>postpone</w:t>
      </w:r>
      <w:r w:rsidRPr="009F30C8">
        <w:rPr>
          <w:rFonts w:cstheme="minorHAnsi"/>
          <w:b/>
          <w:lang w:val="en-US"/>
        </w:rPr>
        <w:t xml:space="preserve"> MIA Fair to </w:t>
      </w:r>
      <w:r w:rsidR="003D091D" w:rsidRPr="009F30C8">
        <w:rPr>
          <w:rFonts w:cstheme="minorHAnsi"/>
          <w:b/>
          <w:lang w:val="en-US"/>
        </w:rPr>
        <w:t>autumn</w:t>
      </w:r>
      <w:r w:rsidRPr="009F30C8">
        <w:rPr>
          <w:rFonts w:cstheme="minorHAnsi"/>
          <w:b/>
          <w:lang w:val="en-US"/>
        </w:rPr>
        <w:t xml:space="preserve"> 2021</w:t>
      </w:r>
      <w:r w:rsidRPr="009F30C8">
        <w:rPr>
          <w:rFonts w:cstheme="minorHAnsi"/>
          <w:lang w:val="en-US"/>
        </w:rPr>
        <w:t xml:space="preserve">, after the forced cancellation of the 2020 edition, is </w:t>
      </w:r>
      <w:r w:rsidR="003D091D" w:rsidRPr="009F30C8">
        <w:rPr>
          <w:rFonts w:cstheme="minorHAnsi"/>
          <w:lang w:val="en-US"/>
        </w:rPr>
        <w:t>due to</w:t>
      </w:r>
      <w:r w:rsidRPr="009F30C8">
        <w:rPr>
          <w:rFonts w:cstheme="minorHAnsi"/>
          <w:lang w:val="en-US"/>
        </w:rPr>
        <w:t xml:space="preserve"> the </w:t>
      </w:r>
      <w:r w:rsidRPr="009F30C8">
        <w:rPr>
          <w:rFonts w:cstheme="minorHAnsi"/>
          <w:b/>
          <w:lang w:val="en-US"/>
        </w:rPr>
        <w:t xml:space="preserve">need to ensure the best safety conditions possible for visitors and exhibitors, </w:t>
      </w:r>
      <w:r w:rsidRPr="009F30C8">
        <w:rPr>
          <w:rFonts w:cstheme="minorHAnsi"/>
          <w:lang w:val="en-US"/>
        </w:rPr>
        <w:t xml:space="preserve">considering the </w:t>
      </w:r>
      <w:r w:rsidR="003D091D" w:rsidRPr="009F30C8">
        <w:rPr>
          <w:rFonts w:cstheme="minorHAnsi"/>
          <w:lang w:val="en-US"/>
        </w:rPr>
        <w:t xml:space="preserve">effectiveness of the </w:t>
      </w:r>
      <w:r w:rsidRPr="009F30C8">
        <w:rPr>
          <w:rFonts w:cstheme="minorHAnsi"/>
          <w:lang w:val="en-US"/>
        </w:rPr>
        <w:t xml:space="preserve">global vaccination campaign, and </w:t>
      </w:r>
      <w:r w:rsidR="003D091D" w:rsidRPr="009F30C8">
        <w:rPr>
          <w:rFonts w:cstheme="minorHAnsi"/>
          <w:lang w:val="en-US"/>
        </w:rPr>
        <w:t>to</w:t>
      </w:r>
      <w:r w:rsidRPr="009F30C8">
        <w:rPr>
          <w:rFonts w:cstheme="minorHAnsi"/>
          <w:lang w:val="en-US"/>
        </w:rPr>
        <w:t xml:space="preserve"> the opportunity to seize the </w:t>
      </w:r>
      <w:r w:rsidR="003D091D" w:rsidRPr="009F30C8">
        <w:rPr>
          <w:rFonts w:cstheme="minorHAnsi"/>
          <w:b/>
          <w:lang w:val="en-US"/>
        </w:rPr>
        <w:t>impacts</w:t>
      </w:r>
      <w:r w:rsidRPr="009F30C8">
        <w:rPr>
          <w:rFonts w:cstheme="minorHAnsi"/>
          <w:b/>
          <w:lang w:val="en-US"/>
        </w:rPr>
        <w:t xml:space="preserve"> of the expected economic rebound.</w:t>
      </w:r>
    </w:p>
    <w:p w14:paraId="07F4056E" w14:textId="77777777" w:rsidR="009F30C8" w:rsidRPr="009F30C8" w:rsidRDefault="009F30C8" w:rsidP="009F30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lang w:val="en-US"/>
        </w:rPr>
      </w:pPr>
    </w:p>
    <w:p w14:paraId="378110EC" w14:textId="66683468" w:rsidR="007806B8" w:rsidRDefault="003D091D" w:rsidP="009F30C8">
      <w:pPr>
        <w:pStyle w:val="NormaleWeb"/>
        <w:spacing w:before="0" w:beforeAutospacing="0" w:after="0" w:afterAutospacing="0" w:line="281" w:lineRule="atLeast"/>
        <w:jc w:val="both"/>
        <w:rPr>
          <w:rFonts w:asciiTheme="minorHAnsi" w:hAnsiTheme="minorHAnsi" w:cstheme="minorHAnsi"/>
          <w:sz w:val="22"/>
          <w:szCs w:val="22"/>
          <w:lang w:val="en-US"/>
        </w:rPr>
      </w:pPr>
      <w:r w:rsidRPr="009F30C8">
        <w:rPr>
          <w:rFonts w:asciiTheme="minorHAnsi" w:hAnsiTheme="minorHAnsi" w:cstheme="minorHAnsi"/>
          <w:b/>
          <w:sz w:val="22"/>
          <w:szCs w:val="22"/>
          <w:lang w:val="en-US"/>
        </w:rPr>
        <w:t xml:space="preserve">The new venue </w:t>
      </w:r>
      <w:r w:rsidR="007806B8" w:rsidRPr="009F30C8">
        <w:rPr>
          <w:rFonts w:asciiTheme="minorHAnsi" w:hAnsiTheme="minorHAnsi" w:cstheme="minorHAnsi"/>
          <w:b/>
          <w:sz w:val="22"/>
          <w:szCs w:val="22"/>
          <w:lang w:val="en-US"/>
        </w:rPr>
        <w:t>SUPERSTUDIO MAXI</w:t>
      </w:r>
      <w:r w:rsidR="007806B8" w:rsidRPr="009F30C8">
        <w:rPr>
          <w:rFonts w:asciiTheme="minorHAnsi" w:hAnsiTheme="minorHAnsi" w:cstheme="minorHAnsi"/>
          <w:sz w:val="22"/>
          <w:szCs w:val="22"/>
          <w:lang w:val="en-US"/>
        </w:rPr>
        <w:t xml:space="preserve">, </w:t>
      </w:r>
      <w:r w:rsidR="009F30C8">
        <w:rPr>
          <w:rFonts w:asciiTheme="minorHAnsi" w:hAnsiTheme="minorHAnsi" w:cstheme="minorHAnsi"/>
          <w:b/>
          <w:sz w:val="22"/>
          <w:szCs w:val="22"/>
          <w:lang w:val="en-US"/>
        </w:rPr>
        <w:t>7,</w:t>
      </w:r>
      <w:r w:rsidR="007806B8" w:rsidRPr="009F30C8">
        <w:rPr>
          <w:rFonts w:asciiTheme="minorHAnsi" w:hAnsiTheme="minorHAnsi" w:cstheme="minorHAnsi"/>
          <w:b/>
          <w:sz w:val="22"/>
          <w:szCs w:val="22"/>
          <w:lang w:val="en-US"/>
        </w:rPr>
        <w:t xml:space="preserve">400 </w:t>
      </w:r>
      <w:proofErr w:type="gramStart"/>
      <w:r w:rsidR="007806B8" w:rsidRPr="009F30C8">
        <w:rPr>
          <w:rFonts w:asciiTheme="minorHAnsi" w:hAnsiTheme="minorHAnsi" w:cstheme="minorHAnsi"/>
          <w:b/>
          <w:sz w:val="22"/>
          <w:szCs w:val="22"/>
          <w:lang w:val="en-US"/>
        </w:rPr>
        <w:t>sq.mt.</w:t>
      </w:r>
      <w:r w:rsidRPr="009F30C8">
        <w:rPr>
          <w:rFonts w:asciiTheme="minorHAnsi" w:hAnsiTheme="minorHAnsi" w:cstheme="minorHAnsi"/>
          <w:sz w:val="22"/>
          <w:szCs w:val="22"/>
          <w:lang w:val="en-US"/>
        </w:rPr>
        <w:t>covered</w:t>
      </w:r>
      <w:proofErr w:type="gramEnd"/>
      <w:r w:rsidRPr="009F30C8">
        <w:rPr>
          <w:rFonts w:asciiTheme="minorHAnsi" w:hAnsiTheme="minorHAnsi" w:cstheme="minorHAnsi"/>
          <w:sz w:val="22"/>
          <w:szCs w:val="22"/>
          <w:lang w:val="en-US"/>
        </w:rPr>
        <w:t xml:space="preserve"> area available</w:t>
      </w:r>
      <w:r w:rsidRPr="009F30C8">
        <w:rPr>
          <w:rFonts w:asciiTheme="minorHAnsi" w:hAnsiTheme="minorHAnsi" w:cstheme="minorHAnsi"/>
          <w:b/>
          <w:sz w:val="22"/>
          <w:szCs w:val="22"/>
          <w:lang w:val="en-US"/>
        </w:rPr>
        <w:t>,</w:t>
      </w:r>
      <w:r w:rsidR="007806B8" w:rsidRPr="009F30C8">
        <w:rPr>
          <w:rFonts w:asciiTheme="minorHAnsi" w:hAnsiTheme="minorHAnsi" w:cstheme="minorHAnsi"/>
          <w:sz w:val="22"/>
          <w:szCs w:val="22"/>
          <w:lang w:val="en-US"/>
        </w:rPr>
        <w:t>will</w:t>
      </w:r>
      <w:r w:rsidRPr="009F30C8">
        <w:rPr>
          <w:rFonts w:asciiTheme="minorHAnsi" w:hAnsiTheme="minorHAnsi" w:cstheme="minorHAnsi"/>
          <w:sz w:val="22"/>
          <w:szCs w:val="22"/>
          <w:lang w:val="en-US"/>
        </w:rPr>
        <w:t>ensure</w:t>
      </w:r>
      <w:r w:rsidR="007806B8" w:rsidRPr="009F30C8">
        <w:rPr>
          <w:rFonts w:asciiTheme="minorHAnsi" w:hAnsiTheme="minorHAnsi" w:cstheme="minorHAnsi"/>
          <w:sz w:val="22"/>
          <w:szCs w:val="22"/>
          <w:lang w:val="en-US"/>
        </w:rPr>
        <w:t xml:space="preserve"> to comply with social distancing rules within the anti-Covid19 regulations and will </w:t>
      </w:r>
      <w:r w:rsidRPr="009F30C8">
        <w:rPr>
          <w:rFonts w:asciiTheme="minorHAnsi" w:hAnsiTheme="minorHAnsi" w:cstheme="minorHAnsi"/>
          <w:sz w:val="22"/>
          <w:szCs w:val="22"/>
          <w:lang w:val="en-US"/>
        </w:rPr>
        <w:t>provide new space for</w:t>
      </w:r>
      <w:r w:rsidR="007806B8" w:rsidRPr="009F30C8">
        <w:rPr>
          <w:rFonts w:asciiTheme="minorHAnsi" w:hAnsiTheme="minorHAnsi" w:cstheme="minorHAnsi"/>
          <w:sz w:val="22"/>
          <w:szCs w:val="22"/>
          <w:lang w:val="en-US"/>
        </w:rPr>
        <w:t xml:space="preserve"> further expand</w:t>
      </w:r>
      <w:r w:rsidRPr="009F30C8">
        <w:rPr>
          <w:rFonts w:asciiTheme="minorHAnsi" w:hAnsiTheme="minorHAnsi" w:cstheme="minorHAnsi"/>
          <w:sz w:val="22"/>
          <w:szCs w:val="22"/>
          <w:lang w:val="en-US"/>
        </w:rPr>
        <w:t>ing</w:t>
      </w:r>
      <w:r w:rsidR="007806B8" w:rsidRPr="009F30C8">
        <w:rPr>
          <w:rFonts w:asciiTheme="minorHAnsi" w:hAnsiTheme="minorHAnsi" w:cstheme="minorHAnsi"/>
          <w:sz w:val="22"/>
          <w:szCs w:val="22"/>
          <w:lang w:val="en-US"/>
        </w:rPr>
        <w:t xml:space="preserve"> the disciplinary fields of MIA Fair. Following the success</w:t>
      </w:r>
      <w:r w:rsidRPr="009F30C8">
        <w:rPr>
          <w:rFonts w:asciiTheme="minorHAnsi" w:hAnsiTheme="minorHAnsi" w:cstheme="minorHAnsi"/>
          <w:sz w:val="22"/>
          <w:szCs w:val="22"/>
          <w:lang w:val="en-US"/>
        </w:rPr>
        <w:t>ful</w:t>
      </w:r>
      <w:r w:rsidR="007806B8" w:rsidRPr="009F30C8">
        <w:rPr>
          <w:rFonts w:asciiTheme="minorHAnsi" w:hAnsiTheme="minorHAnsi" w:cstheme="minorHAnsi"/>
          <w:b/>
          <w:sz w:val="22"/>
          <w:szCs w:val="22"/>
          <w:lang w:val="en-US"/>
        </w:rPr>
        <w:t>MIA&amp;D Singapore</w:t>
      </w:r>
      <w:r w:rsidRPr="009F30C8">
        <w:rPr>
          <w:rFonts w:asciiTheme="minorHAnsi" w:hAnsiTheme="minorHAnsi" w:cstheme="minorHAnsi"/>
          <w:sz w:val="22"/>
          <w:szCs w:val="22"/>
          <w:lang w:val="en-US"/>
        </w:rPr>
        <w:t>experience</w:t>
      </w:r>
      <w:r w:rsidR="007806B8" w:rsidRPr="009F30C8">
        <w:rPr>
          <w:rFonts w:asciiTheme="minorHAnsi" w:hAnsiTheme="minorHAnsi" w:cstheme="minorHAnsi"/>
          <w:sz w:val="22"/>
          <w:szCs w:val="22"/>
          <w:lang w:val="en-US"/>
        </w:rPr>
        <w:t xml:space="preserve">, held in 2014 at Marina Bay Sands in Singapore, where, for the first time in the world, an art fair presented a dialogue between photography and design, this year MIA Fair will showcase for the first time in Milan a </w:t>
      </w:r>
      <w:r w:rsidR="007806B8" w:rsidRPr="009F30C8">
        <w:rPr>
          <w:rFonts w:asciiTheme="minorHAnsi" w:hAnsiTheme="minorHAnsi" w:cstheme="minorHAnsi"/>
          <w:b/>
          <w:sz w:val="22"/>
          <w:szCs w:val="22"/>
          <w:lang w:val="en-US"/>
        </w:rPr>
        <w:t>section devoted to historical, modern and contemporary art design in conjunction with fine art photography works</w:t>
      </w:r>
      <w:r w:rsidR="007806B8" w:rsidRPr="009F30C8">
        <w:rPr>
          <w:rFonts w:asciiTheme="minorHAnsi" w:hAnsiTheme="minorHAnsi" w:cstheme="minorHAnsi"/>
          <w:sz w:val="22"/>
          <w:szCs w:val="22"/>
          <w:lang w:val="en-US"/>
        </w:rPr>
        <w:t>, highlighting the harmony between these contemporary art languages.</w:t>
      </w:r>
    </w:p>
    <w:p w14:paraId="46AF70D8" w14:textId="77777777" w:rsidR="002372FA" w:rsidRPr="009F30C8" w:rsidRDefault="002372FA" w:rsidP="009F30C8">
      <w:pPr>
        <w:pStyle w:val="NormaleWeb"/>
        <w:spacing w:before="0" w:beforeAutospacing="0" w:after="0" w:afterAutospacing="0" w:line="281" w:lineRule="atLeast"/>
        <w:jc w:val="both"/>
        <w:rPr>
          <w:rFonts w:asciiTheme="minorHAnsi" w:hAnsiTheme="minorHAnsi" w:cstheme="minorHAnsi"/>
          <w:sz w:val="22"/>
          <w:szCs w:val="22"/>
          <w:lang w:val="en-US"/>
        </w:rPr>
      </w:pPr>
    </w:p>
    <w:p w14:paraId="6D72FDE8" w14:textId="1BFBB7FF" w:rsidR="009338E9" w:rsidRDefault="00495266" w:rsidP="009F30C8">
      <w:pPr>
        <w:pStyle w:val="NormaleWeb"/>
        <w:spacing w:before="0" w:beforeAutospacing="0" w:after="0" w:afterAutospacing="0" w:line="281" w:lineRule="atLeast"/>
        <w:jc w:val="both"/>
        <w:rPr>
          <w:rFonts w:asciiTheme="minorHAnsi" w:hAnsiTheme="minorHAnsi" w:cstheme="minorHAnsi"/>
          <w:sz w:val="22"/>
          <w:szCs w:val="22"/>
          <w:lang w:val="en-US"/>
        </w:rPr>
      </w:pPr>
      <w:r w:rsidRPr="009F30C8">
        <w:rPr>
          <w:rFonts w:asciiTheme="minorHAnsi" w:hAnsiTheme="minorHAnsi" w:cstheme="minorHAnsi"/>
          <w:sz w:val="22"/>
          <w:szCs w:val="22"/>
          <w:lang w:val="en-US"/>
        </w:rPr>
        <w:t xml:space="preserve">Among </w:t>
      </w:r>
      <w:r w:rsidRPr="009F30C8">
        <w:rPr>
          <w:rFonts w:asciiTheme="minorHAnsi" w:hAnsiTheme="minorHAnsi" w:cstheme="minorHAnsi"/>
          <w:b/>
          <w:sz w:val="22"/>
          <w:szCs w:val="22"/>
          <w:lang w:val="en-US"/>
        </w:rPr>
        <w:t>the</w:t>
      </w:r>
      <w:r w:rsidR="007806B8" w:rsidRPr="009F30C8">
        <w:rPr>
          <w:rFonts w:asciiTheme="minorHAnsi" w:hAnsiTheme="minorHAnsi" w:cstheme="minorHAnsi"/>
          <w:b/>
          <w:sz w:val="22"/>
          <w:szCs w:val="22"/>
          <w:lang w:val="en-US"/>
        </w:rPr>
        <w:t xml:space="preserve"> novelties,</w:t>
      </w:r>
      <w:r w:rsidR="002372FA">
        <w:rPr>
          <w:rFonts w:asciiTheme="minorHAnsi" w:hAnsiTheme="minorHAnsi" w:cstheme="minorHAnsi"/>
          <w:b/>
          <w:sz w:val="22"/>
          <w:szCs w:val="22"/>
          <w:lang w:val="en-US"/>
        </w:rPr>
        <w:t xml:space="preserve"> </w:t>
      </w:r>
      <w:r w:rsidR="003D091D" w:rsidRPr="009F30C8">
        <w:rPr>
          <w:rFonts w:asciiTheme="minorHAnsi" w:hAnsiTheme="minorHAnsi" w:cstheme="minorHAnsi"/>
          <w:b/>
          <w:sz w:val="22"/>
          <w:szCs w:val="22"/>
          <w:lang w:val="en-US"/>
        </w:rPr>
        <w:t>MIA</w:t>
      </w:r>
      <w:r w:rsidR="002372FA">
        <w:rPr>
          <w:rFonts w:asciiTheme="minorHAnsi" w:hAnsiTheme="minorHAnsi" w:cstheme="minorHAnsi"/>
          <w:b/>
          <w:sz w:val="22"/>
          <w:szCs w:val="22"/>
          <w:lang w:val="en-US"/>
        </w:rPr>
        <w:t xml:space="preserve"> Fair</w:t>
      </w:r>
      <w:r w:rsidR="003D091D" w:rsidRPr="009F30C8">
        <w:rPr>
          <w:rFonts w:asciiTheme="minorHAnsi" w:hAnsiTheme="minorHAnsi" w:cstheme="minorHAnsi"/>
          <w:sz w:val="22"/>
          <w:szCs w:val="22"/>
          <w:lang w:val="en-US"/>
        </w:rPr>
        <w:t xml:space="preserve"> will propose a</w:t>
      </w:r>
      <w:r w:rsidR="007806B8" w:rsidRPr="009F30C8">
        <w:rPr>
          <w:rFonts w:asciiTheme="minorHAnsi" w:hAnsiTheme="minorHAnsi" w:cstheme="minorHAnsi"/>
          <w:b/>
          <w:sz w:val="22"/>
          <w:szCs w:val="22"/>
          <w:lang w:val="en-US"/>
        </w:rPr>
        <w:t xml:space="preserve"> vintag</w:t>
      </w:r>
      <w:r w:rsidRPr="009F30C8">
        <w:rPr>
          <w:rFonts w:asciiTheme="minorHAnsi" w:hAnsiTheme="minorHAnsi" w:cstheme="minorHAnsi"/>
          <w:b/>
          <w:sz w:val="22"/>
          <w:szCs w:val="22"/>
          <w:lang w:val="en-US"/>
        </w:rPr>
        <w:t>e and rare prints</w:t>
      </w:r>
      <w:r w:rsidR="003D091D" w:rsidRPr="009F30C8">
        <w:rPr>
          <w:rFonts w:asciiTheme="minorHAnsi" w:hAnsiTheme="minorHAnsi" w:cstheme="minorHAnsi"/>
          <w:b/>
          <w:sz w:val="22"/>
          <w:szCs w:val="22"/>
          <w:lang w:val="en-US"/>
        </w:rPr>
        <w:t xml:space="preserve"> tour</w:t>
      </w:r>
      <w:r w:rsidR="003D091D" w:rsidRPr="009F30C8">
        <w:rPr>
          <w:rFonts w:asciiTheme="minorHAnsi" w:hAnsiTheme="minorHAnsi" w:cstheme="minorHAnsi"/>
          <w:sz w:val="22"/>
          <w:szCs w:val="22"/>
          <w:lang w:val="en-US"/>
        </w:rPr>
        <w:t xml:space="preserve"> among the exhibitors’ booths</w:t>
      </w:r>
      <w:r w:rsidRPr="009F30C8">
        <w:rPr>
          <w:rFonts w:asciiTheme="minorHAnsi" w:hAnsiTheme="minorHAnsi" w:cstheme="minorHAnsi"/>
          <w:sz w:val="22"/>
          <w:szCs w:val="22"/>
          <w:lang w:val="en-US"/>
        </w:rPr>
        <w:t>, to respond</w:t>
      </w:r>
      <w:r w:rsidR="003D091D" w:rsidRPr="009F30C8">
        <w:rPr>
          <w:rFonts w:asciiTheme="minorHAnsi" w:hAnsiTheme="minorHAnsi" w:cstheme="minorHAnsi"/>
          <w:sz w:val="22"/>
          <w:szCs w:val="22"/>
          <w:lang w:val="en-US"/>
        </w:rPr>
        <w:t xml:space="preserve">to </w:t>
      </w:r>
      <w:r w:rsidR="007806B8" w:rsidRPr="009F30C8">
        <w:rPr>
          <w:rFonts w:asciiTheme="minorHAnsi" w:hAnsiTheme="minorHAnsi" w:cstheme="minorHAnsi"/>
          <w:sz w:val="22"/>
          <w:szCs w:val="22"/>
          <w:lang w:val="en-US"/>
        </w:rPr>
        <w:t>the requests of collectors, who</w:t>
      </w:r>
      <w:r w:rsidR="003D091D" w:rsidRPr="009F30C8">
        <w:rPr>
          <w:rFonts w:asciiTheme="minorHAnsi" w:hAnsiTheme="minorHAnsi" w:cstheme="minorHAnsi"/>
          <w:sz w:val="22"/>
          <w:szCs w:val="22"/>
          <w:lang w:val="en-US"/>
        </w:rPr>
        <w:t>se passion for historical works and</w:t>
      </w:r>
      <w:r w:rsidR="007806B8" w:rsidRPr="009F30C8">
        <w:rPr>
          <w:rFonts w:asciiTheme="minorHAnsi" w:hAnsiTheme="minorHAnsi" w:cstheme="minorHAnsi"/>
          <w:sz w:val="22"/>
          <w:szCs w:val="22"/>
          <w:lang w:val="en-US"/>
        </w:rPr>
        <w:t xml:space="preserve"> for vintage and rare </w:t>
      </w:r>
      <w:r w:rsidR="003A6ADA" w:rsidRPr="009F30C8">
        <w:rPr>
          <w:rFonts w:asciiTheme="minorHAnsi" w:hAnsiTheme="minorHAnsi" w:cstheme="minorHAnsi"/>
          <w:sz w:val="22"/>
          <w:szCs w:val="22"/>
          <w:lang w:val="en-US"/>
        </w:rPr>
        <w:t>prints has</w:t>
      </w:r>
      <w:r w:rsidR="003D091D" w:rsidRPr="009F30C8">
        <w:rPr>
          <w:rFonts w:asciiTheme="minorHAnsi" w:hAnsiTheme="minorHAnsi" w:cstheme="minorHAnsi"/>
          <w:sz w:val="22"/>
          <w:szCs w:val="22"/>
          <w:lang w:val="en-US"/>
        </w:rPr>
        <w:t xml:space="preserve"> continuously</w:t>
      </w:r>
      <w:r w:rsidRPr="009F30C8">
        <w:rPr>
          <w:rFonts w:asciiTheme="minorHAnsi" w:hAnsiTheme="minorHAnsi" w:cstheme="minorHAnsi"/>
          <w:sz w:val="22"/>
          <w:szCs w:val="22"/>
          <w:lang w:val="en-US"/>
        </w:rPr>
        <w:t xml:space="preserve"> increase</w:t>
      </w:r>
      <w:r w:rsidR="003A6ADA" w:rsidRPr="009F30C8">
        <w:rPr>
          <w:rFonts w:asciiTheme="minorHAnsi" w:hAnsiTheme="minorHAnsi" w:cstheme="minorHAnsi"/>
          <w:sz w:val="22"/>
          <w:szCs w:val="22"/>
          <w:lang w:val="en-US"/>
        </w:rPr>
        <w:t>d</w:t>
      </w:r>
      <w:r w:rsidR="007806B8" w:rsidRPr="009F30C8">
        <w:rPr>
          <w:rFonts w:asciiTheme="minorHAnsi" w:hAnsiTheme="minorHAnsi" w:cstheme="minorHAnsi"/>
          <w:sz w:val="22"/>
          <w:szCs w:val="22"/>
          <w:lang w:val="en-US"/>
        </w:rPr>
        <w:t>.</w:t>
      </w:r>
    </w:p>
    <w:p w14:paraId="22CE7B98" w14:textId="77777777" w:rsidR="002372FA" w:rsidRPr="009F30C8" w:rsidRDefault="002372FA" w:rsidP="009F30C8">
      <w:pPr>
        <w:pStyle w:val="NormaleWeb"/>
        <w:spacing w:before="0" w:beforeAutospacing="0" w:after="0" w:afterAutospacing="0" w:line="281" w:lineRule="atLeast"/>
        <w:jc w:val="both"/>
        <w:rPr>
          <w:rFonts w:asciiTheme="minorHAnsi" w:hAnsiTheme="minorHAnsi" w:cstheme="minorHAnsi"/>
          <w:sz w:val="22"/>
          <w:szCs w:val="22"/>
          <w:lang w:val="en-US"/>
        </w:rPr>
      </w:pPr>
    </w:p>
    <w:p w14:paraId="6F8394C1" w14:textId="5388D9FF" w:rsidR="00495266" w:rsidRPr="009F30C8" w:rsidRDefault="00495266" w:rsidP="009F30C8">
      <w:pPr>
        <w:pStyle w:val="PreformattatoHTML"/>
        <w:shd w:val="clear" w:color="auto" w:fill="F8F9FA"/>
        <w:jc w:val="both"/>
        <w:rPr>
          <w:rFonts w:asciiTheme="minorHAnsi" w:hAnsiTheme="minorHAnsi" w:cstheme="minorHAnsi"/>
          <w:color w:val="202124"/>
          <w:sz w:val="22"/>
          <w:szCs w:val="22"/>
          <w:lang w:val="en-US"/>
        </w:rPr>
      </w:pPr>
      <w:r w:rsidRPr="009F30C8">
        <w:rPr>
          <w:rFonts w:asciiTheme="minorHAnsi" w:hAnsiTheme="minorHAnsi" w:cstheme="minorHAnsi"/>
          <w:b/>
          <w:color w:val="202124"/>
          <w:sz w:val="22"/>
          <w:szCs w:val="22"/>
          <w:lang w:val="en-US"/>
        </w:rPr>
        <w:t>Until next May 15</w:t>
      </w:r>
      <w:r w:rsidR="00AD51AC" w:rsidRPr="009F30C8">
        <w:rPr>
          <w:rFonts w:asciiTheme="minorHAnsi" w:hAnsiTheme="minorHAnsi" w:cstheme="minorHAnsi"/>
          <w:b/>
          <w:color w:val="202124"/>
          <w:sz w:val="22"/>
          <w:szCs w:val="22"/>
          <w:vertAlign w:val="superscript"/>
          <w:lang w:val="en-US"/>
        </w:rPr>
        <w:t>th</w:t>
      </w:r>
      <w:r w:rsidR="002372FA">
        <w:rPr>
          <w:rFonts w:asciiTheme="minorHAnsi" w:hAnsiTheme="minorHAnsi" w:cstheme="minorHAnsi"/>
          <w:b/>
          <w:color w:val="202124"/>
          <w:sz w:val="22"/>
          <w:szCs w:val="22"/>
          <w:vertAlign w:val="superscript"/>
          <w:lang w:val="en-US"/>
        </w:rPr>
        <w:t xml:space="preserve"> </w:t>
      </w:r>
      <w:r w:rsidRPr="009F30C8">
        <w:rPr>
          <w:rFonts w:asciiTheme="minorHAnsi" w:hAnsiTheme="minorHAnsi" w:cstheme="minorHAnsi"/>
          <w:b/>
          <w:color w:val="202124"/>
          <w:sz w:val="22"/>
          <w:szCs w:val="22"/>
          <w:lang w:val="en-US"/>
        </w:rPr>
        <w:t xml:space="preserve">Galleries are welcomed to apply </w:t>
      </w:r>
      <w:r w:rsidRPr="009F30C8">
        <w:rPr>
          <w:rFonts w:asciiTheme="minorHAnsi" w:hAnsiTheme="minorHAnsi" w:cstheme="minorHAnsi"/>
          <w:color w:val="202124"/>
          <w:sz w:val="22"/>
          <w:szCs w:val="22"/>
          <w:lang w:val="en-US"/>
        </w:rPr>
        <w:t xml:space="preserve">to participate to the </w:t>
      </w:r>
      <w:r w:rsidRPr="009F30C8">
        <w:rPr>
          <w:rFonts w:asciiTheme="minorHAnsi" w:hAnsiTheme="minorHAnsi" w:cstheme="minorHAnsi"/>
          <w:b/>
          <w:color w:val="202124"/>
          <w:sz w:val="22"/>
          <w:szCs w:val="22"/>
          <w:lang w:val="en-US"/>
        </w:rPr>
        <w:t>Main Section</w:t>
      </w:r>
      <w:r w:rsidRPr="009F30C8">
        <w:rPr>
          <w:rFonts w:asciiTheme="minorHAnsi" w:hAnsiTheme="minorHAnsi" w:cstheme="minorHAnsi"/>
          <w:color w:val="202124"/>
          <w:sz w:val="22"/>
          <w:szCs w:val="22"/>
          <w:lang w:val="en-US"/>
        </w:rPr>
        <w:t xml:space="preserve"> and </w:t>
      </w:r>
      <w:r w:rsidR="003D091D" w:rsidRPr="009F30C8">
        <w:rPr>
          <w:rFonts w:asciiTheme="minorHAnsi" w:hAnsiTheme="minorHAnsi" w:cstheme="minorHAnsi"/>
          <w:color w:val="202124"/>
          <w:sz w:val="22"/>
          <w:szCs w:val="22"/>
          <w:lang w:val="en-US"/>
        </w:rPr>
        <w:t xml:space="preserve">to </w:t>
      </w:r>
      <w:r w:rsidRPr="009F30C8">
        <w:rPr>
          <w:rFonts w:asciiTheme="minorHAnsi" w:hAnsiTheme="minorHAnsi" w:cstheme="minorHAnsi"/>
          <w:color w:val="202124"/>
          <w:sz w:val="22"/>
          <w:szCs w:val="22"/>
          <w:lang w:val="en-US"/>
        </w:rPr>
        <w:t xml:space="preserve">the new </w:t>
      </w:r>
      <w:r w:rsidR="003D091D" w:rsidRPr="009F30C8">
        <w:rPr>
          <w:rFonts w:asciiTheme="minorHAnsi" w:hAnsiTheme="minorHAnsi" w:cstheme="minorHAnsi"/>
          <w:b/>
          <w:color w:val="202124"/>
          <w:sz w:val="22"/>
          <w:szCs w:val="22"/>
          <w:lang w:val="en-US"/>
        </w:rPr>
        <w:t>MIA&amp;</w:t>
      </w:r>
      <w:r w:rsidRPr="009F30C8">
        <w:rPr>
          <w:rFonts w:asciiTheme="minorHAnsi" w:hAnsiTheme="minorHAnsi" w:cstheme="minorHAnsi"/>
          <w:b/>
          <w:color w:val="202124"/>
          <w:sz w:val="22"/>
          <w:szCs w:val="22"/>
          <w:lang w:val="en-US"/>
        </w:rPr>
        <w:t xml:space="preserve">D </w:t>
      </w:r>
      <w:r w:rsidR="003D091D" w:rsidRPr="009F30C8">
        <w:rPr>
          <w:rFonts w:asciiTheme="minorHAnsi" w:hAnsiTheme="minorHAnsi" w:cstheme="minorHAnsi"/>
          <w:b/>
          <w:color w:val="202124"/>
          <w:sz w:val="22"/>
          <w:szCs w:val="22"/>
          <w:lang w:val="en-US"/>
        </w:rPr>
        <w:t>–</w:t>
      </w:r>
      <w:r w:rsidRPr="009F30C8">
        <w:rPr>
          <w:rFonts w:asciiTheme="minorHAnsi" w:hAnsiTheme="minorHAnsi" w:cstheme="minorHAnsi"/>
          <w:b/>
          <w:color w:val="202124"/>
          <w:sz w:val="22"/>
          <w:szCs w:val="22"/>
          <w:lang w:val="en-US"/>
        </w:rPr>
        <w:t xml:space="preserve"> Photography</w:t>
      </w:r>
      <w:r w:rsidR="003D091D" w:rsidRPr="009F30C8">
        <w:rPr>
          <w:rFonts w:asciiTheme="minorHAnsi" w:hAnsiTheme="minorHAnsi" w:cstheme="minorHAnsi"/>
          <w:b/>
          <w:color w:val="202124"/>
          <w:sz w:val="22"/>
          <w:szCs w:val="22"/>
          <w:lang w:val="en-US"/>
        </w:rPr>
        <w:t xml:space="preserve"> Art</w:t>
      </w:r>
      <w:r w:rsidRPr="009F30C8">
        <w:rPr>
          <w:rFonts w:asciiTheme="minorHAnsi" w:hAnsiTheme="minorHAnsi" w:cstheme="minorHAnsi"/>
          <w:b/>
          <w:color w:val="202124"/>
          <w:sz w:val="22"/>
          <w:szCs w:val="22"/>
          <w:lang w:val="en-US"/>
        </w:rPr>
        <w:t>&amp; Design Section</w:t>
      </w:r>
      <w:r w:rsidRPr="009F30C8">
        <w:rPr>
          <w:rFonts w:asciiTheme="minorHAnsi" w:hAnsiTheme="minorHAnsi" w:cstheme="minorHAnsi"/>
          <w:color w:val="202124"/>
          <w:sz w:val="22"/>
          <w:szCs w:val="22"/>
          <w:lang w:val="en-US"/>
        </w:rPr>
        <w:t>. The projects</w:t>
      </w:r>
      <w:r w:rsidR="003D091D" w:rsidRPr="009F30C8">
        <w:rPr>
          <w:rFonts w:asciiTheme="minorHAnsi" w:hAnsiTheme="minorHAnsi" w:cstheme="minorHAnsi"/>
          <w:color w:val="202124"/>
          <w:sz w:val="22"/>
          <w:szCs w:val="22"/>
          <w:lang w:val="en-US"/>
        </w:rPr>
        <w:t xml:space="preserve"> submitted</w:t>
      </w:r>
      <w:r w:rsidR="009F30C8" w:rsidRPr="009F30C8">
        <w:rPr>
          <w:rFonts w:asciiTheme="minorHAnsi" w:hAnsiTheme="minorHAnsi" w:cstheme="minorHAnsi"/>
          <w:color w:val="202124"/>
          <w:sz w:val="22"/>
          <w:szCs w:val="22"/>
          <w:lang w:val="en-US"/>
        </w:rPr>
        <w:t xml:space="preserve">by the Galleries </w:t>
      </w:r>
      <w:r w:rsidRPr="009F30C8">
        <w:rPr>
          <w:rFonts w:asciiTheme="minorHAnsi" w:hAnsiTheme="minorHAnsi" w:cstheme="minorHAnsi"/>
          <w:color w:val="202124"/>
          <w:sz w:val="22"/>
          <w:szCs w:val="22"/>
          <w:lang w:val="en-US"/>
        </w:rPr>
        <w:t>will be examined by the Selection Committee.</w:t>
      </w:r>
    </w:p>
    <w:p w14:paraId="25EEAA79" w14:textId="77777777" w:rsidR="009338E9" w:rsidRPr="009F30C8" w:rsidRDefault="009338E9" w:rsidP="009F30C8">
      <w:pPr>
        <w:spacing w:after="0" w:line="240" w:lineRule="auto"/>
        <w:jc w:val="both"/>
        <w:rPr>
          <w:rFonts w:eastAsia="Calibri" w:cstheme="minorHAnsi"/>
          <w:color w:val="000000"/>
          <w:lang w:val="en-GB" w:eastAsia="it-IT"/>
        </w:rPr>
      </w:pPr>
    </w:p>
    <w:p w14:paraId="500EAF42" w14:textId="77777777" w:rsidR="00495266" w:rsidRPr="009F30C8" w:rsidRDefault="00495266" w:rsidP="009F30C8">
      <w:pPr>
        <w:pStyle w:val="PreformattatoHTML"/>
        <w:shd w:val="clear" w:color="auto" w:fill="F8F9FA"/>
        <w:jc w:val="both"/>
        <w:rPr>
          <w:rFonts w:asciiTheme="minorHAnsi" w:hAnsiTheme="minorHAnsi" w:cstheme="minorHAnsi"/>
          <w:color w:val="202124"/>
          <w:sz w:val="22"/>
          <w:szCs w:val="22"/>
          <w:lang w:val="en-US"/>
        </w:rPr>
      </w:pPr>
      <w:r w:rsidRPr="009F30C8">
        <w:rPr>
          <w:rFonts w:asciiTheme="minorHAnsi" w:hAnsiTheme="minorHAnsi" w:cstheme="minorHAnsi"/>
          <w:color w:val="202124"/>
          <w:sz w:val="22"/>
          <w:szCs w:val="22"/>
          <w:lang w:val="en-US"/>
        </w:rPr>
        <w:t xml:space="preserve">MIA Fair 2021 relies on the support of the </w:t>
      </w:r>
      <w:r w:rsidRPr="009F30C8">
        <w:rPr>
          <w:rFonts w:asciiTheme="minorHAnsi" w:hAnsiTheme="minorHAnsi" w:cstheme="minorHAnsi"/>
          <w:b/>
          <w:color w:val="202124"/>
          <w:sz w:val="22"/>
          <w:szCs w:val="22"/>
          <w:lang w:val="en-US"/>
        </w:rPr>
        <w:t>Main Sponsor BNL BNP Paribas Group</w:t>
      </w:r>
      <w:r w:rsidRPr="009F30C8">
        <w:rPr>
          <w:rFonts w:asciiTheme="minorHAnsi" w:hAnsiTheme="minorHAnsi" w:cstheme="minorHAnsi"/>
          <w:color w:val="202124"/>
          <w:sz w:val="22"/>
          <w:szCs w:val="22"/>
          <w:lang w:val="en-US"/>
        </w:rPr>
        <w:t xml:space="preserve"> and the </w:t>
      </w:r>
      <w:r w:rsidRPr="009F30C8">
        <w:rPr>
          <w:rFonts w:asciiTheme="minorHAnsi" w:hAnsiTheme="minorHAnsi" w:cstheme="minorHAnsi"/>
          <w:b/>
          <w:color w:val="202124"/>
          <w:sz w:val="22"/>
          <w:szCs w:val="22"/>
          <w:lang w:val="en-US"/>
        </w:rPr>
        <w:t>Sponsor Eberhard &amp; Co.</w:t>
      </w:r>
      <w:r w:rsidRPr="009F30C8">
        <w:rPr>
          <w:rFonts w:asciiTheme="minorHAnsi" w:hAnsiTheme="minorHAnsi" w:cstheme="minorHAnsi"/>
          <w:color w:val="202124"/>
          <w:sz w:val="22"/>
          <w:szCs w:val="22"/>
          <w:lang w:val="en-US"/>
        </w:rPr>
        <w:t xml:space="preserve"> and </w:t>
      </w:r>
      <w:r w:rsidR="003D091D" w:rsidRPr="009F30C8">
        <w:rPr>
          <w:rFonts w:asciiTheme="minorHAnsi" w:hAnsiTheme="minorHAnsi" w:cstheme="minorHAnsi"/>
          <w:color w:val="202124"/>
          <w:sz w:val="22"/>
          <w:szCs w:val="22"/>
          <w:lang w:val="en-US"/>
        </w:rPr>
        <w:t xml:space="preserve">on </w:t>
      </w:r>
      <w:r w:rsidRPr="009F30C8">
        <w:rPr>
          <w:rFonts w:asciiTheme="minorHAnsi" w:hAnsiTheme="minorHAnsi" w:cstheme="minorHAnsi"/>
          <w:color w:val="202124"/>
          <w:sz w:val="22"/>
          <w:szCs w:val="22"/>
          <w:lang w:val="en-US"/>
        </w:rPr>
        <w:t>the patron</w:t>
      </w:r>
      <w:r w:rsidR="003D091D" w:rsidRPr="009F30C8">
        <w:rPr>
          <w:rFonts w:asciiTheme="minorHAnsi" w:hAnsiTheme="minorHAnsi" w:cstheme="minorHAnsi"/>
          <w:color w:val="202124"/>
          <w:sz w:val="22"/>
          <w:szCs w:val="22"/>
          <w:lang w:val="en-US"/>
        </w:rPr>
        <w:t xml:space="preserve">age of Comune di Milano, </w:t>
      </w:r>
      <w:r w:rsidRPr="009F30C8">
        <w:rPr>
          <w:rFonts w:asciiTheme="minorHAnsi" w:hAnsiTheme="minorHAnsi" w:cstheme="minorHAnsi"/>
          <w:color w:val="202124"/>
          <w:sz w:val="22"/>
          <w:szCs w:val="22"/>
          <w:lang w:val="en-US"/>
        </w:rPr>
        <w:t>Regione</w:t>
      </w:r>
      <w:r w:rsidR="00344908">
        <w:rPr>
          <w:rFonts w:asciiTheme="minorHAnsi" w:hAnsiTheme="minorHAnsi" w:cstheme="minorHAnsi"/>
          <w:color w:val="202124"/>
          <w:sz w:val="22"/>
          <w:szCs w:val="22"/>
          <w:lang w:val="en-US"/>
        </w:rPr>
        <w:t xml:space="preserve"> </w:t>
      </w:r>
      <w:r w:rsidRPr="009F30C8">
        <w:rPr>
          <w:rFonts w:asciiTheme="minorHAnsi" w:hAnsiTheme="minorHAnsi" w:cstheme="minorHAnsi"/>
          <w:color w:val="202124"/>
          <w:sz w:val="22"/>
          <w:szCs w:val="22"/>
          <w:lang w:val="en-US"/>
        </w:rPr>
        <w:t>Lombardia e Città</w:t>
      </w:r>
      <w:r w:rsidR="00344908">
        <w:rPr>
          <w:rFonts w:asciiTheme="minorHAnsi" w:hAnsiTheme="minorHAnsi" w:cstheme="minorHAnsi"/>
          <w:color w:val="202124"/>
          <w:sz w:val="22"/>
          <w:szCs w:val="22"/>
          <w:lang w:val="en-US"/>
        </w:rPr>
        <w:t xml:space="preserve"> </w:t>
      </w:r>
      <w:r w:rsidRPr="009F30C8">
        <w:rPr>
          <w:rFonts w:asciiTheme="minorHAnsi" w:hAnsiTheme="minorHAnsi" w:cstheme="minorHAnsi"/>
          <w:color w:val="202124"/>
          <w:sz w:val="22"/>
          <w:szCs w:val="22"/>
          <w:lang w:val="en-US"/>
        </w:rPr>
        <w:t>Metropolitana di Milano.</w:t>
      </w:r>
    </w:p>
    <w:p w14:paraId="5E6665DE" w14:textId="77777777" w:rsidR="00495266" w:rsidRPr="009F30C8" w:rsidRDefault="00495266" w:rsidP="009F30C8">
      <w:pPr>
        <w:pStyle w:val="PreformattatoHTML"/>
        <w:shd w:val="clear" w:color="auto" w:fill="F8F9FA"/>
        <w:jc w:val="both"/>
        <w:rPr>
          <w:rFonts w:asciiTheme="minorHAnsi" w:hAnsiTheme="minorHAnsi" w:cstheme="minorHAnsi"/>
          <w:color w:val="202124"/>
          <w:sz w:val="22"/>
          <w:szCs w:val="22"/>
          <w:lang w:val="en-US"/>
        </w:rPr>
      </w:pPr>
    </w:p>
    <w:p w14:paraId="195EEF42" w14:textId="77777777" w:rsidR="00A87C70" w:rsidRPr="009F30C8" w:rsidRDefault="00F660A8" w:rsidP="009F30C8">
      <w:pPr>
        <w:spacing w:after="0" w:line="240" w:lineRule="auto"/>
        <w:jc w:val="both"/>
        <w:rPr>
          <w:rFonts w:cstheme="minorHAnsi"/>
          <w:b/>
          <w:lang w:val="en-US"/>
        </w:rPr>
      </w:pPr>
      <w:r w:rsidRPr="009F30C8">
        <w:rPr>
          <w:rFonts w:cstheme="minorHAnsi"/>
          <w:lang w:val="en-US"/>
        </w:rPr>
        <w:t xml:space="preserve">During its nine-year history, MIA Fair </w:t>
      </w:r>
      <w:r w:rsidRPr="009F30C8">
        <w:rPr>
          <w:rFonts w:cstheme="minorHAnsi"/>
          <w:b/>
          <w:lang w:val="en-US"/>
        </w:rPr>
        <w:t>has grown considerably, not only as an exhibition event, but above all as a cultural platform</w:t>
      </w:r>
      <w:r w:rsidRPr="009F30C8">
        <w:rPr>
          <w:rFonts w:cstheme="minorHAnsi"/>
          <w:lang w:val="en-US"/>
        </w:rPr>
        <w:t xml:space="preserve">, particularly focused on showing the latest developments in the photography field. At the same time, MIA has deepened the knowledge of photography as contemporary art language among visitors and enthusiasts, as well as professionals and collectors. </w:t>
      </w:r>
      <w:r w:rsidRPr="009F30C8">
        <w:rPr>
          <w:rFonts w:cstheme="minorHAnsi"/>
          <w:b/>
          <w:lang w:val="en-US"/>
        </w:rPr>
        <w:t>MIA Fa</w:t>
      </w:r>
      <w:r w:rsidR="003D091D" w:rsidRPr="009F30C8">
        <w:rPr>
          <w:rFonts w:cstheme="minorHAnsi"/>
          <w:b/>
          <w:lang w:val="en-US"/>
        </w:rPr>
        <w:t xml:space="preserve">ir is </w:t>
      </w:r>
      <w:r w:rsidRPr="009F30C8">
        <w:rPr>
          <w:rFonts w:cstheme="minorHAnsi"/>
          <w:b/>
          <w:lang w:val="en-US"/>
        </w:rPr>
        <w:t xml:space="preserve">internationally </w:t>
      </w:r>
      <w:r w:rsidR="003D091D" w:rsidRPr="009F30C8">
        <w:rPr>
          <w:rFonts w:cstheme="minorHAnsi"/>
          <w:b/>
          <w:lang w:val="en-US"/>
        </w:rPr>
        <w:t>recognized</w:t>
      </w:r>
      <w:r w:rsidRPr="009F30C8">
        <w:rPr>
          <w:rFonts w:cstheme="minorHAnsi"/>
          <w:b/>
          <w:lang w:val="en-US"/>
        </w:rPr>
        <w:t xml:space="preserve"> as a benchmark art fair for its high quality and </w:t>
      </w:r>
      <w:r w:rsidR="003D091D" w:rsidRPr="009F30C8">
        <w:rPr>
          <w:rFonts w:cstheme="minorHAnsi"/>
          <w:b/>
          <w:lang w:val="en-US"/>
        </w:rPr>
        <w:t>organizational</w:t>
      </w:r>
      <w:r w:rsidRPr="009F30C8">
        <w:rPr>
          <w:rFonts w:cstheme="minorHAnsi"/>
          <w:b/>
          <w:lang w:val="en-US"/>
        </w:rPr>
        <w:t xml:space="preserve"> standards.</w:t>
      </w:r>
    </w:p>
    <w:p w14:paraId="6A0D893F" w14:textId="77777777" w:rsidR="00F660A8" w:rsidRPr="009F30C8" w:rsidRDefault="00F660A8" w:rsidP="009F30C8">
      <w:pPr>
        <w:spacing w:after="0" w:line="240" w:lineRule="auto"/>
        <w:jc w:val="both"/>
        <w:rPr>
          <w:rFonts w:eastAsia="Calibri" w:cstheme="minorHAnsi"/>
          <w:color w:val="000000"/>
          <w:lang w:val="en-US" w:eastAsia="it-IT"/>
        </w:rPr>
      </w:pPr>
    </w:p>
    <w:p w14:paraId="245720A9" w14:textId="77777777" w:rsidR="00A87C70" w:rsidRDefault="00495266" w:rsidP="009F30C8">
      <w:pPr>
        <w:spacing w:after="0" w:line="240" w:lineRule="auto"/>
        <w:jc w:val="both"/>
        <w:rPr>
          <w:rFonts w:eastAsia="Calibri" w:cstheme="minorHAnsi"/>
          <w:color w:val="000000"/>
          <w:lang w:val="en-US" w:eastAsia="it-IT"/>
        </w:rPr>
      </w:pPr>
      <w:r w:rsidRPr="009F30C8">
        <w:rPr>
          <w:rFonts w:eastAsia="Calibri" w:cstheme="minorHAnsi"/>
          <w:color w:val="000000"/>
          <w:lang w:val="en-US" w:eastAsia="it-IT"/>
        </w:rPr>
        <w:t xml:space="preserve">The 2019 edition of the </w:t>
      </w:r>
      <w:r w:rsidRPr="009F30C8">
        <w:rPr>
          <w:rFonts w:eastAsia="Calibri" w:cstheme="minorHAnsi"/>
          <w:b/>
          <w:color w:val="000000"/>
          <w:lang w:val="en-US" w:eastAsia="it-IT"/>
        </w:rPr>
        <w:t>fair welcomed 25,000 visitors</w:t>
      </w:r>
      <w:r w:rsidRPr="009F30C8">
        <w:rPr>
          <w:rFonts w:eastAsia="Calibri" w:cstheme="minorHAnsi"/>
          <w:color w:val="000000"/>
          <w:lang w:val="en-US" w:eastAsia="it-IT"/>
        </w:rPr>
        <w:t xml:space="preserve">, </w:t>
      </w:r>
      <w:r w:rsidRPr="009F30C8">
        <w:rPr>
          <w:rFonts w:eastAsia="Calibri" w:cstheme="minorHAnsi"/>
          <w:b/>
          <w:color w:val="000000"/>
          <w:lang w:val="en-US" w:eastAsia="it-IT"/>
        </w:rPr>
        <w:t>135 exhibitors</w:t>
      </w:r>
      <w:r w:rsidRPr="009F30C8">
        <w:rPr>
          <w:rFonts w:eastAsia="Calibri" w:cstheme="minorHAnsi"/>
          <w:color w:val="000000"/>
          <w:lang w:val="en-US" w:eastAsia="it-IT"/>
        </w:rPr>
        <w:t xml:space="preserve"> including </w:t>
      </w:r>
      <w:r w:rsidRPr="009F30C8">
        <w:rPr>
          <w:rFonts w:eastAsia="Calibri" w:cstheme="minorHAnsi"/>
          <w:b/>
          <w:color w:val="000000"/>
          <w:lang w:val="en-US" w:eastAsia="it-IT"/>
        </w:rPr>
        <w:t>85 galleries</w:t>
      </w:r>
      <w:r w:rsidRPr="009F30C8">
        <w:rPr>
          <w:rFonts w:eastAsia="Calibri" w:cstheme="minorHAnsi"/>
          <w:color w:val="000000"/>
          <w:lang w:val="en-US" w:eastAsia="it-IT"/>
        </w:rPr>
        <w:t xml:space="preserve">, from </w:t>
      </w:r>
      <w:r w:rsidRPr="009F30C8">
        <w:rPr>
          <w:rFonts w:eastAsia="Calibri" w:cstheme="minorHAnsi"/>
          <w:b/>
          <w:color w:val="000000"/>
          <w:lang w:val="en-US" w:eastAsia="it-IT"/>
        </w:rPr>
        <w:t>17 countries</w:t>
      </w:r>
      <w:r w:rsidRPr="009F30C8">
        <w:rPr>
          <w:rFonts w:eastAsia="Calibri" w:cstheme="minorHAnsi"/>
          <w:color w:val="000000"/>
          <w:lang w:val="en-US" w:eastAsia="it-IT"/>
        </w:rPr>
        <w:t xml:space="preserve">, </w:t>
      </w:r>
      <w:r w:rsidRPr="009F30C8">
        <w:rPr>
          <w:rFonts w:eastAsia="Calibri" w:cstheme="minorHAnsi"/>
          <w:b/>
          <w:color w:val="000000"/>
          <w:lang w:val="en-US" w:eastAsia="it-IT"/>
        </w:rPr>
        <w:t>28 specialized publishers</w:t>
      </w:r>
      <w:r w:rsidRPr="009F30C8">
        <w:rPr>
          <w:rFonts w:eastAsia="Calibri" w:cstheme="minorHAnsi"/>
          <w:color w:val="000000"/>
          <w:lang w:val="en-US" w:eastAsia="it-IT"/>
        </w:rPr>
        <w:t xml:space="preserve">, </w:t>
      </w:r>
      <w:r w:rsidRPr="009F30C8">
        <w:rPr>
          <w:rFonts w:eastAsia="Calibri" w:cstheme="minorHAnsi"/>
          <w:b/>
          <w:color w:val="000000"/>
          <w:lang w:val="en-US" w:eastAsia="it-IT"/>
        </w:rPr>
        <w:t>5 special exhibitions</w:t>
      </w:r>
      <w:r w:rsidRPr="009F30C8">
        <w:rPr>
          <w:rFonts w:eastAsia="Calibri" w:cstheme="minorHAnsi"/>
          <w:color w:val="000000"/>
          <w:lang w:val="en-US" w:eastAsia="it-IT"/>
        </w:rPr>
        <w:t xml:space="preserve">, </w:t>
      </w:r>
      <w:r w:rsidRPr="009F30C8">
        <w:rPr>
          <w:rFonts w:eastAsia="Calibri" w:cstheme="minorHAnsi"/>
          <w:b/>
          <w:color w:val="000000"/>
          <w:lang w:val="en-US" w:eastAsia="it-IT"/>
        </w:rPr>
        <w:t>21 conferences</w:t>
      </w:r>
      <w:r w:rsidR="00A87C70" w:rsidRPr="009F30C8">
        <w:rPr>
          <w:rFonts w:eastAsia="Calibri" w:cstheme="minorHAnsi"/>
          <w:color w:val="000000"/>
          <w:lang w:val="en-US" w:eastAsia="it-IT"/>
        </w:rPr>
        <w:t>.</w:t>
      </w:r>
    </w:p>
    <w:p w14:paraId="3D8CC704" w14:textId="77777777" w:rsidR="009F30C8" w:rsidRPr="009F30C8" w:rsidRDefault="009F30C8" w:rsidP="009F30C8">
      <w:pPr>
        <w:spacing w:after="0" w:line="240" w:lineRule="auto"/>
        <w:jc w:val="both"/>
        <w:rPr>
          <w:rFonts w:eastAsia="Calibri" w:cstheme="minorHAnsi"/>
          <w:color w:val="000000"/>
          <w:lang w:val="en-US" w:eastAsia="it-IT"/>
        </w:rPr>
      </w:pPr>
    </w:p>
    <w:p w14:paraId="5CBBB334" w14:textId="77777777" w:rsidR="00214BA5" w:rsidRPr="009F30C8" w:rsidRDefault="00214BA5" w:rsidP="009F30C8">
      <w:pPr>
        <w:spacing w:after="0" w:line="240" w:lineRule="auto"/>
        <w:rPr>
          <w:rFonts w:eastAsia="Calibri" w:cstheme="minorHAnsi"/>
          <w:color w:val="000000"/>
          <w:lang w:val="en-US" w:eastAsia="it-IT"/>
        </w:rPr>
      </w:pPr>
    </w:p>
    <w:p w14:paraId="70FA1CF1" w14:textId="41A99893" w:rsidR="003D091D" w:rsidRPr="009F30C8" w:rsidRDefault="003A6ADA" w:rsidP="009F30C8">
      <w:pPr>
        <w:spacing w:after="0"/>
        <w:jc w:val="both"/>
        <w:rPr>
          <w:rFonts w:cstheme="minorHAnsi"/>
          <w:b/>
          <w:bCs/>
          <w:color w:val="000000"/>
          <w:lang w:val="en-GB"/>
        </w:rPr>
      </w:pPr>
      <w:r w:rsidRPr="009F30C8">
        <w:rPr>
          <w:rFonts w:cstheme="minorHAnsi"/>
          <w:b/>
          <w:bCs/>
          <w:color w:val="000000"/>
          <w:lang w:val="en-US"/>
        </w:rPr>
        <w:t>T</w:t>
      </w:r>
      <w:r w:rsidRPr="009F30C8">
        <w:rPr>
          <w:rFonts w:cstheme="minorHAnsi"/>
          <w:b/>
          <w:bCs/>
          <w:color w:val="000000"/>
          <w:lang w:val="en-GB"/>
        </w:rPr>
        <w:t xml:space="preserve">he British photographer Rankin has been </w:t>
      </w:r>
      <w:r w:rsidR="009F30C8">
        <w:rPr>
          <w:rFonts w:cstheme="minorHAnsi"/>
          <w:b/>
          <w:bCs/>
          <w:color w:val="000000"/>
          <w:lang w:val="en-GB"/>
        </w:rPr>
        <w:t>invited</w:t>
      </w:r>
      <w:r w:rsidRPr="009F30C8">
        <w:rPr>
          <w:rFonts w:cstheme="minorHAnsi"/>
          <w:b/>
          <w:bCs/>
          <w:color w:val="000000"/>
          <w:lang w:val="en-GB"/>
        </w:rPr>
        <w:t xml:space="preserve"> to give a new “visage” to the first Italian fair dedicated to fine-art photography,</w:t>
      </w:r>
      <w:r w:rsidR="002372FA">
        <w:rPr>
          <w:rFonts w:cstheme="minorHAnsi"/>
          <w:b/>
          <w:bCs/>
          <w:color w:val="000000"/>
          <w:lang w:val="en-GB"/>
        </w:rPr>
        <w:t xml:space="preserve"> </w:t>
      </w:r>
      <w:r w:rsidRPr="009F30C8">
        <w:rPr>
          <w:rFonts w:cstheme="minorHAnsi"/>
          <w:b/>
          <w:bCs/>
          <w:color w:val="000000"/>
          <w:lang w:val="en-GB"/>
        </w:rPr>
        <w:t>through a series of images selected from his project </w:t>
      </w:r>
      <w:r w:rsidRPr="009F30C8">
        <w:rPr>
          <w:rFonts w:cstheme="minorHAnsi"/>
          <w:b/>
          <w:bCs/>
          <w:i/>
          <w:iCs/>
          <w:color w:val="000000"/>
          <w:lang w:val="en-GB"/>
        </w:rPr>
        <w:t>Saved by the Bell</w:t>
      </w:r>
      <w:r w:rsidRPr="009F30C8">
        <w:rPr>
          <w:rFonts w:cstheme="minorHAnsi"/>
          <w:b/>
          <w:bCs/>
          <w:color w:val="000000"/>
          <w:lang w:val="en-GB"/>
        </w:rPr>
        <w:t>.</w:t>
      </w:r>
    </w:p>
    <w:p w14:paraId="010E5452" w14:textId="2484A66B" w:rsidR="003A6ADA" w:rsidRPr="002372FA" w:rsidRDefault="003D091D" w:rsidP="002372FA">
      <w:pPr>
        <w:spacing w:after="0"/>
        <w:jc w:val="both"/>
        <w:rPr>
          <w:rFonts w:cstheme="minorHAnsi"/>
          <w:color w:val="000000"/>
          <w:lang w:val="en-US"/>
        </w:rPr>
      </w:pPr>
      <w:r w:rsidRPr="009F30C8">
        <w:rPr>
          <w:rFonts w:cstheme="minorHAnsi"/>
          <w:color w:val="000000"/>
          <w:lang w:val="en-GB"/>
        </w:rPr>
        <w:t>As f</w:t>
      </w:r>
      <w:r w:rsidR="003A6ADA" w:rsidRPr="009F30C8">
        <w:rPr>
          <w:rFonts w:cstheme="minorHAnsi"/>
          <w:color w:val="000000"/>
          <w:lang w:val="en-US"/>
        </w:rPr>
        <w:t xml:space="preserve">or the </w:t>
      </w:r>
      <w:r w:rsidR="009F30C8" w:rsidRPr="009F30C8">
        <w:rPr>
          <w:rFonts w:cstheme="minorHAnsi"/>
          <w:color w:val="000000"/>
          <w:lang w:val="en-US"/>
        </w:rPr>
        <w:t>past</w:t>
      </w:r>
      <w:r w:rsidR="003A6ADA" w:rsidRPr="009F30C8">
        <w:rPr>
          <w:rFonts w:cstheme="minorHAnsi"/>
          <w:color w:val="000000"/>
          <w:lang w:val="en-US"/>
        </w:rPr>
        <w:t xml:space="preserve"> two editions, </w:t>
      </w:r>
      <w:r w:rsidRPr="009F30C8">
        <w:rPr>
          <w:rFonts w:cstheme="minorHAnsi"/>
          <w:color w:val="000000"/>
          <w:lang w:val="en-US"/>
        </w:rPr>
        <w:t xml:space="preserve">regarding </w:t>
      </w:r>
      <w:r w:rsidR="003A6ADA" w:rsidRPr="009F30C8">
        <w:rPr>
          <w:rFonts w:cstheme="minorHAnsi"/>
          <w:color w:val="000000"/>
          <w:lang w:val="en-US"/>
        </w:rPr>
        <w:t xml:space="preserve">its visual communication campaign, MIA Fair has </w:t>
      </w:r>
      <w:r w:rsidRPr="009F30C8">
        <w:rPr>
          <w:rFonts w:cstheme="minorHAnsi"/>
          <w:color w:val="000000"/>
          <w:lang w:val="en-US"/>
        </w:rPr>
        <w:t>decided</w:t>
      </w:r>
      <w:r w:rsidR="003A6ADA" w:rsidRPr="009F30C8">
        <w:rPr>
          <w:rFonts w:cstheme="minorHAnsi"/>
          <w:color w:val="000000"/>
          <w:lang w:val="en-US"/>
        </w:rPr>
        <w:t xml:space="preserve"> to </w:t>
      </w:r>
      <w:r w:rsidR="003A6ADA" w:rsidRPr="009F30C8">
        <w:rPr>
          <w:rFonts w:cstheme="minorHAnsi"/>
          <w:b/>
          <w:color w:val="000000"/>
          <w:lang w:val="en-US"/>
        </w:rPr>
        <w:t xml:space="preserve">engage </w:t>
      </w:r>
      <w:r w:rsidRPr="009F30C8">
        <w:rPr>
          <w:rFonts w:cstheme="minorHAnsi"/>
          <w:b/>
          <w:color w:val="000000"/>
          <w:lang w:val="en-US"/>
        </w:rPr>
        <w:t xml:space="preserve">with </w:t>
      </w:r>
      <w:r w:rsidR="003A6ADA" w:rsidRPr="009F30C8">
        <w:rPr>
          <w:rFonts w:cstheme="minorHAnsi"/>
          <w:b/>
          <w:color w:val="000000"/>
          <w:lang w:val="en-US"/>
        </w:rPr>
        <w:t>a prominent international photographer</w:t>
      </w:r>
      <w:r w:rsidR="003A6ADA" w:rsidRPr="009F30C8">
        <w:rPr>
          <w:rFonts w:cstheme="minorHAnsi"/>
          <w:color w:val="000000"/>
          <w:lang w:val="en-US"/>
        </w:rPr>
        <w:t>.</w:t>
      </w:r>
    </w:p>
    <w:p w14:paraId="3DBD76B6" w14:textId="0FF110B8" w:rsidR="003A6ADA" w:rsidRPr="009F30C8" w:rsidRDefault="003A6ADA" w:rsidP="009F30C8">
      <w:pPr>
        <w:pStyle w:val="NormaleWeb"/>
        <w:spacing w:before="0" w:beforeAutospacing="0" w:after="0" w:afterAutospacing="0" w:line="221" w:lineRule="atLeast"/>
        <w:jc w:val="both"/>
        <w:rPr>
          <w:rFonts w:asciiTheme="minorHAnsi" w:hAnsiTheme="minorHAnsi" w:cstheme="minorHAnsi"/>
          <w:color w:val="000000"/>
          <w:sz w:val="22"/>
          <w:szCs w:val="22"/>
          <w:lang w:val="en-GB"/>
        </w:rPr>
      </w:pPr>
      <w:r w:rsidRPr="009F30C8">
        <w:rPr>
          <w:rFonts w:asciiTheme="minorHAnsi" w:hAnsiTheme="minorHAnsi" w:cstheme="minorHAnsi"/>
          <w:b/>
          <w:color w:val="000000"/>
          <w:sz w:val="22"/>
          <w:szCs w:val="22"/>
          <w:lang w:val="en-GB"/>
        </w:rPr>
        <w:t>Rankin is a photographer with a very extensive portfolio ranging from documentary photography to portraits</w:t>
      </w:r>
      <w:r w:rsidRPr="009F30C8">
        <w:rPr>
          <w:rFonts w:asciiTheme="minorHAnsi" w:hAnsiTheme="minorHAnsi" w:cstheme="minorHAnsi"/>
          <w:color w:val="000000"/>
          <w:sz w:val="22"/>
          <w:szCs w:val="22"/>
          <w:lang w:val="en-GB"/>
        </w:rPr>
        <w:t xml:space="preserve">. Throughout his long </w:t>
      </w:r>
      <w:r w:rsidR="003D091D" w:rsidRPr="009F30C8">
        <w:rPr>
          <w:rFonts w:asciiTheme="minorHAnsi" w:hAnsiTheme="minorHAnsi" w:cstheme="minorHAnsi"/>
          <w:color w:val="000000"/>
          <w:sz w:val="22"/>
          <w:szCs w:val="22"/>
          <w:lang w:val="en-GB"/>
        </w:rPr>
        <w:t>career,</w:t>
      </w:r>
      <w:r w:rsidRPr="009F30C8">
        <w:rPr>
          <w:rFonts w:asciiTheme="minorHAnsi" w:hAnsiTheme="minorHAnsi" w:cstheme="minorHAnsi"/>
          <w:color w:val="000000"/>
          <w:sz w:val="22"/>
          <w:szCs w:val="22"/>
          <w:lang w:val="en-GB"/>
        </w:rPr>
        <w:t xml:space="preserve"> he has always distinguished </w:t>
      </w:r>
      <w:r w:rsidR="003D091D" w:rsidRPr="009F30C8">
        <w:rPr>
          <w:rFonts w:asciiTheme="minorHAnsi" w:hAnsiTheme="minorHAnsi" w:cstheme="minorHAnsi"/>
          <w:color w:val="000000"/>
          <w:sz w:val="22"/>
          <w:szCs w:val="22"/>
          <w:lang w:val="en-GB"/>
        </w:rPr>
        <w:t>for</w:t>
      </w:r>
      <w:r w:rsidRPr="009F30C8">
        <w:rPr>
          <w:rFonts w:asciiTheme="minorHAnsi" w:hAnsiTheme="minorHAnsi" w:cstheme="minorHAnsi"/>
          <w:color w:val="000000"/>
          <w:sz w:val="22"/>
          <w:szCs w:val="22"/>
          <w:lang w:val="en-GB"/>
        </w:rPr>
        <w:t xml:space="preserve"> his bold approach behind the lens, following an artistic inspiration that has given life to vivid images and portraits that are a legitimate part of contemporary photographic iconography.</w:t>
      </w:r>
    </w:p>
    <w:p w14:paraId="28800171" w14:textId="77777777" w:rsidR="003A6ADA" w:rsidRPr="009F30C8" w:rsidRDefault="003A6ADA" w:rsidP="009F30C8">
      <w:pPr>
        <w:pStyle w:val="NormaleWeb"/>
        <w:spacing w:before="0" w:beforeAutospacing="0" w:after="0" w:afterAutospacing="0" w:line="221" w:lineRule="atLeast"/>
        <w:jc w:val="both"/>
        <w:rPr>
          <w:rFonts w:asciiTheme="minorHAnsi" w:hAnsiTheme="minorHAnsi" w:cstheme="minorHAnsi"/>
          <w:color w:val="000000"/>
          <w:sz w:val="22"/>
          <w:szCs w:val="22"/>
          <w:lang w:val="en-GB"/>
        </w:rPr>
      </w:pPr>
      <w:r w:rsidRPr="009F30C8">
        <w:rPr>
          <w:rFonts w:asciiTheme="minorHAnsi" w:hAnsiTheme="minorHAnsi" w:cstheme="minorHAnsi"/>
          <w:b/>
          <w:color w:val="000000"/>
          <w:sz w:val="22"/>
          <w:szCs w:val="22"/>
          <w:lang w:val="en-GB"/>
        </w:rPr>
        <w:t>Rankin is an eclectic artist who has constantly been at the forefront in every stage of his artistic development</w:t>
      </w:r>
      <w:r w:rsidRPr="009F30C8">
        <w:rPr>
          <w:rFonts w:asciiTheme="minorHAnsi" w:hAnsiTheme="minorHAnsi" w:cstheme="minorHAnsi"/>
          <w:color w:val="000000"/>
          <w:sz w:val="22"/>
          <w:szCs w:val="22"/>
          <w:lang w:val="en-GB"/>
        </w:rPr>
        <w:t>, including as co-founder of the magazine </w:t>
      </w:r>
      <w:r w:rsidRPr="009F30C8">
        <w:rPr>
          <w:rFonts w:asciiTheme="minorHAnsi" w:hAnsiTheme="minorHAnsi" w:cstheme="minorHAnsi"/>
          <w:i/>
          <w:iCs/>
          <w:color w:val="000000"/>
          <w:sz w:val="22"/>
          <w:szCs w:val="22"/>
          <w:lang w:val="en-GB"/>
        </w:rPr>
        <w:t>Dazed and Confused</w:t>
      </w:r>
      <w:r w:rsidRPr="009F30C8">
        <w:rPr>
          <w:rFonts w:asciiTheme="minorHAnsi" w:hAnsiTheme="minorHAnsi" w:cstheme="minorHAnsi"/>
          <w:color w:val="000000"/>
          <w:sz w:val="22"/>
          <w:szCs w:val="22"/>
          <w:lang w:val="en-GB"/>
        </w:rPr>
        <w:t xml:space="preserve"> and as a film director.</w:t>
      </w:r>
    </w:p>
    <w:p w14:paraId="6B649F37" w14:textId="61818A75" w:rsidR="003A6ADA" w:rsidRPr="009F30C8" w:rsidRDefault="003A6ADA" w:rsidP="009F30C8">
      <w:pPr>
        <w:pStyle w:val="NormaleWeb"/>
        <w:spacing w:before="0" w:beforeAutospacing="0" w:after="0" w:afterAutospacing="0" w:line="221" w:lineRule="atLeast"/>
        <w:jc w:val="both"/>
        <w:rPr>
          <w:rFonts w:asciiTheme="minorHAnsi" w:hAnsiTheme="minorHAnsi" w:cstheme="minorHAnsi"/>
          <w:color w:val="000000"/>
          <w:sz w:val="22"/>
          <w:szCs w:val="22"/>
          <w:lang w:val="en-GB"/>
        </w:rPr>
      </w:pPr>
      <w:r w:rsidRPr="009F30C8">
        <w:rPr>
          <w:rFonts w:asciiTheme="minorHAnsi" w:hAnsiTheme="minorHAnsi" w:cstheme="minorHAnsi"/>
          <w:color w:val="000000"/>
          <w:sz w:val="22"/>
          <w:szCs w:val="22"/>
          <w:lang w:val="en-GB"/>
        </w:rPr>
        <w:t xml:space="preserve">In each of his </w:t>
      </w:r>
      <w:r w:rsidR="003D091D" w:rsidRPr="009F30C8">
        <w:rPr>
          <w:rFonts w:asciiTheme="minorHAnsi" w:hAnsiTheme="minorHAnsi" w:cstheme="minorHAnsi"/>
          <w:color w:val="000000"/>
          <w:sz w:val="22"/>
          <w:szCs w:val="22"/>
          <w:lang w:val="en-GB"/>
        </w:rPr>
        <w:t>roles, he has followed both</w:t>
      </w:r>
      <w:r w:rsidRPr="009F30C8">
        <w:rPr>
          <w:rFonts w:asciiTheme="minorHAnsi" w:hAnsiTheme="minorHAnsi" w:cstheme="minorHAnsi"/>
          <w:color w:val="000000"/>
          <w:sz w:val="22"/>
          <w:szCs w:val="22"/>
          <w:lang w:val="en-GB"/>
        </w:rPr>
        <w:t xml:space="preserve"> his well-known inclination towards innovation and his audacious style. </w:t>
      </w:r>
      <w:r w:rsidRPr="009F30C8">
        <w:rPr>
          <w:rFonts w:asciiTheme="minorHAnsi" w:hAnsiTheme="minorHAnsi" w:cstheme="minorHAnsi"/>
          <w:b/>
          <w:color w:val="000000"/>
          <w:sz w:val="22"/>
          <w:szCs w:val="22"/>
          <w:lang w:val="en-GB"/>
        </w:rPr>
        <w:t xml:space="preserve">Rankin’s approach in expressing his unorthodox creativity is inspired by a wide range of different </w:t>
      </w:r>
      <w:r w:rsidRPr="009F30C8">
        <w:rPr>
          <w:rFonts w:asciiTheme="minorHAnsi" w:hAnsiTheme="minorHAnsi" w:cstheme="minorHAnsi"/>
          <w:b/>
          <w:color w:val="000000"/>
          <w:sz w:val="22"/>
          <w:szCs w:val="22"/>
          <w:lang w:val="en-GB"/>
        </w:rPr>
        <w:lastRenderedPageBreak/>
        <w:t>tools, such as the use of textures and colours, which he places around his subjects to create strange and unexpected forms</w:t>
      </w:r>
      <w:r w:rsidRPr="009F30C8">
        <w:rPr>
          <w:rFonts w:asciiTheme="minorHAnsi" w:hAnsiTheme="minorHAnsi" w:cstheme="minorHAnsi"/>
          <w:color w:val="000000"/>
          <w:sz w:val="22"/>
          <w:szCs w:val="22"/>
          <w:lang w:val="en-GB"/>
        </w:rPr>
        <w:t>.</w:t>
      </w:r>
    </w:p>
    <w:p w14:paraId="53B12D46" w14:textId="224F12BA" w:rsidR="003A6ADA" w:rsidRPr="009F30C8" w:rsidRDefault="00AD51AC" w:rsidP="009F30C8">
      <w:pPr>
        <w:pStyle w:val="NormaleWeb"/>
        <w:spacing w:before="0" w:beforeAutospacing="0" w:after="0" w:afterAutospacing="0" w:line="221" w:lineRule="atLeast"/>
        <w:jc w:val="both"/>
        <w:rPr>
          <w:rFonts w:asciiTheme="minorHAnsi" w:hAnsiTheme="minorHAnsi" w:cstheme="minorHAnsi"/>
          <w:color w:val="000000"/>
          <w:sz w:val="22"/>
          <w:szCs w:val="22"/>
          <w:lang w:val="en-GB"/>
        </w:rPr>
      </w:pPr>
      <w:r w:rsidRPr="009F30C8">
        <w:rPr>
          <w:rFonts w:asciiTheme="minorHAnsi" w:hAnsiTheme="minorHAnsi" w:cstheme="minorHAnsi"/>
          <w:color w:val="000000"/>
          <w:sz w:val="22"/>
          <w:szCs w:val="22"/>
          <w:lang w:val="en-GB"/>
        </w:rPr>
        <w:t xml:space="preserve">Rankin’s </w:t>
      </w:r>
      <w:r w:rsidR="003A6ADA" w:rsidRPr="009F30C8">
        <w:rPr>
          <w:rFonts w:asciiTheme="minorHAnsi" w:hAnsiTheme="minorHAnsi" w:cstheme="minorHAnsi"/>
          <w:color w:val="000000"/>
          <w:sz w:val="22"/>
          <w:szCs w:val="22"/>
          <w:lang w:val="en-GB"/>
        </w:rPr>
        <w:t>project </w:t>
      </w:r>
      <w:r w:rsidRPr="009F30C8">
        <w:rPr>
          <w:rFonts w:asciiTheme="minorHAnsi" w:hAnsiTheme="minorHAnsi" w:cstheme="minorHAnsi"/>
          <w:b/>
          <w:i/>
          <w:iCs/>
          <w:color w:val="000000"/>
          <w:sz w:val="22"/>
          <w:szCs w:val="22"/>
          <w:lang w:val="en-GB"/>
        </w:rPr>
        <w:t xml:space="preserve">Saved by the </w:t>
      </w:r>
      <w:r w:rsidR="003A6ADA" w:rsidRPr="009F30C8">
        <w:rPr>
          <w:rFonts w:asciiTheme="minorHAnsi" w:hAnsiTheme="minorHAnsi" w:cstheme="minorHAnsi"/>
          <w:b/>
          <w:i/>
          <w:iCs/>
          <w:color w:val="000000"/>
          <w:sz w:val="22"/>
          <w:szCs w:val="22"/>
          <w:lang w:val="en-GB"/>
        </w:rPr>
        <w:t>Bell</w:t>
      </w:r>
      <w:r w:rsidR="003D091D" w:rsidRPr="009F30C8">
        <w:rPr>
          <w:rFonts w:asciiTheme="minorHAnsi" w:hAnsiTheme="minorHAnsi" w:cstheme="minorHAnsi"/>
          <w:i/>
          <w:iCs/>
          <w:color w:val="000000"/>
          <w:sz w:val="22"/>
          <w:szCs w:val="22"/>
          <w:lang w:val="en-GB"/>
        </w:rPr>
        <w:t xml:space="preserve">, </w:t>
      </w:r>
      <w:r w:rsidR="003D091D" w:rsidRPr="009F30C8">
        <w:rPr>
          <w:rFonts w:asciiTheme="minorHAnsi" w:hAnsiTheme="minorHAnsi" w:cstheme="minorHAnsi"/>
          <w:color w:val="000000"/>
          <w:sz w:val="22"/>
          <w:szCs w:val="22"/>
          <w:lang w:val="en-GB"/>
        </w:rPr>
        <w:t xml:space="preserve">created </w:t>
      </w:r>
      <w:r w:rsidR="003A6ADA" w:rsidRPr="009F30C8">
        <w:rPr>
          <w:rFonts w:asciiTheme="minorHAnsi" w:hAnsiTheme="minorHAnsi" w:cstheme="minorHAnsi"/>
          <w:color w:val="000000"/>
          <w:sz w:val="22"/>
          <w:szCs w:val="22"/>
          <w:lang w:val="en-GB"/>
        </w:rPr>
        <w:t xml:space="preserve">for Hunger Magazine, in collaboration </w:t>
      </w:r>
      <w:r w:rsidR="003A6ADA" w:rsidRPr="009F30C8">
        <w:rPr>
          <w:rFonts w:asciiTheme="minorHAnsi" w:hAnsiTheme="minorHAnsi" w:cstheme="minorHAnsi"/>
          <w:b/>
          <w:color w:val="000000"/>
          <w:sz w:val="22"/>
          <w:szCs w:val="22"/>
          <w:lang w:val="en-GB"/>
        </w:rPr>
        <w:t>with make-</w:t>
      </w:r>
      <w:r w:rsidR="003D091D" w:rsidRPr="009F30C8">
        <w:rPr>
          <w:rFonts w:asciiTheme="minorHAnsi" w:hAnsiTheme="minorHAnsi" w:cstheme="minorHAnsi"/>
          <w:b/>
          <w:color w:val="000000"/>
          <w:sz w:val="22"/>
          <w:szCs w:val="22"/>
          <w:lang w:val="en-GB"/>
        </w:rPr>
        <w:t>up artist</w:t>
      </w:r>
      <w:r w:rsidR="00344908">
        <w:rPr>
          <w:rFonts w:asciiTheme="minorHAnsi" w:hAnsiTheme="minorHAnsi" w:cstheme="minorHAnsi"/>
          <w:b/>
          <w:color w:val="000000"/>
          <w:sz w:val="22"/>
          <w:szCs w:val="22"/>
          <w:lang w:val="en-GB"/>
        </w:rPr>
        <w:t xml:space="preserve"> </w:t>
      </w:r>
      <w:r w:rsidR="003A6ADA" w:rsidRPr="009F30C8">
        <w:rPr>
          <w:rFonts w:asciiTheme="minorHAnsi" w:hAnsiTheme="minorHAnsi" w:cstheme="minorHAnsi"/>
          <w:b/>
          <w:color w:val="000000"/>
          <w:sz w:val="22"/>
          <w:szCs w:val="22"/>
          <w:lang w:val="en-GB"/>
        </w:rPr>
        <w:t>Andrew Gallimore</w:t>
      </w:r>
      <w:r w:rsidR="003A6ADA" w:rsidRPr="009F30C8">
        <w:rPr>
          <w:rFonts w:asciiTheme="minorHAnsi" w:hAnsiTheme="minorHAnsi" w:cstheme="minorHAnsi"/>
          <w:color w:val="000000"/>
          <w:sz w:val="22"/>
          <w:szCs w:val="22"/>
          <w:lang w:val="en-GB"/>
        </w:rPr>
        <w:t>, combines marked references to the culture of the 80</w:t>
      </w:r>
      <w:r w:rsidR="009F30C8" w:rsidRPr="009F30C8">
        <w:rPr>
          <w:rFonts w:asciiTheme="minorHAnsi" w:hAnsiTheme="minorHAnsi" w:cstheme="minorHAnsi"/>
          <w:color w:val="000000"/>
          <w:sz w:val="22"/>
          <w:szCs w:val="22"/>
          <w:lang w:val="en-GB"/>
        </w:rPr>
        <w:t>’</w:t>
      </w:r>
      <w:r w:rsidR="003A6ADA" w:rsidRPr="009F30C8">
        <w:rPr>
          <w:rFonts w:asciiTheme="minorHAnsi" w:hAnsiTheme="minorHAnsi" w:cstheme="minorHAnsi"/>
          <w:color w:val="000000"/>
          <w:sz w:val="22"/>
          <w:szCs w:val="22"/>
          <w:lang w:val="en-GB"/>
        </w:rPr>
        <w:t>s and 90</w:t>
      </w:r>
      <w:r w:rsidR="009F30C8" w:rsidRPr="009F30C8">
        <w:rPr>
          <w:rFonts w:asciiTheme="minorHAnsi" w:hAnsiTheme="minorHAnsi" w:cstheme="minorHAnsi"/>
          <w:color w:val="000000"/>
          <w:sz w:val="22"/>
          <w:szCs w:val="22"/>
          <w:lang w:val="en-GB"/>
        </w:rPr>
        <w:t>’</w:t>
      </w:r>
      <w:r w:rsidR="003A6ADA" w:rsidRPr="009F30C8">
        <w:rPr>
          <w:rFonts w:asciiTheme="minorHAnsi" w:hAnsiTheme="minorHAnsi" w:cstheme="minorHAnsi"/>
          <w:color w:val="000000"/>
          <w:sz w:val="22"/>
          <w:szCs w:val="22"/>
          <w:lang w:val="en-GB"/>
        </w:rPr>
        <w:t>s, through the use of pop colours and graphic patterns, with a cutting-edge style emphasised by the inclusion of three-dimensional elements applied to the faces of the subjects.</w:t>
      </w:r>
    </w:p>
    <w:p w14:paraId="0204AAE8" w14:textId="4E8E1C72" w:rsidR="003A6ADA" w:rsidRPr="002372FA" w:rsidRDefault="003A6ADA" w:rsidP="009F30C8">
      <w:pPr>
        <w:pStyle w:val="NormaleWeb"/>
        <w:spacing w:before="0" w:beforeAutospacing="0" w:after="0" w:afterAutospacing="0" w:line="221" w:lineRule="atLeast"/>
        <w:jc w:val="both"/>
        <w:rPr>
          <w:rFonts w:asciiTheme="minorHAnsi" w:hAnsiTheme="minorHAnsi" w:cstheme="minorHAnsi"/>
          <w:color w:val="000000"/>
          <w:sz w:val="22"/>
          <w:szCs w:val="22"/>
          <w:lang w:val="en-GB"/>
        </w:rPr>
      </w:pPr>
      <w:r w:rsidRPr="009F30C8">
        <w:rPr>
          <w:rFonts w:asciiTheme="minorHAnsi" w:hAnsiTheme="minorHAnsi" w:cstheme="minorHAnsi"/>
          <w:color w:val="000000"/>
          <w:sz w:val="22"/>
          <w:szCs w:val="22"/>
          <w:lang w:val="en-GB"/>
        </w:rPr>
        <w:t xml:space="preserve">While clearly referring to the past (also in the title itself, </w:t>
      </w:r>
      <w:proofErr w:type="gramStart"/>
      <w:r w:rsidRPr="009F30C8">
        <w:rPr>
          <w:rFonts w:asciiTheme="minorHAnsi" w:hAnsiTheme="minorHAnsi" w:cstheme="minorHAnsi"/>
          <w:i/>
          <w:iCs/>
          <w:color w:val="000000"/>
          <w:sz w:val="22"/>
          <w:szCs w:val="22"/>
          <w:lang w:val="en-GB"/>
        </w:rPr>
        <w:t>Saved</w:t>
      </w:r>
      <w:proofErr w:type="gramEnd"/>
      <w:r w:rsidRPr="009F30C8">
        <w:rPr>
          <w:rFonts w:asciiTheme="minorHAnsi" w:hAnsiTheme="minorHAnsi" w:cstheme="minorHAnsi"/>
          <w:i/>
          <w:iCs/>
          <w:color w:val="000000"/>
          <w:sz w:val="22"/>
          <w:szCs w:val="22"/>
          <w:lang w:val="en-GB"/>
        </w:rPr>
        <w:t> by the Bell, </w:t>
      </w:r>
      <w:r w:rsidRPr="009F30C8">
        <w:rPr>
          <w:rFonts w:asciiTheme="minorHAnsi" w:hAnsiTheme="minorHAnsi" w:cstheme="minorHAnsi"/>
          <w:iCs/>
          <w:color w:val="000000"/>
          <w:sz w:val="22"/>
          <w:szCs w:val="22"/>
          <w:lang w:val="en-GB"/>
        </w:rPr>
        <w:t xml:space="preserve">which </w:t>
      </w:r>
      <w:r w:rsidRPr="009F30C8">
        <w:rPr>
          <w:rFonts w:asciiTheme="minorHAnsi" w:hAnsiTheme="minorHAnsi" w:cstheme="minorHAnsi"/>
          <w:color w:val="000000"/>
          <w:sz w:val="22"/>
          <w:szCs w:val="22"/>
          <w:lang w:val="en-GB"/>
        </w:rPr>
        <w:t>is the name of a famous American </w:t>
      </w:r>
      <w:r w:rsidRPr="009F30C8">
        <w:rPr>
          <w:rFonts w:asciiTheme="minorHAnsi" w:hAnsiTheme="minorHAnsi" w:cstheme="minorHAnsi"/>
          <w:iCs/>
          <w:color w:val="000000"/>
          <w:sz w:val="22"/>
          <w:szCs w:val="22"/>
          <w:lang w:val="en-GB"/>
        </w:rPr>
        <w:t>sit-com</w:t>
      </w:r>
      <w:r w:rsidRPr="009F30C8">
        <w:rPr>
          <w:rFonts w:asciiTheme="minorHAnsi" w:hAnsiTheme="minorHAnsi" w:cstheme="minorHAnsi"/>
          <w:i/>
          <w:iCs/>
          <w:color w:val="000000"/>
          <w:sz w:val="22"/>
          <w:szCs w:val="22"/>
          <w:lang w:val="en-GB"/>
        </w:rPr>
        <w:t> </w:t>
      </w:r>
      <w:r w:rsidRPr="009F30C8">
        <w:rPr>
          <w:rFonts w:asciiTheme="minorHAnsi" w:hAnsiTheme="minorHAnsi" w:cstheme="minorHAnsi"/>
          <w:color w:val="000000"/>
          <w:sz w:val="22"/>
          <w:szCs w:val="22"/>
          <w:lang w:val="en-GB"/>
        </w:rPr>
        <w:t>from the late 80</w:t>
      </w:r>
      <w:r w:rsidR="009F30C8" w:rsidRPr="009F30C8">
        <w:rPr>
          <w:rFonts w:asciiTheme="minorHAnsi" w:hAnsiTheme="minorHAnsi" w:cstheme="minorHAnsi"/>
          <w:color w:val="000000"/>
          <w:sz w:val="22"/>
          <w:szCs w:val="22"/>
          <w:lang w:val="en-GB"/>
        </w:rPr>
        <w:t>’</w:t>
      </w:r>
      <w:r w:rsidRPr="009F30C8">
        <w:rPr>
          <w:rFonts w:asciiTheme="minorHAnsi" w:hAnsiTheme="minorHAnsi" w:cstheme="minorHAnsi"/>
          <w:color w:val="000000"/>
          <w:sz w:val="22"/>
          <w:szCs w:val="22"/>
          <w:lang w:val="en-GB"/>
        </w:rPr>
        <w:t>s), the project effectively conveys an intention to reinterpret the period through a re-elaboration of key elements (colours and patterns) which characterisesthe decade.</w:t>
      </w:r>
    </w:p>
    <w:p w14:paraId="081D265B" w14:textId="77777777" w:rsidR="003A6ADA" w:rsidRDefault="009F30C8" w:rsidP="009F30C8">
      <w:pPr>
        <w:pStyle w:val="NormaleWeb"/>
        <w:spacing w:before="0" w:beforeAutospacing="0" w:after="0" w:afterAutospacing="0" w:line="221" w:lineRule="atLeast"/>
        <w:jc w:val="both"/>
        <w:rPr>
          <w:rFonts w:asciiTheme="minorHAnsi" w:hAnsiTheme="minorHAnsi" w:cstheme="minorHAnsi"/>
          <w:b/>
          <w:color w:val="000000"/>
          <w:sz w:val="22"/>
          <w:szCs w:val="22"/>
          <w:lang w:val="en-GB"/>
        </w:rPr>
      </w:pPr>
      <w:r w:rsidRPr="009F30C8">
        <w:rPr>
          <w:rFonts w:asciiTheme="minorHAnsi" w:hAnsiTheme="minorHAnsi" w:cstheme="minorHAnsi"/>
          <w:b/>
          <w:color w:val="000000"/>
          <w:sz w:val="22"/>
          <w:szCs w:val="22"/>
          <w:lang w:val="en-GB"/>
        </w:rPr>
        <w:t xml:space="preserve">Rankin </w:t>
      </w:r>
      <w:r w:rsidR="003A6ADA" w:rsidRPr="009F30C8">
        <w:rPr>
          <w:rFonts w:asciiTheme="minorHAnsi" w:hAnsiTheme="minorHAnsi" w:cstheme="minorHAnsi"/>
          <w:b/>
          <w:color w:val="000000"/>
          <w:sz w:val="22"/>
          <w:szCs w:val="22"/>
          <w:lang w:val="en-GB"/>
        </w:rPr>
        <w:t>presents, therefore, a unique visual narrative capable of capturing the aesthetics and</w:t>
      </w:r>
      <w:r w:rsidRPr="009F30C8">
        <w:rPr>
          <w:rFonts w:asciiTheme="minorHAnsi" w:hAnsiTheme="minorHAnsi" w:cstheme="minorHAnsi"/>
          <w:b/>
          <w:color w:val="000000"/>
          <w:sz w:val="22"/>
          <w:szCs w:val="22"/>
          <w:lang w:val="en-GB"/>
        </w:rPr>
        <w:t xml:space="preserve"> characteristics </w:t>
      </w:r>
      <w:r w:rsidR="003A6ADA" w:rsidRPr="009F30C8">
        <w:rPr>
          <w:rFonts w:asciiTheme="minorHAnsi" w:hAnsiTheme="minorHAnsi" w:cstheme="minorHAnsi"/>
          <w:b/>
          <w:color w:val="000000"/>
          <w:sz w:val="22"/>
          <w:szCs w:val="22"/>
          <w:lang w:val="en-GB"/>
        </w:rPr>
        <w:t>of an era.</w:t>
      </w:r>
    </w:p>
    <w:p w14:paraId="61551AA5" w14:textId="77777777" w:rsidR="00786E72" w:rsidRPr="009F30C8" w:rsidRDefault="00786E72" w:rsidP="009F30C8">
      <w:pPr>
        <w:spacing w:after="0"/>
        <w:jc w:val="both"/>
        <w:rPr>
          <w:rFonts w:cstheme="minorHAnsi"/>
          <w:lang w:val="en-US"/>
        </w:rPr>
      </w:pPr>
    </w:p>
    <w:p w14:paraId="18EC1582" w14:textId="77777777" w:rsidR="00786E72" w:rsidRPr="009F30C8" w:rsidRDefault="003A6ADA" w:rsidP="009F30C8">
      <w:pPr>
        <w:spacing w:after="0"/>
        <w:jc w:val="both"/>
        <w:rPr>
          <w:rFonts w:cstheme="minorHAnsi"/>
          <w:lang w:val="en-US"/>
        </w:rPr>
      </w:pPr>
      <w:r w:rsidRPr="009F30C8">
        <w:rPr>
          <w:rFonts w:cstheme="minorHAnsi"/>
          <w:lang w:val="en-US"/>
        </w:rPr>
        <w:t>Milan</w:t>
      </w:r>
      <w:r w:rsidR="00786E72" w:rsidRPr="009F30C8">
        <w:rPr>
          <w:rFonts w:cstheme="minorHAnsi"/>
          <w:lang w:val="en-US"/>
        </w:rPr>
        <w:t xml:space="preserve">, </w:t>
      </w:r>
      <w:r w:rsidRPr="009F30C8">
        <w:rPr>
          <w:rFonts w:cstheme="minorHAnsi"/>
          <w:lang w:val="en-US"/>
        </w:rPr>
        <w:t>February</w:t>
      </w:r>
      <w:r w:rsidR="00786E72" w:rsidRPr="009F30C8">
        <w:rPr>
          <w:rFonts w:cstheme="minorHAnsi"/>
          <w:lang w:val="en-US"/>
        </w:rPr>
        <w:t xml:space="preserve"> 2021</w:t>
      </w:r>
    </w:p>
    <w:p w14:paraId="3401E429" w14:textId="77777777" w:rsidR="009F30C8" w:rsidRPr="00AD51AC" w:rsidRDefault="009F30C8" w:rsidP="00B33500">
      <w:pPr>
        <w:spacing w:after="0" w:line="240" w:lineRule="auto"/>
        <w:rPr>
          <w:rFonts w:eastAsia="Calibri" w:cstheme="minorHAnsi"/>
          <w:color w:val="000000"/>
          <w:lang w:val="en-US" w:eastAsia="it-IT"/>
        </w:rPr>
      </w:pPr>
    </w:p>
    <w:p w14:paraId="479ABAC2" w14:textId="77777777" w:rsidR="00786E72" w:rsidRPr="00AD51AC" w:rsidRDefault="00786E72" w:rsidP="00786E72">
      <w:pPr>
        <w:spacing w:after="0"/>
        <w:rPr>
          <w:b/>
          <w:lang w:val="en-US"/>
        </w:rPr>
      </w:pPr>
      <w:r w:rsidRPr="00AD51AC">
        <w:rPr>
          <w:b/>
          <w:lang w:val="en-US"/>
        </w:rPr>
        <w:t>MIA</w:t>
      </w:r>
      <w:r w:rsidR="00B424DC" w:rsidRPr="00AD51AC">
        <w:rPr>
          <w:b/>
          <w:lang w:val="en-US"/>
        </w:rPr>
        <w:t xml:space="preserve"> Fair</w:t>
      </w:r>
      <w:r w:rsidRPr="00AD51AC">
        <w:rPr>
          <w:b/>
          <w:lang w:val="en-US"/>
        </w:rPr>
        <w:t xml:space="preserve"> | Milan Image Art Fair 2021</w:t>
      </w:r>
    </w:p>
    <w:p w14:paraId="15FB715B" w14:textId="77777777" w:rsidR="00786E72" w:rsidRPr="00AD51AC" w:rsidRDefault="00786E72" w:rsidP="00786E72">
      <w:pPr>
        <w:spacing w:after="0"/>
      </w:pPr>
      <w:r w:rsidRPr="00AD51AC">
        <w:t>SUPERSTUDIO MAXI</w:t>
      </w:r>
    </w:p>
    <w:p w14:paraId="6A387178" w14:textId="77777777" w:rsidR="00786E72" w:rsidRPr="00AD51AC" w:rsidRDefault="003A6ADA" w:rsidP="00786E72">
      <w:pPr>
        <w:spacing w:after="0"/>
      </w:pPr>
      <w:r w:rsidRPr="00AD51AC">
        <w:t>Milan</w:t>
      </w:r>
      <w:r w:rsidR="00786E72" w:rsidRPr="00AD51AC">
        <w:t xml:space="preserve"> Famagosta (via Moncucco 35)</w:t>
      </w:r>
    </w:p>
    <w:p w14:paraId="1265F864" w14:textId="77777777" w:rsidR="00786E72" w:rsidRPr="003D091D" w:rsidRDefault="00786E72" w:rsidP="00786E72">
      <w:pPr>
        <w:spacing w:after="0"/>
        <w:rPr>
          <w:b/>
          <w:lang w:val="en-GB"/>
        </w:rPr>
      </w:pPr>
      <w:r w:rsidRPr="003D091D">
        <w:rPr>
          <w:b/>
          <w:lang w:val="en-GB"/>
        </w:rPr>
        <w:t xml:space="preserve">7 – </w:t>
      </w:r>
      <w:r w:rsidR="003A6ADA" w:rsidRPr="003D091D">
        <w:rPr>
          <w:b/>
          <w:lang w:val="en-GB"/>
        </w:rPr>
        <w:t>10 October</w:t>
      </w:r>
      <w:r w:rsidRPr="003D091D">
        <w:rPr>
          <w:b/>
          <w:lang w:val="en-GB"/>
        </w:rPr>
        <w:t xml:space="preserve"> 2021</w:t>
      </w:r>
    </w:p>
    <w:p w14:paraId="6CF6C81A" w14:textId="77777777" w:rsidR="003A6ADA" w:rsidRPr="003D091D" w:rsidRDefault="003A6ADA" w:rsidP="00786E72">
      <w:pPr>
        <w:spacing w:after="0"/>
        <w:rPr>
          <w:b/>
          <w:lang w:val="en-GB"/>
        </w:rPr>
      </w:pPr>
    </w:p>
    <w:p w14:paraId="52677AFD" w14:textId="77777777" w:rsidR="003A6ADA" w:rsidRPr="00AD51AC" w:rsidRDefault="003A6ADA" w:rsidP="003A6ADA">
      <w:pPr>
        <w:pStyle w:val="NormaleWeb"/>
        <w:spacing w:before="0" w:beforeAutospacing="0" w:after="0" w:afterAutospacing="0" w:line="202" w:lineRule="atLeast"/>
        <w:rPr>
          <w:rFonts w:asciiTheme="minorHAnsi" w:hAnsiTheme="minorHAnsi"/>
          <w:color w:val="000000"/>
          <w:sz w:val="22"/>
          <w:szCs w:val="22"/>
          <w:lang w:val="en-GB"/>
        </w:rPr>
      </w:pPr>
      <w:r w:rsidRPr="00AD51AC">
        <w:rPr>
          <w:rFonts w:asciiTheme="minorHAnsi" w:hAnsiTheme="minorHAnsi"/>
          <w:b/>
          <w:bCs/>
          <w:color w:val="000000"/>
          <w:sz w:val="22"/>
          <w:szCs w:val="22"/>
          <w:u w:val="single"/>
          <w:lang w:val="en-GB"/>
        </w:rPr>
        <w:t>Inauguration by invitation</w:t>
      </w:r>
      <w:r w:rsidR="009F30C8">
        <w:rPr>
          <w:rFonts w:asciiTheme="minorHAnsi" w:hAnsiTheme="minorHAnsi"/>
          <w:b/>
          <w:bCs/>
          <w:color w:val="000000"/>
          <w:sz w:val="22"/>
          <w:szCs w:val="22"/>
          <w:u w:val="single"/>
          <w:lang w:val="en-GB"/>
        </w:rPr>
        <w:t xml:space="preserve"> only</w:t>
      </w:r>
      <w:r w:rsidRPr="00AD51AC">
        <w:rPr>
          <w:rFonts w:asciiTheme="minorHAnsi" w:hAnsiTheme="minorHAnsi"/>
          <w:b/>
          <w:bCs/>
          <w:color w:val="000000"/>
          <w:sz w:val="22"/>
          <w:szCs w:val="22"/>
          <w:u w:val="single"/>
          <w:lang w:val="en-GB"/>
        </w:rPr>
        <w:t>: Wednesday 6</w:t>
      </w:r>
      <w:r w:rsidRPr="00AD51AC">
        <w:rPr>
          <w:rFonts w:asciiTheme="minorHAnsi" w:hAnsiTheme="minorHAnsi"/>
          <w:b/>
          <w:bCs/>
          <w:color w:val="000000"/>
          <w:sz w:val="22"/>
          <w:szCs w:val="22"/>
          <w:u w:val="single"/>
          <w:vertAlign w:val="superscript"/>
          <w:lang w:val="en-GB"/>
        </w:rPr>
        <w:t>th</w:t>
      </w:r>
      <w:r w:rsidRPr="00AD51AC">
        <w:rPr>
          <w:rFonts w:asciiTheme="minorHAnsi" w:hAnsiTheme="minorHAnsi"/>
          <w:b/>
          <w:bCs/>
          <w:color w:val="000000"/>
          <w:sz w:val="22"/>
          <w:szCs w:val="22"/>
          <w:u w:val="single"/>
          <w:lang w:val="en-GB"/>
        </w:rPr>
        <w:t xml:space="preserve"> October 2021</w:t>
      </w:r>
    </w:p>
    <w:p w14:paraId="66E62B54" w14:textId="77777777" w:rsidR="00786E72" w:rsidRPr="003D091D" w:rsidRDefault="00786E72" w:rsidP="00786E72">
      <w:pPr>
        <w:spacing w:after="0"/>
        <w:rPr>
          <w:b/>
          <w:u w:val="single"/>
          <w:lang w:val="en-GB"/>
        </w:rPr>
      </w:pPr>
    </w:p>
    <w:p w14:paraId="2719132E" w14:textId="77777777" w:rsidR="003A6ADA" w:rsidRPr="00AD51AC" w:rsidRDefault="003A6ADA" w:rsidP="003A6ADA">
      <w:pPr>
        <w:pStyle w:val="NormaleWeb"/>
        <w:spacing w:before="0" w:beforeAutospacing="0" w:after="0" w:afterAutospacing="0" w:line="202" w:lineRule="atLeast"/>
        <w:rPr>
          <w:rFonts w:asciiTheme="minorHAnsi" w:hAnsiTheme="minorHAnsi"/>
          <w:color w:val="000000"/>
          <w:sz w:val="22"/>
          <w:szCs w:val="22"/>
          <w:lang w:val="en-GB"/>
        </w:rPr>
      </w:pPr>
      <w:r w:rsidRPr="00AD51AC">
        <w:rPr>
          <w:rFonts w:asciiTheme="minorHAnsi" w:hAnsiTheme="minorHAnsi"/>
          <w:b/>
          <w:bCs/>
          <w:color w:val="000000"/>
          <w:sz w:val="22"/>
          <w:szCs w:val="22"/>
          <w:lang w:val="en-GB"/>
        </w:rPr>
        <w:t>Information:</w:t>
      </w:r>
    </w:p>
    <w:p w14:paraId="08018123" w14:textId="77777777" w:rsidR="003A6ADA" w:rsidRPr="00AD51AC" w:rsidRDefault="003A6ADA" w:rsidP="003A6ADA">
      <w:pPr>
        <w:pStyle w:val="NormaleWeb"/>
        <w:spacing w:before="0" w:beforeAutospacing="0" w:after="0" w:afterAutospacing="0" w:line="202" w:lineRule="atLeast"/>
        <w:rPr>
          <w:rFonts w:asciiTheme="minorHAnsi" w:hAnsiTheme="minorHAnsi"/>
          <w:color w:val="000000"/>
          <w:sz w:val="22"/>
          <w:szCs w:val="22"/>
          <w:lang w:val="en-GB"/>
        </w:rPr>
      </w:pPr>
      <w:r w:rsidRPr="00AD51AC">
        <w:rPr>
          <w:rFonts w:asciiTheme="minorHAnsi" w:hAnsiTheme="minorHAnsi"/>
          <w:b/>
          <w:bCs/>
          <w:color w:val="000000"/>
          <w:sz w:val="22"/>
          <w:szCs w:val="22"/>
          <w:lang w:val="en-GB"/>
        </w:rPr>
        <w:t>MIA Fair Organization Office</w:t>
      </w:r>
    </w:p>
    <w:p w14:paraId="3CC3E2BF" w14:textId="77777777" w:rsidR="003A6ADA" w:rsidRPr="00344908" w:rsidRDefault="003A6ADA" w:rsidP="003A6ADA">
      <w:pPr>
        <w:pStyle w:val="NormaleWeb"/>
        <w:spacing w:before="0" w:beforeAutospacing="0" w:after="0" w:afterAutospacing="0" w:line="202" w:lineRule="atLeast"/>
        <w:rPr>
          <w:rFonts w:asciiTheme="minorHAnsi" w:hAnsiTheme="minorHAnsi"/>
          <w:color w:val="000000"/>
          <w:sz w:val="22"/>
          <w:szCs w:val="22"/>
          <w:lang w:val="en-GB"/>
        </w:rPr>
      </w:pPr>
      <w:r w:rsidRPr="00344908">
        <w:rPr>
          <w:rFonts w:asciiTheme="minorHAnsi" w:hAnsiTheme="minorHAnsi"/>
          <w:color w:val="000000"/>
          <w:sz w:val="22"/>
          <w:szCs w:val="22"/>
          <w:lang w:val="en-GB"/>
        </w:rPr>
        <w:t>Via San Vincenzo 22 - 20123 Milan | Tel. +39.</w:t>
      </w:r>
      <w:proofErr w:type="gramStart"/>
      <w:r w:rsidRPr="00344908">
        <w:rPr>
          <w:rFonts w:asciiTheme="minorHAnsi" w:hAnsiTheme="minorHAnsi"/>
          <w:color w:val="000000"/>
          <w:sz w:val="22"/>
          <w:szCs w:val="22"/>
          <w:lang w:val="en-GB"/>
        </w:rPr>
        <w:t>02 .</w:t>
      </w:r>
      <w:proofErr w:type="gramEnd"/>
      <w:r w:rsidRPr="00344908">
        <w:rPr>
          <w:rFonts w:asciiTheme="minorHAnsi" w:hAnsiTheme="minorHAnsi"/>
          <w:color w:val="000000"/>
          <w:sz w:val="22"/>
          <w:szCs w:val="22"/>
          <w:lang w:val="en-GB"/>
        </w:rPr>
        <w:t> 83241412</w:t>
      </w:r>
    </w:p>
    <w:p w14:paraId="41DE9AB8" w14:textId="77777777" w:rsidR="003A6ADA" w:rsidRPr="00344908" w:rsidRDefault="00F46C21" w:rsidP="003A6ADA">
      <w:pPr>
        <w:pStyle w:val="NormaleWeb"/>
        <w:spacing w:before="0" w:beforeAutospacing="0" w:after="0" w:afterAutospacing="0" w:line="202" w:lineRule="atLeast"/>
        <w:rPr>
          <w:rFonts w:asciiTheme="minorHAnsi" w:hAnsiTheme="minorHAnsi"/>
          <w:color w:val="000000"/>
          <w:sz w:val="22"/>
          <w:szCs w:val="22"/>
          <w:lang w:val="en-GB"/>
        </w:rPr>
      </w:pPr>
      <w:hyperlink r:id="rId6" w:history="1">
        <w:r w:rsidR="003A6ADA" w:rsidRPr="00344908">
          <w:rPr>
            <w:rStyle w:val="Collegamentoipertestuale"/>
            <w:rFonts w:asciiTheme="minorHAnsi" w:hAnsiTheme="minorHAnsi"/>
            <w:sz w:val="22"/>
            <w:szCs w:val="22"/>
            <w:lang w:val="en-GB"/>
          </w:rPr>
          <w:t>info@miafair.it</w:t>
        </w:r>
      </w:hyperlink>
      <w:r w:rsidR="003A6ADA" w:rsidRPr="00344908">
        <w:rPr>
          <w:rFonts w:asciiTheme="minorHAnsi" w:hAnsiTheme="minorHAnsi"/>
          <w:color w:val="000000"/>
          <w:sz w:val="22"/>
          <w:szCs w:val="22"/>
          <w:lang w:val="en-GB"/>
        </w:rPr>
        <w:t> - </w:t>
      </w:r>
      <w:hyperlink r:id="rId7" w:history="1">
        <w:r w:rsidR="003A6ADA" w:rsidRPr="00344908">
          <w:rPr>
            <w:rStyle w:val="Collegamentoipertestuale"/>
            <w:rFonts w:asciiTheme="minorHAnsi" w:hAnsiTheme="minorHAnsi"/>
            <w:sz w:val="22"/>
            <w:szCs w:val="22"/>
            <w:lang w:val="en-GB"/>
          </w:rPr>
          <w:t>www.miafair.it</w:t>
        </w:r>
      </w:hyperlink>
    </w:p>
    <w:p w14:paraId="13E25CD0" w14:textId="77777777" w:rsidR="003A6ADA" w:rsidRPr="00344908" w:rsidRDefault="003A6ADA" w:rsidP="003A6ADA">
      <w:pPr>
        <w:pStyle w:val="NormaleWeb"/>
        <w:spacing w:before="0" w:beforeAutospacing="0" w:after="0" w:afterAutospacing="0" w:line="202" w:lineRule="atLeast"/>
        <w:rPr>
          <w:rFonts w:asciiTheme="minorHAnsi" w:hAnsiTheme="minorHAnsi"/>
          <w:color w:val="000000"/>
          <w:sz w:val="22"/>
          <w:szCs w:val="22"/>
          <w:lang w:val="en-GB"/>
        </w:rPr>
      </w:pPr>
      <w:r w:rsidRPr="00344908">
        <w:rPr>
          <w:rFonts w:asciiTheme="minorHAnsi" w:hAnsiTheme="minorHAnsi"/>
          <w:b/>
          <w:bCs/>
          <w:color w:val="000000"/>
          <w:sz w:val="22"/>
          <w:szCs w:val="22"/>
          <w:lang w:val="en-GB"/>
        </w:rPr>
        <w:t> </w:t>
      </w:r>
    </w:p>
    <w:p w14:paraId="6E0F547A" w14:textId="77777777" w:rsidR="003A6ADA" w:rsidRPr="00AD51AC" w:rsidRDefault="003A6ADA" w:rsidP="003A6ADA">
      <w:pPr>
        <w:pStyle w:val="NormaleWeb"/>
        <w:spacing w:before="0" w:beforeAutospacing="0" w:after="0" w:afterAutospacing="0" w:line="202" w:lineRule="atLeast"/>
        <w:jc w:val="both"/>
        <w:rPr>
          <w:rFonts w:asciiTheme="minorHAnsi" w:hAnsiTheme="minorHAnsi"/>
          <w:color w:val="000000"/>
          <w:sz w:val="22"/>
          <w:szCs w:val="22"/>
          <w:lang w:val="en-GB"/>
        </w:rPr>
      </w:pPr>
      <w:r w:rsidRPr="00AD51AC">
        <w:rPr>
          <w:rFonts w:asciiTheme="minorHAnsi" w:hAnsiTheme="minorHAnsi"/>
          <w:b/>
          <w:bCs/>
          <w:color w:val="000000"/>
          <w:sz w:val="22"/>
          <w:szCs w:val="22"/>
          <w:u w:val="single"/>
          <w:lang w:val="en-GB"/>
        </w:rPr>
        <w:t>Press office</w:t>
      </w:r>
    </w:p>
    <w:p w14:paraId="5D28C002" w14:textId="77777777" w:rsidR="003A6ADA" w:rsidRPr="00AD51AC" w:rsidRDefault="003A6ADA" w:rsidP="003A6ADA">
      <w:pPr>
        <w:pStyle w:val="NormaleWeb"/>
        <w:spacing w:before="0" w:beforeAutospacing="0" w:after="0" w:afterAutospacing="0" w:line="202" w:lineRule="atLeast"/>
        <w:jc w:val="both"/>
        <w:rPr>
          <w:rFonts w:asciiTheme="minorHAnsi" w:hAnsiTheme="minorHAnsi"/>
          <w:color w:val="000000"/>
          <w:sz w:val="22"/>
          <w:szCs w:val="22"/>
          <w:lang w:val="en-GB"/>
        </w:rPr>
      </w:pPr>
      <w:r w:rsidRPr="00AD51AC">
        <w:rPr>
          <w:rFonts w:asciiTheme="minorHAnsi" w:hAnsiTheme="minorHAnsi"/>
          <w:b/>
          <w:bCs/>
          <w:color w:val="000000"/>
          <w:sz w:val="22"/>
          <w:szCs w:val="22"/>
          <w:lang w:val="en-GB"/>
        </w:rPr>
        <w:t>CLP Public Relations</w:t>
      </w:r>
    </w:p>
    <w:p w14:paraId="7F5AF7F2" w14:textId="77777777" w:rsidR="003A6ADA" w:rsidRPr="00344908" w:rsidRDefault="003A6ADA" w:rsidP="003A6ADA">
      <w:pPr>
        <w:pStyle w:val="NormaleWeb"/>
        <w:spacing w:before="0" w:beforeAutospacing="0" w:after="0" w:afterAutospacing="0" w:line="202" w:lineRule="atLeast"/>
        <w:jc w:val="both"/>
        <w:rPr>
          <w:rFonts w:asciiTheme="minorHAnsi" w:hAnsiTheme="minorHAnsi"/>
          <w:color w:val="000000"/>
          <w:sz w:val="22"/>
          <w:szCs w:val="22"/>
        </w:rPr>
      </w:pPr>
      <w:r w:rsidRPr="00344908">
        <w:rPr>
          <w:rFonts w:asciiTheme="minorHAnsi" w:hAnsiTheme="minorHAnsi"/>
          <w:color w:val="000000"/>
          <w:sz w:val="22"/>
          <w:szCs w:val="22"/>
        </w:rPr>
        <w:t>Stefania Rusconi | tel. +39. 02.36755700 | </w:t>
      </w:r>
      <w:hyperlink r:id="rId8" w:history="1">
        <w:r w:rsidRPr="00344908">
          <w:rPr>
            <w:rStyle w:val="Collegamentoipertestuale"/>
            <w:rFonts w:asciiTheme="minorHAnsi" w:hAnsiTheme="minorHAnsi"/>
            <w:sz w:val="22"/>
            <w:szCs w:val="22"/>
          </w:rPr>
          <w:t>stefania.rusconi@clp1968.it</w:t>
        </w:r>
      </w:hyperlink>
      <w:r w:rsidRPr="00344908">
        <w:rPr>
          <w:rFonts w:asciiTheme="minorHAnsi" w:hAnsiTheme="minorHAnsi"/>
          <w:color w:val="000000"/>
          <w:sz w:val="22"/>
          <w:szCs w:val="22"/>
        </w:rPr>
        <w:t> | </w:t>
      </w:r>
      <w:hyperlink r:id="rId9" w:history="1">
        <w:r w:rsidRPr="00344908">
          <w:rPr>
            <w:rStyle w:val="Collegamentoipertestuale"/>
            <w:rFonts w:asciiTheme="minorHAnsi" w:hAnsiTheme="minorHAnsi"/>
            <w:sz w:val="22"/>
            <w:szCs w:val="22"/>
          </w:rPr>
          <w:t>www.clp1968.it</w:t>
        </w:r>
      </w:hyperlink>
    </w:p>
    <w:p w14:paraId="5FE6FC58" w14:textId="77777777" w:rsidR="007C16AF" w:rsidRPr="00344908" w:rsidRDefault="007C16AF" w:rsidP="00214BA5">
      <w:pPr>
        <w:spacing w:after="0" w:line="240" w:lineRule="auto"/>
        <w:rPr>
          <w:rFonts w:cstheme="minorHAnsi"/>
        </w:rPr>
      </w:pPr>
    </w:p>
    <w:p w14:paraId="3B6B9881" w14:textId="4EDD060B" w:rsidR="0049212B" w:rsidRPr="00AD51AC" w:rsidRDefault="003A6ADA" w:rsidP="0049212B">
      <w:pPr>
        <w:spacing w:after="200" w:line="276" w:lineRule="auto"/>
        <w:rPr>
          <w:rFonts w:eastAsia="Calibri" w:cs="Times New Roman"/>
          <w:lang w:val="en-US"/>
        </w:rPr>
      </w:pPr>
      <w:r w:rsidRPr="00AD51AC">
        <w:rPr>
          <w:rFonts w:eastAsia="Calibri" w:cs="Times New Roman"/>
          <w:b/>
          <w:lang w:val="en-US"/>
        </w:rPr>
        <w:t>Press Release and images</w:t>
      </w:r>
      <w:r w:rsidR="002372FA">
        <w:rPr>
          <w:rFonts w:eastAsia="Calibri" w:cs="Times New Roman"/>
          <w:b/>
          <w:lang w:val="en-US"/>
        </w:rPr>
        <w:t xml:space="preserve"> </w:t>
      </w:r>
      <w:hyperlink r:id="rId10" w:history="1">
        <w:r w:rsidR="002372FA" w:rsidRPr="00837B36">
          <w:rPr>
            <w:rStyle w:val="Collegamentoipertestuale"/>
            <w:rFonts w:eastAsia="Calibri" w:cs="Times New Roman"/>
            <w:b/>
            <w:lang w:val="en-US"/>
          </w:rPr>
          <w:t>www.clp1968.it</w:t>
        </w:r>
      </w:hyperlink>
    </w:p>
    <w:p w14:paraId="29C67338" w14:textId="77777777" w:rsidR="003A6ADA" w:rsidRPr="003D091D" w:rsidRDefault="003A6ADA" w:rsidP="00AD51AC">
      <w:pPr>
        <w:pStyle w:val="PreformattatoHTML"/>
        <w:shd w:val="clear" w:color="auto" w:fill="F8F9FA"/>
        <w:rPr>
          <w:rFonts w:asciiTheme="minorHAnsi" w:hAnsiTheme="minorHAnsi"/>
          <w:b/>
          <w:sz w:val="22"/>
          <w:szCs w:val="22"/>
          <w:lang w:val="en-GB"/>
        </w:rPr>
      </w:pPr>
      <w:r w:rsidRPr="003D091D">
        <w:rPr>
          <w:rFonts w:asciiTheme="minorHAnsi" w:hAnsiTheme="minorHAnsi"/>
          <w:b/>
          <w:sz w:val="22"/>
          <w:szCs w:val="22"/>
          <w:lang w:val="en-GB"/>
        </w:rPr>
        <w:t>The images for printing use will be not published without the written consent of the Artist.</w:t>
      </w:r>
    </w:p>
    <w:p w14:paraId="3D3EE377" w14:textId="77777777" w:rsidR="003A6ADA" w:rsidRPr="00096B85" w:rsidRDefault="003A6ADA" w:rsidP="00AD51AC">
      <w:pPr>
        <w:pStyle w:val="PreformattatoHTML"/>
        <w:shd w:val="clear" w:color="auto" w:fill="F8F9FA"/>
        <w:rPr>
          <w:rFonts w:asciiTheme="minorHAnsi" w:hAnsiTheme="minorHAnsi"/>
          <w:b/>
          <w:sz w:val="22"/>
          <w:szCs w:val="22"/>
          <w:lang w:val="en-US"/>
        </w:rPr>
      </w:pPr>
      <w:r w:rsidRPr="003D091D">
        <w:rPr>
          <w:rFonts w:asciiTheme="minorHAnsi" w:hAnsiTheme="minorHAnsi"/>
          <w:b/>
          <w:sz w:val="22"/>
          <w:szCs w:val="22"/>
          <w:lang w:val="en-GB"/>
        </w:rPr>
        <w:t>Requests must be sent to: stefania.rusconi@clp1968.it</w:t>
      </w:r>
    </w:p>
    <w:p w14:paraId="30A927F2" w14:textId="77777777" w:rsidR="0049212B" w:rsidRPr="003D091D" w:rsidRDefault="0049212B" w:rsidP="0049212B">
      <w:pPr>
        <w:spacing w:after="200" w:line="276" w:lineRule="auto"/>
        <w:rPr>
          <w:rFonts w:ascii="Calibri" w:eastAsia="Calibri" w:hAnsi="Calibri" w:cs="Times New Roman"/>
          <w:b/>
          <w:bCs/>
          <w:sz w:val="20"/>
          <w:szCs w:val="20"/>
          <w:lang w:val="en-GB"/>
        </w:rPr>
      </w:pPr>
    </w:p>
    <w:p w14:paraId="646E2EFA" w14:textId="77777777" w:rsidR="0049212B" w:rsidRPr="00BD2776" w:rsidRDefault="0049212B" w:rsidP="0049212B">
      <w:pPr>
        <w:spacing w:after="200" w:line="276" w:lineRule="auto"/>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RANKIN PHOTOGRAPHY LTD TERMS &amp; CONDITIONS FOR USE OF DIGITAL IMAGES AND FILMS</w:t>
      </w:r>
    </w:p>
    <w:p w14:paraId="720D1245" w14:textId="77777777" w:rsidR="0049212B" w:rsidRPr="00BD2776" w:rsidRDefault="0049212B" w:rsidP="0049212B">
      <w:pPr>
        <w:spacing w:after="200" w:line="240" w:lineRule="auto"/>
        <w:contextualSpacing/>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 xml:space="preserve">USAGE </w:t>
      </w:r>
    </w:p>
    <w:p w14:paraId="7A82DF05" w14:textId="77777777" w:rsidR="0049212B" w:rsidRPr="00BD2776" w:rsidRDefault="0049212B" w:rsidP="0049212B">
      <w:pPr>
        <w:spacing w:after="200" w:line="240"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Image(s)/film(s) are to be used for agreed purpose only. Any further usage beyond agreed purpose will incur a fee. </w:t>
      </w:r>
    </w:p>
    <w:p w14:paraId="09B2A9B2" w14:textId="77777777" w:rsidR="0049212B" w:rsidRPr="00BD2776" w:rsidRDefault="0049212B" w:rsidP="0049212B">
      <w:pPr>
        <w:spacing w:after="200" w:line="240" w:lineRule="auto"/>
        <w:contextualSpacing/>
        <w:jc w:val="both"/>
        <w:rPr>
          <w:rFonts w:ascii="Calibri" w:eastAsia="Calibri" w:hAnsi="Calibri" w:cs="Times New Roman"/>
          <w:sz w:val="18"/>
          <w:szCs w:val="18"/>
          <w:lang w:val="en-US"/>
        </w:rPr>
      </w:pPr>
    </w:p>
    <w:p w14:paraId="2624D447"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By using these image(s)/film(s) you agree to indemnify and hold harmless Rankin, his successors, Rankin Photography Ltd. and any licensees from and against any loss, damage or expense incurred or suffered by or threatened against any of them by reason of your usage. </w:t>
      </w:r>
    </w:p>
    <w:p w14:paraId="6DF06DA0" w14:textId="77777777" w:rsidR="0049212B" w:rsidRPr="00BD2776" w:rsidRDefault="0049212B" w:rsidP="0049212B">
      <w:pPr>
        <w:spacing w:after="200" w:line="276" w:lineRule="auto"/>
        <w:contextualSpacing/>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 xml:space="preserve">SHARING/SYNDICATION </w:t>
      </w:r>
    </w:p>
    <w:p w14:paraId="3BAA780E"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There is no right to share or disseminate the files received nor is there any right to print, display or use images beyond their original purpose - whether for public or personal use. </w:t>
      </w:r>
    </w:p>
    <w:p w14:paraId="15CC7E57"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p>
    <w:p w14:paraId="61178D7F"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Any further publishing, transmission or syndication of the image(s)/film(s) must be cleared with Rankin Photography Ltd. This includes use for promotional purposes and on social media sites. </w:t>
      </w:r>
    </w:p>
    <w:p w14:paraId="5F9C1C53"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All requests for usage of images, descriptions and biographical information from third party contacts must be directed on to Rankin Photography Ltd. </w:t>
      </w:r>
    </w:p>
    <w:p w14:paraId="02F7782B"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b/>
          <w:bCs/>
          <w:sz w:val="18"/>
          <w:szCs w:val="18"/>
          <w:lang w:val="en-US"/>
        </w:rPr>
        <w:lastRenderedPageBreak/>
        <w:t>COPYRIGHT</w:t>
      </w:r>
    </w:p>
    <w:p w14:paraId="6AC9BF31"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Any electronic image(s)/film(s) supplied remain the exclusive property of Rankin Photography Ltd and are protected under international copyright laws. Rankin Photography Ltd retains the entire copyright of these image(s)/film(s) at all times throughout the world.</w:t>
      </w:r>
    </w:p>
    <w:p w14:paraId="58B8B622"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p>
    <w:p w14:paraId="41302685" w14:textId="77777777" w:rsidR="0049212B" w:rsidRPr="00BD2776" w:rsidRDefault="0049212B" w:rsidP="0049212B">
      <w:pPr>
        <w:spacing w:after="200" w:line="276" w:lineRule="auto"/>
        <w:contextualSpacing/>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MANIPULATION/EDITING</w:t>
      </w:r>
    </w:p>
    <w:p w14:paraId="6F4292EE"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Manipulation of the image(s)/film(s) is strictly prohibited without the permission of Rankin Photography Ltd. Editing of the image(s)/film(s) is allowed for technical purposes only.</w:t>
      </w:r>
    </w:p>
    <w:p w14:paraId="680BB3C3"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p>
    <w:p w14:paraId="23FC310F" w14:textId="77777777" w:rsidR="0049212B" w:rsidRPr="00BD2776" w:rsidRDefault="0049212B" w:rsidP="0049212B">
      <w:pPr>
        <w:spacing w:after="200" w:line="276" w:lineRule="auto"/>
        <w:contextualSpacing/>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CREDIT</w:t>
      </w:r>
    </w:p>
    <w:p w14:paraId="1CF2D189"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Credits to accompany the image(s)/film(s) must be as specified in writing by Rankin Photography Ltd. Rankin Photography Ltd is to approve any use of Rankin’s name, likeness and/or works.</w:t>
      </w:r>
    </w:p>
    <w:p w14:paraId="2A5D3A61"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If approval has been obtained for social media sharing of the image(s)/film(s) all posts must credit Rankin, along with all other band/agency credits as required:</w:t>
      </w:r>
    </w:p>
    <w:p w14:paraId="55956B43"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Twitter: @rankinphoto Facebook: @RankinPhotographyLtdInstagram: @rankinarchive Vero: @rankin</w:t>
      </w:r>
    </w:p>
    <w:p w14:paraId="6040C2E1" w14:textId="77777777" w:rsidR="0049212B" w:rsidRPr="00BD2776" w:rsidRDefault="0049212B" w:rsidP="0049212B">
      <w:pPr>
        <w:spacing w:after="200" w:line="276" w:lineRule="auto"/>
        <w:contextualSpacing/>
        <w:jc w:val="both"/>
        <w:rPr>
          <w:rFonts w:ascii="Calibri" w:eastAsia="Calibri" w:hAnsi="Calibri" w:cs="Times New Roman"/>
          <w:b/>
          <w:bCs/>
          <w:sz w:val="18"/>
          <w:szCs w:val="18"/>
          <w:lang w:val="en-US"/>
        </w:rPr>
      </w:pPr>
      <w:r w:rsidRPr="00BD2776">
        <w:rPr>
          <w:rFonts w:ascii="Calibri" w:eastAsia="Calibri" w:hAnsi="Calibri" w:cs="Times New Roman"/>
          <w:b/>
          <w:bCs/>
          <w:sz w:val="18"/>
          <w:szCs w:val="18"/>
          <w:lang w:val="en-US"/>
        </w:rPr>
        <w:t>ELECTRONIC STORAGE</w:t>
      </w:r>
    </w:p>
    <w:p w14:paraId="2F810DE7"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 xml:space="preserve">Once used for agreed purpose, image(s)/ film(s) must be deleted from your company computers and/or internal digital database. </w:t>
      </w:r>
    </w:p>
    <w:p w14:paraId="04FF1A6F" w14:textId="77777777" w:rsidR="0049212B" w:rsidRPr="00BD2776" w:rsidRDefault="0049212B" w:rsidP="0049212B">
      <w:pPr>
        <w:spacing w:after="200" w:line="276" w:lineRule="auto"/>
        <w:contextualSpacing/>
        <w:jc w:val="both"/>
        <w:rPr>
          <w:rFonts w:ascii="Calibri" w:eastAsia="Calibri" w:hAnsi="Calibri" w:cs="Times New Roman"/>
          <w:sz w:val="18"/>
          <w:szCs w:val="18"/>
          <w:lang w:val="en-US"/>
        </w:rPr>
      </w:pPr>
    </w:p>
    <w:p w14:paraId="49A5BAB0" w14:textId="77777777" w:rsidR="0049212B" w:rsidRPr="00BD2776" w:rsidRDefault="0049212B" w:rsidP="0049212B">
      <w:pPr>
        <w:spacing w:after="200" w:line="276" w:lineRule="auto"/>
        <w:jc w:val="both"/>
        <w:rPr>
          <w:rFonts w:ascii="Calibri" w:eastAsia="Calibri" w:hAnsi="Calibri" w:cs="Times New Roman"/>
          <w:sz w:val="18"/>
          <w:szCs w:val="18"/>
          <w:lang w:val="en-US"/>
        </w:rPr>
      </w:pPr>
      <w:r w:rsidRPr="00BD2776">
        <w:rPr>
          <w:rFonts w:ascii="Calibri" w:eastAsia="Calibri" w:hAnsi="Calibri" w:cs="Times New Roman"/>
          <w:sz w:val="18"/>
          <w:szCs w:val="18"/>
          <w:lang w:val="en-US"/>
        </w:rPr>
        <w:t>No part of these image(s)/film(s) may be reproduced, stored in a retrieval system or transmitted in any form by any means electronic, mechanical, photocopied, recorded or otherwise, without prior written permission of the copyright holder.</w:t>
      </w:r>
    </w:p>
    <w:p w14:paraId="75F7CBC6" w14:textId="77777777" w:rsidR="0049212B" w:rsidRPr="00BD2776" w:rsidRDefault="0049212B" w:rsidP="0049212B">
      <w:pPr>
        <w:spacing w:after="200" w:line="276" w:lineRule="auto"/>
        <w:jc w:val="both"/>
        <w:rPr>
          <w:rFonts w:ascii="Calibri" w:eastAsia="Calibri" w:hAnsi="Calibri" w:cs="Times New Roman"/>
          <w:sz w:val="20"/>
          <w:szCs w:val="20"/>
          <w:lang w:val="en-US"/>
        </w:rPr>
      </w:pPr>
    </w:p>
    <w:p w14:paraId="3E5162F7" w14:textId="77777777" w:rsidR="0049212B" w:rsidRPr="00BD2776" w:rsidRDefault="0049212B" w:rsidP="00214BA5">
      <w:pPr>
        <w:spacing w:after="0" w:line="240" w:lineRule="auto"/>
        <w:rPr>
          <w:rFonts w:cstheme="minorHAnsi"/>
          <w:sz w:val="24"/>
          <w:szCs w:val="24"/>
          <w:lang w:val="en-US"/>
        </w:rPr>
      </w:pPr>
    </w:p>
    <w:sectPr w:rsidR="0049212B" w:rsidRPr="00BD2776" w:rsidSect="009D16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D7229"/>
    <w:rsid w:val="00014CC5"/>
    <w:rsid w:val="00096B85"/>
    <w:rsid w:val="000B6BA5"/>
    <w:rsid w:val="000C117A"/>
    <w:rsid w:val="000C6C02"/>
    <w:rsid w:val="00104722"/>
    <w:rsid w:val="00214BA5"/>
    <w:rsid w:val="002372FA"/>
    <w:rsid w:val="00242937"/>
    <w:rsid w:val="002C6E9D"/>
    <w:rsid w:val="002E29B2"/>
    <w:rsid w:val="00344908"/>
    <w:rsid w:val="003A6ADA"/>
    <w:rsid w:val="003D091D"/>
    <w:rsid w:val="004242C3"/>
    <w:rsid w:val="0049212B"/>
    <w:rsid w:val="00495266"/>
    <w:rsid w:val="004C6099"/>
    <w:rsid w:val="00507AB1"/>
    <w:rsid w:val="00521514"/>
    <w:rsid w:val="005A43F4"/>
    <w:rsid w:val="005B4E99"/>
    <w:rsid w:val="005C0DA8"/>
    <w:rsid w:val="0064238E"/>
    <w:rsid w:val="00671FB2"/>
    <w:rsid w:val="006B2B23"/>
    <w:rsid w:val="00767CBF"/>
    <w:rsid w:val="007806B8"/>
    <w:rsid w:val="00786E72"/>
    <w:rsid w:val="007C16AF"/>
    <w:rsid w:val="00837D48"/>
    <w:rsid w:val="008C3E3E"/>
    <w:rsid w:val="008D1020"/>
    <w:rsid w:val="008D1E83"/>
    <w:rsid w:val="009338E9"/>
    <w:rsid w:val="0098529D"/>
    <w:rsid w:val="009B5F7E"/>
    <w:rsid w:val="009D168C"/>
    <w:rsid w:val="009F30C8"/>
    <w:rsid w:val="00A87C70"/>
    <w:rsid w:val="00A948CA"/>
    <w:rsid w:val="00AD51AC"/>
    <w:rsid w:val="00B33500"/>
    <w:rsid w:val="00B424DC"/>
    <w:rsid w:val="00B62AE2"/>
    <w:rsid w:val="00BA12E3"/>
    <w:rsid w:val="00BD2776"/>
    <w:rsid w:val="00BD7A4B"/>
    <w:rsid w:val="00D0777C"/>
    <w:rsid w:val="00D52562"/>
    <w:rsid w:val="00DA7EAD"/>
    <w:rsid w:val="00DD7229"/>
    <w:rsid w:val="00E10AA1"/>
    <w:rsid w:val="00E43FFA"/>
    <w:rsid w:val="00E57068"/>
    <w:rsid w:val="00E7115F"/>
    <w:rsid w:val="00F46C21"/>
    <w:rsid w:val="00F660A8"/>
    <w:rsid w:val="00FA33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D38B"/>
  <w15:docId w15:val="{DE590B89-FE83-41A2-8413-0083A46D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1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86E72"/>
    <w:rPr>
      <w:color w:val="0000FF"/>
      <w:u w:val="single"/>
    </w:rPr>
  </w:style>
  <w:style w:type="paragraph" w:styleId="Testofumetto">
    <w:name w:val="Balloon Text"/>
    <w:basedOn w:val="Normale"/>
    <w:link w:val="TestofumettoCarattere"/>
    <w:uiPriority w:val="99"/>
    <w:semiHidden/>
    <w:unhideWhenUsed/>
    <w:rsid w:val="00B424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4DC"/>
    <w:rPr>
      <w:rFonts w:ascii="Tahoma" w:hAnsi="Tahoma" w:cs="Tahoma"/>
      <w:sz w:val="16"/>
      <w:szCs w:val="16"/>
    </w:rPr>
  </w:style>
  <w:style w:type="paragraph" w:styleId="PreformattatoHTML">
    <w:name w:val="HTML Preformatted"/>
    <w:basedOn w:val="Normale"/>
    <w:link w:val="PreformattatoHTMLCarattere"/>
    <w:uiPriority w:val="99"/>
    <w:semiHidden/>
    <w:unhideWhenUsed/>
    <w:rsid w:val="0078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806B8"/>
    <w:rPr>
      <w:rFonts w:ascii="Courier New" w:eastAsia="Times New Roman" w:hAnsi="Courier New" w:cs="Courier New"/>
      <w:sz w:val="20"/>
      <w:szCs w:val="20"/>
      <w:lang w:eastAsia="it-IT"/>
    </w:rPr>
  </w:style>
  <w:style w:type="paragraph" w:styleId="NormaleWeb">
    <w:name w:val="Normal (Web)"/>
    <w:basedOn w:val="Normale"/>
    <w:uiPriority w:val="99"/>
    <w:unhideWhenUsed/>
    <w:rsid w:val="007806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23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0457">
      <w:bodyDiv w:val="1"/>
      <w:marLeft w:val="0"/>
      <w:marRight w:val="0"/>
      <w:marTop w:val="0"/>
      <w:marBottom w:val="0"/>
      <w:divBdr>
        <w:top w:val="none" w:sz="0" w:space="0" w:color="auto"/>
        <w:left w:val="none" w:sz="0" w:space="0" w:color="auto"/>
        <w:bottom w:val="none" w:sz="0" w:space="0" w:color="auto"/>
        <w:right w:val="none" w:sz="0" w:space="0" w:color="auto"/>
      </w:divBdr>
    </w:div>
    <w:div w:id="305356628">
      <w:bodyDiv w:val="1"/>
      <w:marLeft w:val="0"/>
      <w:marRight w:val="0"/>
      <w:marTop w:val="0"/>
      <w:marBottom w:val="0"/>
      <w:divBdr>
        <w:top w:val="none" w:sz="0" w:space="0" w:color="auto"/>
        <w:left w:val="none" w:sz="0" w:space="0" w:color="auto"/>
        <w:bottom w:val="none" w:sz="0" w:space="0" w:color="auto"/>
        <w:right w:val="none" w:sz="0" w:space="0" w:color="auto"/>
      </w:divBdr>
    </w:div>
    <w:div w:id="665791791">
      <w:bodyDiv w:val="1"/>
      <w:marLeft w:val="0"/>
      <w:marRight w:val="0"/>
      <w:marTop w:val="0"/>
      <w:marBottom w:val="0"/>
      <w:divBdr>
        <w:top w:val="none" w:sz="0" w:space="0" w:color="auto"/>
        <w:left w:val="none" w:sz="0" w:space="0" w:color="auto"/>
        <w:bottom w:val="none" w:sz="0" w:space="0" w:color="auto"/>
        <w:right w:val="none" w:sz="0" w:space="0" w:color="auto"/>
      </w:divBdr>
    </w:div>
    <w:div w:id="742798351">
      <w:bodyDiv w:val="1"/>
      <w:marLeft w:val="0"/>
      <w:marRight w:val="0"/>
      <w:marTop w:val="0"/>
      <w:marBottom w:val="0"/>
      <w:divBdr>
        <w:top w:val="none" w:sz="0" w:space="0" w:color="auto"/>
        <w:left w:val="none" w:sz="0" w:space="0" w:color="auto"/>
        <w:bottom w:val="none" w:sz="0" w:space="0" w:color="auto"/>
        <w:right w:val="none" w:sz="0" w:space="0" w:color="auto"/>
      </w:divBdr>
    </w:div>
    <w:div w:id="1224605909">
      <w:bodyDiv w:val="1"/>
      <w:marLeft w:val="0"/>
      <w:marRight w:val="0"/>
      <w:marTop w:val="0"/>
      <w:marBottom w:val="0"/>
      <w:divBdr>
        <w:top w:val="none" w:sz="0" w:space="0" w:color="auto"/>
        <w:left w:val="none" w:sz="0" w:space="0" w:color="auto"/>
        <w:bottom w:val="none" w:sz="0" w:space="0" w:color="auto"/>
        <w:right w:val="none" w:sz="0" w:space="0" w:color="auto"/>
      </w:divBdr>
    </w:div>
    <w:div w:id="1232885093">
      <w:bodyDiv w:val="1"/>
      <w:marLeft w:val="0"/>
      <w:marRight w:val="0"/>
      <w:marTop w:val="0"/>
      <w:marBottom w:val="0"/>
      <w:divBdr>
        <w:top w:val="none" w:sz="0" w:space="0" w:color="auto"/>
        <w:left w:val="none" w:sz="0" w:space="0" w:color="auto"/>
        <w:bottom w:val="none" w:sz="0" w:space="0" w:color="auto"/>
        <w:right w:val="none" w:sz="0" w:space="0" w:color="auto"/>
      </w:divBdr>
    </w:div>
    <w:div w:id="1556160918">
      <w:bodyDiv w:val="1"/>
      <w:marLeft w:val="0"/>
      <w:marRight w:val="0"/>
      <w:marTop w:val="0"/>
      <w:marBottom w:val="0"/>
      <w:divBdr>
        <w:top w:val="none" w:sz="0" w:space="0" w:color="auto"/>
        <w:left w:val="none" w:sz="0" w:space="0" w:color="auto"/>
        <w:bottom w:val="none" w:sz="0" w:space="0" w:color="auto"/>
        <w:right w:val="none" w:sz="0" w:space="0" w:color="auto"/>
      </w:divBdr>
    </w:div>
    <w:div w:id="17599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a.rusconi@clp1968.it"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auto&amp;tl=en&amp;u=http://www.miafair.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fair.i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clp1968.it" TargetMode="External"/><Relationship Id="rId4" Type="http://schemas.openxmlformats.org/officeDocument/2006/relationships/image" Target="media/image1.jpeg"/><Relationship Id="rId9" Type="http://schemas.openxmlformats.org/officeDocument/2006/relationships/hyperlink" Target="https://translate.google.com/translate?hl=en&amp;prev=_t&amp;sl=auto&amp;tl=en&amp;u=http://www.clp196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1229</Words>
  <Characters>7011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Rusconi</dc:creator>
  <cp:lastModifiedBy>Stefania Rusconi</cp:lastModifiedBy>
  <cp:revision>9</cp:revision>
  <cp:lastPrinted>2021-01-26T15:29:00Z</cp:lastPrinted>
  <dcterms:created xsi:type="dcterms:W3CDTF">2021-02-02T15:51:00Z</dcterms:created>
  <dcterms:modified xsi:type="dcterms:W3CDTF">2021-02-11T10:43:00Z</dcterms:modified>
</cp:coreProperties>
</file>