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5F2C" w14:textId="77500522" w:rsidR="00B92742" w:rsidRDefault="00592163">
      <w:pPr>
        <w:rPr>
          <w:rFonts w:ascii="YEVMDZ+Avenir-Book" w:hAnsi="YEVMDZ+Avenir-Book" w:cs="YEVMDZ+Avenir-Book"/>
          <w:lang w:val="en-US"/>
        </w:rPr>
      </w:pPr>
      <w:r>
        <w:rPr>
          <w:b/>
          <w:bCs/>
          <w:lang w:val="en-US"/>
        </w:rPr>
        <w:t>1_</w:t>
      </w:r>
      <w:r w:rsidRPr="00592163">
        <w:rPr>
          <w:b/>
          <w:bCs/>
          <w:lang w:val="en-US"/>
        </w:rPr>
        <w:t>RANKIN</w:t>
      </w:r>
      <w:r w:rsidRPr="00592163">
        <w:rPr>
          <w:rFonts w:ascii="YEVMDZ+Avenir-Book" w:hAnsi="YEVMDZ+Avenir-Book" w:cs="YEVMDZ+Avenir-Book"/>
          <w:lang w:val="en-US"/>
        </w:rPr>
        <w:t xml:space="preserve">, </w:t>
      </w:r>
      <w:r w:rsidRPr="00592163">
        <w:rPr>
          <w:rFonts w:ascii="ONKOCI+Avenir-BookOblique" w:hAnsi="ONKOCI+Avenir-BookOblique" w:cs="ONKOCI+Avenir-BookOblique"/>
          <w:i/>
          <w:iCs/>
          <w:lang w:val="en-US"/>
        </w:rPr>
        <w:t>Blue Leopard – Pink</w:t>
      </w:r>
      <w:r w:rsidRPr="00592163">
        <w:rPr>
          <w:rFonts w:ascii="YEVMDZ+Avenir-Book" w:hAnsi="YEVMDZ+Avenir-Book" w:cs="YEVMDZ+Avenir-Book"/>
          <w:lang w:val="en-US"/>
        </w:rPr>
        <w:t xml:space="preserve">, </w:t>
      </w:r>
      <w:r w:rsidR="00985034" w:rsidRPr="00985034">
        <w:rPr>
          <w:rFonts w:ascii="YEVMDZ+Avenir-Book" w:hAnsi="YEVMDZ+Avenir-Book" w:cs="YEVMDZ+Avenir-Book"/>
          <w:lang w:val="en-US"/>
        </w:rPr>
        <w:t xml:space="preserve">Saved </w:t>
      </w:r>
      <w:proofErr w:type="gramStart"/>
      <w:r w:rsidR="00985034" w:rsidRPr="00985034">
        <w:rPr>
          <w:rFonts w:ascii="YEVMDZ+Avenir-Book" w:hAnsi="YEVMDZ+Avenir-Book" w:cs="YEVMDZ+Avenir-Book"/>
          <w:lang w:val="en-US"/>
        </w:rPr>
        <w:t>By</w:t>
      </w:r>
      <w:proofErr w:type="gramEnd"/>
      <w:r w:rsidR="00985034" w:rsidRPr="00985034">
        <w:rPr>
          <w:rFonts w:ascii="YEVMDZ+Avenir-Book" w:hAnsi="YEVMDZ+Avenir-Book" w:cs="YEVMDZ+Avenir-Book"/>
          <w:lang w:val="en-US"/>
        </w:rPr>
        <w:t xml:space="preserve"> The Bell series, 2018</w:t>
      </w:r>
      <w:r w:rsidR="00985034">
        <w:rPr>
          <w:rFonts w:ascii="YEVMDZ+Avenir-Book" w:hAnsi="YEVMDZ+Avenir-Book" w:cs="YEVMDZ+Avenir-Book"/>
          <w:lang w:val="en-US"/>
        </w:rPr>
        <w:t xml:space="preserve">, </w:t>
      </w:r>
      <w:r w:rsidR="00985034" w:rsidRPr="00985034">
        <w:rPr>
          <w:rFonts w:ascii="YEVMDZ+Avenir-Book" w:hAnsi="YEVMDZ+Avenir-Book" w:cs="YEVMDZ+Avenir-Book"/>
          <w:lang w:val="en-US"/>
        </w:rPr>
        <w:t>Courtesy</w:t>
      </w:r>
      <w:r w:rsidR="00A2309B">
        <w:rPr>
          <w:rFonts w:ascii="YEVMDZ+Avenir-Book" w:hAnsi="YEVMDZ+Avenir-Book" w:cs="YEVMDZ+Avenir-Book"/>
          <w:lang w:val="en-US"/>
        </w:rPr>
        <w:t xml:space="preserve">: </w:t>
      </w:r>
      <w:r w:rsidR="00985034" w:rsidRPr="00985034">
        <w:rPr>
          <w:rFonts w:ascii="YEVMDZ+Avenir-Book" w:hAnsi="YEVMDZ+Avenir-Book" w:cs="YEVMDZ+Avenir-Book"/>
          <w:lang w:val="en-US"/>
        </w:rPr>
        <w:t>29 ARTS IN PROGRESS gallery</w:t>
      </w:r>
    </w:p>
    <w:p w14:paraId="1E69BD14" w14:textId="4C88745B" w:rsidR="00592163" w:rsidRDefault="00D479CE">
      <w:pPr>
        <w:rPr>
          <w:rFonts w:ascii="YEVMDZ+Avenir-Book" w:hAnsi="YEVMDZ+Avenir-Book" w:cs="YEVMDZ+Avenir-Book"/>
        </w:rPr>
      </w:pPr>
      <w:r>
        <w:rPr>
          <w:b/>
          <w:bCs/>
        </w:rPr>
        <w:t>2_</w:t>
      </w:r>
      <w:r w:rsidR="00592163">
        <w:rPr>
          <w:b/>
          <w:bCs/>
        </w:rPr>
        <w:t>Andy Warhol</w:t>
      </w:r>
      <w:r w:rsidR="00592163">
        <w:rPr>
          <w:rFonts w:ascii="YEVMDZ+Avenir-Book" w:hAnsi="YEVMDZ+Avenir-Book" w:cs="YEVMDZ+Avenir-Book"/>
        </w:rPr>
        <w:t xml:space="preserve">, </w:t>
      </w:r>
      <w:r w:rsidR="00A2309B" w:rsidRPr="00A2309B">
        <w:rPr>
          <w:rFonts w:ascii="ONKOCI+Avenir-BookOblique" w:hAnsi="ONKOCI+Avenir-BookOblique" w:cs="ONKOCI+Avenir-BookOblique"/>
          <w:i/>
          <w:iCs/>
        </w:rPr>
        <w:t>Ladies and Gentlemen II.133</w:t>
      </w:r>
      <w:r w:rsidR="00A2309B" w:rsidRPr="00A2309B">
        <w:rPr>
          <w:rFonts w:ascii="ONKOCI+Avenir-BookOblique" w:hAnsi="ONKOCI+Avenir-BookOblique" w:cs="ONKOCI+Avenir-BookOblique"/>
        </w:rPr>
        <w:t>, 1975, Serigrafia a colori firmata in originale, 72.4 x 110.5 cm, Ed. 28/125</w:t>
      </w:r>
      <w:r w:rsidR="00515BCD">
        <w:rPr>
          <w:rFonts w:ascii="ONKOCI+Avenir-BookOblique" w:hAnsi="ONKOCI+Avenir-BookOblique" w:cs="ONKOCI+Avenir-BookOblique"/>
        </w:rPr>
        <w:t xml:space="preserve">, </w:t>
      </w:r>
      <w:r w:rsidR="00A2309B" w:rsidRPr="00A2309B">
        <w:rPr>
          <w:rFonts w:ascii="ONKOCI+Avenir-BookOblique" w:hAnsi="ONKOCI+Avenir-BookOblique" w:cs="ONKOCI+Avenir-BookOblique"/>
        </w:rPr>
        <w:t>Deodato Arte</w:t>
      </w:r>
    </w:p>
    <w:p w14:paraId="4DA3C4DD" w14:textId="7463B1A0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14_</w:t>
      </w:r>
      <w:r w:rsidR="00592163">
        <w:rPr>
          <w:b/>
          <w:bCs/>
        </w:rPr>
        <w:t>Davide Bramante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Milano Verticale</w:t>
      </w:r>
      <w:r w:rsidR="00592163">
        <w:rPr>
          <w:rFonts w:ascii="YEVMDZ+Avenir-Book" w:hAnsi="YEVMDZ+Avenir-Book" w:cs="YEVMDZ+Avenir-Book"/>
        </w:rPr>
        <w:t>, 2019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Esposizione multipla, non digitale., cm. 180 x 120, Ed. 5 Courtesy: Fabbrica Eos</w:t>
      </w:r>
    </w:p>
    <w:p w14:paraId="5C67EDEF" w14:textId="7B0F3621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18_</w:t>
      </w:r>
      <w:r w:rsidR="00592163">
        <w:rPr>
          <w:b/>
          <w:bCs/>
        </w:rPr>
        <w:t>BRUNO CATTANI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from VOODOO # 6</w:t>
      </w:r>
      <w:r w:rsidR="00592163">
        <w:rPr>
          <w:rFonts w:ascii="YEVMDZ+Avenir-Book" w:hAnsi="YEVMDZ+Avenir-Book" w:cs="YEVMDZ+Avenir-Book"/>
        </w:rPr>
        <w:t>, 2019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Stampa fotografica fineart montata su supporto, tessuto originale e cornice in rovere, 75</w:t>
      </w:r>
      <w:r w:rsidR="0036482B">
        <w:rPr>
          <w:rFonts w:ascii="YEVMDZ+Avenir-Book" w:hAnsi="YEVMDZ+Avenir-Book" w:cs="YEVMDZ+Avenir-Book"/>
        </w:rPr>
        <w:t xml:space="preserve"> </w:t>
      </w:r>
      <w:r w:rsidR="00592163">
        <w:rPr>
          <w:rFonts w:ascii="YEVMDZ+Avenir-Book" w:hAnsi="YEVMDZ+Avenir-Book" w:cs="YEVMDZ+Avenir-Book"/>
        </w:rPr>
        <w:t>x</w:t>
      </w:r>
      <w:r w:rsidR="0036482B">
        <w:rPr>
          <w:rFonts w:ascii="YEVMDZ+Avenir-Book" w:hAnsi="YEVMDZ+Avenir-Book" w:cs="YEVMDZ+Avenir-Book"/>
        </w:rPr>
        <w:t xml:space="preserve"> </w:t>
      </w:r>
      <w:r w:rsidR="00592163">
        <w:rPr>
          <w:rFonts w:ascii="YEVMDZ+Avenir-Book" w:hAnsi="YEVMDZ+Avenir-Book" w:cs="YEVMDZ+Avenir-Book"/>
        </w:rPr>
        <w:t>50</w:t>
      </w:r>
      <w:r w:rsidR="0036482B">
        <w:rPr>
          <w:rFonts w:ascii="YEVMDZ+Avenir-Book" w:hAnsi="YEVMDZ+Avenir-Book" w:cs="YEVMDZ+Avenir-Book"/>
        </w:rPr>
        <w:t xml:space="preserve"> cm</w:t>
      </w:r>
      <w:r w:rsidR="00592163">
        <w:rPr>
          <w:rFonts w:ascii="YEVMDZ+Avenir-Book" w:hAnsi="YEVMDZ+Avenir-Book" w:cs="YEVMDZ+Avenir-Book"/>
        </w:rPr>
        <w:t>, Ed. 1/5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Courtesy: VisionQuesT 4rosso</w:t>
      </w:r>
    </w:p>
    <w:p w14:paraId="1A1FD0EE" w14:textId="119C95F7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20_</w:t>
      </w:r>
      <w:r w:rsidR="00592163">
        <w:rPr>
          <w:b/>
          <w:bCs/>
        </w:rPr>
        <w:t>Giacomo Cossio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Atto Unico</w:t>
      </w:r>
      <w:r w:rsidR="00592163">
        <w:rPr>
          <w:rFonts w:ascii="YEVMDZ+Avenir-Book" w:hAnsi="YEVMDZ+Avenir-Book" w:cs="YEVMDZ+Avenir-Book"/>
        </w:rPr>
        <w:t>, 2021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Stampa su plexiglass, 100 x 150</w:t>
      </w:r>
      <w:r w:rsidR="0036482B">
        <w:rPr>
          <w:rFonts w:ascii="YEVMDZ+Avenir-Book" w:hAnsi="YEVMDZ+Avenir-Book" w:cs="YEVMDZ+Avenir-Book"/>
        </w:rPr>
        <w:t xml:space="preserve"> cm</w:t>
      </w:r>
      <w:r w:rsidR="00592163">
        <w:rPr>
          <w:rFonts w:ascii="YEVMDZ+Avenir-Book" w:hAnsi="YEVMDZ+Avenir-Book" w:cs="YEVMDZ+Avenir-Book"/>
        </w:rPr>
        <w:t>, Ed. 5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Courtesy: Fabbrica Eos</w:t>
      </w:r>
    </w:p>
    <w:p w14:paraId="58BEE5FF" w14:textId="3F31CF84" w:rsidR="00592163" w:rsidRDefault="007C307A">
      <w:pPr>
        <w:rPr>
          <w:rFonts w:ascii="YEVMDZ+Avenir-Book" w:hAnsi="YEVMDZ+Avenir-Book" w:cs="YEVMDZ+Avenir-Book"/>
          <w:lang w:val="en-US"/>
        </w:rPr>
      </w:pPr>
      <w:r>
        <w:rPr>
          <w:b/>
          <w:bCs/>
        </w:rPr>
        <w:t>25_</w:t>
      </w:r>
      <w:r w:rsidR="00592163">
        <w:rPr>
          <w:b/>
          <w:bCs/>
        </w:rPr>
        <w:t>Giorgio Galimberti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Camogli #1</w:t>
      </w:r>
      <w:r w:rsidR="00592163">
        <w:rPr>
          <w:rFonts w:ascii="YEVMDZ+Avenir-Book" w:hAnsi="YEVMDZ+Avenir-Book" w:cs="YEVMDZ+Avenir-Book"/>
        </w:rPr>
        <w:t>, 2017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Fine Hahnemühle paper Photo Rag ® 308 g, 45 </w:t>
      </w:r>
      <w:r w:rsidR="00592163">
        <w:rPr>
          <w:rFonts w:ascii="ETKQSC+Avenir-Book" w:hAnsi="ETKQSC+Avenir-Book" w:cs="ETKQSC+Avenir-Book"/>
        </w:rPr>
        <w:t xml:space="preserve">× </w:t>
      </w:r>
      <w:r w:rsidR="00592163">
        <w:rPr>
          <w:rFonts w:ascii="YEVMDZ+Avenir-Book" w:hAnsi="YEVMDZ+Avenir-Book" w:cs="YEVMDZ+Avenir-Book"/>
        </w:rPr>
        <w:t xml:space="preserve">30 cm, Ed. </w:t>
      </w:r>
      <w:r w:rsidR="00592163" w:rsidRPr="00592163">
        <w:rPr>
          <w:rFonts w:ascii="YEVMDZ+Avenir-Book" w:hAnsi="YEVMDZ+Avenir-Book" w:cs="YEVMDZ+Avenir-Book"/>
          <w:lang w:val="en-US"/>
        </w:rPr>
        <w:t>Edition of 2/5</w:t>
      </w:r>
      <w:r w:rsidR="0036482B">
        <w:rPr>
          <w:rFonts w:ascii="YEVMDZ+Avenir-Book" w:hAnsi="YEVMDZ+Avenir-Book" w:cs="YEVMDZ+Avenir-Book"/>
          <w:lang w:val="en-US"/>
        </w:rPr>
        <w:t>,</w:t>
      </w:r>
      <w:r w:rsidR="00592163" w:rsidRPr="00592163">
        <w:rPr>
          <w:rFonts w:ascii="YEVMDZ+Avenir-Book" w:hAnsi="YEVMDZ+Avenir-Book" w:cs="YEVMDZ+Avenir-Book"/>
          <w:lang w:val="en-US"/>
        </w:rPr>
        <w:t xml:space="preserve"> Courtesy: © Giorgio Galimberti courtesy of Glenda Cinquegrana Art Consulting</w:t>
      </w:r>
    </w:p>
    <w:p w14:paraId="2E8A51D0" w14:textId="74F2C9ED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26_</w:t>
      </w:r>
      <w:r w:rsidR="00592163">
        <w:rPr>
          <w:b/>
          <w:bCs/>
        </w:rPr>
        <w:t>Giovanni Gastel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Untitled, (Krizia)</w:t>
      </w:r>
      <w:r w:rsidR="00592163">
        <w:rPr>
          <w:rFonts w:ascii="YEVMDZ+Avenir-Book" w:hAnsi="YEVMDZ+Avenir-Book" w:cs="YEVMDZ+Avenir-Book"/>
        </w:rPr>
        <w:t>, 1989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stampa ai pigmenti su carta Photo Rag Fine </w:t>
      </w:r>
      <w:proofErr w:type="gramStart"/>
      <w:r w:rsidR="00592163">
        <w:rPr>
          <w:rFonts w:ascii="YEVMDZ+Avenir-Book" w:hAnsi="YEVMDZ+Avenir-Book" w:cs="YEVMDZ+Avenir-Book"/>
        </w:rPr>
        <w:t>Art ,</w:t>
      </w:r>
      <w:proofErr w:type="gramEnd"/>
      <w:r w:rsidR="00592163">
        <w:rPr>
          <w:rFonts w:ascii="YEVMDZ+Avenir-Book" w:hAnsi="YEVMDZ+Avenir-Book" w:cs="YEVMDZ+Avenir-Book"/>
        </w:rPr>
        <w:t xml:space="preserve"> 60 x 80 cm., Ed. Ed. of 5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Courtesy: Image Service/Photo&amp;Contemporary</w:t>
      </w:r>
    </w:p>
    <w:p w14:paraId="1D71248E" w14:textId="24216FFE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37_</w:t>
      </w:r>
      <w:r w:rsidR="00592163">
        <w:rPr>
          <w:b/>
          <w:bCs/>
        </w:rPr>
        <w:t>Liu Bolin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Duomo, Milano</w:t>
      </w:r>
      <w:r w:rsidR="00592163">
        <w:rPr>
          <w:rFonts w:ascii="YEVMDZ+Avenir-Book" w:hAnsi="YEVMDZ+Avenir-Book" w:cs="YEVMDZ+Avenir-Book"/>
        </w:rPr>
        <w:t>, 2019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Stampa a getto d'inchiostro, 90 x 120 cm, Ed. Edizione di 6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Courtesy: Galleria Gaburro, Verona-Milano</w:t>
      </w:r>
    </w:p>
    <w:p w14:paraId="18942ED6" w14:textId="5E446E08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38_</w:t>
      </w:r>
      <w:r w:rsidR="00592163">
        <w:rPr>
          <w:b/>
          <w:bCs/>
        </w:rPr>
        <w:t>Angela Lo Priore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Stairs Obsession#20, London</w:t>
      </w:r>
      <w:r w:rsidR="00592163">
        <w:rPr>
          <w:rFonts w:ascii="YEVMDZ+Avenir-Book" w:hAnsi="YEVMDZ+Avenir-Book" w:cs="YEVMDZ+Avenir-Book"/>
        </w:rPr>
        <w:t>, 2019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stampa ai pigmenti su carta Hahnemühle Fine Art </w:t>
      </w:r>
      <w:proofErr w:type="gramStart"/>
      <w:r w:rsidR="00592163">
        <w:rPr>
          <w:rFonts w:ascii="YEVMDZ+Avenir-Book" w:hAnsi="YEVMDZ+Avenir-Book" w:cs="YEVMDZ+Avenir-Book"/>
        </w:rPr>
        <w:t>Baryta ,</w:t>
      </w:r>
      <w:proofErr w:type="gramEnd"/>
      <w:r w:rsidR="00592163">
        <w:rPr>
          <w:rFonts w:ascii="YEVMDZ+Avenir-Book" w:hAnsi="YEVMDZ+Avenir-Book" w:cs="YEVMDZ+Avenir-Book"/>
        </w:rPr>
        <w:t xml:space="preserve"> cm.50 x 75, Ed. Ed. of 5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Courtesy: ALP Studio/Photo&amp;Contemporary</w:t>
      </w:r>
    </w:p>
    <w:p w14:paraId="22C29214" w14:textId="1FC9EFDC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42_</w:t>
      </w:r>
      <w:r w:rsidR="00592163">
        <w:rPr>
          <w:b/>
          <w:bCs/>
        </w:rPr>
        <w:t>Nicolò Quirico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Colossal</w:t>
      </w:r>
      <w:r w:rsidR="00592163">
        <w:rPr>
          <w:rFonts w:ascii="YEVMDZ+Avenir-Book" w:hAnsi="YEVMDZ+Avenir-Book" w:cs="YEVMDZ+Avenir-Book"/>
        </w:rPr>
        <w:t>, 2021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stampa fotografica su collage di pagine di libri d'epoca, 83</w:t>
      </w:r>
      <w:r w:rsidR="0036482B">
        <w:rPr>
          <w:rFonts w:ascii="YEVMDZ+Avenir-Book" w:hAnsi="YEVMDZ+Avenir-Book" w:cs="YEVMDZ+Avenir-Book"/>
        </w:rPr>
        <w:t xml:space="preserve"> </w:t>
      </w:r>
      <w:r w:rsidR="00592163">
        <w:rPr>
          <w:rFonts w:ascii="YEVMDZ+Avenir-Book" w:hAnsi="YEVMDZ+Avenir-Book" w:cs="YEVMDZ+Avenir-Book"/>
        </w:rPr>
        <w:t>x</w:t>
      </w:r>
      <w:r w:rsidR="0036482B">
        <w:rPr>
          <w:rFonts w:ascii="YEVMDZ+Avenir-Book" w:hAnsi="YEVMDZ+Avenir-Book" w:cs="YEVMDZ+Avenir-Book"/>
        </w:rPr>
        <w:t xml:space="preserve"> </w:t>
      </w:r>
      <w:r w:rsidR="00592163">
        <w:rPr>
          <w:rFonts w:ascii="YEVMDZ+Avenir-Book" w:hAnsi="YEVMDZ+Avenir-Book" w:cs="YEVMDZ+Avenir-Book"/>
        </w:rPr>
        <w:t>250 cm, Ed. 1/3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Courtesy: Federico Rui Arte Contemporanea</w:t>
      </w:r>
    </w:p>
    <w:p w14:paraId="27A8BF37" w14:textId="5CBAE632" w:rsidR="00592163" w:rsidRDefault="007C307A">
      <w:pPr>
        <w:rPr>
          <w:rFonts w:ascii="YEVMDZ+Avenir-Book" w:hAnsi="YEVMDZ+Avenir-Book" w:cs="YEVMDZ+Avenir-Book"/>
        </w:rPr>
      </w:pPr>
      <w:r>
        <w:rPr>
          <w:b/>
          <w:bCs/>
        </w:rPr>
        <w:t>44_</w:t>
      </w:r>
      <w:r w:rsidR="00592163">
        <w:rPr>
          <w:b/>
          <w:bCs/>
        </w:rPr>
        <w:t>ROBERTO SPAMPINATO</w:t>
      </w:r>
      <w:r w:rsidR="00592163">
        <w:rPr>
          <w:rFonts w:ascii="YEVMDZ+Avenir-Book" w:hAnsi="YEVMDZ+Avenir-Book" w:cs="YEVMDZ+Avenir-Book"/>
        </w:rPr>
        <w:t xml:space="preserve">, </w:t>
      </w:r>
      <w:r w:rsidR="00592163">
        <w:rPr>
          <w:rFonts w:ascii="ONKOCI+Avenir-BookOblique" w:hAnsi="ONKOCI+Avenir-BookOblique" w:cs="ONKOCI+Avenir-BookOblique"/>
          <w:i/>
          <w:iCs/>
        </w:rPr>
        <w:t>Dancing Santa Tecla, Be-Bop, Milano</w:t>
      </w:r>
      <w:r w:rsidR="00592163">
        <w:rPr>
          <w:rFonts w:ascii="YEVMDZ+Avenir-Book" w:hAnsi="YEVMDZ+Avenir-Book" w:cs="YEVMDZ+Avenir-Book"/>
        </w:rPr>
        <w:t>, 1954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Modern Gelatin Silver Print, cm 29,5</w:t>
      </w:r>
      <w:r w:rsidR="0036482B">
        <w:rPr>
          <w:rFonts w:ascii="YEVMDZ+Avenir-Book" w:hAnsi="YEVMDZ+Avenir-Book" w:cs="YEVMDZ+Avenir-Book"/>
        </w:rPr>
        <w:t xml:space="preserve"> </w:t>
      </w:r>
      <w:r w:rsidR="00592163">
        <w:rPr>
          <w:rFonts w:ascii="YEVMDZ+Avenir-Book" w:hAnsi="YEVMDZ+Avenir-Book" w:cs="YEVMDZ+Avenir-Book"/>
        </w:rPr>
        <w:t>x</w:t>
      </w:r>
      <w:r w:rsidR="0036482B">
        <w:rPr>
          <w:rFonts w:ascii="YEVMDZ+Avenir-Book" w:hAnsi="YEVMDZ+Avenir-Book" w:cs="YEVMDZ+Avenir-Book"/>
        </w:rPr>
        <w:t xml:space="preserve"> </w:t>
      </w:r>
      <w:r w:rsidR="00592163">
        <w:rPr>
          <w:rFonts w:ascii="YEVMDZ+Avenir-Book" w:hAnsi="YEVMDZ+Avenir-Book" w:cs="YEVMDZ+Avenir-Book"/>
        </w:rPr>
        <w:t>40,2, Ed. open edition</w:t>
      </w:r>
      <w:r w:rsidR="0036482B">
        <w:rPr>
          <w:rFonts w:ascii="YEVMDZ+Avenir-Book" w:hAnsi="YEVMDZ+Avenir-Book" w:cs="YEVMDZ+Avenir-Book"/>
        </w:rPr>
        <w:t>,</w:t>
      </w:r>
      <w:r w:rsidR="00592163">
        <w:rPr>
          <w:rFonts w:ascii="YEVMDZ+Avenir-Book" w:hAnsi="YEVMDZ+Avenir-Book" w:cs="YEVMDZ+Avenir-Book"/>
        </w:rPr>
        <w:t xml:space="preserve"> Courtesy: © Roberto Spampinato / Courtesy Admira</w:t>
      </w:r>
    </w:p>
    <w:p w14:paraId="7D15D922" w14:textId="529365F6" w:rsidR="00F81D81" w:rsidRDefault="00F81D81" w:rsidP="00AE46F1">
      <w:pPr>
        <w:rPr>
          <w:rFonts w:ascii="YEVMDZ+Avenir-Book" w:hAnsi="YEVMDZ+Avenir-Book" w:cs="YEVMDZ+Avenir-Book"/>
        </w:rPr>
      </w:pPr>
      <w:r w:rsidRPr="00F81D81">
        <w:rPr>
          <w:rFonts w:ascii="YEVMDZ+Avenir-Book" w:hAnsi="YEVMDZ+Avenir-Book" w:cs="YEVMDZ+Avenir-Book"/>
        </w:rPr>
        <w:t xml:space="preserve">51_ </w:t>
      </w:r>
      <w:r w:rsidRPr="00F81D81">
        <w:rPr>
          <w:rFonts w:ascii="YEVMDZ+Avenir-Book" w:hAnsi="YEVMDZ+Avenir-Book" w:cs="YEVMDZ+Avenir-Book"/>
          <w:b/>
        </w:rPr>
        <w:t>ULI WEBER</w:t>
      </w:r>
      <w:r w:rsidRPr="00F81D81">
        <w:rPr>
          <w:rFonts w:ascii="YEVMDZ+Avenir-Book" w:hAnsi="YEVMDZ+Avenir-Book" w:cs="YEVMDZ+Avenir-Book"/>
        </w:rPr>
        <w:t xml:space="preserve">, </w:t>
      </w:r>
      <w:r w:rsidR="00A2309B" w:rsidRPr="00A2309B">
        <w:rPr>
          <w:rFonts w:ascii="YEVMDZ+Avenir-Book" w:hAnsi="YEVMDZ+Avenir-Book" w:cs="YEVMDZ+Avenir-Book"/>
          <w:i/>
          <w:iCs/>
        </w:rPr>
        <w:t>Il Giardino degli Dei</w:t>
      </w:r>
      <w:r w:rsidR="00A2309B" w:rsidRPr="00A2309B">
        <w:rPr>
          <w:rFonts w:ascii="YEVMDZ+Avenir-Book" w:hAnsi="YEVMDZ+Avenir-Book" w:cs="YEVMDZ+Avenir-Book"/>
        </w:rPr>
        <w:t>, 2020, Stampa Fine Art su carta CansonBaryta 310GSM, 100 x 150 cm, Edition: 12</w:t>
      </w:r>
      <w:r w:rsidR="00A2309B">
        <w:rPr>
          <w:rFonts w:ascii="YEVMDZ+Avenir-Book" w:hAnsi="YEVMDZ+Avenir-Book" w:cs="YEVMDZ+Avenir-Book"/>
        </w:rPr>
        <w:t xml:space="preserve">, </w:t>
      </w:r>
      <w:r w:rsidR="00A2309B" w:rsidRPr="00A2309B">
        <w:rPr>
          <w:rFonts w:ascii="YEVMDZ+Avenir-Book" w:hAnsi="YEVMDZ+Avenir-Book" w:cs="YEVMDZ+Avenir-Book"/>
        </w:rPr>
        <w:t>Galleria Paola Colombari</w:t>
      </w:r>
    </w:p>
    <w:p w14:paraId="165060E6" w14:textId="49B74F0E" w:rsidR="00A2309B" w:rsidRDefault="00AE46F1" w:rsidP="00A2309B">
      <w:pPr>
        <w:rPr>
          <w:rFonts w:ascii="YEVMDZ+Avenir-Book" w:hAnsi="YEVMDZ+Avenir-Book" w:cs="YEVMDZ+Avenir-Book"/>
        </w:rPr>
      </w:pPr>
      <w:r w:rsidRPr="00F81D81">
        <w:rPr>
          <w:rFonts w:ascii="YEVMDZ+Avenir-Book" w:hAnsi="YEVMDZ+Avenir-Book" w:cs="YEVMDZ+Avenir-Book"/>
        </w:rPr>
        <w:t xml:space="preserve">54_ </w:t>
      </w:r>
      <w:r w:rsidRPr="00AC6C22">
        <w:rPr>
          <w:rFonts w:ascii="YEVMDZ+Avenir-Book" w:hAnsi="YEVMDZ+Avenir-Book" w:cs="YEVMDZ+Avenir-Book"/>
          <w:b/>
        </w:rPr>
        <w:t>Elena Chernyshova</w:t>
      </w:r>
      <w:r w:rsidR="00F81D81" w:rsidRPr="00F81D81">
        <w:rPr>
          <w:rFonts w:ascii="YEVMDZ+Avenir-Book" w:hAnsi="YEVMDZ+Avenir-Book" w:cs="YEVMDZ+Avenir-Book"/>
        </w:rPr>
        <w:t>,</w:t>
      </w:r>
      <w:r w:rsidRPr="00F81D81">
        <w:rPr>
          <w:rFonts w:ascii="YEVMDZ+Avenir-Book" w:hAnsi="YEVMDZ+Avenir-Book" w:cs="YEVMDZ+Avenir-Book"/>
        </w:rPr>
        <w:t> </w:t>
      </w:r>
      <w:r w:rsidR="00A2309B" w:rsidRPr="00A2309B">
        <w:rPr>
          <w:rFonts w:ascii="YEVMDZ+Avenir-Book" w:hAnsi="YEVMDZ+Avenir-Book" w:cs="YEVMDZ+Avenir-Book"/>
          <w:i/>
          <w:iCs/>
        </w:rPr>
        <w:t>Gostinka</w:t>
      </w:r>
      <w:r w:rsidR="00A2309B" w:rsidRPr="00A2309B">
        <w:rPr>
          <w:rFonts w:ascii="YEVMDZ+Avenir-Book" w:hAnsi="YEVMDZ+Avenir-Book" w:cs="YEVMDZ+Avenir-Book"/>
        </w:rPr>
        <w:t>, 2012, stampa fotografica su dibond, cm 60x</w:t>
      </w:r>
      <w:proofErr w:type="gramStart"/>
      <w:r w:rsidR="00A2309B" w:rsidRPr="00A2309B">
        <w:rPr>
          <w:rFonts w:ascii="YEVMDZ+Avenir-Book" w:hAnsi="YEVMDZ+Avenir-Book" w:cs="YEVMDZ+Avenir-Book"/>
        </w:rPr>
        <w:t>90,Edition</w:t>
      </w:r>
      <w:proofErr w:type="gramEnd"/>
      <w:r w:rsidR="00A2309B" w:rsidRPr="00A2309B">
        <w:rPr>
          <w:rFonts w:ascii="YEVMDZ+Avenir-Book" w:hAnsi="YEVMDZ+Avenir-Book" w:cs="YEVMDZ+Avenir-Book"/>
        </w:rPr>
        <w:t>: AP 2/2</w:t>
      </w:r>
      <w:r w:rsidR="00A2309B">
        <w:rPr>
          <w:rFonts w:ascii="YEVMDZ+Avenir-Book" w:hAnsi="YEVMDZ+Avenir-Book" w:cs="YEVMDZ+Avenir-Book"/>
        </w:rPr>
        <w:t xml:space="preserve">, </w:t>
      </w:r>
      <w:r w:rsidR="00A2309B" w:rsidRPr="00A2309B">
        <w:rPr>
          <w:rFonts w:ascii="YEVMDZ+Avenir-Book" w:hAnsi="YEVMDZ+Avenir-Book" w:cs="YEVMDZ+Avenir-Book"/>
        </w:rPr>
        <w:t xml:space="preserve">Courtesy: c|econtemporary </w:t>
      </w:r>
    </w:p>
    <w:p w14:paraId="5E85BD4E" w14:textId="440BDDFF" w:rsidR="00F81D81" w:rsidRDefault="00AE46F1" w:rsidP="00A2309B">
      <w:pPr>
        <w:rPr>
          <w:rFonts w:ascii="YEVMDZ+Avenir-Book" w:hAnsi="YEVMDZ+Avenir-Book" w:cs="YEVMDZ+Avenir-Book"/>
        </w:rPr>
      </w:pPr>
      <w:r w:rsidRPr="00F81D81">
        <w:rPr>
          <w:rFonts w:ascii="YEVMDZ+Avenir-Book" w:hAnsi="YEVMDZ+Avenir-Book" w:cs="YEVMDZ+Avenir-Book"/>
        </w:rPr>
        <w:t xml:space="preserve">57_ </w:t>
      </w:r>
      <w:r w:rsidRPr="00AC6C22">
        <w:rPr>
          <w:rFonts w:ascii="YEVMDZ+Avenir-Book" w:hAnsi="YEVMDZ+Avenir-Book" w:cs="YEVMDZ+Avenir-Book"/>
          <w:b/>
        </w:rPr>
        <w:t>Silvio Wolf</w:t>
      </w:r>
      <w:r w:rsidR="00F81D81" w:rsidRPr="00F81D81">
        <w:rPr>
          <w:rFonts w:ascii="YEVMDZ+Avenir-Book" w:hAnsi="YEVMDZ+Avenir-Book" w:cs="YEVMDZ+Avenir-Book"/>
        </w:rPr>
        <w:t xml:space="preserve">, </w:t>
      </w:r>
      <w:r w:rsidRPr="00A2309B">
        <w:rPr>
          <w:rFonts w:ascii="YEVMDZ+Avenir-Book" w:hAnsi="YEVMDZ+Avenir-Book" w:cs="YEVMDZ+Avenir-Book"/>
          <w:i/>
          <w:iCs/>
        </w:rPr>
        <w:t>Cambi di Orizzonte</w:t>
      </w:r>
      <w:r w:rsidR="00F81D81" w:rsidRPr="00F81D81">
        <w:rPr>
          <w:rFonts w:ascii="YEVMDZ+Avenir-Book" w:hAnsi="YEVMDZ+Avenir-Book" w:cs="YEVMDZ+Avenir-Book"/>
        </w:rPr>
        <w:t xml:space="preserve">, </w:t>
      </w:r>
      <w:r w:rsidRPr="00F81D81">
        <w:rPr>
          <w:rFonts w:ascii="YEVMDZ+Avenir-Book" w:hAnsi="YEVMDZ+Avenir-Book" w:cs="YEVMDZ+Avenir-Book"/>
        </w:rPr>
        <w:t>1977</w:t>
      </w:r>
      <w:r w:rsidR="00F81D81" w:rsidRPr="00F81D81">
        <w:rPr>
          <w:rFonts w:ascii="YEVMDZ+Avenir-Book" w:hAnsi="YEVMDZ+Avenir-Book" w:cs="YEVMDZ+Avenir-Book"/>
        </w:rPr>
        <w:t xml:space="preserve">, </w:t>
      </w:r>
      <w:r w:rsidRPr="00F81D81">
        <w:rPr>
          <w:rFonts w:ascii="YEVMDZ+Avenir-Book" w:hAnsi="YEVMDZ+Avenir-Book" w:cs="YEVMDZ+Avenir-Book"/>
        </w:rPr>
        <w:t>stampa ai pigmenti su carta Canson Baryta Photographique II</w:t>
      </w:r>
      <w:r w:rsidR="00F81D81" w:rsidRPr="00F81D81">
        <w:rPr>
          <w:rFonts w:ascii="YEVMDZ+Avenir-Book" w:hAnsi="YEVMDZ+Avenir-Book" w:cs="YEVMDZ+Avenir-Book"/>
        </w:rPr>
        <w:t xml:space="preserve">, </w:t>
      </w:r>
      <w:r w:rsidRPr="00F81D81">
        <w:rPr>
          <w:rFonts w:ascii="YEVMDZ+Avenir-Book" w:hAnsi="YEVMDZ+Avenir-Book" w:cs="YEVMDZ+Avenir-Book"/>
        </w:rPr>
        <w:t>40 x 120 cm</w:t>
      </w:r>
      <w:r w:rsidR="00F81D81" w:rsidRPr="00F81D81">
        <w:rPr>
          <w:rFonts w:ascii="YEVMDZ+Avenir-Book" w:hAnsi="YEVMDZ+Avenir-Book" w:cs="YEVMDZ+Avenir-Book"/>
        </w:rPr>
        <w:t>,</w:t>
      </w:r>
      <w:r w:rsidR="0036482B">
        <w:rPr>
          <w:rFonts w:ascii="YEVMDZ+Avenir-Book" w:hAnsi="YEVMDZ+Avenir-Book" w:cs="YEVMDZ+Avenir-Book"/>
        </w:rPr>
        <w:t xml:space="preserve"> </w:t>
      </w:r>
      <w:r w:rsidRPr="00F81D81">
        <w:rPr>
          <w:rFonts w:ascii="YEVMDZ+Avenir-Book" w:hAnsi="YEVMDZ+Avenir-Book" w:cs="YEVMDZ+Avenir-Book"/>
        </w:rPr>
        <w:t>Edition: Ed.di 5</w:t>
      </w:r>
      <w:r w:rsidR="00F81D81" w:rsidRPr="00F81D81">
        <w:rPr>
          <w:rFonts w:ascii="YEVMDZ+Avenir-Book" w:hAnsi="YEVMDZ+Avenir-Book" w:cs="YEVMDZ+Avenir-Book"/>
        </w:rPr>
        <w:t xml:space="preserve">, </w:t>
      </w:r>
      <w:r w:rsidRPr="00F81D81">
        <w:rPr>
          <w:rFonts w:ascii="YEVMDZ+Avenir-Book" w:hAnsi="YEVMDZ+Avenir-Book" w:cs="YEVMDZ+Avenir-Book"/>
        </w:rPr>
        <w:t>Courtesy: Silvio Wolf/Photo&amp;Contemporary</w:t>
      </w:r>
    </w:p>
    <w:p w14:paraId="4BBC466E" w14:textId="0AFC76F5" w:rsidR="00A827A1" w:rsidRPr="00A827A1" w:rsidRDefault="00A827A1" w:rsidP="00A827A1">
      <w:pPr>
        <w:rPr>
          <w:rFonts w:ascii="YEVMDZ+Avenir-Book" w:hAnsi="YEVMDZ+Avenir-Book" w:cs="YEVMDZ+Avenir-Book"/>
        </w:rPr>
      </w:pPr>
      <w:r>
        <w:rPr>
          <w:rFonts w:ascii="YEVMDZ+Avenir-Book" w:hAnsi="YEVMDZ+Avenir-Book" w:cs="YEVMDZ+Avenir-Book"/>
        </w:rPr>
        <w:t>58_</w:t>
      </w:r>
      <w:r w:rsidRPr="00A827A1">
        <w:rPr>
          <w:rFonts w:ascii="YEVMDZ+Avenir-Book" w:hAnsi="YEVMDZ+Avenir-Book" w:cs="YEVMDZ+Avenir-Book"/>
        </w:rPr>
        <w:t xml:space="preserve"> </w:t>
      </w:r>
      <w:r w:rsidRPr="00A827A1">
        <w:rPr>
          <w:rFonts w:ascii="YEVMDZ+Avenir-Book" w:hAnsi="YEVMDZ+Avenir-Book" w:cs="YEVMDZ+Avenir-Book"/>
          <w:b/>
        </w:rPr>
        <w:t>Horst P. Horst</w:t>
      </w:r>
      <w:r w:rsidRPr="00A827A1">
        <w:rPr>
          <w:rFonts w:ascii="YEVMDZ+Avenir-Book" w:hAnsi="YEVMDZ+Avenir-Book" w:cs="YEVMDZ+Avenir-Book"/>
        </w:rPr>
        <w:t xml:space="preserve">, </w:t>
      </w:r>
      <w:r w:rsidR="00A2309B" w:rsidRPr="00A2309B">
        <w:rPr>
          <w:rFonts w:ascii="YEVMDZ+Avenir-Book" w:hAnsi="YEVMDZ+Avenir-Book" w:cs="YEVMDZ+Avenir-Book"/>
        </w:rPr>
        <w:t>"Nudo", 1982-1988, stampa al platino su tela, cm 80 x 80, montata su cornice di legno nero edizione 1/5</w:t>
      </w:r>
      <w:r w:rsidR="00A2309B">
        <w:rPr>
          <w:rFonts w:ascii="YEVMDZ+Avenir-Book" w:hAnsi="YEVMDZ+Avenir-Book" w:cs="YEVMDZ+Avenir-Book"/>
        </w:rPr>
        <w:t xml:space="preserve">, </w:t>
      </w:r>
      <w:r w:rsidR="00A2309B" w:rsidRPr="00A2309B">
        <w:rPr>
          <w:rFonts w:ascii="YEVMDZ+Avenir-Book" w:hAnsi="YEVMDZ+Avenir-Book" w:cs="YEVMDZ+Avenir-Book"/>
        </w:rPr>
        <w:t>Galleria d’Arte Frediano Farsetti</w:t>
      </w:r>
    </w:p>
    <w:p w14:paraId="146BA3B3" w14:textId="03DF022F" w:rsidR="00330498" w:rsidRDefault="00330498" w:rsidP="00F81D81">
      <w:pPr>
        <w:rPr>
          <w:rFonts w:ascii="YEVMDZ+Avenir-Book" w:hAnsi="YEVMDZ+Avenir-Book" w:cs="YEVMDZ+Avenir-Book"/>
        </w:rPr>
      </w:pPr>
    </w:p>
    <w:sectPr w:rsidR="00330498" w:rsidSect="00E55A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EVMDZ+Avenir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NKOCI+Avenir-BookObliq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TKQSC+Avenir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63"/>
    <w:rsid w:val="00082883"/>
    <w:rsid w:val="001E16C9"/>
    <w:rsid w:val="00250DF1"/>
    <w:rsid w:val="0027011D"/>
    <w:rsid w:val="002B14E2"/>
    <w:rsid w:val="00330498"/>
    <w:rsid w:val="00361A0B"/>
    <w:rsid w:val="0036482B"/>
    <w:rsid w:val="004123AD"/>
    <w:rsid w:val="00515BCD"/>
    <w:rsid w:val="0052247E"/>
    <w:rsid w:val="00561F87"/>
    <w:rsid w:val="00592163"/>
    <w:rsid w:val="005D083D"/>
    <w:rsid w:val="007C307A"/>
    <w:rsid w:val="007D2784"/>
    <w:rsid w:val="007D5CC9"/>
    <w:rsid w:val="00805B70"/>
    <w:rsid w:val="00905B96"/>
    <w:rsid w:val="00985034"/>
    <w:rsid w:val="009F1457"/>
    <w:rsid w:val="009F3F7B"/>
    <w:rsid w:val="00A2309B"/>
    <w:rsid w:val="00A827A1"/>
    <w:rsid w:val="00AC6C22"/>
    <w:rsid w:val="00AE3667"/>
    <w:rsid w:val="00AE46F1"/>
    <w:rsid w:val="00B0727A"/>
    <w:rsid w:val="00B2110E"/>
    <w:rsid w:val="00B5118C"/>
    <w:rsid w:val="00C13596"/>
    <w:rsid w:val="00C46DE9"/>
    <w:rsid w:val="00C70DDB"/>
    <w:rsid w:val="00C94DF8"/>
    <w:rsid w:val="00D479CE"/>
    <w:rsid w:val="00DE7A2B"/>
    <w:rsid w:val="00DF73E0"/>
    <w:rsid w:val="00E55A75"/>
    <w:rsid w:val="00E579F0"/>
    <w:rsid w:val="00EE6782"/>
    <w:rsid w:val="00F60ABB"/>
    <w:rsid w:val="00F8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07904"/>
  <w15:docId w15:val="{984E836D-B919-497C-B647-7EFCAA8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A75"/>
  </w:style>
  <w:style w:type="paragraph" w:styleId="Titolo1">
    <w:name w:val="heading 1"/>
    <w:basedOn w:val="Normale"/>
    <w:next w:val="Normale"/>
    <w:link w:val="Titolo1Carattere"/>
    <w:uiPriority w:val="9"/>
    <w:qFormat/>
    <w:rsid w:val="00AE46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AE46F1"/>
    <w:pPr>
      <w:spacing w:before="100" w:before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E46F1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AE46F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46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Stefania Rusconi</cp:lastModifiedBy>
  <cp:revision>4</cp:revision>
  <dcterms:created xsi:type="dcterms:W3CDTF">2021-07-19T14:46:00Z</dcterms:created>
  <dcterms:modified xsi:type="dcterms:W3CDTF">2021-07-28T13:29:00Z</dcterms:modified>
</cp:coreProperties>
</file>