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B48C0" w14:textId="67F08489" w:rsidR="005753CF" w:rsidRDefault="005753CF" w:rsidP="00FE513D">
      <w:pPr>
        <w:spacing w:after="0"/>
        <w:jc w:val="center"/>
        <w:rPr>
          <w:b/>
          <w:bCs/>
          <w:sz w:val="28"/>
          <w:szCs w:val="28"/>
        </w:rPr>
      </w:pPr>
      <w:r>
        <w:rPr>
          <w:b/>
          <w:bCs/>
          <w:noProof/>
          <w:sz w:val="28"/>
          <w:szCs w:val="28"/>
          <w:lang w:eastAsia="it-IT"/>
        </w:rPr>
        <w:drawing>
          <wp:inline distT="0" distB="0" distL="0" distR="0" wp14:anchorId="11195C35" wp14:editId="29CC0F58">
            <wp:extent cx="1577008" cy="1037891"/>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2054" cy="1067538"/>
                    </a:xfrm>
                    <a:prstGeom prst="rect">
                      <a:avLst/>
                    </a:prstGeom>
                  </pic:spPr>
                </pic:pic>
              </a:graphicData>
            </a:graphic>
          </wp:inline>
        </w:drawing>
      </w:r>
    </w:p>
    <w:p w14:paraId="0431221D" w14:textId="77777777" w:rsidR="005753CF" w:rsidRDefault="005753CF" w:rsidP="00FE513D">
      <w:pPr>
        <w:spacing w:after="0"/>
        <w:jc w:val="center"/>
        <w:rPr>
          <w:b/>
          <w:bCs/>
          <w:sz w:val="28"/>
          <w:szCs w:val="28"/>
        </w:rPr>
      </w:pPr>
    </w:p>
    <w:p w14:paraId="035D1136" w14:textId="2F8375CC" w:rsidR="00B87C5B" w:rsidRDefault="00FE513D" w:rsidP="00FE513D">
      <w:pPr>
        <w:spacing w:after="0"/>
        <w:jc w:val="center"/>
        <w:rPr>
          <w:b/>
          <w:bCs/>
          <w:sz w:val="28"/>
          <w:szCs w:val="28"/>
        </w:rPr>
      </w:pPr>
      <w:r w:rsidRPr="00FE513D">
        <w:rPr>
          <w:b/>
          <w:bCs/>
          <w:sz w:val="28"/>
          <w:szCs w:val="28"/>
        </w:rPr>
        <w:t>PIACENZA</w:t>
      </w:r>
    </w:p>
    <w:p w14:paraId="614AE814" w14:textId="77777777" w:rsidR="00B87C5B" w:rsidRDefault="00B87C5B" w:rsidP="00FE513D">
      <w:pPr>
        <w:spacing w:after="0"/>
        <w:jc w:val="center"/>
        <w:rPr>
          <w:b/>
          <w:bCs/>
          <w:sz w:val="28"/>
          <w:szCs w:val="28"/>
        </w:rPr>
      </w:pPr>
    </w:p>
    <w:p w14:paraId="54F17A30" w14:textId="2E260365" w:rsidR="00FE513D" w:rsidRDefault="00FE513D" w:rsidP="00FE513D">
      <w:pPr>
        <w:spacing w:after="0"/>
        <w:jc w:val="center"/>
        <w:rPr>
          <w:b/>
          <w:bCs/>
          <w:sz w:val="28"/>
          <w:szCs w:val="28"/>
        </w:rPr>
      </w:pPr>
      <w:r w:rsidRPr="00FE513D">
        <w:rPr>
          <w:b/>
          <w:bCs/>
          <w:sz w:val="28"/>
          <w:szCs w:val="28"/>
        </w:rPr>
        <w:t>LA FONDAZIONE PIACENZA E VIGEVANO</w:t>
      </w:r>
    </w:p>
    <w:p w14:paraId="55E9BC9E" w14:textId="06B02B8D" w:rsidR="00FE513D" w:rsidRPr="00FE513D" w:rsidRDefault="00B87C5B" w:rsidP="00FE513D">
      <w:pPr>
        <w:spacing w:after="0"/>
        <w:jc w:val="center"/>
        <w:rPr>
          <w:b/>
          <w:bCs/>
          <w:sz w:val="28"/>
          <w:szCs w:val="28"/>
        </w:rPr>
      </w:pPr>
      <w:r>
        <w:rPr>
          <w:b/>
          <w:bCs/>
          <w:sz w:val="28"/>
          <w:szCs w:val="28"/>
        </w:rPr>
        <w:t>PROMUOVE</w:t>
      </w:r>
      <w:r w:rsidR="00FE513D" w:rsidRPr="00FE513D">
        <w:rPr>
          <w:b/>
          <w:bCs/>
          <w:sz w:val="28"/>
          <w:szCs w:val="28"/>
        </w:rPr>
        <w:t xml:space="preserve"> IL VOLUME</w:t>
      </w:r>
    </w:p>
    <w:p w14:paraId="76ED40EA" w14:textId="51A8A196" w:rsidR="00FE513D" w:rsidRPr="00FE513D" w:rsidRDefault="00FE513D" w:rsidP="00FE513D">
      <w:pPr>
        <w:spacing w:after="0"/>
        <w:jc w:val="center"/>
        <w:rPr>
          <w:b/>
          <w:bCs/>
          <w:sz w:val="28"/>
          <w:szCs w:val="28"/>
        </w:rPr>
      </w:pPr>
      <w:r w:rsidRPr="00FE513D">
        <w:rPr>
          <w:b/>
          <w:bCs/>
          <w:i/>
          <w:iCs/>
          <w:sz w:val="28"/>
          <w:szCs w:val="28"/>
        </w:rPr>
        <w:t>CAPOLAVORI FUORI CENTRO – I CAVALLI DI PIACENZA DI FRANCESCO MOCHI</w:t>
      </w:r>
    </w:p>
    <w:p w14:paraId="6492EDA4" w14:textId="175D33FE" w:rsidR="00FE513D" w:rsidRPr="00FE513D" w:rsidRDefault="00FE513D" w:rsidP="00FE513D">
      <w:pPr>
        <w:spacing w:after="0"/>
        <w:jc w:val="center"/>
        <w:rPr>
          <w:b/>
          <w:bCs/>
          <w:sz w:val="28"/>
          <w:szCs w:val="28"/>
        </w:rPr>
      </w:pPr>
      <w:r w:rsidRPr="00FE513D">
        <w:rPr>
          <w:b/>
          <w:bCs/>
          <w:sz w:val="28"/>
          <w:szCs w:val="28"/>
        </w:rPr>
        <w:t>DI TOMASO MONTANARI</w:t>
      </w:r>
    </w:p>
    <w:p w14:paraId="6DA06340" w14:textId="3D7116FE" w:rsidR="00FE513D" w:rsidRPr="00FE513D" w:rsidRDefault="00FE513D" w:rsidP="00FE513D">
      <w:pPr>
        <w:spacing w:after="0"/>
        <w:jc w:val="center"/>
        <w:rPr>
          <w:b/>
          <w:bCs/>
          <w:sz w:val="28"/>
          <w:szCs w:val="28"/>
        </w:rPr>
      </w:pPr>
      <w:r w:rsidRPr="00FE513D">
        <w:rPr>
          <w:b/>
          <w:bCs/>
          <w:sz w:val="28"/>
          <w:szCs w:val="28"/>
        </w:rPr>
        <w:t>Skira editore</w:t>
      </w:r>
    </w:p>
    <w:p w14:paraId="4C21070C" w14:textId="4D4BD7A0" w:rsidR="00FE513D" w:rsidRDefault="00FE513D" w:rsidP="00FE513D">
      <w:pPr>
        <w:spacing w:after="0"/>
        <w:jc w:val="center"/>
        <w:rPr>
          <w:b/>
          <w:bCs/>
          <w:sz w:val="28"/>
          <w:szCs w:val="28"/>
        </w:rPr>
      </w:pPr>
    </w:p>
    <w:p w14:paraId="719BF0AF" w14:textId="3E74E4EF" w:rsidR="00FE513D" w:rsidRPr="00FE513D" w:rsidRDefault="00FE513D" w:rsidP="00FE513D">
      <w:pPr>
        <w:spacing w:after="0"/>
        <w:jc w:val="center"/>
        <w:rPr>
          <w:b/>
          <w:bCs/>
          <w:sz w:val="28"/>
          <w:szCs w:val="28"/>
        </w:rPr>
      </w:pPr>
    </w:p>
    <w:p w14:paraId="7E1B7813" w14:textId="77777777" w:rsidR="00FE513D" w:rsidRPr="00FE513D" w:rsidRDefault="00FE513D" w:rsidP="00FE513D">
      <w:pPr>
        <w:spacing w:after="0"/>
        <w:jc w:val="center"/>
        <w:rPr>
          <w:b/>
          <w:bCs/>
          <w:sz w:val="28"/>
          <w:szCs w:val="28"/>
        </w:rPr>
      </w:pPr>
    </w:p>
    <w:p w14:paraId="7F586F0A" w14:textId="3F8C6A54" w:rsidR="002A2158" w:rsidRPr="00FE513D" w:rsidRDefault="00B87C5B" w:rsidP="00FE513D">
      <w:pPr>
        <w:jc w:val="both"/>
        <w:rPr>
          <w:sz w:val="24"/>
          <w:szCs w:val="24"/>
        </w:rPr>
      </w:pPr>
      <w:r>
        <w:rPr>
          <w:sz w:val="24"/>
          <w:szCs w:val="24"/>
        </w:rPr>
        <w:t>La</w:t>
      </w:r>
      <w:r w:rsidRPr="00FE513D">
        <w:rPr>
          <w:sz w:val="24"/>
          <w:szCs w:val="24"/>
        </w:rPr>
        <w:t xml:space="preserve"> </w:t>
      </w:r>
      <w:r w:rsidR="00620772" w:rsidRPr="00FE513D">
        <w:rPr>
          <w:sz w:val="24"/>
          <w:szCs w:val="24"/>
        </w:rPr>
        <w:t>Fondazione di Piacenza e Vigevano</w:t>
      </w:r>
      <w:r>
        <w:rPr>
          <w:sz w:val="24"/>
          <w:szCs w:val="24"/>
        </w:rPr>
        <w:t xml:space="preserve">, </w:t>
      </w:r>
      <w:r w:rsidR="00620772" w:rsidRPr="00FE513D">
        <w:rPr>
          <w:sz w:val="24"/>
          <w:szCs w:val="24"/>
        </w:rPr>
        <w:t>in collaborazione con il Comune di P</w:t>
      </w:r>
      <w:r w:rsidRPr="00FE513D">
        <w:rPr>
          <w:sz w:val="24"/>
          <w:szCs w:val="24"/>
        </w:rPr>
        <w:t>i</w:t>
      </w:r>
      <w:r w:rsidR="00620772" w:rsidRPr="00FE513D">
        <w:rPr>
          <w:sz w:val="24"/>
          <w:szCs w:val="24"/>
        </w:rPr>
        <w:t>acenza</w:t>
      </w:r>
      <w:r>
        <w:rPr>
          <w:sz w:val="24"/>
          <w:szCs w:val="24"/>
        </w:rPr>
        <w:t xml:space="preserve">, ha promosso la pubblicazione del </w:t>
      </w:r>
      <w:r w:rsidRPr="00FE513D">
        <w:rPr>
          <w:sz w:val="24"/>
          <w:szCs w:val="24"/>
        </w:rPr>
        <w:t xml:space="preserve">volume di </w:t>
      </w:r>
      <w:bookmarkStart w:id="0" w:name="_Hlk63766009"/>
      <w:r w:rsidRPr="00FE513D">
        <w:rPr>
          <w:sz w:val="24"/>
          <w:szCs w:val="24"/>
        </w:rPr>
        <w:t>Tomaso Montanari</w:t>
      </w:r>
      <w:r>
        <w:rPr>
          <w:sz w:val="24"/>
          <w:szCs w:val="24"/>
        </w:rPr>
        <w:t>,</w:t>
      </w:r>
      <w:r w:rsidRPr="00FE513D">
        <w:rPr>
          <w:i/>
          <w:iCs/>
          <w:sz w:val="24"/>
          <w:szCs w:val="24"/>
        </w:rPr>
        <w:t xml:space="preserve"> Capolavori fuori centro – I cavalli di Piacenza di Francesco Mochi</w:t>
      </w:r>
      <w:r w:rsidRPr="00FE513D">
        <w:rPr>
          <w:sz w:val="24"/>
          <w:szCs w:val="24"/>
        </w:rPr>
        <w:t>,</w:t>
      </w:r>
      <w:r>
        <w:rPr>
          <w:sz w:val="24"/>
          <w:szCs w:val="24"/>
        </w:rPr>
        <w:t xml:space="preserve"> edito </w:t>
      </w:r>
      <w:r w:rsidRPr="00FE513D">
        <w:rPr>
          <w:sz w:val="24"/>
          <w:szCs w:val="24"/>
        </w:rPr>
        <w:t>da Skira</w:t>
      </w:r>
      <w:r w:rsidR="005520B5" w:rsidRPr="00616E8F">
        <w:rPr>
          <w:sz w:val="24"/>
          <w:szCs w:val="24"/>
        </w:rPr>
        <w:t>.</w:t>
      </w:r>
      <w:bookmarkEnd w:id="0"/>
    </w:p>
    <w:p w14:paraId="75C0E7B1" w14:textId="21E1A9F7" w:rsidR="00620772" w:rsidRPr="00FE513D" w:rsidRDefault="00620772" w:rsidP="00FE513D">
      <w:pPr>
        <w:jc w:val="both"/>
        <w:rPr>
          <w:sz w:val="24"/>
          <w:szCs w:val="24"/>
        </w:rPr>
      </w:pPr>
      <w:r w:rsidRPr="00FE513D">
        <w:rPr>
          <w:sz w:val="24"/>
          <w:szCs w:val="24"/>
        </w:rPr>
        <w:t>Il libro ruota attorno ai due monumenti equestri collocati in piazza Cavalli, realizzati dallo scultore toscano Francesco Mochi da Montevarchi (1580-1654), considerati dallo stesso Montanari</w:t>
      </w:r>
      <w:r w:rsidR="00FE513D" w:rsidRPr="00FE513D">
        <w:rPr>
          <w:sz w:val="24"/>
          <w:szCs w:val="24"/>
        </w:rPr>
        <w:t xml:space="preserve"> tra</w:t>
      </w:r>
      <w:r w:rsidRPr="00FE513D">
        <w:rPr>
          <w:sz w:val="24"/>
          <w:szCs w:val="24"/>
        </w:rPr>
        <w:t xml:space="preserve"> le statue più importanti del barocco italiano</w:t>
      </w:r>
      <w:r w:rsidR="00FE513D" w:rsidRPr="00FE513D">
        <w:rPr>
          <w:sz w:val="24"/>
          <w:szCs w:val="24"/>
        </w:rPr>
        <w:t>.</w:t>
      </w:r>
    </w:p>
    <w:p w14:paraId="6729A8FE" w14:textId="45824A72" w:rsidR="00FE513D" w:rsidRPr="00FE513D" w:rsidRDefault="00FE513D" w:rsidP="00FE513D">
      <w:pPr>
        <w:jc w:val="both"/>
        <w:rPr>
          <w:sz w:val="24"/>
          <w:szCs w:val="24"/>
        </w:rPr>
      </w:pPr>
      <w:r w:rsidRPr="00FE513D">
        <w:rPr>
          <w:sz w:val="24"/>
          <w:szCs w:val="24"/>
        </w:rPr>
        <w:t>I bronzi equestri farnesiani del Mochi sono uno straordinario esempio di “patrimonializzazione”, cioè di ingresso di capolavori d’arte dell’antico regime nel patrimonio storico e artistico dell’Italia costituzionale e democratica.</w:t>
      </w:r>
    </w:p>
    <w:p w14:paraId="38B8615C" w14:textId="40379397" w:rsidR="00FE513D" w:rsidRPr="00FE513D" w:rsidRDefault="00FE513D" w:rsidP="00FE513D">
      <w:pPr>
        <w:jc w:val="both"/>
        <w:rPr>
          <w:sz w:val="24"/>
          <w:szCs w:val="24"/>
        </w:rPr>
      </w:pPr>
      <w:r w:rsidRPr="00FE513D">
        <w:rPr>
          <w:sz w:val="24"/>
          <w:szCs w:val="24"/>
        </w:rPr>
        <w:t xml:space="preserve">Il </w:t>
      </w:r>
      <w:r w:rsidR="00616E8F" w:rsidRPr="00616E8F">
        <w:rPr>
          <w:sz w:val="24"/>
          <w:szCs w:val="24"/>
        </w:rPr>
        <w:t>v</w:t>
      </w:r>
      <w:r w:rsidR="005520B5" w:rsidRPr="00616E8F">
        <w:rPr>
          <w:sz w:val="24"/>
          <w:szCs w:val="24"/>
        </w:rPr>
        <w:t>olume</w:t>
      </w:r>
      <w:r w:rsidRPr="00FE513D">
        <w:rPr>
          <w:sz w:val="24"/>
          <w:szCs w:val="24"/>
        </w:rPr>
        <w:t xml:space="preserve"> presenta una folta documentazione che permette di ricostruire in dettaglio la genesi delle opere, sia da un punto di vista delle dinamiche della committenza dinastica e di quella civica, sia da quello del lavoro artistico e delle vicende legate alla fusione dei bronzi. </w:t>
      </w:r>
    </w:p>
    <w:p w14:paraId="6FD89630" w14:textId="08D7DE0E" w:rsidR="00FE513D" w:rsidRPr="00FE513D" w:rsidRDefault="00FE513D" w:rsidP="00FE513D">
      <w:pPr>
        <w:jc w:val="both"/>
        <w:rPr>
          <w:sz w:val="24"/>
          <w:szCs w:val="24"/>
        </w:rPr>
      </w:pPr>
      <w:r w:rsidRPr="00FE513D">
        <w:rPr>
          <w:sz w:val="24"/>
          <w:szCs w:val="24"/>
        </w:rPr>
        <w:t xml:space="preserve">L’orgogliosa libertà di Francesco Mochi esce ben leggibile da questa nuova ricostruzione. Un rinnovato esame delle opere – unico capolavoro in bronzo di un grande </w:t>
      </w:r>
      <w:proofErr w:type="spellStart"/>
      <w:r w:rsidRPr="00FE513D">
        <w:rPr>
          <w:sz w:val="24"/>
          <w:szCs w:val="24"/>
        </w:rPr>
        <w:t>marmoraro</w:t>
      </w:r>
      <w:proofErr w:type="spellEnd"/>
      <w:r w:rsidR="005520B5" w:rsidRPr="00616E8F">
        <w:rPr>
          <w:sz w:val="24"/>
          <w:szCs w:val="24"/>
        </w:rPr>
        <w:t>,</w:t>
      </w:r>
      <w:r w:rsidRPr="00FE513D">
        <w:rPr>
          <w:sz w:val="24"/>
          <w:szCs w:val="24"/>
        </w:rPr>
        <w:t xml:space="preserve"> unico capolavoro della scultura protobarocca “fuori centro”, ovvero fuori di Roma – permette nuove acquisizioni critiche, specialmente nella lettura delle complicate, ricchissime allegorie del basamento del Ranuccio Farnese, che riacquistano una comprensibilità mai raggiunta dagli studi condotti fino a oggi. </w:t>
      </w:r>
    </w:p>
    <w:p w14:paraId="444511F5" w14:textId="5BF13418" w:rsidR="00FE513D" w:rsidRPr="00FE513D" w:rsidRDefault="005520B5" w:rsidP="00FE513D">
      <w:pPr>
        <w:jc w:val="both"/>
        <w:rPr>
          <w:sz w:val="24"/>
          <w:szCs w:val="24"/>
        </w:rPr>
      </w:pPr>
      <w:r w:rsidRPr="00616E8F">
        <w:rPr>
          <w:sz w:val="24"/>
          <w:szCs w:val="24"/>
        </w:rPr>
        <w:t>La pubblicazione</w:t>
      </w:r>
      <w:r w:rsidR="00FE513D" w:rsidRPr="00FE513D">
        <w:rPr>
          <w:sz w:val="24"/>
          <w:szCs w:val="24"/>
        </w:rPr>
        <w:t xml:space="preserve"> si avvale inoltre dei contributi di Anna </w:t>
      </w:r>
      <w:proofErr w:type="spellStart"/>
      <w:r w:rsidR="00FE513D" w:rsidRPr="00FE513D">
        <w:rPr>
          <w:sz w:val="24"/>
          <w:szCs w:val="24"/>
        </w:rPr>
        <w:t>Còccioli</w:t>
      </w:r>
      <w:proofErr w:type="spellEnd"/>
      <w:r w:rsidR="00FE513D" w:rsidRPr="00FE513D">
        <w:rPr>
          <w:sz w:val="24"/>
          <w:szCs w:val="24"/>
        </w:rPr>
        <w:t xml:space="preserve"> </w:t>
      </w:r>
      <w:proofErr w:type="spellStart"/>
      <w:r w:rsidR="00FE513D" w:rsidRPr="00FE513D">
        <w:rPr>
          <w:sz w:val="24"/>
          <w:szCs w:val="24"/>
        </w:rPr>
        <w:t>Mastroviti</w:t>
      </w:r>
      <w:proofErr w:type="spellEnd"/>
      <w:r w:rsidR="00FE513D" w:rsidRPr="00FE513D">
        <w:rPr>
          <w:sz w:val="24"/>
          <w:szCs w:val="24"/>
        </w:rPr>
        <w:t xml:space="preserve">, sulle operazioni di restauro dei due monumenti nel corso degli ultimi due secoli, e di Marcello </w:t>
      </w:r>
      <w:proofErr w:type="spellStart"/>
      <w:r w:rsidR="00FE513D" w:rsidRPr="00FE513D">
        <w:rPr>
          <w:sz w:val="24"/>
          <w:szCs w:val="24"/>
        </w:rPr>
        <w:t>Spigaroli</w:t>
      </w:r>
      <w:proofErr w:type="spellEnd"/>
      <w:r w:rsidR="00FE513D" w:rsidRPr="00FE513D">
        <w:rPr>
          <w:sz w:val="24"/>
          <w:szCs w:val="24"/>
        </w:rPr>
        <w:t>, sull’utilizzo della piazza che li ospita, e a cui danno nome, in senso scenografico e teatrale.</w:t>
      </w:r>
    </w:p>
    <w:p w14:paraId="390A118A" w14:textId="5154C8DB" w:rsidR="00FE513D" w:rsidRDefault="00FE513D" w:rsidP="00FE513D">
      <w:pPr>
        <w:jc w:val="both"/>
        <w:rPr>
          <w:sz w:val="24"/>
          <w:szCs w:val="24"/>
        </w:rPr>
      </w:pPr>
      <w:r w:rsidRPr="00FE513D">
        <w:rPr>
          <w:sz w:val="24"/>
          <w:szCs w:val="24"/>
        </w:rPr>
        <w:t>I monumenti equestri del Mochi sono al centro di un’altra iniziativa a cura della Fondazione di Piacenza e Vigevano e del Comune di Piacenza:</w:t>
      </w:r>
      <w:r w:rsidR="005753CF">
        <w:rPr>
          <w:sz w:val="24"/>
          <w:szCs w:val="24"/>
        </w:rPr>
        <w:t xml:space="preserve"> </w:t>
      </w:r>
      <w:proofErr w:type="spellStart"/>
      <w:r w:rsidR="005753CF">
        <w:rPr>
          <w:i/>
          <w:iCs/>
          <w:sz w:val="24"/>
          <w:szCs w:val="24"/>
        </w:rPr>
        <w:t>PaladinoPiacenza</w:t>
      </w:r>
      <w:proofErr w:type="spellEnd"/>
      <w:r w:rsidR="005753CF">
        <w:rPr>
          <w:sz w:val="24"/>
          <w:szCs w:val="24"/>
        </w:rPr>
        <w:t xml:space="preserve">, la monumentale </w:t>
      </w:r>
      <w:r w:rsidR="005753CF" w:rsidRPr="005753CF">
        <w:rPr>
          <w:sz w:val="24"/>
          <w:szCs w:val="24"/>
        </w:rPr>
        <w:t xml:space="preserve">installazione </w:t>
      </w:r>
      <w:r w:rsidR="005753CF">
        <w:rPr>
          <w:sz w:val="24"/>
          <w:szCs w:val="24"/>
        </w:rPr>
        <w:t xml:space="preserve">realizzata da Mimmo Paladino, </w:t>
      </w:r>
      <w:r w:rsidR="005753CF" w:rsidRPr="005753CF">
        <w:rPr>
          <w:sz w:val="24"/>
          <w:szCs w:val="24"/>
        </w:rPr>
        <w:t xml:space="preserve">collocata </w:t>
      </w:r>
      <w:r w:rsidR="005753CF">
        <w:rPr>
          <w:sz w:val="24"/>
          <w:szCs w:val="24"/>
        </w:rPr>
        <w:t xml:space="preserve">fino al 28 febbraio </w:t>
      </w:r>
      <w:r w:rsidR="005753CF" w:rsidRPr="005753CF">
        <w:rPr>
          <w:sz w:val="24"/>
          <w:szCs w:val="24"/>
        </w:rPr>
        <w:t xml:space="preserve">al centro di piazza Cavalli in posizione </w:t>
      </w:r>
      <w:r w:rsidR="005753CF" w:rsidRPr="005753CF">
        <w:rPr>
          <w:sz w:val="24"/>
          <w:szCs w:val="24"/>
        </w:rPr>
        <w:lastRenderedPageBreak/>
        <w:t>equidistante tra</w:t>
      </w:r>
      <w:r w:rsidR="005753CF">
        <w:rPr>
          <w:sz w:val="24"/>
          <w:szCs w:val="24"/>
        </w:rPr>
        <w:t xml:space="preserve"> le due statue, </w:t>
      </w:r>
      <w:r w:rsidR="005753CF" w:rsidRPr="005753CF">
        <w:rPr>
          <w:sz w:val="24"/>
          <w:szCs w:val="24"/>
        </w:rPr>
        <w:t>composta da 18 sculture in vetroresina, poste su una base quadrangolare di dodici metri.</w:t>
      </w:r>
    </w:p>
    <w:p w14:paraId="6F22CCA5" w14:textId="77777777" w:rsidR="0018194C" w:rsidRPr="00516E20" w:rsidRDefault="0018194C" w:rsidP="0018194C">
      <w:pPr>
        <w:spacing w:after="0"/>
        <w:jc w:val="both"/>
        <w:rPr>
          <w:b/>
          <w:bCs/>
          <w:sz w:val="24"/>
          <w:szCs w:val="24"/>
        </w:rPr>
      </w:pPr>
      <w:r w:rsidRPr="00516E20">
        <w:rPr>
          <w:b/>
          <w:bCs/>
          <w:sz w:val="24"/>
          <w:szCs w:val="24"/>
        </w:rPr>
        <w:t>Nota biografica</w:t>
      </w:r>
    </w:p>
    <w:p w14:paraId="3CAA5F9D" w14:textId="35519DA5" w:rsidR="0018194C" w:rsidRPr="00FE513D" w:rsidRDefault="0018194C" w:rsidP="00FE513D">
      <w:pPr>
        <w:jc w:val="both"/>
        <w:rPr>
          <w:sz w:val="24"/>
          <w:szCs w:val="24"/>
        </w:rPr>
      </w:pPr>
      <w:r w:rsidRPr="00FE513D">
        <w:rPr>
          <w:sz w:val="24"/>
          <w:szCs w:val="24"/>
        </w:rPr>
        <w:t xml:space="preserve">Tomaso Montanari (Firenze 1971), normalista, è professore ordinario di Storia dell’arte moderna presso l’Università per Stranieri di Siena, dopo aver insegnato all’Università di Napoli Federico II e a quella di Roma Tor Vergata. Autore di numerose pubblicazioni, ha vinto il Premio Giorgio Bassani di Italia Nostra per il giornalismo in difesa del patrimonio culturale. Ha ricevuto dal Presidente della Repubblica l'onorificenza di Commendatore «per il suo impegno a difesa del nostro patrimonio». Scrive sul </w:t>
      </w:r>
      <w:r w:rsidRPr="00FE513D">
        <w:rPr>
          <w:i/>
          <w:iCs/>
          <w:sz w:val="24"/>
          <w:szCs w:val="24"/>
        </w:rPr>
        <w:t>Fatto Quotidiano</w:t>
      </w:r>
      <w:r w:rsidRPr="00FE513D">
        <w:rPr>
          <w:sz w:val="24"/>
          <w:szCs w:val="24"/>
        </w:rPr>
        <w:t xml:space="preserve"> e sul </w:t>
      </w:r>
      <w:r w:rsidRPr="00FE513D">
        <w:rPr>
          <w:i/>
          <w:iCs/>
          <w:sz w:val="24"/>
          <w:szCs w:val="24"/>
        </w:rPr>
        <w:t>Venerdì di Repubblica</w:t>
      </w:r>
      <w:r w:rsidRPr="00FE513D">
        <w:rPr>
          <w:sz w:val="24"/>
          <w:szCs w:val="24"/>
        </w:rPr>
        <w:t>.</w:t>
      </w:r>
    </w:p>
    <w:p w14:paraId="59B9D753" w14:textId="471630D4" w:rsidR="00516E20" w:rsidRDefault="00FE513D" w:rsidP="00FE513D">
      <w:pPr>
        <w:jc w:val="both"/>
        <w:rPr>
          <w:sz w:val="24"/>
          <w:szCs w:val="24"/>
        </w:rPr>
      </w:pPr>
      <w:r w:rsidRPr="005753CF">
        <w:rPr>
          <w:sz w:val="24"/>
          <w:szCs w:val="24"/>
        </w:rPr>
        <w:t>Piacenza, febbraio 2021</w:t>
      </w:r>
    </w:p>
    <w:p w14:paraId="67FC4565" w14:textId="0366FE81" w:rsidR="00516E20" w:rsidRPr="00AC0C1F" w:rsidRDefault="00516E20" w:rsidP="00AC0C1F">
      <w:pPr>
        <w:spacing w:after="0"/>
        <w:jc w:val="both"/>
      </w:pPr>
    </w:p>
    <w:p w14:paraId="213E3D7B" w14:textId="30140311" w:rsidR="001A79A5" w:rsidRPr="00AC0C1F" w:rsidRDefault="00AC0C1F" w:rsidP="00AC0C1F">
      <w:pPr>
        <w:spacing w:after="0"/>
        <w:jc w:val="both"/>
        <w:rPr>
          <w:b/>
          <w:bCs/>
        </w:rPr>
      </w:pPr>
      <w:r w:rsidRPr="00AC0C1F">
        <w:rPr>
          <w:b/>
          <w:bCs/>
        </w:rPr>
        <w:t>TOMASO MONTANARI</w:t>
      </w:r>
    </w:p>
    <w:p w14:paraId="33867EE6" w14:textId="65C45705" w:rsidR="001A79A5" w:rsidRPr="00AC0C1F" w:rsidRDefault="001A79A5" w:rsidP="00AC0C1F">
      <w:pPr>
        <w:spacing w:after="0"/>
        <w:jc w:val="both"/>
        <w:rPr>
          <w:b/>
          <w:bCs/>
          <w:i/>
          <w:iCs/>
        </w:rPr>
      </w:pPr>
      <w:r w:rsidRPr="00AC0C1F">
        <w:rPr>
          <w:b/>
          <w:bCs/>
          <w:i/>
          <w:iCs/>
        </w:rPr>
        <w:t>Capolavori fuori centro. I Cavalli di Piacenza di Francesco Mochi</w:t>
      </w:r>
    </w:p>
    <w:p w14:paraId="5349503F" w14:textId="77777777" w:rsidR="00AC0C1F" w:rsidRDefault="00AC0C1F" w:rsidP="00AC0C1F">
      <w:pPr>
        <w:spacing w:after="0"/>
        <w:jc w:val="both"/>
      </w:pPr>
    </w:p>
    <w:p w14:paraId="4A26823C" w14:textId="434C12F7" w:rsidR="00AC0C1F" w:rsidRDefault="00AC0C1F" w:rsidP="00AC0C1F">
      <w:pPr>
        <w:spacing w:after="0"/>
        <w:jc w:val="both"/>
      </w:pPr>
      <w:r w:rsidRPr="00AC0C1F">
        <w:t>Editore</w:t>
      </w:r>
      <w:r>
        <w:t xml:space="preserve">: </w:t>
      </w:r>
      <w:r w:rsidR="001A79A5" w:rsidRPr="00AC0C1F">
        <w:t xml:space="preserve">Skira </w:t>
      </w:r>
    </w:p>
    <w:p w14:paraId="299C38C9" w14:textId="72C5C9F2" w:rsidR="001A79A5" w:rsidRDefault="00AC0C1F" w:rsidP="00AC0C1F">
      <w:pPr>
        <w:spacing w:after="0"/>
        <w:jc w:val="both"/>
      </w:pPr>
      <w:r>
        <w:t>Pagine: 200</w:t>
      </w:r>
    </w:p>
    <w:p w14:paraId="130409E0" w14:textId="7279FFE9" w:rsidR="00AC0C1F" w:rsidRDefault="00AC0C1F" w:rsidP="00AC0C1F">
      <w:pPr>
        <w:spacing w:after="0"/>
        <w:jc w:val="both"/>
      </w:pPr>
      <w:r>
        <w:t>Illustrazioni a colori: 165</w:t>
      </w:r>
    </w:p>
    <w:p w14:paraId="4D5B9557" w14:textId="18D13A22" w:rsidR="00AC0C1F" w:rsidRDefault="00AC0C1F" w:rsidP="00AC0C1F">
      <w:pPr>
        <w:spacing w:after="0"/>
        <w:jc w:val="both"/>
      </w:pPr>
      <w:r>
        <w:t xml:space="preserve">Contributi di: </w:t>
      </w:r>
      <w:r w:rsidR="00481342">
        <w:t xml:space="preserve">Tomaso Montanari, </w:t>
      </w:r>
      <w:r>
        <w:t xml:space="preserve">Anna </w:t>
      </w:r>
      <w:proofErr w:type="spellStart"/>
      <w:r>
        <w:t>Còccioli</w:t>
      </w:r>
      <w:proofErr w:type="spellEnd"/>
      <w:r>
        <w:t xml:space="preserve"> </w:t>
      </w:r>
      <w:proofErr w:type="spellStart"/>
      <w:r>
        <w:t>Mastroviti</w:t>
      </w:r>
      <w:proofErr w:type="spellEnd"/>
      <w:r>
        <w:t xml:space="preserve"> e </w:t>
      </w:r>
      <w:r w:rsidRPr="00AC0C1F">
        <w:t xml:space="preserve">Marcello </w:t>
      </w:r>
      <w:proofErr w:type="spellStart"/>
      <w:r w:rsidRPr="00AC0C1F">
        <w:t>Spigaroli</w:t>
      </w:r>
      <w:proofErr w:type="spellEnd"/>
    </w:p>
    <w:p w14:paraId="3F954BC5" w14:textId="763B7B7F" w:rsidR="00AC0C1F" w:rsidRPr="00AC0C1F" w:rsidRDefault="00AC0C1F" w:rsidP="00AC0C1F">
      <w:pPr>
        <w:spacing w:after="0"/>
        <w:jc w:val="both"/>
      </w:pPr>
      <w:r>
        <w:t>Costo: €26,00</w:t>
      </w:r>
    </w:p>
    <w:p w14:paraId="20B9FAB4" w14:textId="19D3919A" w:rsidR="001A79A5" w:rsidRPr="00AC0C1F" w:rsidRDefault="001A79A5" w:rsidP="00AC0C1F">
      <w:pPr>
        <w:spacing w:after="0"/>
        <w:jc w:val="both"/>
      </w:pPr>
      <w:bookmarkStart w:id="1" w:name="_GoBack"/>
      <w:bookmarkEnd w:id="1"/>
    </w:p>
    <w:p w14:paraId="64857BFD" w14:textId="77777777" w:rsidR="001A79A5" w:rsidRPr="00AC0C1F" w:rsidRDefault="001A79A5" w:rsidP="00AC0C1F">
      <w:pPr>
        <w:spacing w:after="0"/>
        <w:jc w:val="both"/>
      </w:pPr>
    </w:p>
    <w:p w14:paraId="6FC8421E" w14:textId="774B4EAC" w:rsidR="00616E8F" w:rsidRPr="00AC0C1F" w:rsidRDefault="00616E8F" w:rsidP="00AC0C1F">
      <w:pPr>
        <w:spacing w:after="0" w:line="240" w:lineRule="auto"/>
        <w:jc w:val="both"/>
        <w:rPr>
          <w:b/>
          <w:bCs/>
        </w:rPr>
      </w:pPr>
      <w:r w:rsidRPr="00AC0C1F">
        <w:rPr>
          <w:b/>
          <w:bCs/>
        </w:rPr>
        <w:t>Fondazione di Piacenza e Vigevano</w:t>
      </w:r>
    </w:p>
    <w:p w14:paraId="1F1617F8" w14:textId="28BE7754" w:rsidR="00616E8F" w:rsidRPr="00AC0C1F" w:rsidRDefault="00616E8F" w:rsidP="00AC0C1F">
      <w:pPr>
        <w:spacing w:after="0" w:line="240" w:lineRule="auto"/>
        <w:jc w:val="both"/>
      </w:pPr>
      <w:r w:rsidRPr="00AC0C1F">
        <w:t>Via S. Eufemia 13 - 29121 Piacenza</w:t>
      </w:r>
    </w:p>
    <w:p w14:paraId="110AA2EF" w14:textId="4CA77C3F" w:rsidR="0007062A" w:rsidRPr="00AC0C1F" w:rsidRDefault="00144343" w:rsidP="00AC0C1F">
      <w:pPr>
        <w:spacing w:after="0" w:line="240" w:lineRule="auto"/>
        <w:jc w:val="both"/>
      </w:pPr>
      <w:r w:rsidRPr="00AC0C1F">
        <w:t xml:space="preserve">tel. </w:t>
      </w:r>
      <w:r w:rsidR="0007062A" w:rsidRPr="00AC0C1F">
        <w:t xml:space="preserve"> 0523 311111 | </w:t>
      </w:r>
      <w:hyperlink r:id="rId6" w:history="1">
        <w:r w:rsidR="0007062A" w:rsidRPr="00AC0C1F">
          <w:rPr>
            <w:rStyle w:val="Collegamentoipertestuale"/>
          </w:rPr>
          <w:t>info@lafondazione.com</w:t>
        </w:r>
      </w:hyperlink>
      <w:r w:rsidR="0007062A" w:rsidRPr="00AC0C1F">
        <w:t xml:space="preserve"> | </w:t>
      </w:r>
      <w:hyperlink r:id="rId7" w:history="1">
        <w:r w:rsidR="0007062A" w:rsidRPr="00AC0C1F">
          <w:rPr>
            <w:rStyle w:val="Collegamentoipertestuale"/>
          </w:rPr>
          <w:t>www.lafondazione.com</w:t>
        </w:r>
      </w:hyperlink>
    </w:p>
    <w:p w14:paraId="52EFCAB5" w14:textId="77777777" w:rsidR="0007062A" w:rsidRPr="00AC0C1F" w:rsidRDefault="0007062A" w:rsidP="00AC0C1F">
      <w:pPr>
        <w:spacing w:after="0" w:line="240" w:lineRule="auto"/>
        <w:jc w:val="both"/>
        <w:rPr>
          <w:b/>
          <w:bCs/>
        </w:rPr>
      </w:pPr>
    </w:p>
    <w:p w14:paraId="60195D53" w14:textId="77777777" w:rsidR="0007062A" w:rsidRPr="00AC0C1F" w:rsidRDefault="0007062A" w:rsidP="00AC0C1F">
      <w:pPr>
        <w:spacing w:after="0" w:line="240" w:lineRule="auto"/>
        <w:jc w:val="both"/>
        <w:rPr>
          <w:b/>
          <w:bCs/>
          <w:u w:val="single"/>
        </w:rPr>
      </w:pPr>
      <w:r w:rsidRPr="00AC0C1F">
        <w:rPr>
          <w:b/>
          <w:bCs/>
          <w:u w:val="single"/>
        </w:rPr>
        <w:t>Ufficio stampa</w:t>
      </w:r>
    </w:p>
    <w:p w14:paraId="481E2353" w14:textId="77777777" w:rsidR="0007062A" w:rsidRPr="00AC0C1F" w:rsidRDefault="0007062A" w:rsidP="00AC0C1F">
      <w:pPr>
        <w:spacing w:after="0" w:line="240" w:lineRule="auto"/>
        <w:jc w:val="both"/>
        <w:rPr>
          <w:b/>
          <w:bCs/>
        </w:rPr>
      </w:pPr>
      <w:r w:rsidRPr="00AC0C1F">
        <w:rPr>
          <w:b/>
          <w:bCs/>
        </w:rPr>
        <w:t>CLP Relazioni Pubbliche</w:t>
      </w:r>
    </w:p>
    <w:p w14:paraId="5378C7EF" w14:textId="4AA2ED20" w:rsidR="0007062A" w:rsidRPr="00AC0C1F" w:rsidRDefault="0007062A" w:rsidP="00AC0C1F">
      <w:pPr>
        <w:spacing w:after="0" w:line="240" w:lineRule="auto"/>
        <w:jc w:val="both"/>
      </w:pPr>
      <w:r w:rsidRPr="00AC0C1F">
        <w:t xml:space="preserve">Stefania Rusconi | tel. 02.36755700 | </w:t>
      </w:r>
      <w:bookmarkStart w:id="2" w:name="_Hlk63766188"/>
      <w:r w:rsidR="00516E20" w:rsidRPr="00AC0C1F">
        <w:fldChar w:fldCharType="begin"/>
      </w:r>
      <w:r w:rsidR="00516E20" w:rsidRPr="00AC0C1F">
        <w:instrText xml:space="preserve"> HYPERLINK "stefania.rusconi@clp1968.it" </w:instrText>
      </w:r>
      <w:r w:rsidR="00516E20" w:rsidRPr="00AC0C1F">
        <w:fldChar w:fldCharType="separate"/>
      </w:r>
      <w:r w:rsidRPr="00AC0C1F">
        <w:rPr>
          <w:rStyle w:val="Collegamentoipertestuale"/>
        </w:rPr>
        <w:t>stefania.rusconi@clp1968.it</w:t>
      </w:r>
      <w:bookmarkEnd w:id="2"/>
      <w:r w:rsidR="00516E20" w:rsidRPr="00AC0C1F">
        <w:fldChar w:fldCharType="end"/>
      </w:r>
      <w:r w:rsidRPr="00AC0C1F">
        <w:t xml:space="preserve"> | </w:t>
      </w:r>
      <w:hyperlink r:id="rId8" w:history="1">
        <w:r w:rsidRPr="00AC0C1F">
          <w:rPr>
            <w:rStyle w:val="Collegamentoipertestuale"/>
          </w:rPr>
          <w:t>www.clp1968.it</w:t>
        </w:r>
      </w:hyperlink>
    </w:p>
    <w:p w14:paraId="4CCD37B6" w14:textId="77777777" w:rsidR="00616E8F" w:rsidRPr="00AC0C1F" w:rsidRDefault="00616E8F" w:rsidP="00AC0C1F">
      <w:pPr>
        <w:spacing w:after="0"/>
        <w:jc w:val="both"/>
      </w:pPr>
    </w:p>
    <w:p w14:paraId="70A53F6E" w14:textId="0E7F4BAF" w:rsidR="00616E8F" w:rsidRPr="00AC0C1F" w:rsidRDefault="00616E8F" w:rsidP="00AC0C1F">
      <w:pPr>
        <w:spacing w:after="0"/>
        <w:jc w:val="both"/>
      </w:pPr>
    </w:p>
    <w:p w14:paraId="448741A1" w14:textId="77777777" w:rsidR="00616E8F" w:rsidRPr="00AC0C1F" w:rsidRDefault="00616E8F" w:rsidP="00AC0C1F">
      <w:pPr>
        <w:spacing w:after="0"/>
        <w:jc w:val="both"/>
      </w:pPr>
    </w:p>
    <w:sectPr w:rsidR="00616E8F" w:rsidRPr="00AC0C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72"/>
    <w:rsid w:val="0007062A"/>
    <w:rsid w:val="00144343"/>
    <w:rsid w:val="0018194C"/>
    <w:rsid w:val="001A79A5"/>
    <w:rsid w:val="002A2158"/>
    <w:rsid w:val="00422053"/>
    <w:rsid w:val="00481342"/>
    <w:rsid w:val="00516E20"/>
    <w:rsid w:val="005520B5"/>
    <w:rsid w:val="005753CF"/>
    <w:rsid w:val="00616E8F"/>
    <w:rsid w:val="00620772"/>
    <w:rsid w:val="007203D2"/>
    <w:rsid w:val="00840703"/>
    <w:rsid w:val="009A2B5A"/>
    <w:rsid w:val="009D142C"/>
    <w:rsid w:val="00AC0C1F"/>
    <w:rsid w:val="00B37DA5"/>
    <w:rsid w:val="00B87C5B"/>
    <w:rsid w:val="00BE5F4D"/>
    <w:rsid w:val="00C16852"/>
    <w:rsid w:val="00F131BD"/>
    <w:rsid w:val="00FE51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513D"/>
    <w:rPr>
      <w:rFonts w:ascii="Times New Roman" w:hAnsi="Times New Roman" w:cs="Times New Roman"/>
      <w:sz w:val="24"/>
      <w:szCs w:val="24"/>
    </w:rPr>
  </w:style>
  <w:style w:type="character" w:styleId="Collegamentoipertestuale">
    <w:name w:val="Hyperlink"/>
    <w:basedOn w:val="Carpredefinitoparagrafo"/>
    <w:uiPriority w:val="99"/>
    <w:unhideWhenUsed/>
    <w:rsid w:val="0007062A"/>
    <w:rPr>
      <w:color w:val="0563C1" w:themeColor="hyperlink"/>
      <w:u w:val="single"/>
    </w:rPr>
  </w:style>
  <w:style w:type="character" w:customStyle="1" w:styleId="UnresolvedMention">
    <w:name w:val="Unresolved Mention"/>
    <w:basedOn w:val="Carpredefinitoparagrafo"/>
    <w:uiPriority w:val="99"/>
    <w:semiHidden/>
    <w:unhideWhenUsed/>
    <w:rsid w:val="0007062A"/>
    <w:rPr>
      <w:color w:val="605E5C"/>
      <w:shd w:val="clear" w:color="auto" w:fill="E1DFDD"/>
    </w:rPr>
  </w:style>
  <w:style w:type="paragraph" w:styleId="Testofumetto">
    <w:name w:val="Balloon Text"/>
    <w:basedOn w:val="Normale"/>
    <w:link w:val="TestofumettoCarattere"/>
    <w:uiPriority w:val="99"/>
    <w:semiHidden/>
    <w:unhideWhenUsed/>
    <w:rsid w:val="004813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13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513D"/>
    <w:rPr>
      <w:rFonts w:ascii="Times New Roman" w:hAnsi="Times New Roman" w:cs="Times New Roman"/>
      <w:sz w:val="24"/>
      <w:szCs w:val="24"/>
    </w:rPr>
  </w:style>
  <w:style w:type="character" w:styleId="Collegamentoipertestuale">
    <w:name w:val="Hyperlink"/>
    <w:basedOn w:val="Carpredefinitoparagrafo"/>
    <w:uiPriority w:val="99"/>
    <w:unhideWhenUsed/>
    <w:rsid w:val="0007062A"/>
    <w:rPr>
      <w:color w:val="0563C1" w:themeColor="hyperlink"/>
      <w:u w:val="single"/>
    </w:rPr>
  </w:style>
  <w:style w:type="character" w:customStyle="1" w:styleId="UnresolvedMention">
    <w:name w:val="Unresolved Mention"/>
    <w:basedOn w:val="Carpredefinitoparagrafo"/>
    <w:uiPriority w:val="99"/>
    <w:semiHidden/>
    <w:unhideWhenUsed/>
    <w:rsid w:val="0007062A"/>
    <w:rPr>
      <w:color w:val="605E5C"/>
      <w:shd w:val="clear" w:color="auto" w:fill="E1DFDD"/>
    </w:rPr>
  </w:style>
  <w:style w:type="paragraph" w:styleId="Testofumetto">
    <w:name w:val="Balloon Text"/>
    <w:basedOn w:val="Normale"/>
    <w:link w:val="TestofumettoCarattere"/>
    <w:uiPriority w:val="99"/>
    <w:semiHidden/>
    <w:unhideWhenUsed/>
    <w:rsid w:val="004813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13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13">
      <w:bodyDiv w:val="1"/>
      <w:marLeft w:val="0"/>
      <w:marRight w:val="0"/>
      <w:marTop w:val="0"/>
      <w:marBottom w:val="0"/>
      <w:divBdr>
        <w:top w:val="none" w:sz="0" w:space="0" w:color="auto"/>
        <w:left w:val="none" w:sz="0" w:space="0" w:color="auto"/>
        <w:bottom w:val="none" w:sz="0" w:space="0" w:color="auto"/>
        <w:right w:val="none" w:sz="0" w:space="0" w:color="auto"/>
      </w:divBdr>
      <w:divsChild>
        <w:div w:id="1726561393">
          <w:marLeft w:val="0"/>
          <w:marRight w:val="0"/>
          <w:marTop w:val="0"/>
          <w:marBottom w:val="0"/>
          <w:divBdr>
            <w:top w:val="none" w:sz="0" w:space="0" w:color="auto"/>
            <w:left w:val="none" w:sz="0" w:space="0" w:color="auto"/>
            <w:bottom w:val="none" w:sz="0" w:space="0" w:color="auto"/>
            <w:right w:val="none" w:sz="0" w:space="0" w:color="auto"/>
          </w:divBdr>
          <w:divsChild>
            <w:div w:id="14696705">
              <w:marLeft w:val="0"/>
              <w:marRight w:val="0"/>
              <w:marTop w:val="0"/>
              <w:marBottom w:val="0"/>
              <w:divBdr>
                <w:top w:val="none" w:sz="0" w:space="0" w:color="auto"/>
                <w:left w:val="none" w:sz="0" w:space="0" w:color="auto"/>
                <w:bottom w:val="none" w:sz="0" w:space="0" w:color="auto"/>
                <w:right w:val="none" w:sz="0" w:space="0" w:color="auto"/>
              </w:divBdr>
            </w:div>
          </w:divsChild>
        </w:div>
        <w:div w:id="1627660804">
          <w:marLeft w:val="0"/>
          <w:marRight w:val="0"/>
          <w:marTop w:val="0"/>
          <w:marBottom w:val="0"/>
          <w:divBdr>
            <w:top w:val="none" w:sz="0" w:space="0" w:color="auto"/>
            <w:left w:val="none" w:sz="0" w:space="0" w:color="auto"/>
            <w:bottom w:val="none" w:sz="0" w:space="0" w:color="auto"/>
            <w:right w:val="none" w:sz="0" w:space="0" w:color="auto"/>
          </w:divBdr>
        </w:div>
      </w:divsChild>
    </w:div>
    <w:div w:id="194923726">
      <w:bodyDiv w:val="1"/>
      <w:marLeft w:val="0"/>
      <w:marRight w:val="0"/>
      <w:marTop w:val="0"/>
      <w:marBottom w:val="0"/>
      <w:divBdr>
        <w:top w:val="none" w:sz="0" w:space="0" w:color="auto"/>
        <w:left w:val="none" w:sz="0" w:space="0" w:color="auto"/>
        <w:bottom w:val="none" w:sz="0" w:space="0" w:color="auto"/>
        <w:right w:val="none" w:sz="0" w:space="0" w:color="auto"/>
      </w:divBdr>
      <w:divsChild>
        <w:div w:id="355696096">
          <w:marLeft w:val="0"/>
          <w:marRight w:val="0"/>
          <w:marTop w:val="0"/>
          <w:marBottom w:val="0"/>
          <w:divBdr>
            <w:top w:val="none" w:sz="0" w:space="0" w:color="auto"/>
            <w:left w:val="none" w:sz="0" w:space="0" w:color="auto"/>
            <w:bottom w:val="none" w:sz="0" w:space="0" w:color="auto"/>
            <w:right w:val="none" w:sz="0" w:space="0" w:color="auto"/>
          </w:divBdr>
          <w:divsChild>
            <w:div w:id="350881332">
              <w:marLeft w:val="0"/>
              <w:marRight w:val="0"/>
              <w:marTop w:val="0"/>
              <w:marBottom w:val="0"/>
              <w:divBdr>
                <w:top w:val="none" w:sz="0" w:space="0" w:color="auto"/>
                <w:left w:val="none" w:sz="0" w:space="0" w:color="auto"/>
                <w:bottom w:val="none" w:sz="0" w:space="0" w:color="auto"/>
                <w:right w:val="none" w:sz="0" w:space="0" w:color="auto"/>
              </w:divBdr>
            </w:div>
          </w:divsChild>
        </w:div>
        <w:div w:id="696849907">
          <w:marLeft w:val="0"/>
          <w:marRight w:val="0"/>
          <w:marTop w:val="0"/>
          <w:marBottom w:val="0"/>
          <w:divBdr>
            <w:top w:val="none" w:sz="0" w:space="0" w:color="auto"/>
            <w:left w:val="none" w:sz="0" w:space="0" w:color="auto"/>
            <w:bottom w:val="none" w:sz="0" w:space="0" w:color="auto"/>
            <w:right w:val="none" w:sz="0" w:space="0" w:color="auto"/>
          </w:divBdr>
        </w:div>
      </w:divsChild>
    </w:div>
    <w:div w:id="9480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clp1968.it" TargetMode="External"/><Relationship Id="rId3" Type="http://schemas.openxmlformats.org/officeDocument/2006/relationships/settings" Target="settings.xml"/><Relationship Id="rId7" Type="http://schemas.openxmlformats.org/officeDocument/2006/relationships/hyperlink" Target="http://www.lafondazion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fondazion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535</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Anna</cp:lastModifiedBy>
  <cp:revision>10</cp:revision>
  <dcterms:created xsi:type="dcterms:W3CDTF">2021-02-09T08:06:00Z</dcterms:created>
  <dcterms:modified xsi:type="dcterms:W3CDTF">2021-02-10T10:05:00Z</dcterms:modified>
</cp:coreProperties>
</file>