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4F5C" w14:textId="77777777" w:rsidR="00B60CA3" w:rsidRDefault="00B23FB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BRIXIA</w:t>
      </w:r>
      <w:r>
        <w:rPr>
          <w:b/>
          <w:sz w:val="32"/>
          <w:szCs w:val="32"/>
        </w:rPr>
        <w:t xml:space="preserve"> - PARCO ARCHEOLOGICO DI BRESCIA ROMANA</w:t>
      </w:r>
    </w:p>
    <w:p w14:paraId="0D495B6F" w14:textId="77777777" w:rsidR="00B60CA3" w:rsidRDefault="00B60CA3">
      <w:pPr>
        <w:spacing w:line="360" w:lineRule="auto"/>
        <w:jc w:val="center"/>
        <w:rPr>
          <w:b/>
          <w:sz w:val="34"/>
          <w:szCs w:val="34"/>
        </w:rPr>
      </w:pPr>
    </w:p>
    <w:p w14:paraId="52457116" w14:textId="77777777" w:rsidR="00B60CA3" w:rsidRDefault="00B23FB5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DA GIOVEDÌ 4 FEBBRAIO 2021</w:t>
      </w:r>
    </w:p>
    <w:p w14:paraId="4D1048EF" w14:textId="77777777" w:rsidR="00B60CA3" w:rsidRDefault="00B23FB5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LA VITTORIA ALATA RESTAURATA</w:t>
      </w:r>
    </w:p>
    <w:p w14:paraId="04CAE0E7" w14:textId="77777777" w:rsidR="00B60CA3" w:rsidRDefault="00B23FB5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VI ASPETTA AL NUOVO </w:t>
      </w:r>
      <w:r>
        <w:rPr>
          <w:b/>
          <w:i/>
          <w:sz w:val="34"/>
          <w:szCs w:val="34"/>
        </w:rPr>
        <w:t>CAPITOLIUM</w:t>
      </w:r>
    </w:p>
    <w:p w14:paraId="7622BCDB" w14:textId="77777777" w:rsidR="00B60CA3" w:rsidRDefault="00B60CA3">
      <w:pPr>
        <w:spacing w:line="360" w:lineRule="auto"/>
        <w:jc w:val="center"/>
        <w:rPr>
          <w:b/>
          <w:i/>
          <w:sz w:val="28"/>
          <w:szCs w:val="28"/>
        </w:rPr>
      </w:pPr>
    </w:p>
    <w:p w14:paraId="6F79AF85" w14:textId="2B2C57A9" w:rsidR="00B60CA3" w:rsidRDefault="00B23FB5" w:rsidP="00D40E83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Una delle più straordinarie statue di epoca romana di nuovo visibile al pubblico su prenotazione, dal lunedì al venerdì, dalle 10 alle 18.</w:t>
      </w:r>
      <w:r w:rsidR="00D40E83">
        <w:rPr>
          <w:b/>
          <w:sz w:val="26"/>
          <w:szCs w:val="26"/>
        </w:rPr>
        <w:br/>
      </w:r>
    </w:p>
    <w:p w14:paraId="2A4F6978" w14:textId="77777777" w:rsidR="00B60CA3" w:rsidRDefault="00B23FB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 festeggiare l’evento, ingresso gratuito fino al 26 febbraio;</w:t>
      </w:r>
    </w:p>
    <w:p w14:paraId="438DE6A7" w14:textId="1A0696DD" w:rsidR="00B60CA3" w:rsidRDefault="00B23FB5" w:rsidP="00D40E83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giovedì 4 e venerdì 5,</w:t>
      </w:r>
      <w:r w:rsidR="00D40E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verrà offerta gratuitamente una visita guidata al capolavoro.</w:t>
      </w:r>
    </w:p>
    <w:p w14:paraId="35D66824" w14:textId="77777777" w:rsidR="00B60CA3" w:rsidRDefault="00B60CA3">
      <w:pPr>
        <w:spacing w:after="120" w:line="360" w:lineRule="auto"/>
        <w:jc w:val="left"/>
        <w:rPr>
          <w:sz w:val="26"/>
          <w:szCs w:val="26"/>
        </w:rPr>
      </w:pPr>
    </w:p>
    <w:p w14:paraId="7D65EDE3" w14:textId="77777777" w:rsidR="00B60CA3" w:rsidRDefault="00B60CA3">
      <w:pPr>
        <w:spacing w:after="120" w:line="360" w:lineRule="auto"/>
        <w:jc w:val="left"/>
        <w:rPr>
          <w:sz w:val="26"/>
          <w:szCs w:val="26"/>
        </w:rPr>
      </w:pPr>
    </w:p>
    <w:p w14:paraId="4A64223D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Dal 4 febbraio 2021, la Vittoria Alata si svela finalmente al pubblico. </w:t>
      </w:r>
    </w:p>
    <w:p w14:paraId="7E8252E7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recente decreto ministeriale che classifica la Lombardia come ‘zona gialla’ consente infatti l’apertura di tutti gli spazi del Sistema Museale Bresciano.</w:t>
      </w:r>
    </w:p>
    <w:p w14:paraId="68B35277" w14:textId="77777777" w:rsidR="00B60CA3" w:rsidRDefault="00B60CA3">
      <w:pPr>
        <w:rPr>
          <w:b/>
          <w:sz w:val="22"/>
          <w:szCs w:val="22"/>
        </w:rPr>
      </w:pPr>
    </w:p>
    <w:p w14:paraId="426F8475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Una delle più straordinarie statue di epoca romana, ritorna dunque nel </w:t>
      </w:r>
      <w:proofErr w:type="spellStart"/>
      <w:r>
        <w:rPr>
          <w:b/>
          <w:i/>
          <w:sz w:val="22"/>
          <w:szCs w:val="22"/>
        </w:rPr>
        <w:t>Capitolium</w:t>
      </w:r>
      <w:proofErr w:type="spellEnd"/>
      <w:r>
        <w:rPr>
          <w:b/>
          <w:sz w:val="22"/>
          <w:szCs w:val="22"/>
        </w:rPr>
        <w:t xml:space="preserve"> di Brescia </w:t>
      </w:r>
      <w:r>
        <w:rPr>
          <w:sz w:val="22"/>
          <w:szCs w:val="22"/>
        </w:rPr>
        <w:t>dopo due anni di restauro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condotto dall’Opificio delle Pietre Dure di Firenze, promosso dal Comune di Brescia, dalla Fondazione Brescia Musei, della Soprintendenza Archeologia, Belle Arti e Paesaggio per le Province di Bergamo e Brescia, con il sostegno della Regione Lombardia e con il patrocinio dell’Ateneo di Brescia, Accademia di scienze lettere ed Arti e dell’Ordine degli Architetti, Pianificatori, Paesaggisti e Conservatori della Provincia di Brescia.</w:t>
      </w:r>
    </w:p>
    <w:p w14:paraId="4B39658E" w14:textId="77777777" w:rsidR="00B60CA3" w:rsidRDefault="00B60CA3">
      <w:pPr>
        <w:spacing w:line="360" w:lineRule="auto"/>
        <w:rPr>
          <w:sz w:val="22"/>
          <w:szCs w:val="22"/>
        </w:rPr>
      </w:pPr>
    </w:p>
    <w:p w14:paraId="73F9C562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Per festeggiare l’evento, </w:t>
      </w:r>
      <w:r>
        <w:rPr>
          <w:b/>
          <w:sz w:val="22"/>
          <w:szCs w:val="22"/>
        </w:rPr>
        <w:t xml:space="preserve">l’ingresso al </w:t>
      </w:r>
      <w:proofErr w:type="spellStart"/>
      <w:r>
        <w:rPr>
          <w:b/>
          <w:i/>
          <w:sz w:val="22"/>
          <w:szCs w:val="22"/>
        </w:rPr>
        <w:t>Capitolium</w:t>
      </w:r>
      <w:proofErr w:type="spellEnd"/>
      <w:r>
        <w:rPr>
          <w:b/>
          <w:sz w:val="22"/>
          <w:szCs w:val="22"/>
        </w:rPr>
        <w:t xml:space="preserve"> </w:t>
      </w:r>
      <w:r w:rsidRPr="00B23FB5">
        <w:rPr>
          <w:b/>
          <w:sz w:val="22"/>
          <w:szCs w:val="22"/>
        </w:rPr>
        <w:t>sarà gratuito fino al 26 febbraio</w:t>
      </w:r>
      <w:r>
        <w:rPr>
          <w:b/>
          <w:sz w:val="22"/>
          <w:szCs w:val="22"/>
        </w:rPr>
        <w:t xml:space="preserve"> e, solo nelle giornate di giovedì 4 e venerdì 5 febbraio, si potrà usufruire di una visita guidata gratuita</w:t>
      </w:r>
      <w:r>
        <w:rPr>
          <w:sz w:val="22"/>
          <w:szCs w:val="22"/>
        </w:rPr>
        <w:t xml:space="preserve"> che svelerà tutti i segreti, le storie e le vicende del capolavoro bronzeo.</w:t>
      </w:r>
    </w:p>
    <w:p w14:paraId="501647C6" w14:textId="77777777" w:rsidR="00B60CA3" w:rsidRDefault="00B60CA3">
      <w:pPr>
        <w:spacing w:line="360" w:lineRule="auto"/>
        <w:rPr>
          <w:sz w:val="22"/>
          <w:szCs w:val="22"/>
        </w:rPr>
      </w:pPr>
    </w:p>
    <w:p w14:paraId="3373F833" w14:textId="61F251FD" w:rsidR="00FF120F" w:rsidRDefault="00B23FB5" w:rsidP="00FF12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 ulteriore regalo sarà costituito dalla presenza, nella mattina di giovedì 4 febbraio, delle autorità bresciane nell’aula del </w:t>
      </w:r>
      <w:proofErr w:type="spellStart"/>
      <w:r>
        <w:rPr>
          <w:b/>
          <w:i/>
          <w:sz w:val="22"/>
          <w:szCs w:val="22"/>
        </w:rPr>
        <w:t>Capitolium</w:t>
      </w:r>
      <w:proofErr w:type="spellEnd"/>
      <w:r>
        <w:rPr>
          <w:b/>
          <w:sz w:val="22"/>
          <w:szCs w:val="22"/>
        </w:rPr>
        <w:t xml:space="preserve"> che daranno il benvenuto ai primi che avranno il privilegio di ammirare la Vittoria Alata</w:t>
      </w:r>
      <w:r w:rsidR="00FF120F">
        <w:rPr>
          <w:b/>
          <w:sz w:val="22"/>
          <w:szCs w:val="22"/>
        </w:rPr>
        <w:t xml:space="preserve"> in due slot di ingresso straordinari alle ore 9.00 e alle 9.30</w:t>
      </w:r>
      <w:r>
        <w:rPr>
          <w:b/>
          <w:sz w:val="22"/>
          <w:szCs w:val="22"/>
        </w:rPr>
        <w:t>.</w:t>
      </w:r>
      <w:r w:rsidR="00FF120F">
        <w:rPr>
          <w:b/>
          <w:sz w:val="22"/>
          <w:szCs w:val="22"/>
        </w:rPr>
        <w:t xml:space="preserve"> </w:t>
      </w:r>
      <w:r w:rsidR="00FF120F" w:rsidRPr="00FF120F">
        <w:rPr>
          <w:b/>
          <w:sz w:val="22"/>
          <w:szCs w:val="22"/>
        </w:rPr>
        <w:t>I primi 30 prenotati saranno anche omaggiati con uno speciale souvenir.</w:t>
      </w:r>
    </w:p>
    <w:p w14:paraId="146BFC73" w14:textId="77777777" w:rsidR="00B60CA3" w:rsidRDefault="00B60CA3">
      <w:pPr>
        <w:spacing w:line="360" w:lineRule="auto"/>
        <w:rPr>
          <w:sz w:val="22"/>
          <w:szCs w:val="22"/>
        </w:rPr>
      </w:pPr>
    </w:p>
    <w:p w14:paraId="0DC0927D" w14:textId="44E476D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Per accedere al </w:t>
      </w:r>
      <w:proofErr w:type="spellStart"/>
      <w:r>
        <w:rPr>
          <w:i/>
          <w:sz w:val="22"/>
          <w:szCs w:val="22"/>
        </w:rPr>
        <w:t>Capitolium</w:t>
      </w:r>
      <w:proofErr w:type="spellEnd"/>
      <w:r>
        <w:rPr>
          <w:sz w:val="22"/>
          <w:szCs w:val="22"/>
        </w:rPr>
        <w:t xml:space="preserve"> sarà </w:t>
      </w:r>
      <w:r>
        <w:rPr>
          <w:b/>
          <w:sz w:val="22"/>
          <w:szCs w:val="22"/>
        </w:rPr>
        <w:t>necessaria la prenotazione, che si potrà effettuare già da</w:t>
      </w:r>
      <w:r w:rsidR="00FF120F">
        <w:rPr>
          <w:b/>
          <w:sz w:val="22"/>
          <w:szCs w:val="22"/>
        </w:rPr>
        <w:t>lle ore 10.00 di</w:t>
      </w:r>
      <w:r>
        <w:rPr>
          <w:b/>
          <w:sz w:val="22"/>
          <w:szCs w:val="22"/>
        </w:rPr>
        <w:t xml:space="preserve"> mercoledì 3 febbraio al sito bresciamusei.com.</w:t>
      </w:r>
    </w:p>
    <w:p w14:paraId="2FC06D33" w14:textId="28403998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Gli orari d’ingresso saranno, fino al 26 febbraio, dal mart</w:t>
      </w:r>
      <w:r w:rsidR="00FF120F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dì al venerdì, dalle 10.00 alle 18.00.</w:t>
      </w:r>
    </w:p>
    <w:p w14:paraId="042A0251" w14:textId="77777777" w:rsidR="00B60CA3" w:rsidRDefault="00B60CA3">
      <w:pPr>
        <w:spacing w:line="360" w:lineRule="auto"/>
        <w:rPr>
          <w:sz w:val="22"/>
          <w:szCs w:val="22"/>
        </w:rPr>
      </w:pPr>
    </w:p>
    <w:p w14:paraId="5AA78729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Tra le altre novità, si segnala che da giovedì 4 febbraio, in edicola e in allegato con il Giornale di Brescia sarà possibile acquistare la nuova guida al Parco archeologico, realizzata dalla Fondazione Brescia Musei in collaborazione con Skira.</w:t>
      </w:r>
    </w:p>
    <w:p w14:paraId="67F91066" w14:textId="77777777" w:rsidR="00B60CA3" w:rsidRDefault="00B60CA3">
      <w:pPr>
        <w:spacing w:line="360" w:lineRule="auto"/>
        <w:rPr>
          <w:sz w:val="22"/>
          <w:szCs w:val="22"/>
        </w:rPr>
      </w:pPr>
    </w:p>
    <w:p w14:paraId="58F71775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Analogamente, anche la mostra, ospitata dal Museo di Santa Giulia, dedicata all’architetto spagnolo Juan Navarro </w:t>
      </w:r>
      <w:proofErr w:type="spellStart"/>
      <w:r>
        <w:rPr>
          <w:sz w:val="22"/>
          <w:szCs w:val="22"/>
        </w:rPr>
        <w:t>Baldeweg</w:t>
      </w:r>
      <w:proofErr w:type="spellEnd"/>
      <w:r>
        <w:rPr>
          <w:sz w:val="22"/>
          <w:szCs w:val="22"/>
        </w:rPr>
        <w:t>, progettista dell’allestimento che accoglie la Vittoria Alata, tornerà a essere fruibile dal pubblico, fino al 21 aprile 2021.</w:t>
      </w:r>
    </w:p>
    <w:p w14:paraId="1A4BCDC1" w14:textId="77777777" w:rsidR="00B60CA3" w:rsidRDefault="00B60CA3">
      <w:pPr>
        <w:spacing w:line="360" w:lineRule="auto"/>
        <w:rPr>
          <w:sz w:val="22"/>
          <w:szCs w:val="22"/>
        </w:rPr>
      </w:pPr>
    </w:p>
    <w:p w14:paraId="69212E51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La grande statua in bronzo, simbolo della città di Brescia, amata da Giosuè Carducci che la celebrò nell’ode </w:t>
      </w:r>
      <w:r>
        <w:rPr>
          <w:i/>
          <w:sz w:val="22"/>
          <w:szCs w:val="22"/>
        </w:rPr>
        <w:t>Alla Vittoria</w:t>
      </w:r>
      <w:r>
        <w:rPr>
          <w:sz w:val="22"/>
          <w:szCs w:val="22"/>
        </w:rPr>
        <w:t xml:space="preserve">, ammirata da Gabriele d’Annunzio e da Napoleone III che ne vollero una copia, è </w:t>
      </w:r>
      <w:r>
        <w:rPr>
          <w:b/>
          <w:sz w:val="22"/>
          <w:szCs w:val="22"/>
        </w:rPr>
        <w:t>una delle opere più importanti della romanità per composizione, materiale e conservazione</w:t>
      </w:r>
      <w:r>
        <w:rPr>
          <w:sz w:val="22"/>
          <w:szCs w:val="22"/>
        </w:rPr>
        <w:t xml:space="preserve">, e uno dei pochi bronzi romani </w: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026EA8AB" wp14:editId="6A4963D6">
            <wp:simplePos x="0" y="0"/>
            <wp:positionH relativeFrom="page">
              <wp:posOffset>-1423</wp:posOffset>
            </wp:positionH>
            <wp:positionV relativeFrom="page">
              <wp:posOffset>9636276</wp:posOffset>
            </wp:positionV>
            <wp:extent cx="7560000" cy="1069090"/>
            <wp:effectExtent l="0" t="0" r="0" b="0"/>
            <wp:wrapTopAndBottom distT="0" dist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proveniente da scavo giunti fino a noi.</w:t>
      </w:r>
    </w:p>
    <w:p w14:paraId="38FAC506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La collocazione del capolavoro bronzeo </w:t>
      </w:r>
      <w:r>
        <w:rPr>
          <w:b/>
          <w:sz w:val="22"/>
          <w:szCs w:val="22"/>
        </w:rPr>
        <w:t xml:space="preserve">nel </w:t>
      </w:r>
      <w:proofErr w:type="spellStart"/>
      <w:r>
        <w:rPr>
          <w:b/>
          <w:i/>
          <w:sz w:val="22"/>
          <w:szCs w:val="22"/>
        </w:rPr>
        <w:t>Capitolium</w:t>
      </w:r>
      <w:proofErr w:type="spellEnd"/>
      <w:r>
        <w:rPr>
          <w:sz w:val="22"/>
          <w:szCs w:val="22"/>
        </w:rPr>
        <w:t xml:space="preserve"> è un evento destinato a valorizzare l’intera area archeologica di </w:t>
      </w:r>
      <w:r>
        <w:rPr>
          <w:b/>
          <w:sz w:val="22"/>
          <w:szCs w:val="22"/>
        </w:rPr>
        <w:t>Brixia - Parco Archeologico di Brescia Romana.</w:t>
      </w:r>
    </w:p>
    <w:p w14:paraId="07654ABA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nuovo allestimento museale progettato da Juan Navarro </w:t>
      </w:r>
      <w:proofErr w:type="spellStart"/>
      <w:r>
        <w:rPr>
          <w:sz w:val="22"/>
          <w:szCs w:val="22"/>
        </w:rPr>
        <w:t>Baldeweg</w:t>
      </w:r>
      <w:proofErr w:type="spellEnd"/>
      <w:r>
        <w:rPr>
          <w:sz w:val="22"/>
          <w:szCs w:val="22"/>
        </w:rPr>
        <w:t xml:space="preserve"> (Santander, 1939) è concepito per esaltare le caratteristiche materiche e </w: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1C880008" wp14:editId="287603FB">
            <wp:simplePos x="0" y="0"/>
            <wp:positionH relativeFrom="page">
              <wp:posOffset>-1423</wp:posOffset>
            </wp:positionH>
            <wp:positionV relativeFrom="page">
              <wp:posOffset>9636276</wp:posOffset>
            </wp:positionV>
            <wp:extent cx="7560000" cy="1069090"/>
            <wp:effectExtent l="0" t="0" r="0" b="0"/>
            <wp:wrapTopAndBottom distT="0" dist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formali valorizzate dalla complessa operazione di restauro.</w:t>
      </w:r>
    </w:p>
    <w:p w14:paraId="53F0895A" w14:textId="77777777" w:rsidR="00B60CA3" w:rsidRDefault="00B60CA3">
      <w:pPr>
        <w:spacing w:line="360" w:lineRule="auto"/>
        <w:rPr>
          <w:sz w:val="22"/>
          <w:szCs w:val="22"/>
        </w:rPr>
      </w:pPr>
    </w:p>
    <w:p w14:paraId="4DD21BFC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Brescia, 2 febbraio 2021</w:t>
      </w:r>
    </w:p>
    <w:p w14:paraId="108867AB" w14:textId="77777777" w:rsidR="00B60CA3" w:rsidRDefault="00B60CA3">
      <w:pPr>
        <w:spacing w:line="360" w:lineRule="auto"/>
        <w:rPr>
          <w:sz w:val="22"/>
          <w:szCs w:val="22"/>
        </w:rPr>
      </w:pPr>
    </w:p>
    <w:p w14:paraId="5BFDCBC8" w14:textId="77777777" w:rsidR="00B60CA3" w:rsidRDefault="00B60CA3">
      <w:pPr>
        <w:spacing w:line="360" w:lineRule="auto"/>
        <w:rPr>
          <w:sz w:val="22"/>
          <w:szCs w:val="22"/>
        </w:rPr>
      </w:pPr>
    </w:p>
    <w:p w14:paraId="327FAE7E" w14:textId="77777777" w:rsidR="00B60CA3" w:rsidRDefault="00B60CA3">
      <w:pPr>
        <w:spacing w:line="360" w:lineRule="auto"/>
        <w:rPr>
          <w:b/>
          <w:color w:val="000000"/>
          <w:sz w:val="22"/>
          <w:szCs w:val="22"/>
        </w:rPr>
      </w:pPr>
    </w:p>
    <w:p w14:paraId="6755F4C2" w14:textId="77777777" w:rsidR="00B60CA3" w:rsidRDefault="00B23FB5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LA VITTORIA ALATA PER IL NUOVO CAPITOLIUM DI BRESCIA</w:t>
      </w:r>
    </w:p>
    <w:p w14:paraId="679BA046" w14:textId="77777777" w:rsidR="00B60CA3" w:rsidRDefault="00B23FB5">
      <w:pPr>
        <w:widowControl w:val="0"/>
        <w:spacing w:line="360" w:lineRule="auto"/>
        <w:ind w:right="2075"/>
        <w:rPr>
          <w:strike/>
          <w:sz w:val="22"/>
          <w:szCs w:val="22"/>
        </w:rPr>
      </w:pPr>
      <w:r>
        <w:rPr>
          <w:color w:val="000000"/>
          <w:sz w:val="22"/>
          <w:szCs w:val="22"/>
        </w:rPr>
        <w:t>Brixia – Parco Archeologico di Brescia Romana</w:t>
      </w:r>
    </w:p>
    <w:p w14:paraId="5860898D" w14:textId="77777777" w:rsidR="00B60CA3" w:rsidRDefault="00B23FB5">
      <w:pPr>
        <w:widowControl w:val="0"/>
        <w:spacing w:before="187" w:line="360" w:lineRule="auto"/>
        <w:ind w:right="207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bresciamusei.com </w:t>
      </w:r>
    </w:p>
    <w:p w14:paraId="0A89C430" w14:textId="77777777" w:rsidR="00B60CA3" w:rsidRDefault="00B23FB5">
      <w:pPr>
        <w:widowControl w:val="0"/>
        <w:spacing w:line="360" w:lineRule="auto"/>
        <w:ind w:right="2075"/>
        <w:rPr>
          <w:strike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vittorialatabrescia.it </w:t>
      </w:r>
    </w:p>
    <w:p w14:paraId="6238105F" w14:textId="77777777" w:rsidR="00B60CA3" w:rsidRDefault="00B60CA3">
      <w:pPr>
        <w:spacing w:line="360" w:lineRule="auto"/>
        <w:rPr>
          <w:b/>
          <w:sz w:val="22"/>
          <w:szCs w:val="22"/>
          <w:u w:val="single"/>
        </w:rPr>
      </w:pPr>
    </w:p>
    <w:p w14:paraId="1BD8E96D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CUP Centro Unico Prenotazioni</w:t>
      </w:r>
    </w:p>
    <w:p w14:paraId="73F7ECA1" w14:textId="77777777" w:rsidR="009E5BE4" w:rsidRPr="009E5BE4" w:rsidRDefault="009E5BE4" w:rsidP="009E5BE4">
      <w:pPr>
        <w:keepLines/>
        <w:spacing w:line="360" w:lineRule="auto"/>
        <w:rPr>
          <w:sz w:val="22"/>
          <w:szCs w:val="22"/>
        </w:rPr>
      </w:pPr>
      <w:r w:rsidRPr="009E5BE4">
        <w:rPr>
          <w:sz w:val="22"/>
          <w:szCs w:val="22"/>
        </w:rPr>
        <w:t>da lunedì a domenica, dalle 10.00 alle 18.00</w:t>
      </w:r>
    </w:p>
    <w:p w14:paraId="093DC6D1" w14:textId="77777777" w:rsidR="009E5BE4" w:rsidRPr="009E5BE4" w:rsidRDefault="009E5BE4" w:rsidP="009E5BE4">
      <w:pPr>
        <w:keepLines/>
        <w:spacing w:line="360" w:lineRule="auto"/>
        <w:rPr>
          <w:b/>
          <w:sz w:val="22"/>
          <w:szCs w:val="22"/>
        </w:rPr>
      </w:pPr>
      <w:r w:rsidRPr="009E5BE4">
        <w:rPr>
          <w:sz w:val="22"/>
          <w:szCs w:val="22"/>
        </w:rPr>
        <w:t>030.2977833-834 - santagiulia@bresciamusei.com</w:t>
      </w:r>
    </w:p>
    <w:p w14:paraId="4E6CD96B" w14:textId="77777777" w:rsidR="00B60CA3" w:rsidRDefault="00B60CA3">
      <w:pPr>
        <w:spacing w:line="360" w:lineRule="auto"/>
        <w:rPr>
          <w:sz w:val="22"/>
          <w:szCs w:val="22"/>
        </w:rPr>
      </w:pPr>
    </w:p>
    <w:p w14:paraId="40DDCD84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LINK DI DOWNLOAD IMMAGINI:</w:t>
      </w:r>
      <w:r>
        <w:rPr>
          <w:sz w:val="22"/>
          <w:szCs w:val="22"/>
        </w:rPr>
        <w:t xml:space="preserve"> </w:t>
      </w:r>
      <w:hyperlink r:id="rId8">
        <w:r>
          <w:rPr>
            <w:sz w:val="22"/>
            <w:szCs w:val="22"/>
            <w:u w:val="single"/>
          </w:rPr>
          <w:t>https://bit.ly/34lRLpZ</w:t>
        </w:r>
      </w:hyperlink>
    </w:p>
    <w:p w14:paraId="18220D28" w14:textId="77777777" w:rsidR="00B60CA3" w:rsidRDefault="00B60CA3">
      <w:pPr>
        <w:spacing w:line="360" w:lineRule="auto"/>
        <w:rPr>
          <w:sz w:val="22"/>
          <w:szCs w:val="22"/>
        </w:rPr>
      </w:pPr>
    </w:p>
    <w:p w14:paraId="6D5F86F4" w14:textId="77777777" w:rsidR="00B60CA3" w:rsidRDefault="00B60CA3">
      <w:pPr>
        <w:spacing w:line="360" w:lineRule="auto"/>
        <w:rPr>
          <w:sz w:val="22"/>
          <w:szCs w:val="22"/>
        </w:rPr>
      </w:pPr>
    </w:p>
    <w:p w14:paraId="04C92D2A" w14:textId="77777777" w:rsidR="00B60CA3" w:rsidRDefault="00B60CA3">
      <w:pPr>
        <w:spacing w:line="360" w:lineRule="auto"/>
        <w:rPr>
          <w:sz w:val="22"/>
          <w:szCs w:val="22"/>
        </w:rPr>
      </w:pPr>
    </w:p>
    <w:p w14:paraId="34D654BD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Fondazione Brescia Musei</w:t>
      </w:r>
    </w:p>
    <w:p w14:paraId="1D7D9E25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Lucrezia Di Donfrancesco | T. 030 24 00 216 | </w:t>
      </w:r>
      <w:hyperlink r:id="rId9">
        <w:r>
          <w:rPr>
            <w:sz w:val="22"/>
            <w:szCs w:val="22"/>
            <w:u w:val="single"/>
          </w:rPr>
          <w:t>didonfrancesco@bresciamusei.com</w:t>
        </w:r>
      </w:hyperlink>
    </w:p>
    <w:p w14:paraId="7728AFDB" w14:textId="77777777" w:rsidR="00B60CA3" w:rsidRDefault="00B60CA3">
      <w:pPr>
        <w:spacing w:line="360" w:lineRule="auto"/>
        <w:rPr>
          <w:sz w:val="22"/>
          <w:szCs w:val="22"/>
        </w:rPr>
      </w:pPr>
    </w:p>
    <w:p w14:paraId="6EEF4A29" w14:textId="77777777" w:rsidR="00B60CA3" w:rsidRDefault="00B23F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Ufficio stampa</w:t>
      </w:r>
    </w:p>
    <w:p w14:paraId="6CFCEC6C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CLP Relazioni Pubbliche</w:t>
      </w:r>
    </w:p>
    <w:p w14:paraId="3E06C9DF" w14:textId="77777777" w:rsidR="00B60CA3" w:rsidRDefault="00B23FB5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52837C30" wp14:editId="19402CA2">
            <wp:simplePos x="0" y="0"/>
            <wp:positionH relativeFrom="page">
              <wp:posOffset>-1423</wp:posOffset>
            </wp:positionH>
            <wp:positionV relativeFrom="page">
              <wp:posOffset>9607701</wp:posOffset>
            </wp:positionV>
            <wp:extent cx="7560000" cy="1069090"/>
            <wp:effectExtent l="0" t="0" r="0" b="0"/>
            <wp:wrapTopAndBottom distT="0" dist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Clara Cervia | T. 02 36 755 700 | </w:t>
      </w:r>
      <w:hyperlink r:id="rId10">
        <w:r>
          <w:rPr>
            <w:sz w:val="22"/>
            <w:szCs w:val="22"/>
            <w:u w:val="single"/>
          </w:rPr>
          <w:t>clara.cervia@clp1968.it</w:t>
        </w:r>
      </w:hyperlink>
      <w:r>
        <w:rPr>
          <w:sz w:val="22"/>
          <w:szCs w:val="22"/>
        </w:rPr>
        <w:t xml:space="preserve"> | </w:t>
      </w:r>
      <w:hyperlink r:id="rId11">
        <w:r>
          <w:rPr>
            <w:sz w:val="22"/>
            <w:szCs w:val="22"/>
            <w:u w:val="single"/>
          </w:rPr>
          <w:t>www.clp1968.it</w:t>
        </w:r>
      </w:hyperlink>
    </w:p>
    <w:p w14:paraId="257B3360" w14:textId="77777777" w:rsidR="00B60CA3" w:rsidRDefault="00B60CA3">
      <w:pPr>
        <w:spacing w:line="360" w:lineRule="auto"/>
        <w:rPr>
          <w:b/>
          <w:color w:val="000000"/>
          <w:sz w:val="22"/>
          <w:szCs w:val="22"/>
        </w:rPr>
      </w:pPr>
    </w:p>
    <w:sectPr w:rsidR="00B60CA3">
      <w:footerReference w:type="default" r:id="rId12"/>
      <w:headerReference w:type="first" r:id="rId13"/>
      <w:footerReference w:type="first" r:id="rId14"/>
      <w:pgSz w:w="11900" w:h="16840"/>
      <w:pgMar w:top="1701" w:right="1134" w:bottom="22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701F1" w14:textId="77777777" w:rsidR="00130A8F" w:rsidRDefault="00B23FB5">
      <w:pPr>
        <w:spacing w:line="240" w:lineRule="auto"/>
      </w:pPr>
      <w:r>
        <w:separator/>
      </w:r>
    </w:p>
  </w:endnote>
  <w:endnote w:type="continuationSeparator" w:id="0">
    <w:p w14:paraId="49A0D284" w14:textId="77777777" w:rsidR="00130A8F" w:rsidRDefault="00B23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C0BF" w14:textId="77777777" w:rsidR="00B60CA3" w:rsidRDefault="00B60CA3">
    <w:pPr>
      <w:shd w:val="clear" w:color="auto" w:fill="FFFFFF"/>
      <w:spacing w:line="276" w:lineRule="auto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41EA" w14:textId="77777777" w:rsidR="00B60CA3" w:rsidRDefault="00B60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D0B9B" w14:textId="77777777" w:rsidR="00130A8F" w:rsidRDefault="00B23FB5">
      <w:pPr>
        <w:spacing w:line="240" w:lineRule="auto"/>
      </w:pPr>
      <w:r>
        <w:separator/>
      </w:r>
    </w:p>
  </w:footnote>
  <w:footnote w:type="continuationSeparator" w:id="0">
    <w:p w14:paraId="161771C7" w14:textId="77777777" w:rsidR="00130A8F" w:rsidRDefault="00B23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C79F6" w14:textId="77777777" w:rsidR="00B60CA3" w:rsidRDefault="00B23F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E884FB3" wp14:editId="3E66566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160000"/>
          <wp:effectExtent l="0" t="0" r="0" b="0"/>
          <wp:wrapTopAndBottom distT="0" dist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A3"/>
    <w:rsid w:val="00130A8F"/>
    <w:rsid w:val="00323C1D"/>
    <w:rsid w:val="003F5308"/>
    <w:rsid w:val="009E5BE4"/>
    <w:rsid w:val="00B23FB5"/>
    <w:rsid w:val="00B60CA3"/>
    <w:rsid w:val="00D40E83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99F4"/>
  <w15:docId w15:val="{23D680C6-1B47-48B1-AE8D-5714983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3"/>
        <w:szCs w:val="23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360" w:lineRule="auto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C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C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11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B61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1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61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1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19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03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4lRLp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lara.cervia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onfrancesco@bresciamusei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KHVRLLhMDxn9vYadoAEi6L68w==">AMUW2mWyrenNQFI2Z5Ssq7A9wUVA2oytyMwxNO7hITEfv4KYR8ewjQccIsSZumMZiwEC7X1Uj4UWZmQf4bWZU9d4lT533fGELS6x2x67nnl0GFCzzgn2YTU=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Karadjov</dc:creator>
  <cp:lastModifiedBy>Clara Cervia</cp:lastModifiedBy>
  <cp:revision>5</cp:revision>
  <dcterms:created xsi:type="dcterms:W3CDTF">2021-02-01T10:30:00Z</dcterms:created>
  <dcterms:modified xsi:type="dcterms:W3CDTF">2021-02-02T14:12:00Z</dcterms:modified>
</cp:coreProperties>
</file>