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3873C9" w14:textId="77777777" w:rsidR="00AC6BF1" w:rsidRDefault="00AC6BF1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b/>
          <w:bCs/>
          <w:color w:val="000000"/>
          <w:sz w:val="22"/>
          <w:szCs w:val="22"/>
          <w:u w:val="single"/>
          <w:bdr w:val="none" w:sz="0" w:space="0" w:color="auto" w:frame="1"/>
        </w:rPr>
      </w:pPr>
    </w:p>
    <w:p w14:paraId="24478E86" w14:textId="626FF86A" w:rsidR="00AC6BF1" w:rsidRPr="00AC6BF1" w:rsidRDefault="00AC6BF1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Style w:val="Enfasigrassetto"/>
          <w:rFonts w:asciiTheme="minorHAnsi" w:hAnsiTheme="minorHAnsi" w:cstheme="minorHAnsi"/>
          <w:color w:val="000000"/>
          <w:sz w:val="22"/>
          <w:szCs w:val="22"/>
          <w:u w:val="single"/>
          <w:bdr w:val="none" w:sz="0" w:space="0" w:color="auto" w:frame="1"/>
        </w:rPr>
      </w:pPr>
      <w:r w:rsidRPr="00AC6BF1">
        <w:rPr>
          <w:rFonts w:asciiTheme="minorHAnsi" w:hAnsiTheme="minorHAnsi" w:cstheme="minorHAnsi"/>
          <w:b/>
          <w:bCs/>
          <w:color w:val="000000"/>
          <w:sz w:val="22"/>
          <w:szCs w:val="22"/>
          <w:u w:val="single"/>
          <w:bdr w:val="none" w:sz="0" w:space="0" w:color="auto" w:frame="1"/>
        </w:rPr>
        <w:t>Opening days</w:t>
      </w:r>
      <w:r w:rsidRPr="00AC6BF1">
        <w:rPr>
          <w:rFonts w:asciiTheme="minorHAnsi" w:hAnsiTheme="minorHAnsi" w:cstheme="minorHAnsi"/>
          <w:b/>
          <w:bCs/>
          <w:color w:val="000000"/>
          <w:sz w:val="22"/>
          <w:szCs w:val="22"/>
          <w:u w:val="single"/>
          <w:bdr w:val="none" w:sz="0" w:space="0" w:color="auto" w:frame="1"/>
        </w:rPr>
        <w:t xml:space="preserve"> </w:t>
      </w:r>
      <w:proofErr w:type="spellStart"/>
      <w:r w:rsidRPr="00AC6BF1">
        <w:rPr>
          <w:rFonts w:asciiTheme="minorHAnsi" w:hAnsiTheme="minorHAnsi" w:cstheme="minorHAnsi"/>
          <w:b/>
          <w:bCs/>
          <w:color w:val="000000"/>
          <w:sz w:val="22"/>
          <w:szCs w:val="22"/>
          <w:u w:val="single"/>
          <w:bdr w:val="none" w:sz="0" w:space="0" w:color="auto" w:frame="1"/>
        </w:rPr>
        <w:t>program</w:t>
      </w:r>
      <w:proofErr w:type="spellEnd"/>
      <w:r>
        <w:rPr>
          <w:rFonts w:asciiTheme="minorHAnsi" w:hAnsiTheme="minorHAnsi" w:cstheme="minorHAnsi"/>
          <w:b/>
          <w:bCs/>
          <w:color w:val="000000"/>
          <w:sz w:val="22"/>
          <w:szCs w:val="22"/>
          <w:u w:val="single"/>
          <w:bdr w:val="none" w:sz="0" w:space="0" w:color="auto" w:frame="1"/>
        </w:rPr>
        <w:t xml:space="preserve"> -</w:t>
      </w:r>
      <w:r w:rsidRPr="00AC6BF1">
        <w:rPr>
          <w:rFonts w:asciiTheme="minorHAnsi" w:hAnsiTheme="minorHAnsi" w:cstheme="minorHAnsi"/>
          <w:b/>
          <w:bCs/>
          <w:color w:val="000000"/>
          <w:sz w:val="22"/>
          <w:szCs w:val="22"/>
          <w:u w:val="single"/>
          <w:bdr w:val="none" w:sz="0" w:space="0" w:color="auto" w:frame="1"/>
        </w:rPr>
        <w:t xml:space="preserve"> </w:t>
      </w:r>
      <w:proofErr w:type="spellStart"/>
      <w:r w:rsidRPr="00AC6BF1">
        <w:rPr>
          <w:rFonts w:asciiTheme="minorHAnsi" w:hAnsiTheme="minorHAnsi" w:cstheme="minorHAnsi"/>
          <w:b/>
          <w:bCs/>
          <w:color w:val="000000"/>
          <w:sz w:val="22"/>
          <w:szCs w:val="22"/>
          <w:u w:val="single"/>
          <w:bdr w:val="none" w:sz="0" w:space="0" w:color="auto" w:frame="1"/>
        </w:rPr>
        <w:t>May</w:t>
      </w:r>
      <w:proofErr w:type="spellEnd"/>
      <w:r w:rsidRPr="00AC6BF1">
        <w:rPr>
          <w:rFonts w:asciiTheme="minorHAnsi" w:hAnsiTheme="minorHAnsi" w:cstheme="minorHAnsi"/>
          <w:b/>
          <w:bCs/>
          <w:color w:val="000000"/>
          <w:sz w:val="22"/>
          <w:szCs w:val="22"/>
          <w:u w:val="single"/>
          <w:bdr w:val="none" w:sz="0" w:space="0" w:color="auto" w:frame="1"/>
        </w:rPr>
        <w:t xml:space="preserve"> 14–23</w:t>
      </w:r>
      <w:r w:rsidRPr="00AC6BF1">
        <w:rPr>
          <w:rFonts w:asciiTheme="minorHAnsi" w:hAnsiTheme="minorHAnsi" w:cstheme="minorHAnsi"/>
          <w:b/>
          <w:bCs/>
          <w:color w:val="000000"/>
          <w:sz w:val="22"/>
          <w:szCs w:val="22"/>
          <w:u w:val="single"/>
          <w:bdr w:val="none" w:sz="0" w:space="0" w:color="auto" w:frame="1"/>
        </w:rPr>
        <w:br/>
      </w:r>
    </w:p>
    <w:p w14:paraId="799FE2AC" w14:textId="761BD1AB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</w:pP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  <w:t>May</w:t>
      </w:r>
      <w:proofErr w:type="spellEnd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  <w:t xml:space="preserve"> 14</w:t>
      </w:r>
    </w:p>
    <w:p w14:paraId="5F121C8C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5pm: Opening event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Livestreaming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Teatro Titano</w:t>
      </w:r>
    </w:p>
    <w:p w14:paraId="54DE081E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6pm: </w:t>
      </w: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Conversation</w:t>
      </w:r>
      <w:proofErr w:type="spellEnd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 &amp; screening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>Dina Mimi with Simone Frangi, </w:t>
      </w:r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The Act of 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Digging</w:t>
      </w:r>
      <w:proofErr w:type="spellEnd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, 2019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Livestreaming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Cinema Concordia</w:t>
      </w:r>
    </w:p>
    <w:p w14:paraId="64EA37E5" w14:textId="77777777" w:rsidR="002D0868" w:rsidRPr="00AC6BF1" w:rsidRDefault="002D0868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</w:p>
    <w:p w14:paraId="086F3399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</w:pP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  <w:t>May</w:t>
      </w:r>
      <w:proofErr w:type="spellEnd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  <w:t xml:space="preserve"> 15</w:t>
      </w:r>
    </w:p>
    <w:p w14:paraId="03EE2F5E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10am: Workshop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>”Writing in Waters”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 xml:space="preserve">Educational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program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in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collaboration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with School of Waters Fellows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Coordinated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by Giulia Colletti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Livestreaming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Palazzo Gregotti, San Marino</w:t>
      </w:r>
    </w:p>
    <w:p w14:paraId="7017D904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11am: </w:t>
      </w: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Lecture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 xml:space="preserve">“Marina: For a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Feminist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resignification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of the Sammarinese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myth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>”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>Giulia Gregnanin in partnership with Unione Donne Sammarinesi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Livestreaming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Palazzo Gregotti, San Marino</w:t>
      </w:r>
    </w:p>
    <w:p w14:paraId="75681B0E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5pm: Performance </w:t>
      </w: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lecture</w:t>
      </w:r>
      <w:proofErr w:type="spellEnd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 with Q&amp;A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Huniti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Goldox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>, 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Dido’s</w:t>
      </w:r>
      <w:proofErr w:type="spellEnd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Problem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>, 2021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Moderated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by Denise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Araouzou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Produced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by Association L'Art Rue and Dream City,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Tunis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Livestreaming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Leipzig, Amman and Teatro Titano, San Marino</w:t>
      </w:r>
    </w:p>
    <w:p w14:paraId="5CC552E7" w14:textId="77777777" w:rsidR="002D0868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7pm: Performance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>Selma Selman, </w:t>
      </w:r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No Space,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t> 2021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>Streaming from Teatro Titano, San Marino</w:t>
      </w:r>
    </w:p>
    <w:p w14:paraId="3A8F1561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9pm: Performance in mixed reality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 xml:space="preserve">Theo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Triantafyllidis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>, </w:t>
      </w:r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Anti-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Gone</w:t>
      </w:r>
      <w:proofErr w:type="spellEnd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, 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t>2021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Commissioned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and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produced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by Onassis Culture,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Athens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 xml:space="preserve">Special thanks to The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Breeder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,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Athens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Livestreaming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Los Angeles Studio, USA and Teatro Titano, San Marino</w:t>
      </w:r>
    </w:p>
    <w:p w14:paraId="4DC696D7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11pm: </w:t>
      </w: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Listening</w:t>
      </w:r>
      <w:proofErr w:type="spellEnd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 session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>Gabriele Rendina Cattani, </w:t>
      </w:r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Sci-Fi Audio 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Essay</w:t>
      </w:r>
      <w:proofErr w:type="spellEnd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. CHAOSKAMPF TUTORIALS,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t> 2021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Livestreaming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National Gallery, San Marino</w:t>
      </w:r>
    </w:p>
    <w:p w14:paraId="56959AA8" w14:textId="77777777" w:rsidR="002D0868" w:rsidRPr="00AC6BF1" w:rsidRDefault="002D0868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</w:p>
    <w:p w14:paraId="445B1618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  <w:u w:val="single"/>
        </w:rPr>
      </w:pP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  <w:t>May</w:t>
      </w:r>
      <w:proofErr w:type="spellEnd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  <w:t xml:space="preserve"> 16</w:t>
      </w:r>
    </w:p>
    <w:p w14:paraId="756B623E" w14:textId="1F49B59C" w:rsidR="00D40ECB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6pm: </w:t>
      </w: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Conversation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>"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Queer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Methodologies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>"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 xml:space="preserve">with Johanna Bruckner, Ru Kim, Madison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Bycroft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, Sophie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Utikal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and Simone Frangi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Livestreaming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National Gallery, San Marino</w:t>
      </w:r>
    </w:p>
    <w:p w14:paraId="69C8D405" w14:textId="77777777" w:rsidR="00AC6BF1" w:rsidRPr="00AC6BF1" w:rsidRDefault="00AC6BF1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</w:p>
    <w:p w14:paraId="5F9BD16F" w14:textId="77777777" w:rsidR="00AC6BF1" w:rsidRDefault="00AC6BF1">
      <w:pPr>
        <w:rPr>
          <w:rStyle w:val="Enfasigrassetto"/>
          <w:rFonts w:eastAsia="Times New Roman" w:cstheme="minorHAnsi"/>
          <w:color w:val="000000"/>
          <w:sz w:val="20"/>
          <w:szCs w:val="20"/>
          <w:u w:val="single"/>
          <w:bdr w:val="none" w:sz="0" w:space="0" w:color="auto" w:frame="1"/>
          <w:lang w:eastAsia="it-IT"/>
        </w:rPr>
      </w:pPr>
      <w:r>
        <w:rPr>
          <w:rStyle w:val="Enfasigrassetto"/>
          <w:rFonts w:cstheme="minorHAnsi"/>
          <w:color w:val="000000"/>
          <w:sz w:val="20"/>
          <w:szCs w:val="20"/>
          <w:u w:val="single"/>
          <w:bdr w:val="none" w:sz="0" w:space="0" w:color="auto" w:frame="1"/>
        </w:rPr>
        <w:br w:type="page"/>
      </w:r>
    </w:p>
    <w:p w14:paraId="33A4E853" w14:textId="1E272AA6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  <w:u w:val="single"/>
        </w:rPr>
      </w:pP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  <w:lastRenderedPageBreak/>
        <w:t>May</w:t>
      </w:r>
      <w:proofErr w:type="spellEnd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  <w:t xml:space="preserve"> 17</w:t>
      </w:r>
    </w:p>
    <w:p w14:paraId="58717F1C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6pm: Reading performance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Vesna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Liponik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>, 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Frequently</w:t>
      </w:r>
      <w:proofErr w:type="spellEnd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Asked</w:t>
      </w:r>
      <w:proofErr w:type="spellEnd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Questions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Introduced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by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Jernej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Skof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Livestreaming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Škuc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Gallery,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Ljubljana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>, Slovenia</w:t>
      </w:r>
    </w:p>
    <w:p w14:paraId="15262F8A" w14:textId="77777777" w:rsidR="002D0868" w:rsidRPr="00AC6BF1" w:rsidRDefault="002D0868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</w:p>
    <w:p w14:paraId="74FA76DA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  <w:u w:val="single"/>
        </w:rPr>
      </w:pP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  <w:t>May</w:t>
      </w:r>
      <w:proofErr w:type="spellEnd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  <w:t xml:space="preserve"> 18</w:t>
      </w:r>
    </w:p>
    <w:p w14:paraId="47AE9277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6pm: Screening &amp; Q&amp;A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 xml:space="preserve">Panos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Aprahamian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>, 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This</w:t>
      </w:r>
      <w:proofErr w:type="spellEnd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Haunting</w:t>
      </w:r>
      <w:proofErr w:type="spellEnd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 Memory 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That</w:t>
      </w:r>
      <w:proofErr w:type="spellEnd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Is</w:t>
      </w:r>
      <w:proofErr w:type="spellEnd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 Not My 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Own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>, 2021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Moderated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by Denise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Araouzou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Livestreaming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Shams, Beirut, Lebanon</w:t>
      </w:r>
    </w:p>
    <w:p w14:paraId="0F35B015" w14:textId="77777777" w:rsidR="002D0868" w:rsidRPr="00AC6BF1" w:rsidRDefault="002D0868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</w:p>
    <w:p w14:paraId="19B0C8BC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  <w:u w:val="single"/>
        </w:rPr>
      </w:pP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  <w:t>May</w:t>
      </w:r>
      <w:proofErr w:type="spellEnd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  <w:t xml:space="preserve"> 19</w:t>
      </w:r>
    </w:p>
    <w:p w14:paraId="0456BA89" w14:textId="77777777" w:rsidR="00AC6BF1" w:rsidRPr="00AC6BF1" w:rsidRDefault="00D40ECB" w:rsidP="00AC6BF1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Conversations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>"Liquid Junctions"</w:t>
      </w:r>
    </w:p>
    <w:p w14:paraId="70E0509E" w14:textId="0E3ED0D8" w:rsidR="00D40ECB" w:rsidRPr="00AC6BF1" w:rsidRDefault="00D40ECB" w:rsidP="00AC6BF1">
      <w:pPr>
        <w:pStyle w:val="NormaleWeb"/>
        <w:shd w:val="clear" w:color="auto" w:fill="FFFFFF"/>
        <w:spacing w:before="0" w:beforeAutospacing="0" w:after="12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5pm: 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Chus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Martinez with Eva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Papamargariti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,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Valinia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Svoronou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and Panos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Giannikopoulos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6:30pm: 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Ella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Finer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with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Chara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Stergiou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and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Angeliki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Tzortzakaki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 xml:space="preserve">With the support of the Stavros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Niarchos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Foundation (SNF)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Livestreaming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ARTWORKS,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Athens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,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Greece</w:t>
      </w:r>
      <w:proofErr w:type="spellEnd"/>
    </w:p>
    <w:p w14:paraId="6881B01D" w14:textId="77777777" w:rsidR="002D0868" w:rsidRPr="00AC6BF1" w:rsidRDefault="002D0868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</w:p>
    <w:p w14:paraId="524E25F8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  <w:u w:val="single"/>
        </w:rPr>
      </w:pP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  <w:t>May</w:t>
      </w:r>
      <w:proofErr w:type="spellEnd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  <w:t xml:space="preserve"> 20</w:t>
      </w:r>
    </w:p>
    <w:p w14:paraId="1B138857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6pm: Screening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Bodies of Works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t>, 2019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Livestreaming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Limassol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Municipal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Arts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Center-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Apothikes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Papadaki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>, Cyprus</w:t>
      </w:r>
    </w:p>
    <w:p w14:paraId="57624500" w14:textId="77777777" w:rsidR="002D0868" w:rsidRPr="00AC6BF1" w:rsidRDefault="002D0868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</w:p>
    <w:p w14:paraId="6FFDF135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  <w:u w:val="single"/>
        </w:rPr>
      </w:pP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  <w:t>May</w:t>
      </w:r>
      <w:proofErr w:type="spellEnd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u w:val="single"/>
          <w:bdr w:val="none" w:sz="0" w:space="0" w:color="auto" w:frame="1"/>
        </w:rPr>
        <w:t xml:space="preserve"> 21</w:t>
      </w:r>
    </w:p>
    <w:p w14:paraId="1ADEB55A" w14:textId="77777777" w:rsidR="00AC6BF1" w:rsidRPr="00AC6BF1" w:rsidRDefault="00D40ECB" w:rsidP="00AC6BF1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11am: </w:t>
      </w: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Conversation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 xml:space="preserve">“Art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practice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as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education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>”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 xml:space="preserve">Corinne Mazzoli, Enrico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Floriddia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>, Jacopo Rinaldi with Alessandro Castiglioni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Livestreaming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Museo MA*GA, Gallarate,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Italy</w:t>
      </w:r>
      <w:proofErr w:type="spellEnd"/>
    </w:p>
    <w:p w14:paraId="21294AFB" w14:textId="3A6285AA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6pm: </w:t>
      </w: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Conversation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 xml:space="preserve">“The Earth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doesn’t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tell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its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secrets”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 xml:space="preserve">Noor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Abuarafeh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with Simone Frangi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Livestreaming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Centrale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Fies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,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Dro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,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Italy</w:t>
      </w:r>
      <w:proofErr w:type="spellEnd"/>
    </w:p>
    <w:p w14:paraId="482E555A" w14:textId="77777777" w:rsidR="002D0868" w:rsidRPr="00AC6BF1" w:rsidRDefault="002D0868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</w:p>
    <w:p w14:paraId="348D3331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May</w:t>
      </w:r>
      <w:proofErr w:type="spellEnd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 22</w:t>
      </w:r>
    </w:p>
    <w:p w14:paraId="6AFC7F90" w14:textId="77777777" w:rsidR="00AC6BF1" w:rsidRPr="00AC6BF1" w:rsidRDefault="00D40ECB" w:rsidP="00AC6BF1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10am: Workshop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 xml:space="preserve">"Design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methodology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>"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 xml:space="preserve">Marcello Ziliani and Design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students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,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introduced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by Karen Venturini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Livestreaming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University of San Marino</w:t>
      </w:r>
    </w:p>
    <w:p w14:paraId="3F38C7EA" w14:textId="77777777" w:rsidR="00AC6BF1" w:rsidRPr="00AC6BF1" w:rsidRDefault="00D40ECB" w:rsidP="00AC6BF1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6pm: </w:t>
      </w: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Conversation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>“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Practising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afar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: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engaging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with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Libyan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history”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 xml:space="preserve">Tawfik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Naas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and Alessandra Ferrini with Simone Frangi and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Sabel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Gavaldon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, in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collaboration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with UK New Artists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Livestreaming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Gasworks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>, London, UK</w:t>
      </w:r>
    </w:p>
    <w:p w14:paraId="59D99201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8pm: Screening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Go 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straight</w:t>
      </w:r>
      <w:proofErr w:type="spellEnd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until</w:t>
      </w:r>
      <w:proofErr w:type="spellEnd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you</w:t>
      </w:r>
      <w:proofErr w:type="spellEnd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find</w:t>
      </w:r>
      <w:proofErr w:type="spellEnd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 the 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sea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Selection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of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films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by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Alcaeus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Spyrou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and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Latent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Community,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introduced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by Nicolas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Vamvouklis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Livestreaming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from K-Gold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Temporary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Gallery,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Lesvos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 xml:space="preserve"> Island,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Greece</w:t>
      </w:r>
      <w:proofErr w:type="spellEnd"/>
    </w:p>
    <w:p w14:paraId="0AC30F73" w14:textId="77777777" w:rsidR="002D0868" w:rsidRPr="00AC6BF1" w:rsidRDefault="002D0868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</w:p>
    <w:p w14:paraId="78347582" w14:textId="77777777" w:rsidR="00D40ECB" w:rsidRPr="00AC6BF1" w:rsidRDefault="00D40ECB" w:rsidP="00D40ECB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proofErr w:type="spellStart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May</w:t>
      </w:r>
      <w:proofErr w:type="spellEnd"/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 xml:space="preserve"> 23</w:t>
      </w:r>
    </w:p>
    <w:p w14:paraId="2BAEFCE3" w14:textId="2557E451" w:rsidR="00D40ECB" w:rsidRPr="00AC6BF1" w:rsidRDefault="00D40ECB" w:rsidP="00AC6BF1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color w:val="000000"/>
          <w:sz w:val="20"/>
          <w:szCs w:val="20"/>
        </w:rPr>
      </w:pPr>
      <w:r w:rsidRPr="00AC6BF1">
        <w:rPr>
          <w:rStyle w:val="Enfasigrassett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8pm: Performance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 xml:space="preserve">Madison </w:t>
      </w:r>
      <w:proofErr w:type="spellStart"/>
      <w:r w:rsidRPr="00AC6BF1">
        <w:rPr>
          <w:rFonts w:asciiTheme="minorHAnsi" w:hAnsiTheme="minorHAnsi" w:cstheme="minorHAnsi"/>
          <w:color w:val="000000"/>
          <w:sz w:val="20"/>
          <w:szCs w:val="20"/>
        </w:rPr>
        <w:t>Bycroft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>, </w:t>
      </w:r>
      <w:proofErr w:type="spellStart"/>
      <w:r w:rsidRPr="00AC6BF1">
        <w:rPr>
          <w:rStyle w:val="Enfasicorsivo"/>
          <w:rFonts w:asciiTheme="minorHAnsi" w:hAnsiTheme="minorHAnsi" w:cstheme="minorHAnsi"/>
          <w:color w:val="000000"/>
          <w:sz w:val="20"/>
          <w:szCs w:val="20"/>
          <w:bdr w:val="none" w:sz="0" w:space="0" w:color="auto" w:frame="1"/>
        </w:rPr>
        <w:t>Buoy</w:t>
      </w:r>
      <w:proofErr w:type="spellEnd"/>
      <w:r w:rsidRPr="00AC6BF1">
        <w:rPr>
          <w:rFonts w:asciiTheme="minorHAnsi" w:hAnsiTheme="minorHAnsi" w:cstheme="minorHAnsi"/>
          <w:color w:val="000000"/>
          <w:sz w:val="20"/>
          <w:szCs w:val="20"/>
        </w:rPr>
        <w:t>, 2021</w:t>
      </w:r>
      <w:r w:rsidRPr="00AC6BF1">
        <w:rPr>
          <w:rFonts w:asciiTheme="minorHAnsi" w:hAnsiTheme="minorHAnsi" w:cstheme="minorHAnsi"/>
          <w:color w:val="000000"/>
          <w:sz w:val="20"/>
          <w:szCs w:val="20"/>
        </w:rPr>
        <w:br/>
        <w:t>Streaming from National Gallery San Marino</w:t>
      </w:r>
    </w:p>
    <w:p w14:paraId="732852D9" w14:textId="77777777" w:rsidR="00915409" w:rsidRPr="00AC6BF1" w:rsidRDefault="00915409">
      <w:pPr>
        <w:rPr>
          <w:rFonts w:cstheme="minorHAnsi"/>
          <w:sz w:val="20"/>
          <w:szCs w:val="20"/>
        </w:rPr>
      </w:pPr>
    </w:p>
    <w:sectPr w:rsidR="00915409" w:rsidRPr="00AC6BF1" w:rsidSect="00AC6BF1">
      <w:footerReference w:type="default" r:id="rId6"/>
      <w:headerReference w:type="first" r:id="rId7"/>
      <w:footerReference w:type="first" r:id="rId8"/>
      <w:pgSz w:w="11906" w:h="16838"/>
      <w:pgMar w:top="851" w:right="1134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F08C7C" w14:textId="77777777" w:rsidR="00AC6BF1" w:rsidRDefault="00AC6BF1" w:rsidP="00AC6BF1">
      <w:pPr>
        <w:spacing w:after="0" w:line="240" w:lineRule="auto"/>
      </w:pPr>
      <w:r>
        <w:separator/>
      </w:r>
    </w:p>
  </w:endnote>
  <w:endnote w:type="continuationSeparator" w:id="0">
    <w:p w14:paraId="72CB18AB" w14:textId="77777777" w:rsidR="00AC6BF1" w:rsidRDefault="00AC6BF1" w:rsidP="00AC6B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748ABA" w14:textId="38C8D840" w:rsidR="00AC6BF1" w:rsidRPr="00AC6BF1" w:rsidRDefault="00AC6BF1" w:rsidP="00AC6BF1">
    <w:pPr>
      <w:pStyle w:val="Pidipagina"/>
    </w:pPr>
    <w:r w:rsidRPr="00AC6BF1"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1CE3C6" w14:textId="77777777" w:rsidR="00AC6BF1" w:rsidRPr="007A0569" w:rsidRDefault="00AC6BF1" w:rsidP="00AC6BF1">
    <w:pPr>
      <w:tabs>
        <w:tab w:val="left" w:pos="1021"/>
      </w:tabs>
      <w:spacing w:after="0" w:line="220" w:lineRule="exact"/>
      <w:rPr>
        <w:rFonts w:ascii="Georgia" w:hAnsi="Georgia"/>
        <w:b/>
        <w:sz w:val="15"/>
        <w:szCs w:val="15"/>
      </w:rPr>
    </w:pPr>
    <w:r>
      <w:rPr>
        <w:noProof/>
      </w:rPr>
      <w:drawing>
        <wp:anchor distT="0" distB="0" distL="114300" distR="114300" simplePos="0" relativeHeight="251668480" behindDoc="0" locked="0" layoutInCell="1" allowOverlap="1" wp14:anchorId="763F2CB1" wp14:editId="70A282A6">
          <wp:simplePos x="0" y="0"/>
          <wp:positionH relativeFrom="column">
            <wp:posOffset>5088890</wp:posOffset>
          </wp:positionH>
          <wp:positionV relativeFrom="paragraph">
            <wp:posOffset>-53340</wp:posOffset>
          </wp:positionV>
          <wp:extent cx="1443990" cy="464185"/>
          <wp:effectExtent l="0" t="0" r="3810" b="0"/>
          <wp:wrapNone/>
          <wp:docPr id="37" name="Immagine 37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17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3990" cy="4641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0528" behindDoc="0" locked="0" layoutInCell="1" allowOverlap="1" wp14:anchorId="257B205A" wp14:editId="7F94F4E2">
          <wp:simplePos x="0" y="0"/>
          <wp:positionH relativeFrom="column">
            <wp:posOffset>3373755</wp:posOffset>
          </wp:positionH>
          <wp:positionV relativeFrom="paragraph">
            <wp:posOffset>-111125</wp:posOffset>
          </wp:positionV>
          <wp:extent cx="424180" cy="550545"/>
          <wp:effectExtent l="0" t="0" r="0" b="1905"/>
          <wp:wrapNone/>
          <wp:docPr id="38" name="Immagine 38" descr="Immagine che contiene frecci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18" descr="Immagine che contiene freccia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4180" cy="5505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9504" behindDoc="0" locked="0" layoutInCell="1" allowOverlap="1" wp14:anchorId="10837A4A" wp14:editId="1EF729D9">
          <wp:simplePos x="0" y="0"/>
          <wp:positionH relativeFrom="column">
            <wp:posOffset>887095</wp:posOffset>
          </wp:positionH>
          <wp:positionV relativeFrom="paragraph">
            <wp:posOffset>-106680</wp:posOffset>
          </wp:positionV>
          <wp:extent cx="424180" cy="550545"/>
          <wp:effectExtent l="0" t="0" r="0" b="1905"/>
          <wp:wrapNone/>
          <wp:docPr id="39" name="Immagine 39" descr="Immagine che contiene frecci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19" descr="Immagine che contiene freccia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4180" cy="5505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7456" behindDoc="0" locked="0" layoutInCell="1" allowOverlap="1" wp14:anchorId="0B0D2FD2" wp14:editId="13F0316E">
          <wp:simplePos x="0" y="0"/>
          <wp:positionH relativeFrom="column">
            <wp:posOffset>-595630</wp:posOffset>
          </wp:positionH>
          <wp:positionV relativeFrom="paragraph">
            <wp:posOffset>-59690</wp:posOffset>
          </wp:positionV>
          <wp:extent cx="1139190" cy="464820"/>
          <wp:effectExtent l="0" t="0" r="3810" b="0"/>
          <wp:wrapNone/>
          <wp:docPr id="40" name="Immagine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2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464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Georgia" w:hAnsi="Georgia"/>
        <w:b/>
        <w:sz w:val="16"/>
        <w:szCs w:val="16"/>
      </w:rPr>
      <w:t xml:space="preserve">                                                       </w:t>
    </w:r>
    <w:r w:rsidRPr="007A0569">
      <w:rPr>
        <w:rFonts w:ascii="Georgia" w:hAnsi="Georgia"/>
        <w:b/>
        <w:sz w:val="15"/>
        <w:szCs w:val="15"/>
      </w:rPr>
      <w:t>SEGRETERIA DI STATO</w:t>
    </w:r>
    <w:r>
      <w:rPr>
        <w:rFonts w:ascii="Georgia" w:hAnsi="Georgia"/>
        <w:b/>
        <w:sz w:val="15"/>
        <w:szCs w:val="15"/>
      </w:rPr>
      <w:tab/>
    </w:r>
    <w:r>
      <w:rPr>
        <w:rFonts w:ascii="Georgia" w:hAnsi="Georgia"/>
        <w:b/>
        <w:sz w:val="15"/>
        <w:szCs w:val="15"/>
      </w:rPr>
      <w:tab/>
    </w:r>
  </w:p>
  <w:p w14:paraId="7C3D2D99" w14:textId="00A50DE6" w:rsidR="00AC6BF1" w:rsidRPr="00AC6BF1" w:rsidRDefault="00AC6BF1" w:rsidP="00AC6BF1">
    <w:pPr>
      <w:tabs>
        <w:tab w:val="left" w:pos="1021"/>
      </w:tabs>
      <w:spacing w:after="0" w:line="200" w:lineRule="exact"/>
      <w:contextualSpacing/>
      <w:rPr>
        <w:rFonts w:ascii="Georgia" w:hAnsi="Georgia"/>
        <w:b/>
        <w:color w:val="7F7F7F"/>
        <w:sz w:val="16"/>
        <w:szCs w:val="16"/>
      </w:rPr>
    </w:pPr>
    <w:r w:rsidRPr="007A0569">
      <w:rPr>
        <w:rFonts w:ascii="Georgia" w:hAnsi="Georgia"/>
        <w:b/>
        <w:sz w:val="15"/>
        <w:szCs w:val="15"/>
      </w:rPr>
      <w:t xml:space="preserve">                                                           PER L’ISTRUZIONE E LA CULTURA</w:t>
    </w:r>
    <w:r>
      <w:rPr>
        <w:rFonts w:ascii="Georgia" w:hAnsi="Georgia"/>
        <w:b/>
        <w:sz w:val="15"/>
        <w:szCs w:val="15"/>
      </w:rPr>
      <w:t xml:space="preserve">                           ISTITUTI CULTURALI</w:t>
    </w:r>
    <w:r w:rsidRPr="007A0569">
      <w:rPr>
        <w:noProof/>
        <w:color w:val="7F7F7F"/>
        <w:sz w:val="16"/>
        <w:szCs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90CEC6" w14:textId="77777777" w:rsidR="00AC6BF1" w:rsidRDefault="00AC6BF1" w:rsidP="00AC6BF1">
      <w:pPr>
        <w:spacing w:after="0" w:line="240" w:lineRule="auto"/>
      </w:pPr>
      <w:r>
        <w:separator/>
      </w:r>
    </w:p>
  </w:footnote>
  <w:footnote w:type="continuationSeparator" w:id="0">
    <w:p w14:paraId="0E219CC9" w14:textId="77777777" w:rsidR="00AC6BF1" w:rsidRDefault="00AC6BF1" w:rsidP="00AC6B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9164D0" w14:textId="20C01D16" w:rsidR="00AC6BF1" w:rsidRDefault="00AC6BF1">
    <w:pPr>
      <w:pStyle w:val="Intestazione"/>
    </w:pPr>
    <w:r>
      <w:rPr>
        <w:noProof/>
      </w:rPr>
      <w:drawing>
        <wp:inline distT="0" distB="0" distL="0" distR="0" wp14:anchorId="0528A8D7" wp14:editId="699127F9">
          <wp:extent cx="6120130" cy="2452370"/>
          <wp:effectExtent l="0" t="0" r="0" b="5080"/>
          <wp:docPr id="36" name="Immagine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24523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08"/>
  <w:hyphenationZone w:val="283"/>
  <w:characterSpacingControl w:val="doNotCompress"/>
  <w:hdrShapeDefaults>
    <o:shapedefaults v:ext="edit" spidmax="205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0ECB"/>
    <w:rsid w:val="002D0868"/>
    <w:rsid w:val="004B7DF5"/>
    <w:rsid w:val="00915409"/>
    <w:rsid w:val="00AC6BF1"/>
    <w:rsid w:val="00D40E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,"/>
  <w:listSeparator w:val=";"/>
  <w14:docId w14:val="1926226B"/>
  <w15:docId w15:val="{498194A3-EA9F-433D-B6FD-41040CA3F6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unhideWhenUsed/>
    <w:rsid w:val="00D40E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D40ECB"/>
    <w:rPr>
      <w:b/>
      <w:bCs/>
    </w:rPr>
  </w:style>
  <w:style w:type="character" w:styleId="Enfasicorsivo">
    <w:name w:val="Emphasis"/>
    <w:basedOn w:val="Carpredefinitoparagrafo"/>
    <w:uiPriority w:val="20"/>
    <w:qFormat/>
    <w:rsid w:val="00D40ECB"/>
    <w:rPr>
      <w:i/>
      <w:iCs/>
    </w:rPr>
  </w:style>
  <w:style w:type="paragraph" w:styleId="Intestazione">
    <w:name w:val="header"/>
    <w:basedOn w:val="Normale"/>
    <w:link w:val="IntestazioneCarattere"/>
    <w:uiPriority w:val="99"/>
    <w:unhideWhenUsed/>
    <w:rsid w:val="00AC6BF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C6BF1"/>
  </w:style>
  <w:style w:type="paragraph" w:styleId="Pidipagina">
    <w:name w:val="footer"/>
    <w:basedOn w:val="Normale"/>
    <w:link w:val="PidipaginaCarattere"/>
    <w:uiPriority w:val="99"/>
    <w:unhideWhenUsed/>
    <w:rsid w:val="00AC6BF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C6B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799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476</Words>
  <Characters>2714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</dc:creator>
  <cp:lastModifiedBy>Carlo</cp:lastModifiedBy>
  <cp:revision>3</cp:revision>
  <dcterms:created xsi:type="dcterms:W3CDTF">2021-05-11T10:00:00Z</dcterms:created>
  <dcterms:modified xsi:type="dcterms:W3CDTF">2021-05-11T10:01:00Z</dcterms:modified>
</cp:coreProperties>
</file>