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FBBD2" w14:textId="77777777" w:rsidR="00B726A5" w:rsidRPr="00B726A5" w:rsidRDefault="00B726A5" w:rsidP="00B726A5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8"/>
          <w:szCs w:val="28"/>
          <w:lang w:val="it-IT"/>
        </w:rPr>
      </w:pPr>
      <w:r w:rsidRPr="00B726A5">
        <w:rPr>
          <w:rFonts w:ascii="Arial" w:hAnsi="Arial" w:cs="Arial"/>
          <w:b/>
          <w:sz w:val="28"/>
          <w:szCs w:val="28"/>
          <w:lang w:val="it-IT"/>
        </w:rPr>
        <w:t xml:space="preserve">JUDITH WALDMANN </w:t>
      </w:r>
    </w:p>
    <w:p w14:paraId="39253D62" w14:textId="60ADB8A1" w:rsidR="0067565F" w:rsidRDefault="00B726A5" w:rsidP="00440495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8"/>
          <w:szCs w:val="28"/>
          <w:lang w:val="it-IT"/>
        </w:rPr>
      </w:pPr>
      <w:r w:rsidRPr="00B726A5">
        <w:rPr>
          <w:rFonts w:ascii="Arial" w:hAnsi="Arial" w:cs="Arial"/>
          <w:b/>
          <w:sz w:val="28"/>
          <w:szCs w:val="28"/>
          <w:lang w:val="it-IT"/>
        </w:rPr>
        <w:t xml:space="preserve">È LA NUOVA </w:t>
      </w:r>
      <w:r w:rsidR="009A32B2">
        <w:rPr>
          <w:rFonts w:ascii="Arial" w:hAnsi="Arial" w:cs="Arial"/>
          <w:b/>
          <w:sz w:val="28"/>
          <w:szCs w:val="28"/>
          <w:lang w:val="it-IT"/>
        </w:rPr>
        <w:t>CURATRICE</w:t>
      </w:r>
      <w:r w:rsidR="00440495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="00EE154A">
        <w:rPr>
          <w:rFonts w:ascii="Arial" w:hAnsi="Arial" w:cs="Arial"/>
          <w:b/>
          <w:sz w:val="28"/>
          <w:szCs w:val="28"/>
          <w:lang w:val="it-IT"/>
        </w:rPr>
        <w:t>DI KUNST MERAN</w:t>
      </w:r>
      <w:r w:rsidRPr="00B726A5">
        <w:rPr>
          <w:rFonts w:ascii="Arial" w:hAnsi="Arial" w:cs="Arial"/>
          <w:b/>
          <w:sz w:val="28"/>
          <w:szCs w:val="28"/>
          <w:lang w:val="it-IT"/>
        </w:rPr>
        <w:t xml:space="preserve"> MERANO ARTE</w:t>
      </w:r>
    </w:p>
    <w:p w14:paraId="64B0A720" w14:textId="77777777" w:rsidR="00106FCD" w:rsidRPr="00B726A5" w:rsidRDefault="00106FCD" w:rsidP="0067565F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  <w:lang w:val="it-IT"/>
        </w:rPr>
      </w:pPr>
    </w:p>
    <w:p w14:paraId="68085E40" w14:textId="77777777" w:rsidR="0067565F" w:rsidRPr="009A32B2" w:rsidRDefault="0067565F" w:rsidP="008F64DF">
      <w:pPr>
        <w:rPr>
          <w:rFonts w:ascii="Arial" w:hAnsi="Arial" w:cs="Arial"/>
          <w:sz w:val="24"/>
          <w:szCs w:val="24"/>
          <w:lang w:val="it-IT"/>
        </w:rPr>
      </w:pPr>
    </w:p>
    <w:p w14:paraId="24149F1C" w14:textId="2AA8BEFA" w:rsidR="0067565F" w:rsidRPr="009A32B2" w:rsidRDefault="0067565F" w:rsidP="009A0037">
      <w:pPr>
        <w:jc w:val="both"/>
        <w:rPr>
          <w:rFonts w:ascii="Arial" w:hAnsi="Arial" w:cs="Arial"/>
          <w:sz w:val="24"/>
          <w:szCs w:val="24"/>
          <w:lang w:val="it-IT"/>
        </w:rPr>
      </w:pPr>
      <w:r w:rsidRPr="009A32B2">
        <w:rPr>
          <w:rFonts w:ascii="Arial" w:hAnsi="Arial" w:cs="Arial"/>
          <w:sz w:val="24"/>
          <w:szCs w:val="24"/>
          <w:lang w:val="it-IT"/>
        </w:rPr>
        <w:t xml:space="preserve">Il </w:t>
      </w:r>
      <w:r w:rsidR="00B97974" w:rsidRPr="009A32B2">
        <w:rPr>
          <w:rFonts w:ascii="Arial" w:hAnsi="Arial" w:cs="Arial"/>
          <w:sz w:val="24"/>
          <w:szCs w:val="24"/>
          <w:lang w:val="it-IT"/>
        </w:rPr>
        <w:t>Consiglio di Amministrazione</w:t>
      </w:r>
      <w:r w:rsidRPr="009A32B2">
        <w:rPr>
          <w:rFonts w:ascii="Arial" w:hAnsi="Arial" w:cs="Arial"/>
          <w:sz w:val="24"/>
          <w:szCs w:val="24"/>
          <w:lang w:val="it-IT"/>
        </w:rPr>
        <w:t xml:space="preserve"> </w:t>
      </w:r>
      <w:r w:rsidR="00B97974" w:rsidRPr="009A32B2">
        <w:rPr>
          <w:rFonts w:ascii="Arial" w:hAnsi="Arial" w:cs="Arial"/>
          <w:sz w:val="24"/>
          <w:szCs w:val="24"/>
          <w:lang w:val="it-IT"/>
        </w:rPr>
        <w:t xml:space="preserve">e la direzione </w:t>
      </w:r>
      <w:r w:rsidRPr="009A32B2">
        <w:rPr>
          <w:rFonts w:ascii="Arial" w:hAnsi="Arial" w:cs="Arial"/>
          <w:sz w:val="24"/>
          <w:szCs w:val="24"/>
          <w:lang w:val="it-IT"/>
        </w:rPr>
        <w:t xml:space="preserve">di </w:t>
      </w:r>
      <w:bookmarkStart w:id="0" w:name="_Hlk58505253"/>
      <w:proofErr w:type="spellStart"/>
      <w:r w:rsidRPr="009A32B2">
        <w:rPr>
          <w:rFonts w:ascii="Arial" w:hAnsi="Arial" w:cs="Arial"/>
          <w:sz w:val="24"/>
          <w:szCs w:val="24"/>
          <w:lang w:val="it-IT"/>
        </w:rPr>
        <w:t>Kunst</w:t>
      </w:r>
      <w:proofErr w:type="spellEnd"/>
      <w:r w:rsidRPr="009A32B2">
        <w:rPr>
          <w:rFonts w:ascii="Arial" w:hAnsi="Arial" w:cs="Arial"/>
          <w:sz w:val="24"/>
          <w:szCs w:val="24"/>
          <w:lang w:val="it-IT"/>
        </w:rPr>
        <w:t xml:space="preserve"> Meran</w:t>
      </w:r>
      <w:r w:rsidR="00B726A5" w:rsidRPr="009A32B2">
        <w:rPr>
          <w:rFonts w:ascii="Arial" w:hAnsi="Arial" w:cs="Arial"/>
          <w:sz w:val="24"/>
          <w:szCs w:val="24"/>
          <w:lang w:val="it-IT"/>
        </w:rPr>
        <w:t xml:space="preserve"> </w:t>
      </w:r>
      <w:r w:rsidRPr="009A32B2">
        <w:rPr>
          <w:rFonts w:ascii="Arial" w:hAnsi="Arial" w:cs="Arial"/>
          <w:sz w:val="24"/>
          <w:szCs w:val="24"/>
          <w:lang w:val="it-IT"/>
        </w:rPr>
        <w:t xml:space="preserve">Merano Arte </w:t>
      </w:r>
      <w:bookmarkEnd w:id="0"/>
      <w:r w:rsidRPr="009A32B2">
        <w:rPr>
          <w:rFonts w:ascii="Arial" w:hAnsi="Arial" w:cs="Arial"/>
          <w:sz w:val="24"/>
          <w:szCs w:val="24"/>
          <w:lang w:val="it-IT"/>
        </w:rPr>
        <w:t>ha</w:t>
      </w:r>
      <w:r w:rsidR="002A70FC" w:rsidRPr="009A32B2">
        <w:rPr>
          <w:rFonts w:ascii="Arial" w:hAnsi="Arial" w:cs="Arial"/>
          <w:sz w:val="24"/>
          <w:szCs w:val="24"/>
          <w:lang w:val="it-IT"/>
        </w:rPr>
        <w:t>nno</w:t>
      </w:r>
      <w:r w:rsidRPr="009A32B2">
        <w:rPr>
          <w:rFonts w:ascii="Arial" w:hAnsi="Arial" w:cs="Arial"/>
          <w:sz w:val="24"/>
          <w:szCs w:val="24"/>
          <w:lang w:val="it-IT"/>
        </w:rPr>
        <w:t xml:space="preserve"> nominato </w:t>
      </w:r>
      <w:r w:rsidRPr="00440495">
        <w:rPr>
          <w:rFonts w:ascii="Arial" w:hAnsi="Arial" w:cs="Arial"/>
          <w:b/>
          <w:bCs/>
          <w:sz w:val="24"/>
          <w:szCs w:val="24"/>
          <w:lang w:val="it-IT"/>
        </w:rPr>
        <w:t xml:space="preserve">Judith </w:t>
      </w:r>
      <w:proofErr w:type="spellStart"/>
      <w:r w:rsidRPr="00440495">
        <w:rPr>
          <w:rFonts w:ascii="Arial" w:hAnsi="Arial" w:cs="Arial"/>
          <w:b/>
          <w:bCs/>
          <w:sz w:val="24"/>
          <w:szCs w:val="24"/>
          <w:lang w:val="it-IT"/>
        </w:rPr>
        <w:t>Waldmann</w:t>
      </w:r>
      <w:proofErr w:type="spellEnd"/>
      <w:r w:rsidRPr="00440495">
        <w:rPr>
          <w:rFonts w:ascii="Arial" w:hAnsi="Arial" w:cs="Arial"/>
          <w:b/>
          <w:bCs/>
          <w:sz w:val="24"/>
          <w:szCs w:val="24"/>
          <w:lang w:val="it-IT"/>
        </w:rPr>
        <w:t xml:space="preserve"> nuova </w:t>
      </w:r>
      <w:bookmarkStart w:id="1" w:name="_Hlk58506082"/>
      <w:proofErr w:type="spellStart"/>
      <w:r w:rsidR="009A32B2" w:rsidRPr="00440495">
        <w:rPr>
          <w:rFonts w:ascii="Arial" w:hAnsi="Arial" w:cs="Arial"/>
          <w:b/>
          <w:bCs/>
          <w:sz w:val="24"/>
          <w:szCs w:val="24"/>
        </w:rPr>
        <w:t>curatrice</w:t>
      </w:r>
      <w:proofErr w:type="spellEnd"/>
      <w:r w:rsidR="009A32B2" w:rsidRPr="0044049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A32B2" w:rsidRPr="00440495">
        <w:rPr>
          <w:rFonts w:ascii="Arial" w:hAnsi="Arial" w:cs="Arial"/>
          <w:b/>
          <w:bCs/>
          <w:sz w:val="24"/>
          <w:szCs w:val="24"/>
        </w:rPr>
        <w:t>responsabile</w:t>
      </w:r>
      <w:proofErr w:type="spellEnd"/>
      <w:r w:rsidR="009A32B2" w:rsidRPr="00440495">
        <w:rPr>
          <w:rFonts w:ascii="Arial" w:hAnsi="Arial" w:cs="Arial"/>
          <w:b/>
          <w:bCs/>
          <w:sz w:val="24"/>
          <w:szCs w:val="24"/>
        </w:rPr>
        <w:t xml:space="preserve"> delle </w:t>
      </w:r>
      <w:proofErr w:type="spellStart"/>
      <w:r w:rsidR="009A32B2" w:rsidRPr="00440495">
        <w:rPr>
          <w:rFonts w:ascii="Arial" w:hAnsi="Arial" w:cs="Arial"/>
          <w:b/>
          <w:bCs/>
          <w:sz w:val="24"/>
          <w:szCs w:val="24"/>
        </w:rPr>
        <w:t>mostre</w:t>
      </w:r>
      <w:proofErr w:type="spellEnd"/>
      <w:r w:rsidR="009A32B2" w:rsidRPr="0044049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A32B2" w:rsidRPr="00440495">
        <w:rPr>
          <w:rFonts w:ascii="Arial" w:hAnsi="Arial" w:cs="Arial"/>
          <w:b/>
          <w:bCs/>
          <w:sz w:val="24"/>
          <w:szCs w:val="24"/>
        </w:rPr>
        <w:t>d'arte</w:t>
      </w:r>
      <w:proofErr w:type="spellEnd"/>
      <w:r w:rsidR="009A32B2" w:rsidRPr="0044049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A32B2" w:rsidRPr="00440495">
        <w:rPr>
          <w:rFonts w:ascii="Arial" w:hAnsi="Arial" w:cs="Arial"/>
          <w:b/>
          <w:bCs/>
          <w:sz w:val="24"/>
          <w:szCs w:val="24"/>
        </w:rPr>
        <w:t>contemporanea</w:t>
      </w:r>
      <w:proofErr w:type="spellEnd"/>
      <w:r w:rsidR="009A32B2" w:rsidRPr="009A32B2">
        <w:rPr>
          <w:rFonts w:ascii="Arial" w:hAnsi="Arial" w:cs="Arial"/>
          <w:sz w:val="24"/>
          <w:szCs w:val="24"/>
        </w:rPr>
        <w:t xml:space="preserve"> </w:t>
      </w:r>
      <w:bookmarkEnd w:id="1"/>
      <w:r w:rsidRPr="009A32B2">
        <w:rPr>
          <w:rFonts w:ascii="Arial" w:hAnsi="Arial" w:cs="Arial"/>
          <w:sz w:val="24"/>
          <w:szCs w:val="24"/>
          <w:lang w:val="it-IT"/>
        </w:rPr>
        <w:t xml:space="preserve">della </w:t>
      </w:r>
      <w:proofErr w:type="spellStart"/>
      <w:r w:rsidRPr="009A32B2">
        <w:rPr>
          <w:rFonts w:ascii="Arial" w:hAnsi="Arial" w:cs="Arial"/>
          <w:sz w:val="24"/>
          <w:szCs w:val="24"/>
          <w:lang w:val="it-IT"/>
        </w:rPr>
        <w:t>Kunsthaus</w:t>
      </w:r>
      <w:proofErr w:type="spellEnd"/>
      <w:r w:rsidRPr="009A32B2">
        <w:rPr>
          <w:rFonts w:ascii="Arial" w:hAnsi="Arial" w:cs="Arial"/>
          <w:sz w:val="24"/>
          <w:szCs w:val="24"/>
          <w:lang w:val="it-IT"/>
        </w:rPr>
        <w:t xml:space="preserve">. </w:t>
      </w:r>
    </w:p>
    <w:p w14:paraId="4628B130" w14:textId="77777777" w:rsidR="0067565F" w:rsidRPr="0067565F" w:rsidRDefault="00B726A5" w:rsidP="009A0037">
      <w:pPr>
        <w:jc w:val="both"/>
        <w:rPr>
          <w:rFonts w:ascii="Arial" w:hAnsi="Arial" w:cs="Arial"/>
          <w:sz w:val="24"/>
          <w:szCs w:val="24"/>
          <w:lang w:val="it-IT"/>
        </w:rPr>
      </w:pPr>
      <w:r w:rsidRPr="00B726A5">
        <w:rPr>
          <w:rFonts w:ascii="Arial" w:hAnsi="Arial" w:cs="Arial"/>
          <w:sz w:val="24"/>
          <w:szCs w:val="24"/>
          <w:lang w:val="it-IT"/>
        </w:rPr>
        <w:t xml:space="preserve">Nata </w:t>
      </w:r>
      <w:r w:rsidR="0067565F" w:rsidRPr="00B726A5">
        <w:rPr>
          <w:rFonts w:ascii="Arial" w:hAnsi="Arial" w:cs="Arial"/>
          <w:sz w:val="24"/>
          <w:szCs w:val="24"/>
          <w:lang w:val="it-IT"/>
        </w:rPr>
        <w:t xml:space="preserve">a Tubinga, specializzata in arte contemporanea, </w:t>
      </w:r>
      <w:r w:rsidRPr="00B726A5">
        <w:rPr>
          <w:rFonts w:ascii="Arial" w:hAnsi="Arial" w:cs="Arial"/>
          <w:sz w:val="24"/>
          <w:szCs w:val="24"/>
          <w:lang w:val="it-IT"/>
        </w:rPr>
        <w:t xml:space="preserve">Judith Waldmann </w:t>
      </w:r>
      <w:r w:rsidR="0067565F" w:rsidRPr="00B726A5">
        <w:rPr>
          <w:rFonts w:ascii="Arial" w:hAnsi="Arial" w:cs="Arial"/>
          <w:sz w:val="24"/>
          <w:szCs w:val="24"/>
          <w:lang w:val="it-IT"/>
        </w:rPr>
        <w:t xml:space="preserve">ha iniziato il </w:t>
      </w:r>
      <w:r>
        <w:rPr>
          <w:rFonts w:ascii="Arial" w:hAnsi="Arial" w:cs="Arial"/>
          <w:sz w:val="24"/>
          <w:szCs w:val="24"/>
          <w:lang w:val="it-IT"/>
        </w:rPr>
        <w:t>proprio</w:t>
      </w:r>
      <w:r w:rsidR="0067565F" w:rsidRPr="0067565F">
        <w:rPr>
          <w:rFonts w:ascii="Arial" w:hAnsi="Arial" w:cs="Arial"/>
          <w:sz w:val="24"/>
          <w:szCs w:val="24"/>
          <w:lang w:val="it-IT"/>
        </w:rPr>
        <w:t xml:space="preserve"> incarico lo scorso </w:t>
      </w:r>
      <w:r>
        <w:rPr>
          <w:rFonts w:ascii="Arial" w:hAnsi="Arial" w:cs="Arial"/>
          <w:sz w:val="24"/>
          <w:szCs w:val="24"/>
          <w:lang w:val="it-IT"/>
        </w:rPr>
        <w:t>1°</w:t>
      </w:r>
      <w:r w:rsidR="0067565F" w:rsidRPr="0067565F">
        <w:rPr>
          <w:rFonts w:ascii="Arial" w:hAnsi="Arial" w:cs="Arial"/>
          <w:sz w:val="24"/>
          <w:szCs w:val="24"/>
          <w:lang w:val="it-IT"/>
        </w:rPr>
        <w:t xml:space="preserve"> dicembre, prendendo il posto ricoperto </w:t>
      </w:r>
      <w:r>
        <w:rPr>
          <w:rFonts w:ascii="Arial" w:hAnsi="Arial" w:cs="Arial"/>
          <w:sz w:val="24"/>
          <w:szCs w:val="24"/>
          <w:lang w:val="it-IT"/>
        </w:rPr>
        <w:t xml:space="preserve">in precedenza </w:t>
      </w:r>
      <w:r w:rsidR="0067565F" w:rsidRPr="0067565F">
        <w:rPr>
          <w:rFonts w:ascii="Arial" w:hAnsi="Arial" w:cs="Arial"/>
          <w:sz w:val="24"/>
          <w:szCs w:val="24"/>
          <w:lang w:val="it-IT"/>
        </w:rPr>
        <w:t>da Christiane Rekade.</w:t>
      </w:r>
    </w:p>
    <w:p w14:paraId="22226B3C" w14:textId="36ECCFA1" w:rsidR="00B726A5" w:rsidRDefault="0067565F" w:rsidP="009A0037">
      <w:pPr>
        <w:spacing w:after="0"/>
        <w:jc w:val="both"/>
        <w:rPr>
          <w:rFonts w:ascii="Arial" w:hAnsi="Arial" w:cs="Arial"/>
          <w:sz w:val="24"/>
          <w:szCs w:val="24"/>
          <w:lang w:val="it-IT"/>
        </w:rPr>
      </w:pPr>
      <w:r w:rsidRPr="0067565F">
        <w:rPr>
          <w:rFonts w:ascii="Arial" w:hAnsi="Arial" w:cs="Arial"/>
          <w:sz w:val="24"/>
          <w:szCs w:val="24"/>
          <w:lang w:val="it-IT"/>
        </w:rPr>
        <w:t xml:space="preserve">Judith Waldmann continuerà a lavorare come assistente alla direzione della Adrian Piper </w:t>
      </w:r>
      <w:proofErr w:type="spellStart"/>
      <w:r w:rsidRPr="0067565F">
        <w:rPr>
          <w:rFonts w:ascii="Arial" w:hAnsi="Arial" w:cs="Arial"/>
          <w:sz w:val="24"/>
          <w:szCs w:val="24"/>
          <w:lang w:val="it-IT"/>
        </w:rPr>
        <w:t>Research</w:t>
      </w:r>
      <w:proofErr w:type="spellEnd"/>
      <w:r w:rsidRPr="0067565F">
        <w:rPr>
          <w:rFonts w:ascii="Arial" w:hAnsi="Arial" w:cs="Arial"/>
          <w:sz w:val="24"/>
          <w:szCs w:val="24"/>
          <w:lang w:val="it-IT"/>
        </w:rPr>
        <w:t xml:space="preserve"> Archive Foundation</w:t>
      </w:r>
      <w:r w:rsidR="0017516A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17516A">
        <w:rPr>
          <w:rFonts w:ascii="Arial" w:hAnsi="Arial" w:cs="Arial"/>
          <w:sz w:val="24"/>
          <w:szCs w:val="24"/>
          <w:lang w:val="it-IT"/>
        </w:rPr>
        <w:t>Berlin</w:t>
      </w:r>
      <w:proofErr w:type="spellEnd"/>
      <w:r w:rsidR="0017516A">
        <w:rPr>
          <w:rFonts w:ascii="Arial" w:hAnsi="Arial" w:cs="Arial"/>
          <w:sz w:val="24"/>
          <w:szCs w:val="24"/>
          <w:lang w:val="it-IT"/>
        </w:rPr>
        <w:t>.</w:t>
      </w:r>
    </w:p>
    <w:p w14:paraId="1D78ACBF" w14:textId="3747D93B" w:rsidR="0067565F" w:rsidRPr="0067565F" w:rsidRDefault="0067565F" w:rsidP="009A0037">
      <w:pPr>
        <w:jc w:val="both"/>
        <w:rPr>
          <w:rFonts w:ascii="Arial" w:hAnsi="Arial" w:cs="Arial"/>
          <w:sz w:val="24"/>
          <w:szCs w:val="24"/>
          <w:lang w:val="it-IT"/>
        </w:rPr>
      </w:pPr>
      <w:r w:rsidRPr="0067565F">
        <w:rPr>
          <w:rFonts w:ascii="Arial" w:hAnsi="Arial" w:cs="Arial"/>
          <w:sz w:val="24"/>
          <w:szCs w:val="24"/>
          <w:lang w:val="it-IT"/>
        </w:rPr>
        <w:t xml:space="preserve">In qualità di </w:t>
      </w:r>
      <w:r w:rsidR="0017516A" w:rsidRPr="00143122">
        <w:rPr>
          <w:rFonts w:ascii="Arial" w:hAnsi="Arial" w:cs="Arial"/>
          <w:sz w:val="24"/>
          <w:szCs w:val="24"/>
          <w:lang w:val="it-IT"/>
        </w:rPr>
        <w:t xml:space="preserve">Head of </w:t>
      </w:r>
      <w:proofErr w:type="spellStart"/>
      <w:r w:rsidR="0017516A" w:rsidRPr="00143122">
        <w:rPr>
          <w:rFonts w:ascii="Arial" w:hAnsi="Arial" w:cs="Arial"/>
          <w:sz w:val="24"/>
          <w:szCs w:val="24"/>
          <w:lang w:val="it-IT"/>
        </w:rPr>
        <w:t>Exhibition</w:t>
      </w:r>
      <w:proofErr w:type="spellEnd"/>
      <w:r w:rsidR="0017516A" w:rsidRPr="00143122">
        <w:rPr>
          <w:rFonts w:ascii="Arial" w:hAnsi="Arial" w:cs="Arial"/>
          <w:sz w:val="24"/>
          <w:szCs w:val="24"/>
          <w:lang w:val="it-IT"/>
        </w:rPr>
        <w:t xml:space="preserve"> di</w:t>
      </w:r>
      <w:r w:rsidR="00440495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17516A" w:rsidRPr="00143122">
        <w:rPr>
          <w:rFonts w:ascii="Arial" w:hAnsi="Arial" w:cs="Arial"/>
          <w:i/>
          <w:iCs/>
          <w:sz w:val="24"/>
          <w:szCs w:val="24"/>
          <w:lang w:val="it-IT"/>
        </w:rPr>
        <w:t>Monitoring</w:t>
      </w:r>
      <w:proofErr w:type="spellEnd"/>
      <w:r w:rsidR="00440495">
        <w:rPr>
          <w:rFonts w:ascii="Arial" w:hAnsi="Arial" w:cs="Arial"/>
          <w:i/>
          <w:iCs/>
          <w:sz w:val="24"/>
          <w:szCs w:val="24"/>
          <w:lang w:val="it-IT"/>
        </w:rPr>
        <w:t xml:space="preserve"> </w:t>
      </w:r>
      <w:r w:rsidR="0017516A" w:rsidRPr="00143122">
        <w:rPr>
          <w:rFonts w:ascii="Arial" w:hAnsi="Arial" w:cs="Arial"/>
          <w:i/>
          <w:iCs/>
          <w:sz w:val="24"/>
          <w:szCs w:val="24"/>
          <w:lang w:val="it-IT"/>
        </w:rPr>
        <w:t xml:space="preserve">- </w:t>
      </w:r>
      <w:proofErr w:type="spellStart"/>
      <w:r w:rsidR="0017516A" w:rsidRPr="00143122">
        <w:rPr>
          <w:rFonts w:ascii="Arial" w:hAnsi="Arial" w:cs="Arial"/>
          <w:i/>
          <w:iCs/>
          <w:sz w:val="24"/>
          <w:szCs w:val="24"/>
          <w:lang w:val="it-IT"/>
        </w:rPr>
        <w:t>Exhibition</w:t>
      </w:r>
      <w:proofErr w:type="spellEnd"/>
      <w:r w:rsidR="0017516A" w:rsidRPr="00143122">
        <w:rPr>
          <w:rFonts w:ascii="Arial" w:hAnsi="Arial" w:cs="Arial"/>
          <w:i/>
          <w:iCs/>
          <w:sz w:val="24"/>
          <w:szCs w:val="24"/>
          <w:lang w:val="it-IT"/>
        </w:rPr>
        <w:t xml:space="preserve"> for Time-</w:t>
      </w:r>
      <w:proofErr w:type="spellStart"/>
      <w:r w:rsidR="0017516A" w:rsidRPr="00143122">
        <w:rPr>
          <w:rFonts w:ascii="Arial" w:hAnsi="Arial" w:cs="Arial"/>
          <w:i/>
          <w:iCs/>
          <w:sz w:val="24"/>
          <w:szCs w:val="24"/>
          <w:lang w:val="it-IT"/>
        </w:rPr>
        <w:t>Based</w:t>
      </w:r>
      <w:proofErr w:type="spellEnd"/>
      <w:r w:rsidR="0017516A" w:rsidRPr="00143122">
        <w:rPr>
          <w:rFonts w:ascii="Arial" w:hAnsi="Arial" w:cs="Arial"/>
          <w:i/>
          <w:iCs/>
          <w:sz w:val="24"/>
          <w:szCs w:val="24"/>
          <w:lang w:val="it-IT"/>
        </w:rPr>
        <w:t xml:space="preserve"> Media Art</w:t>
      </w:r>
      <w:r w:rsidR="00440495">
        <w:rPr>
          <w:rFonts w:ascii="Arial" w:hAnsi="Arial" w:cs="Arial"/>
          <w:sz w:val="24"/>
          <w:szCs w:val="24"/>
          <w:lang w:val="it-IT"/>
        </w:rPr>
        <w:t xml:space="preserve"> </w:t>
      </w:r>
      <w:r w:rsidR="0017516A" w:rsidRPr="00143122">
        <w:rPr>
          <w:rFonts w:ascii="Arial" w:hAnsi="Arial" w:cs="Arial"/>
          <w:sz w:val="24"/>
          <w:szCs w:val="24"/>
          <w:lang w:val="it-IT"/>
        </w:rPr>
        <w:t>(</w:t>
      </w:r>
      <w:proofErr w:type="spellStart"/>
      <w:r w:rsidR="0017516A" w:rsidRPr="00143122">
        <w:rPr>
          <w:rFonts w:ascii="Arial" w:hAnsi="Arial" w:cs="Arial"/>
          <w:sz w:val="24"/>
          <w:szCs w:val="24"/>
          <w:lang w:val="it-IT"/>
        </w:rPr>
        <w:t>Kasseler</w:t>
      </w:r>
      <w:proofErr w:type="spellEnd"/>
      <w:r w:rsidR="0017516A" w:rsidRPr="00143122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17516A" w:rsidRPr="00143122">
        <w:rPr>
          <w:rFonts w:ascii="Arial" w:hAnsi="Arial" w:cs="Arial"/>
          <w:sz w:val="24"/>
          <w:szCs w:val="24"/>
          <w:lang w:val="it-IT"/>
        </w:rPr>
        <w:t>Kunstverein</w:t>
      </w:r>
      <w:proofErr w:type="spellEnd"/>
      <w:r w:rsidR="0017516A" w:rsidRPr="00143122">
        <w:rPr>
          <w:rFonts w:ascii="Arial" w:hAnsi="Arial" w:cs="Arial"/>
          <w:sz w:val="24"/>
          <w:szCs w:val="24"/>
          <w:lang w:val="it-IT"/>
        </w:rPr>
        <w:t xml:space="preserve"> e</w:t>
      </w:r>
      <w:r w:rsidR="00440495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17516A" w:rsidRPr="00143122">
        <w:rPr>
          <w:rFonts w:ascii="Arial" w:hAnsi="Arial" w:cs="Arial"/>
          <w:i/>
          <w:iCs/>
          <w:sz w:val="24"/>
          <w:szCs w:val="24"/>
          <w:lang w:val="it-IT"/>
        </w:rPr>
        <w:t>Kulturbahnhof</w:t>
      </w:r>
      <w:proofErr w:type="spellEnd"/>
      <w:r w:rsidR="0017516A" w:rsidRPr="00143122">
        <w:rPr>
          <w:rFonts w:ascii="Arial" w:hAnsi="Arial" w:cs="Arial"/>
          <w:i/>
          <w:iCs/>
          <w:sz w:val="24"/>
          <w:szCs w:val="24"/>
          <w:lang w:val="it-IT"/>
        </w:rPr>
        <w:t xml:space="preserve"> Kassel)</w:t>
      </w:r>
      <w:r w:rsidR="0017516A" w:rsidRPr="00143122">
        <w:rPr>
          <w:rFonts w:ascii="Arial" w:hAnsi="Arial" w:cs="Arial"/>
          <w:sz w:val="24"/>
          <w:szCs w:val="24"/>
          <w:lang w:val="it-IT"/>
        </w:rPr>
        <w:t xml:space="preserve">, </w:t>
      </w:r>
      <w:r w:rsidRPr="0067565F">
        <w:rPr>
          <w:rFonts w:ascii="Arial" w:hAnsi="Arial" w:cs="Arial"/>
          <w:sz w:val="24"/>
          <w:szCs w:val="24"/>
          <w:lang w:val="it-IT"/>
        </w:rPr>
        <w:t xml:space="preserve">e di curatrice indipendente </w:t>
      </w:r>
      <w:r w:rsidR="00B726A5">
        <w:rPr>
          <w:rFonts w:ascii="Arial" w:hAnsi="Arial" w:cs="Arial"/>
          <w:sz w:val="24"/>
          <w:szCs w:val="24"/>
          <w:lang w:val="it-IT"/>
        </w:rPr>
        <w:t>alla</w:t>
      </w:r>
      <w:r w:rsidRPr="0067565F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67565F">
        <w:rPr>
          <w:rFonts w:ascii="Arial" w:hAnsi="Arial" w:cs="Arial"/>
          <w:sz w:val="24"/>
          <w:szCs w:val="24"/>
          <w:lang w:val="it-IT"/>
        </w:rPr>
        <w:t>Kasseler</w:t>
      </w:r>
      <w:proofErr w:type="spellEnd"/>
      <w:r w:rsidRPr="0067565F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67565F">
        <w:rPr>
          <w:rFonts w:ascii="Arial" w:hAnsi="Arial" w:cs="Arial"/>
          <w:sz w:val="24"/>
          <w:szCs w:val="24"/>
          <w:lang w:val="it-IT"/>
        </w:rPr>
        <w:t>Kunstverein</w:t>
      </w:r>
      <w:proofErr w:type="spellEnd"/>
      <w:r w:rsidRPr="0067565F">
        <w:rPr>
          <w:rFonts w:ascii="Arial" w:hAnsi="Arial" w:cs="Arial"/>
          <w:sz w:val="24"/>
          <w:szCs w:val="24"/>
          <w:lang w:val="it-IT"/>
        </w:rPr>
        <w:t xml:space="preserve"> e </w:t>
      </w:r>
      <w:r w:rsidR="00106FCD">
        <w:rPr>
          <w:rFonts w:ascii="Arial" w:hAnsi="Arial" w:cs="Arial"/>
          <w:sz w:val="24"/>
          <w:szCs w:val="24"/>
          <w:lang w:val="it-IT"/>
        </w:rPr>
        <w:t>al</w:t>
      </w:r>
      <w:r w:rsidRPr="0067565F">
        <w:rPr>
          <w:rFonts w:ascii="Arial" w:hAnsi="Arial" w:cs="Arial"/>
          <w:sz w:val="24"/>
          <w:szCs w:val="24"/>
          <w:lang w:val="it-IT"/>
        </w:rPr>
        <w:t>le OGR Torino</w:t>
      </w:r>
      <w:r w:rsidR="00B97974">
        <w:rPr>
          <w:rFonts w:ascii="Arial" w:hAnsi="Arial" w:cs="Arial"/>
          <w:sz w:val="24"/>
          <w:szCs w:val="24"/>
          <w:lang w:val="it-IT"/>
        </w:rPr>
        <w:t xml:space="preserve">, </w:t>
      </w:r>
      <w:r w:rsidR="00B726A5">
        <w:rPr>
          <w:rFonts w:ascii="Arial" w:hAnsi="Arial" w:cs="Arial"/>
          <w:sz w:val="24"/>
          <w:szCs w:val="24"/>
          <w:lang w:val="it-IT"/>
        </w:rPr>
        <w:t xml:space="preserve">si è occupata di numerose </w:t>
      </w:r>
      <w:r w:rsidRPr="0067565F">
        <w:rPr>
          <w:rFonts w:ascii="Arial" w:hAnsi="Arial" w:cs="Arial"/>
          <w:sz w:val="24"/>
          <w:szCs w:val="24"/>
          <w:lang w:val="it-IT"/>
        </w:rPr>
        <w:t xml:space="preserve">mostre collettive e personali </w:t>
      </w:r>
      <w:r w:rsidR="00B726A5">
        <w:rPr>
          <w:rFonts w:ascii="Arial" w:hAnsi="Arial" w:cs="Arial"/>
          <w:sz w:val="24"/>
          <w:szCs w:val="24"/>
          <w:lang w:val="it-IT"/>
        </w:rPr>
        <w:t>di</w:t>
      </w:r>
      <w:r w:rsidRPr="0067565F">
        <w:rPr>
          <w:rFonts w:ascii="Arial" w:hAnsi="Arial" w:cs="Arial"/>
          <w:sz w:val="24"/>
          <w:szCs w:val="24"/>
          <w:lang w:val="it-IT"/>
        </w:rPr>
        <w:t xml:space="preserve"> diversi artisti, </w:t>
      </w:r>
      <w:r w:rsidR="00B726A5">
        <w:rPr>
          <w:rFonts w:ascii="Arial" w:hAnsi="Arial" w:cs="Arial"/>
          <w:sz w:val="24"/>
          <w:szCs w:val="24"/>
          <w:lang w:val="it-IT"/>
        </w:rPr>
        <w:t>quali</w:t>
      </w:r>
      <w:r w:rsidRPr="0067565F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67565F">
        <w:rPr>
          <w:rFonts w:ascii="Arial" w:hAnsi="Arial" w:cs="Arial"/>
          <w:sz w:val="24"/>
          <w:szCs w:val="24"/>
          <w:lang w:val="it-IT"/>
        </w:rPr>
        <w:t>Halil</w:t>
      </w:r>
      <w:proofErr w:type="spellEnd"/>
      <w:r w:rsidRPr="0067565F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67565F">
        <w:rPr>
          <w:rFonts w:ascii="Arial" w:hAnsi="Arial" w:cs="Arial"/>
          <w:sz w:val="24"/>
          <w:szCs w:val="24"/>
          <w:lang w:val="it-IT"/>
        </w:rPr>
        <w:t>Altindere</w:t>
      </w:r>
      <w:proofErr w:type="spellEnd"/>
      <w:r w:rsidRPr="0067565F">
        <w:rPr>
          <w:rFonts w:ascii="Arial" w:hAnsi="Arial" w:cs="Arial"/>
          <w:sz w:val="24"/>
          <w:szCs w:val="24"/>
          <w:lang w:val="it-IT"/>
        </w:rPr>
        <w:t xml:space="preserve">, Johan </w:t>
      </w:r>
      <w:proofErr w:type="spellStart"/>
      <w:r w:rsidRPr="0067565F">
        <w:rPr>
          <w:rFonts w:ascii="Arial" w:hAnsi="Arial" w:cs="Arial"/>
          <w:sz w:val="24"/>
          <w:szCs w:val="24"/>
          <w:lang w:val="it-IT"/>
        </w:rPr>
        <w:t>Grimonprez</w:t>
      </w:r>
      <w:proofErr w:type="spellEnd"/>
      <w:r w:rsidRPr="0067565F">
        <w:rPr>
          <w:rFonts w:ascii="Arial" w:hAnsi="Arial" w:cs="Arial"/>
          <w:sz w:val="24"/>
          <w:szCs w:val="24"/>
          <w:lang w:val="it-IT"/>
        </w:rPr>
        <w:t xml:space="preserve">, Annika </w:t>
      </w:r>
      <w:proofErr w:type="spellStart"/>
      <w:r w:rsidRPr="0067565F">
        <w:rPr>
          <w:rFonts w:ascii="Arial" w:hAnsi="Arial" w:cs="Arial"/>
          <w:sz w:val="24"/>
          <w:szCs w:val="24"/>
          <w:lang w:val="it-IT"/>
        </w:rPr>
        <w:t>Kahrs</w:t>
      </w:r>
      <w:proofErr w:type="spellEnd"/>
      <w:r w:rsidRPr="0067565F">
        <w:rPr>
          <w:rFonts w:ascii="Arial" w:hAnsi="Arial" w:cs="Arial"/>
          <w:sz w:val="24"/>
          <w:szCs w:val="24"/>
          <w:lang w:val="it-IT"/>
        </w:rPr>
        <w:t xml:space="preserve">, Ari Benjamin </w:t>
      </w:r>
      <w:proofErr w:type="spellStart"/>
      <w:r w:rsidRPr="0067565F">
        <w:rPr>
          <w:rFonts w:ascii="Arial" w:hAnsi="Arial" w:cs="Arial"/>
          <w:sz w:val="24"/>
          <w:szCs w:val="24"/>
          <w:lang w:val="it-IT"/>
        </w:rPr>
        <w:t>Meyers</w:t>
      </w:r>
      <w:proofErr w:type="spellEnd"/>
      <w:r w:rsidRPr="0067565F">
        <w:rPr>
          <w:rFonts w:ascii="Arial" w:hAnsi="Arial" w:cs="Arial"/>
          <w:sz w:val="24"/>
          <w:szCs w:val="24"/>
          <w:lang w:val="it-IT"/>
        </w:rPr>
        <w:t xml:space="preserve"> </w:t>
      </w:r>
      <w:r w:rsidR="002A70FC">
        <w:rPr>
          <w:rFonts w:ascii="Arial" w:hAnsi="Arial" w:cs="Arial"/>
          <w:sz w:val="24"/>
          <w:szCs w:val="24"/>
          <w:lang w:val="it-IT"/>
        </w:rPr>
        <w:t>e</w:t>
      </w:r>
      <w:r w:rsidRPr="0067565F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67565F">
        <w:rPr>
          <w:rFonts w:ascii="Arial" w:hAnsi="Arial" w:cs="Arial"/>
          <w:sz w:val="24"/>
          <w:szCs w:val="24"/>
          <w:lang w:val="it-IT"/>
        </w:rPr>
        <w:t>Pinar</w:t>
      </w:r>
      <w:proofErr w:type="spellEnd"/>
      <w:r w:rsidRPr="0067565F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67565F">
        <w:rPr>
          <w:rFonts w:ascii="Arial" w:hAnsi="Arial" w:cs="Arial"/>
          <w:sz w:val="24"/>
          <w:szCs w:val="24"/>
          <w:lang w:val="it-IT"/>
        </w:rPr>
        <w:t>Yoldas</w:t>
      </w:r>
      <w:proofErr w:type="spellEnd"/>
      <w:r w:rsidRPr="0067565F">
        <w:rPr>
          <w:rFonts w:ascii="Arial" w:hAnsi="Arial" w:cs="Arial"/>
          <w:sz w:val="24"/>
          <w:szCs w:val="24"/>
          <w:lang w:val="it-IT"/>
        </w:rPr>
        <w:t xml:space="preserve">. </w:t>
      </w:r>
    </w:p>
    <w:p w14:paraId="3987EDF5" w14:textId="683F3DF3" w:rsidR="00B726A5" w:rsidRDefault="00B726A5" w:rsidP="009A0037">
      <w:pPr>
        <w:jc w:val="both"/>
        <w:rPr>
          <w:rFonts w:ascii="Arial" w:hAnsi="Arial" w:cs="Arial"/>
          <w:sz w:val="24"/>
          <w:szCs w:val="24"/>
          <w:lang w:val="it-IT"/>
        </w:rPr>
      </w:pPr>
      <w:r w:rsidRPr="0067565F">
        <w:rPr>
          <w:rFonts w:ascii="Arial" w:hAnsi="Arial" w:cs="Arial"/>
          <w:sz w:val="24"/>
          <w:szCs w:val="24"/>
          <w:lang w:val="it-IT"/>
        </w:rPr>
        <w:t xml:space="preserve">La </w:t>
      </w:r>
      <w:r w:rsidR="0067565F" w:rsidRPr="0067565F">
        <w:rPr>
          <w:rFonts w:ascii="Arial" w:hAnsi="Arial" w:cs="Arial"/>
          <w:sz w:val="24"/>
          <w:szCs w:val="24"/>
          <w:lang w:val="it-IT"/>
        </w:rPr>
        <w:t>commissione</w:t>
      </w:r>
      <w:r>
        <w:rPr>
          <w:rFonts w:ascii="Arial" w:hAnsi="Arial" w:cs="Arial"/>
          <w:sz w:val="24"/>
          <w:szCs w:val="24"/>
          <w:lang w:val="it-IT"/>
        </w:rPr>
        <w:t xml:space="preserve"> esaminatrice, </w:t>
      </w:r>
      <w:r w:rsidR="00B97974">
        <w:rPr>
          <w:rFonts w:ascii="Arial" w:hAnsi="Arial" w:cs="Arial"/>
          <w:sz w:val="24"/>
          <w:szCs w:val="24"/>
          <w:lang w:val="it-IT"/>
        </w:rPr>
        <w:t>composta dal C</w:t>
      </w:r>
      <w:r>
        <w:rPr>
          <w:rFonts w:ascii="Arial" w:hAnsi="Arial" w:cs="Arial"/>
          <w:sz w:val="24"/>
          <w:szCs w:val="24"/>
          <w:lang w:val="it-IT"/>
        </w:rPr>
        <w:t xml:space="preserve">onsiglio di Amministrazione e dalla Direzione di </w:t>
      </w:r>
      <w:r w:rsidR="009A32B2" w:rsidRPr="009A32B2">
        <w:rPr>
          <w:rFonts w:ascii="Arial" w:hAnsi="Arial" w:cs="Arial"/>
          <w:sz w:val="24"/>
          <w:szCs w:val="24"/>
          <w:lang w:val="it-IT"/>
        </w:rPr>
        <w:t>Kunst Meran Merano Arte</w:t>
      </w:r>
      <w:r>
        <w:rPr>
          <w:rFonts w:ascii="Arial" w:hAnsi="Arial" w:cs="Arial"/>
          <w:sz w:val="24"/>
          <w:szCs w:val="24"/>
          <w:lang w:val="it-IT"/>
        </w:rPr>
        <w:t>, è rimasta favorevolmente colpita dal curriculum di Judith Waldmann e in particolare dalla rete di contatti internazionali in</w:t>
      </w:r>
      <w:r w:rsidR="00B97974">
        <w:rPr>
          <w:rFonts w:ascii="Arial" w:hAnsi="Arial" w:cs="Arial"/>
          <w:sz w:val="24"/>
          <w:szCs w:val="24"/>
          <w:lang w:val="it-IT"/>
        </w:rPr>
        <w:t xml:space="preserve"> cui è inserita</w:t>
      </w:r>
      <w:r w:rsidR="0067565F" w:rsidRPr="0067565F">
        <w:rPr>
          <w:rFonts w:ascii="Arial" w:hAnsi="Arial" w:cs="Arial"/>
          <w:sz w:val="24"/>
          <w:szCs w:val="24"/>
          <w:lang w:val="it-IT"/>
        </w:rPr>
        <w:t xml:space="preserve"> e </w:t>
      </w:r>
      <w:r>
        <w:rPr>
          <w:rFonts w:ascii="Arial" w:hAnsi="Arial" w:cs="Arial"/>
          <w:sz w:val="24"/>
          <w:szCs w:val="24"/>
          <w:lang w:val="it-IT"/>
        </w:rPr>
        <w:t>dal</w:t>
      </w:r>
      <w:r w:rsidR="0067565F" w:rsidRPr="0067565F">
        <w:rPr>
          <w:rFonts w:ascii="Arial" w:hAnsi="Arial" w:cs="Arial"/>
          <w:sz w:val="24"/>
          <w:szCs w:val="24"/>
          <w:lang w:val="it-IT"/>
        </w:rPr>
        <w:t xml:space="preserve">la sua attenzione </w:t>
      </w:r>
      <w:r>
        <w:rPr>
          <w:rFonts w:ascii="Arial" w:hAnsi="Arial" w:cs="Arial"/>
          <w:sz w:val="24"/>
          <w:szCs w:val="24"/>
          <w:lang w:val="it-IT"/>
        </w:rPr>
        <w:t>verso</w:t>
      </w:r>
      <w:r w:rsidR="0067565F" w:rsidRPr="0067565F">
        <w:rPr>
          <w:rFonts w:ascii="Arial" w:hAnsi="Arial" w:cs="Arial"/>
          <w:sz w:val="24"/>
          <w:szCs w:val="24"/>
          <w:lang w:val="it-IT"/>
        </w:rPr>
        <w:t xml:space="preserve"> ricerche artistiche interdisciplinari e sperimentali. </w:t>
      </w:r>
    </w:p>
    <w:p w14:paraId="2EC0B04A" w14:textId="77777777" w:rsidR="0067565F" w:rsidRPr="0067565F" w:rsidRDefault="00B726A5" w:rsidP="009A0037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Molto apprezzato è stato</w:t>
      </w:r>
      <w:r w:rsidR="0067565F" w:rsidRPr="0067565F">
        <w:rPr>
          <w:rFonts w:ascii="Arial" w:hAnsi="Arial" w:cs="Arial"/>
          <w:sz w:val="24"/>
          <w:szCs w:val="24"/>
          <w:lang w:val="it-IT"/>
        </w:rPr>
        <w:t xml:space="preserve"> il fatto che si sia confrontata</w:t>
      </w:r>
      <w:r>
        <w:rPr>
          <w:rFonts w:ascii="Arial" w:hAnsi="Arial" w:cs="Arial"/>
          <w:sz w:val="24"/>
          <w:szCs w:val="24"/>
          <w:lang w:val="it-IT"/>
        </w:rPr>
        <w:t>,</w:t>
      </w:r>
      <w:r w:rsidR="0067565F" w:rsidRPr="0067565F">
        <w:rPr>
          <w:rFonts w:ascii="Arial" w:hAnsi="Arial" w:cs="Arial"/>
          <w:sz w:val="24"/>
          <w:szCs w:val="24"/>
          <w:lang w:val="it-IT"/>
        </w:rPr>
        <w:t xml:space="preserve"> tanto in ambito curatoriale quanto in </w:t>
      </w:r>
      <w:r w:rsidR="00B97974">
        <w:rPr>
          <w:rFonts w:ascii="Arial" w:hAnsi="Arial" w:cs="Arial"/>
          <w:sz w:val="24"/>
          <w:szCs w:val="24"/>
          <w:lang w:val="it-IT"/>
        </w:rPr>
        <w:t>ambito</w:t>
      </w:r>
      <w:r w:rsidR="0067565F" w:rsidRPr="0067565F">
        <w:rPr>
          <w:rFonts w:ascii="Arial" w:hAnsi="Arial" w:cs="Arial"/>
          <w:sz w:val="24"/>
          <w:szCs w:val="24"/>
          <w:lang w:val="it-IT"/>
        </w:rPr>
        <w:t xml:space="preserve"> accademico</w:t>
      </w:r>
      <w:r>
        <w:rPr>
          <w:rFonts w:ascii="Arial" w:hAnsi="Arial" w:cs="Arial"/>
          <w:sz w:val="24"/>
          <w:szCs w:val="24"/>
          <w:lang w:val="it-IT"/>
        </w:rPr>
        <w:t>,</w:t>
      </w:r>
      <w:r w:rsidR="0067565F" w:rsidRPr="0067565F">
        <w:rPr>
          <w:rFonts w:ascii="Arial" w:hAnsi="Arial" w:cs="Arial"/>
          <w:sz w:val="24"/>
          <w:szCs w:val="24"/>
          <w:lang w:val="it-IT"/>
        </w:rPr>
        <w:t xml:space="preserve"> con questioni di rilevanza sociale e politica.</w:t>
      </w:r>
    </w:p>
    <w:p w14:paraId="3137CA05" w14:textId="73C9BA7E" w:rsidR="0067565F" w:rsidRPr="0067565F" w:rsidRDefault="0067565F" w:rsidP="009A0037">
      <w:pPr>
        <w:jc w:val="both"/>
        <w:rPr>
          <w:rFonts w:ascii="Arial" w:hAnsi="Arial" w:cs="Arial"/>
          <w:sz w:val="24"/>
          <w:szCs w:val="24"/>
          <w:lang w:val="it-IT"/>
        </w:rPr>
      </w:pPr>
      <w:r w:rsidRPr="0067565F">
        <w:rPr>
          <w:rFonts w:ascii="Arial" w:hAnsi="Arial" w:cs="Arial"/>
          <w:sz w:val="24"/>
          <w:szCs w:val="24"/>
          <w:lang w:val="it-IT"/>
        </w:rPr>
        <w:t xml:space="preserve">I progetti che ha sottoposto alla commissione </w:t>
      </w:r>
      <w:r w:rsidR="00106FCD">
        <w:rPr>
          <w:rFonts w:ascii="Arial" w:hAnsi="Arial" w:cs="Arial"/>
          <w:sz w:val="24"/>
          <w:szCs w:val="24"/>
          <w:lang w:val="it-IT"/>
        </w:rPr>
        <w:t>denotano</w:t>
      </w:r>
      <w:r w:rsidRPr="0067565F">
        <w:rPr>
          <w:rFonts w:ascii="Arial" w:hAnsi="Arial" w:cs="Arial"/>
          <w:sz w:val="24"/>
          <w:szCs w:val="24"/>
          <w:lang w:val="it-IT"/>
        </w:rPr>
        <w:t xml:space="preserve"> anche una sensibilità rivolta alla storia espositiva di Kunst Meran Merano Arte e </w:t>
      </w:r>
      <w:r w:rsidR="00B97974">
        <w:rPr>
          <w:rFonts w:ascii="Arial" w:hAnsi="Arial" w:cs="Arial"/>
          <w:sz w:val="24"/>
          <w:szCs w:val="24"/>
          <w:lang w:val="it-IT"/>
        </w:rPr>
        <w:t>al</w:t>
      </w:r>
      <w:r w:rsidRPr="0067565F">
        <w:rPr>
          <w:rFonts w:ascii="Arial" w:hAnsi="Arial" w:cs="Arial"/>
          <w:sz w:val="24"/>
          <w:szCs w:val="24"/>
          <w:lang w:val="it-IT"/>
        </w:rPr>
        <w:t>la specificità della sede</w:t>
      </w:r>
      <w:r w:rsidR="00B97974">
        <w:rPr>
          <w:rFonts w:ascii="Arial" w:hAnsi="Arial" w:cs="Arial"/>
          <w:sz w:val="24"/>
          <w:szCs w:val="24"/>
          <w:lang w:val="it-IT"/>
        </w:rPr>
        <w:t xml:space="preserve"> della Kunsthaus.</w:t>
      </w:r>
      <w:r w:rsidR="00700AD8" w:rsidRPr="00700AD8">
        <w:rPr>
          <w:rFonts w:ascii="Arial" w:hAnsi="Arial" w:cs="Arial"/>
          <w:sz w:val="24"/>
          <w:szCs w:val="24"/>
          <w:lang w:val="it-IT"/>
        </w:rPr>
        <w:t xml:space="preserve"> La sua impostazione curatoriale che coniuga arte contemporanea, arte moderna del contest</w:t>
      </w:r>
      <w:r w:rsidR="00700AD8">
        <w:rPr>
          <w:rFonts w:ascii="Arial" w:hAnsi="Arial" w:cs="Arial"/>
          <w:sz w:val="24"/>
          <w:szCs w:val="24"/>
          <w:lang w:val="it-IT"/>
        </w:rPr>
        <w:t>o</w:t>
      </w:r>
      <w:r w:rsidR="00700AD8" w:rsidRPr="00700AD8">
        <w:rPr>
          <w:rFonts w:ascii="Arial" w:hAnsi="Arial" w:cs="Arial"/>
          <w:sz w:val="24"/>
          <w:szCs w:val="24"/>
          <w:lang w:val="it-IT"/>
        </w:rPr>
        <w:t xml:space="preserve"> locale e architettura si pone in linea con la programmazione portata avanti da molto tempo da </w:t>
      </w:r>
      <w:r w:rsidR="009A32B2" w:rsidRPr="009A32B2">
        <w:rPr>
          <w:rFonts w:ascii="Arial" w:hAnsi="Arial" w:cs="Arial"/>
          <w:sz w:val="24"/>
          <w:szCs w:val="24"/>
          <w:lang w:val="it-IT"/>
        </w:rPr>
        <w:t>Kunst Meran Merano Arte</w:t>
      </w:r>
      <w:r w:rsidR="00700AD8" w:rsidRPr="00700AD8">
        <w:rPr>
          <w:rFonts w:ascii="Arial" w:hAnsi="Arial" w:cs="Arial"/>
          <w:sz w:val="24"/>
          <w:szCs w:val="24"/>
          <w:lang w:val="it-IT"/>
        </w:rPr>
        <w:t>.</w:t>
      </w:r>
    </w:p>
    <w:p w14:paraId="444DF211" w14:textId="26EF7EB7" w:rsidR="0017516A" w:rsidRDefault="0067565F" w:rsidP="009A0037">
      <w:pPr>
        <w:jc w:val="both"/>
        <w:rPr>
          <w:rFonts w:ascii="Arial" w:hAnsi="Arial" w:cs="Arial"/>
          <w:sz w:val="24"/>
          <w:szCs w:val="24"/>
          <w:lang w:val="it-IT"/>
        </w:rPr>
      </w:pPr>
      <w:r w:rsidRPr="0067565F">
        <w:rPr>
          <w:rFonts w:ascii="Arial" w:hAnsi="Arial" w:cs="Arial"/>
          <w:sz w:val="24"/>
          <w:szCs w:val="24"/>
          <w:lang w:val="it-IT"/>
        </w:rPr>
        <w:lastRenderedPageBreak/>
        <w:t>La sua prima mostra</w:t>
      </w:r>
      <w:r w:rsidR="00B97974">
        <w:rPr>
          <w:rFonts w:ascii="Arial" w:hAnsi="Arial" w:cs="Arial"/>
          <w:sz w:val="24"/>
          <w:szCs w:val="24"/>
          <w:lang w:val="it-IT"/>
        </w:rPr>
        <w:t xml:space="preserve"> </w:t>
      </w:r>
      <w:r w:rsidR="00B726A5">
        <w:rPr>
          <w:rFonts w:ascii="Arial" w:hAnsi="Arial" w:cs="Arial"/>
          <w:sz w:val="24"/>
          <w:szCs w:val="24"/>
          <w:lang w:val="it-IT"/>
        </w:rPr>
        <w:t xml:space="preserve">che curerà a </w:t>
      </w:r>
      <w:r w:rsidR="009A32B2" w:rsidRPr="009A32B2">
        <w:rPr>
          <w:rFonts w:ascii="Arial" w:hAnsi="Arial" w:cs="Arial"/>
          <w:sz w:val="24"/>
          <w:szCs w:val="24"/>
          <w:lang w:val="it-IT"/>
        </w:rPr>
        <w:t xml:space="preserve">Kunst Meran Merano Arte </w:t>
      </w:r>
      <w:r w:rsidRPr="0067565F">
        <w:rPr>
          <w:rFonts w:ascii="Arial" w:hAnsi="Arial" w:cs="Arial"/>
          <w:sz w:val="24"/>
          <w:szCs w:val="24"/>
          <w:lang w:val="it-IT"/>
        </w:rPr>
        <w:t>terrà</w:t>
      </w:r>
      <w:r w:rsidR="00700AD8">
        <w:rPr>
          <w:rFonts w:ascii="Arial" w:hAnsi="Arial" w:cs="Arial"/>
          <w:sz w:val="24"/>
          <w:szCs w:val="24"/>
          <w:lang w:val="it-IT"/>
        </w:rPr>
        <w:t xml:space="preserve"> proprio</w:t>
      </w:r>
      <w:r w:rsidRPr="0067565F">
        <w:rPr>
          <w:rFonts w:ascii="Arial" w:hAnsi="Arial" w:cs="Arial"/>
          <w:sz w:val="24"/>
          <w:szCs w:val="24"/>
          <w:lang w:val="it-IT"/>
        </w:rPr>
        <w:t xml:space="preserve"> conto della particolare posizione geografica e della storia dell’Alto Adige; a questo riguardo ha affermato: “Stimolata dal multilinguismo di Merano, vorrei dedicare la mia prima </w:t>
      </w:r>
      <w:r w:rsidR="00700AD8">
        <w:rPr>
          <w:rFonts w:ascii="Arial" w:hAnsi="Arial" w:cs="Arial"/>
          <w:sz w:val="24"/>
          <w:szCs w:val="24"/>
          <w:lang w:val="it-IT"/>
        </w:rPr>
        <w:t>rassegna</w:t>
      </w:r>
      <w:r w:rsidRPr="0067565F">
        <w:rPr>
          <w:rFonts w:ascii="Arial" w:hAnsi="Arial" w:cs="Arial"/>
          <w:sz w:val="24"/>
          <w:szCs w:val="24"/>
          <w:lang w:val="it-IT"/>
        </w:rPr>
        <w:t xml:space="preserve"> al processo complesso della traduzione, mettendo in luce come questo fenomeno ricco di sfaccettature possa essere una fonte di creatività, di genio e di poesia, ma anche di</w:t>
      </w:r>
      <w:r w:rsidR="004C56E0">
        <w:rPr>
          <w:rFonts w:ascii="Arial" w:hAnsi="Arial" w:cs="Arial"/>
          <w:sz w:val="24"/>
          <w:szCs w:val="24"/>
          <w:lang w:val="it-IT"/>
        </w:rPr>
        <w:t xml:space="preserve"> </w:t>
      </w:r>
      <w:r w:rsidRPr="0067565F">
        <w:rPr>
          <w:rFonts w:ascii="Arial" w:hAnsi="Arial" w:cs="Arial"/>
          <w:sz w:val="24"/>
          <w:szCs w:val="24"/>
          <w:lang w:val="it-IT"/>
        </w:rPr>
        <w:t xml:space="preserve">incomprensioni ed esclusioni. Nella mostra saranno affiancati lavori di artiste e artisti </w:t>
      </w:r>
      <w:r w:rsidR="00B97974" w:rsidRPr="0067565F">
        <w:rPr>
          <w:rFonts w:ascii="Arial" w:hAnsi="Arial" w:cs="Arial"/>
          <w:sz w:val="24"/>
          <w:szCs w:val="24"/>
          <w:lang w:val="it-IT"/>
        </w:rPr>
        <w:t>internazionali</w:t>
      </w:r>
      <w:r w:rsidRPr="0067565F">
        <w:rPr>
          <w:rFonts w:ascii="Arial" w:hAnsi="Arial" w:cs="Arial"/>
          <w:sz w:val="24"/>
          <w:szCs w:val="24"/>
          <w:lang w:val="it-IT"/>
        </w:rPr>
        <w:t xml:space="preserve"> </w:t>
      </w:r>
      <w:r w:rsidR="00B97974">
        <w:rPr>
          <w:rFonts w:ascii="Arial" w:hAnsi="Arial" w:cs="Arial"/>
          <w:sz w:val="24"/>
          <w:szCs w:val="24"/>
          <w:lang w:val="it-IT"/>
        </w:rPr>
        <w:t>a opere di provenienza locale</w:t>
      </w:r>
      <w:r w:rsidR="00656C26">
        <w:rPr>
          <w:rFonts w:ascii="Arial" w:hAnsi="Arial" w:cs="Arial"/>
          <w:sz w:val="24"/>
          <w:szCs w:val="24"/>
          <w:lang w:val="it-IT"/>
        </w:rPr>
        <w:t xml:space="preserve">. </w:t>
      </w:r>
    </w:p>
    <w:p w14:paraId="7D4C3E41" w14:textId="4562125C" w:rsidR="0067565F" w:rsidRDefault="0017516A" w:rsidP="009A0037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“Considerando la particolarità della sua posizione e della sua storia – prosegue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Waldmann</w:t>
      </w:r>
      <w:proofErr w:type="spellEnd"/>
      <w:r>
        <w:rPr>
          <w:rFonts w:ascii="Arial" w:hAnsi="Arial" w:cs="Arial"/>
          <w:sz w:val="24"/>
          <w:szCs w:val="24"/>
          <w:lang w:val="it-IT"/>
        </w:rPr>
        <w:t xml:space="preserve"> – l’Alto Adige </w:t>
      </w:r>
      <w:r w:rsidR="00656C26">
        <w:rPr>
          <w:rFonts w:ascii="Arial" w:hAnsi="Arial" w:cs="Arial"/>
          <w:sz w:val="24"/>
          <w:szCs w:val="24"/>
          <w:lang w:val="it-IT"/>
        </w:rPr>
        <w:t>si pone come un terreno fertile per spunti di riflessione e di dibattito la cui portata ha rilevanza anche internazionale; questioni identitarie, convivenza interetnica e difesa delle minoranze ne sono solo alcuni esempi. Non vedo l’ora di aver modo di approfondire</w:t>
      </w:r>
      <w:r w:rsidR="002A70FC">
        <w:rPr>
          <w:rFonts w:ascii="Arial" w:hAnsi="Arial" w:cs="Arial"/>
          <w:sz w:val="24"/>
          <w:szCs w:val="24"/>
          <w:lang w:val="it-IT"/>
        </w:rPr>
        <w:t>,</w:t>
      </w:r>
      <w:r w:rsidR="00656C26">
        <w:rPr>
          <w:rFonts w:ascii="Arial" w:hAnsi="Arial" w:cs="Arial"/>
          <w:sz w:val="24"/>
          <w:szCs w:val="24"/>
          <w:lang w:val="it-IT"/>
        </w:rPr>
        <w:t xml:space="preserve"> nei prossimi anni</w:t>
      </w:r>
      <w:r w:rsidR="002A70FC">
        <w:rPr>
          <w:rFonts w:ascii="Arial" w:hAnsi="Arial" w:cs="Arial"/>
          <w:sz w:val="24"/>
          <w:szCs w:val="24"/>
          <w:lang w:val="it-IT"/>
        </w:rPr>
        <w:t>,</w:t>
      </w:r>
      <w:r w:rsidR="00656C26">
        <w:rPr>
          <w:rFonts w:ascii="Arial" w:hAnsi="Arial" w:cs="Arial"/>
          <w:sz w:val="24"/>
          <w:szCs w:val="24"/>
          <w:lang w:val="it-IT"/>
        </w:rPr>
        <w:t xml:space="preserve"> la scena artistica locale e di imparare da essa.</w:t>
      </w:r>
      <w:r w:rsidR="0029708E">
        <w:rPr>
          <w:rFonts w:ascii="Arial" w:hAnsi="Arial" w:cs="Arial"/>
          <w:sz w:val="24"/>
          <w:szCs w:val="24"/>
          <w:lang w:val="it-IT"/>
        </w:rPr>
        <w:t xml:space="preserve"> Al contempo</w:t>
      </w:r>
      <w:r w:rsidR="002A70FC">
        <w:rPr>
          <w:rFonts w:ascii="Arial" w:hAnsi="Arial" w:cs="Arial"/>
          <w:sz w:val="24"/>
          <w:szCs w:val="24"/>
          <w:lang w:val="it-IT"/>
        </w:rPr>
        <w:t>,</w:t>
      </w:r>
      <w:r w:rsidR="0029708E">
        <w:rPr>
          <w:rFonts w:ascii="Arial" w:hAnsi="Arial" w:cs="Arial"/>
          <w:sz w:val="24"/>
          <w:szCs w:val="24"/>
          <w:lang w:val="it-IT"/>
        </w:rPr>
        <w:t xml:space="preserve"> desidero portare ricerche di rilevanza internazionale a Merano affinché abbiano </w:t>
      </w:r>
      <w:r w:rsidR="002A70FC">
        <w:rPr>
          <w:rFonts w:ascii="Arial" w:hAnsi="Arial" w:cs="Arial"/>
          <w:sz w:val="24"/>
          <w:szCs w:val="24"/>
          <w:lang w:val="it-IT"/>
        </w:rPr>
        <w:t xml:space="preserve">qua </w:t>
      </w:r>
      <w:r w:rsidR="0029708E">
        <w:rPr>
          <w:rFonts w:ascii="Arial" w:hAnsi="Arial" w:cs="Arial"/>
          <w:sz w:val="24"/>
          <w:szCs w:val="24"/>
          <w:lang w:val="it-IT"/>
        </w:rPr>
        <w:t>una visibilità</w:t>
      </w:r>
      <w:r w:rsidR="002C2658">
        <w:rPr>
          <w:rFonts w:ascii="Arial" w:hAnsi="Arial" w:cs="Arial"/>
          <w:sz w:val="24"/>
          <w:szCs w:val="24"/>
          <w:lang w:val="it-IT"/>
        </w:rPr>
        <w:t>”</w:t>
      </w:r>
      <w:r w:rsidR="002A70FC">
        <w:rPr>
          <w:rFonts w:ascii="Arial" w:hAnsi="Arial" w:cs="Arial"/>
          <w:sz w:val="24"/>
          <w:szCs w:val="24"/>
          <w:lang w:val="it-IT"/>
        </w:rPr>
        <w:t>.</w:t>
      </w:r>
    </w:p>
    <w:p w14:paraId="70FD39C6" w14:textId="11B3FA17" w:rsidR="00BC7D4A" w:rsidRDefault="00BC7D4A" w:rsidP="009A0037">
      <w:pPr>
        <w:jc w:val="both"/>
        <w:rPr>
          <w:rFonts w:ascii="Arial" w:hAnsi="Arial" w:cs="Arial"/>
          <w:sz w:val="24"/>
          <w:szCs w:val="24"/>
          <w:lang w:val="it-IT"/>
        </w:rPr>
      </w:pPr>
      <w:r w:rsidRPr="00BC7D4A">
        <w:rPr>
          <w:rFonts w:ascii="Arial" w:hAnsi="Arial" w:cs="Arial"/>
          <w:sz w:val="24"/>
          <w:szCs w:val="24"/>
          <w:lang w:val="it-IT"/>
        </w:rPr>
        <w:t>Judith Waldmann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700AD8">
        <w:rPr>
          <w:rFonts w:ascii="Arial" w:hAnsi="Arial" w:cs="Arial"/>
          <w:sz w:val="24"/>
          <w:szCs w:val="24"/>
          <w:lang w:val="it-IT"/>
        </w:rPr>
        <w:t>lavorerà a stretto contatto con la neodirettrice</w:t>
      </w:r>
      <w:r>
        <w:rPr>
          <w:rFonts w:ascii="Arial" w:hAnsi="Arial" w:cs="Arial"/>
          <w:sz w:val="24"/>
          <w:szCs w:val="24"/>
          <w:lang w:val="it-IT"/>
        </w:rPr>
        <w:t xml:space="preserve"> Martina Oberprantacher e </w:t>
      </w:r>
      <w:r w:rsidR="00700AD8">
        <w:rPr>
          <w:rFonts w:ascii="Arial" w:hAnsi="Arial" w:cs="Arial"/>
          <w:sz w:val="24"/>
          <w:szCs w:val="24"/>
          <w:lang w:val="it-IT"/>
        </w:rPr>
        <w:t xml:space="preserve">con tutto lo staff </w:t>
      </w:r>
      <w:r>
        <w:rPr>
          <w:rFonts w:ascii="Arial" w:hAnsi="Arial" w:cs="Arial"/>
          <w:sz w:val="24"/>
          <w:szCs w:val="24"/>
          <w:lang w:val="it-IT"/>
        </w:rPr>
        <w:t>della Kunsthaus</w:t>
      </w:r>
      <w:r w:rsidR="00700AD8">
        <w:rPr>
          <w:rFonts w:ascii="Arial" w:hAnsi="Arial" w:cs="Arial"/>
          <w:sz w:val="24"/>
          <w:szCs w:val="24"/>
          <w:lang w:val="it-IT"/>
        </w:rPr>
        <w:t xml:space="preserve"> meranese</w:t>
      </w:r>
      <w:r>
        <w:rPr>
          <w:rFonts w:ascii="Arial" w:hAnsi="Arial" w:cs="Arial"/>
          <w:sz w:val="24"/>
          <w:szCs w:val="24"/>
          <w:lang w:val="it-IT"/>
        </w:rPr>
        <w:t>: “</w:t>
      </w:r>
      <w:r w:rsidRPr="00700AD8">
        <w:rPr>
          <w:rFonts w:ascii="Arial" w:hAnsi="Arial" w:cs="Arial"/>
          <w:sz w:val="24"/>
          <w:szCs w:val="24"/>
          <w:lang w:val="it-IT"/>
        </w:rPr>
        <w:t xml:space="preserve">Martina Oberprantacher </w:t>
      </w:r>
      <w:r w:rsidR="00106FCD">
        <w:rPr>
          <w:rFonts w:ascii="Arial" w:hAnsi="Arial" w:cs="Arial"/>
          <w:sz w:val="24"/>
          <w:szCs w:val="24"/>
          <w:lang w:val="it-IT"/>
        </w:rPr>
        <w:t>-</w:t>
      </w:r>
      <w:r w:rsidR="00700AD8">
        <w:rPr>
          <w:rFonts w:ascii="Arial" w:hAnsi="Arial" w:cs="Arial"/>
          <w:sz w:val="24"/>
          <w:szCs w:val="24"/>
          <w:lang w:val="it-IT"/>
        </w:rPr>
        <w:t xml:space="preserve"> afferma la stessa </w:t>
      </w:r>
      <w:r w:rsidR="00700AD8" w:rsidRPr="00BC7D4A">
        <w:rPr>
          <w:rFonts w:ascii="Arial" w:hAnsi="Arial" w:cs="Arial"/>
          <w:sz w:val="24"/>
          <w:szCs w:val="24"/>
          <w:lang w:val="it-IT"/>
        </w:rPr>
        <w:t>Judith Waldmann</w:t>
      </w:r>
      <w:r w:rsidR="00700AD8">
        <w:rPr>
          <w:rFonts w:ascii="Arial" w:hAnsi="Arial" w:cs="Arial"/>
          <w:sz w:val="24"/>
          <w:szCs w:val="24"/>
          <w:lang w:val="it-IT"/>
        </w:rPr>
        <w:t xml:space="preserve"> - </w:t>
      </w:r>
      <w:r>
        <w:rPr>
          <w:rFonts w:ascii="Arial" w:hAnsi="Arial" w:cs="Arial"/>
          <w:sz w:val="24"/>
          <w:szCs w:val="24"/>
          <w:lang w:val="it-IT"/>
        </w:rPr>
        <w:t>ha una visione ambizio</w:t>
      </w:r>
      <w:r w:rsidR="00700AD8">
        <w:rPr>
          <w:rFonts w:ascii="Arial" w:hAnsi="Arial" w:cs="Arial"/>
          <w:sz w:val="24"/>
          <w:szCs w:val="24"/>
          <w:lang w:val="it-IT"/>
        </w:rPr>
        <w:t>sa</w:t>
      </w:r>
      <w:r>
        <w:rPr>
          <w:rFonts w:ascii="Arial" w:hAnsi="Arial" w:cs="Arial"/>
          <w:sz w:val="24"/>
          <w:szCs w:val="24"/>
          <w:lang w:val="it-IT"/>
        </w:rPr>
        <w:t xml:space="preserve"> per </w:t>
      </w:r>
      <w:r w:rsidR="009A32B2" w:rsidRPr="009A32B2">
        <w:rPr>
          <w:rFonts w:ascii="Arial" w:hAnsi="Arial" w:cs="Arial"/>
          <w:sz w:val="24"/>
          <w:szCs w:val="24"/>
          <w:lang w:val="it-IT"/>
        </w:rPr>
        <w:t>Kunst Meran Merano Arte</w:t>
      </w:r>
      <w:r>
        <w:rPr>
          <w:rFonts w:ascii="Arial" w:hAnsi="Arial" w:cs="Arial"/>
          <w:sz w:val="24"/>
          <w:szCs w:val="24"/>
          <w:lang w:val="it-IT"/>
        </w:rPr>
        <w:t xml:space="preserve">, </w:t>
      </w:r>
      <w:r w:rsidR="00700AD8">
        <w:rPr>
          <w:rFonts w:ascii="Arial" w:hAnsi="Arial" w:cs="Arial"/>
          <w:sz w:val="24"/>
          <w:szCs w:val="24"/>
          <w:lang w:val="it-IT"/>
        </w:rPr>
        <w:t>nel</w:t>
      </w:r>
      <w:r w:rsidR="00106FCD">
        <w:rPr>
          <w:rFonts w:ascii="Arial" w:hAnsi="Arial" w:cs="Arial"/>
          <w:sz w:val="24"/>
          <w:szCs w:val="24"/>
          <w:lang w:val="it-IT"/>
        </w:rPr>
        <w:t xml:space="preserve">la </w:t>
      </w:r>
      <w:r w:rsidR="00700AD8">
        <w:rPr>
          <w:rFonts w:ascii="Arial" w:hAnsi="Arial" w:cs="Arial"/>
          <w:sz w:val="24"/>
          <w:szCs w:val="24"/>
          <w:lang w:val="it-IT"/>
        </w:rPr>
        <w:t>quale</w:t>
      </w:r>
      <w:r w:rsidR="002A70FC">
        <w:rPr>
          <w:rFonts w:ascii="Arial" w:hAnsi="Arial" w:cs="Arial"/>
          <w:sz w:val="24"/>
          <w:szCs w:val="24"/>
          <w:lang w:val="it-IT"/>
        </w:rPr>
        <w:t xml:space="preserve"> posso facilmente identificarmi</w:t>
      </w:r>
      <w:r>
        <w:rPr>
          <w:rFonts w:ascii="Arial" w:hAnsi="Arial" w:cs="Arial"/>
          <w:sz w:val="24"/>
          <w:szCs w:val="24"/>
          <w:lang w:val="it-IT"/>
        </w:rPr>
        <w:t xml:space="preserve">. Condivido il suo approccio antidiscriminatorio, così come il suo intento di rafforzare ulteriormente l’apertura e l’accessibilità della Kunsthaus </w:t>
      </w:r>
      <w:r w:rsidR="002A70FC">
        <w:rPr>
          <w:rFonts w:ascii="Arial" w:hAnsi="Arial" w:cs="Arial"/>
          <w:sz w:val="24"/>
          <w:szCs w:val="24"/>
          <w:lang w:val="it-IT"/>
        </w:rPr>
        <w:t>al fine di</w:t>
      </w:r>
      <w:r>
        <w:rPr>
          <w:rFonts w:ascii="Arial" w:hAnsi="Arial" w:cs="Arial"/>
          <w:sz w:val="24"/>
          <w:szCs w:val="24"/>
          <w:lang w:val="it-IT"/>
        </w:rPr>
        <w:t xml:space="preserve"> renderl</w:t>
      </w:r>
      <w:r w:rsidR="002A70FC">
        <w:rPr>
          <w:rFonts w:ascii="Arial" w:hAnsi="Arial" w:cs="Arial"/>
          <w:sz w:val="24"/>
          <w:szCs w:val="24"/>
          <w:lang w:val="it-IT"/>
        </w:rPr>
        <w:t>a</w:t>
      </w:r>
      <w:r>
        <w:rPr>
          <w:rFonts w:ascii="Arial" w:hAnsi="Arial" w:cs="Arial"/>
          <w:sz w:val="24"/>
          <w:szCs w:val="24"/>
          <w:lang w:val="it-IT"/>
        </w:rPr>
        <w:t xml:space="preserve"> un vivace luogo di incontro</w:t>
      </w:r>
      <w:r w:rsidR="00700AD8">
        <w:rPr>
          <w:rFonts w:ascii="Arial" w:hAnsi="Arial" w:cs="Arial"/>
          <w:sz w:val="24"/>
          <w:szCs w:val="24"/>
          <w:lang w:val="it-IT"/>
        </w:rPr>
        <w:t>.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700AD8">
        <w:rPr>
          <w:rFonts w:ascii="Arial" w:hAnsi="Arial" w:cs="Arial"/>
          <w:sz w:val="24"/>
          <w:szCs w:val="24"/>
          <w:lang w:val="it-IT"/>
        </w:rPr>
        <w:t xml:space="preserve">Sono ansiosa </w:t>
      </w:r>
      <w:r>
        <w:rPr>
          <w:rFonts w:ascii="Arial" w:hAnsi="Arial" w:cs="Arial"/>
          <w:sz w:val="24"/>
          <w:szCs w:val="24"/>
          <w:lang w:val="it-IT"/>
        </w:rPr>
        <w:t xml:space="preserve">di assumere il </w:t>
      </w:r>
      <w:r w:rsidR="00700AD8">
        <w:rPr>
          <w:rFonts w:ascii="Arial" w:hAnsi="Arial" w:cs="Arial"/>
          <w:sz w:val="24"/>
          <w:szCs w:val="24"/>
          <w:lang w:val="it-IT"/>
        </w:rPr>
        <w:t>ruolo</w:t>
      </w:r>
      <w:r>
        <w:rPr>
          <w:rFonts w:ascii="Arial" w:hAnsi="Arial" w:cs="Arial"/>
          <w:sz w:val="24"/>
          <w:szCs w:val="24"/>
          <w:lang w:val="it-IT"/>
        </w:rPr>
        <w:t xml:space="preserve">, di grande responsabilità, di </w:t>
      </w:r>
      <w:r w:rsidR="00440495">
        <w:rPr>
          <w:rFonts w:ascii="Arial" w:hAnsi="Arial" w:cs="Arial"/>
          <w:sz w:val="24"/>
          <w:szCs w:val="24"/>
          <w:lang w:val="it-IT"/>
        </w:rPr>
        <w:t>c</w:t>
      </w:r>
      <w:r w:rsidR="00440495" w:rsidRPr="00440495">
        <w:rPr>
          <w:rFonts w:ascii="Arial" w:hAnsi="Arial" w:cs="Arial"/>
          <w:sz w:val="24"/>
          <w:szCs w:val="24"/>
          <w:lang w:val="it-IT"/>
        </w:rPr>
        <w:t>uratrice responsabile delle mostre d'arte contemporanea</w:t>
      </w:r>
      <w:r w:rsidR="00440495" w:rsidRPr="00440495" w:rsidDel="0017516A">
        <w:rPr>
          <w:rFonts w:ascii="Arial" w:hAnsi="Arial" w:cs="Arial"/>
          <w:sz w:val="24"/>
          <w:szCs w:val="24"/>
          <w:lang w:val="it-IT"/>
        </w:rPr>
        <w:t xml:space="preserve"> </w:t>
      </w:r>
      <w:r w:rsidR="00700AD8">
        <w:rPr>
          <w:rFonts w:ascii="Arial" w:hAnsi="Arial" w:cs="Arial"/>
          <w:sz w:val="24"/>
          <w:szCs w:val="24"/>
          <w:lang w:val="it-IT"/>
        </w:rPr>
        <w:t xml:space="preserve">e di </w:t>
      </w:r>
      <w:r w:rsidR="004C56E0">
        <w:rPr>
          <w:rFonts w:ascii="Arial" w:hAnsi="Arial" w:cs="Arial"/>
          <w:sz w:val="24"/>
          <w:szCs w:val="24"/>
          <w:lang w:val="it-IT"/>
        </w:rPr>
        <w:t xml:space="preserve">affinare il profilo artistico di </w:t>
      </w:r>
      <w:r w:rsidR="00700AD8" w:rsidRPr="0067565F">
        <w:rPr>
          <w:rFonts w:ascii="Arial" w:hAnsi="Arial" w:cs="Arial"/>
          <w:sz w:val="24"/>
          <w:szCs w:val="24"/>
          <w:lang w:val="it-IT"/>
        </w:rPr>
        <w:t>Kunst Meran</w:t>
      </w:r>
      <w:r w:rsidR="00700AD8">
        <w:rPr>
          <w:rFonts w:ascii="Arial" w:hAnsi="Arial" w:cs="Arial"/>
          <w:sz w:val="24"/>
          <w:szCs w:val="24"/>
          <w:lang w:val="it-IT"/>
        </w:rPr>
        <w:t xml:space="preserve"> </w:t>
      </w:r>
      <w:r w:rsidR="00700AD8" w:rsidRPr="0067565F">
        <w:rPr>
          <w:rFonts w:ascii="Arial" w:hAnsi="Arial" w:cs="Arial"/>
          <w:sz w:val="24"/>
          <w:szCs w:val="24"/>
          <w:lang w:val="it-IT"/>
        </w:rPr>
        <w:t>Merano Arte</w:t>
      </w:r>
      <w:r w:rsidR="004C56E0">
        <w:rPr>
          <w:rFonts w:ascii="Arial" w:hAnsi="Arial" w:cs="Arial"/>
          <w:sz w:val="24"/>
          <w:szCs w:val="24"/>
          <w:lang w:val="it-IT"/>
        </w:rPr>
        <w:t xml:space="preserve">, in stretta collaborazione con </w:t>
      </w:r>
      <w:r w:rsidR="004C56E0" w:rsidRPr="004C56E0">
        <w:rPr>
          <w:rFonts w:ascii="Arial" w:hAnsi="Arial" w:cs="Arial"/>
          <w:sz w:val="24"/>
          <w:szCs w:val="24"/>
          <w:lang w:val="it-IT"/>
        </w:rPr>
        <w:t xml:space="preserve">Martina Oberprantacher, Ursula Schnitzer </w:t>
      </w:r>
      <w:r w:rsidR="004C56E0">
        <w:rPr>
          <w:rFonts w:ascii="Arial" w:hAnsi="Arial" w:cs="Arial"/>
          <w:sz w:val="24"/>
          <w:szCs w:val="24"/>
          <w:lang w:val="it-IT"/>
        </w:rPr>
        <w:t>e</w:t>
      </w:r>
      <w:r w:rsidR="004C56E0" w:rsidRPr="004C56E0">
        <w:rPr>
          <w:rFonts w:ascii="Arial" w:hAnsi="Arial" w:cs="Arial"/>
          <w:sz w:val="24"/>
          <w:szCs w:val="24"/>
          <w:lang w:val="it-IT"/>
        </w:rPr>
        <w:t xml:space="preserve"> Anna Zinelli</w:t>
      </w:r>
      <w:r w:rsidR="00700AD8">
        <w:rPr>
          <w:rFonts w:ascii="Arial" w:hAnsi="Arial" w:cs="Arial"/>
          <w:sz w:val="24"/>
          <w:szCs w:val="24"/>
          <w:lang w:val="it-IT"/>
        </w:rPr>
        <w:t>”</w:t>
      </w:r>
      <w:r w:rsidR="004C56E0">
        <w:rPr>
          <w:rFonts w:ascii="Arial" w:hAnsi="Arial" w:cs="Arial"/>
          <w:sz w:val="24"/>
          <w:szCs w:val="24"/>
          <w:lang w:val="it-IT"/>
        </w:rPr>
        <w:t>.</w:t>
      </w:r>
    </w:p>
    <w:p w14:paraId="3D9E4C01" w14:textId="77777777" w:rsidR="002A70FC" w:rsidRDefault="004C56E0" w:rsidP="009A0037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 questo riguardo la direttrice Martina Oberprantacher ha affermato: “Complessivamente, il livello delle candidature è risultato estremamente alto. Judith Waldmann ci ha convinti in quanto capace di affrontare</w:t>
      </w:r>
      <w:r w:rsidR="002A70FC">
        <w:rPr>
          <w:rFonts w:ascii="Arial" w:hAnsi="Arial" w:cs="Arial"/>
          <w:sz w:val="24"/>
          <w:szCs w:val="24"/>
          <w:lang w:val="it-IT"/>
        </w:rPr>
        <w:t>,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2A70FC" w:rsidRPr="004C56E0">
        <w:rPr>
          <w:rFonts w:ascii="Arial" w:hAnsi="Arial" w:cs="Arial"/>
          <w:sz w:val="24"/>
          <w:szCs w:val="24"/>
          <w:lang w:val="it-IT"/>
        </w:rPr>
        <w:t xml:space="preserve">in </w:t>
      </w:r>
      <w:r w:rsidR="002A70FC" w:rsidRPr="00700AD8">
        <w:rPr>
          <w:rFonts w:ascii="Arial" w:hAnsi="Arial" w:cs="Arial"/>
          <w:sz w:val="24"/>
          <w:szCs w:val="24"/>
          <w:lang w:val="it-IT"/>
        </w:rPr>
        <w:t xml:space="preserve">modo fondato su un piano estetico e contenutistico, </w:t>
      </w:r>
      <w:r w:rsidRPr="00700AD8">
        <w:rPr>
          <w:rFonts w:ascii="Arial" w:hAnsi="Arial" w:cs="Arial"/>
          <w:sz w:val="24"/>
          <w:szCs w:val="24"/>
          <w:lang w:val="it-IT"/>
        </w:rPr>
        <w:t xml:space="preserve">tematiche socialmente rilevanti e questioni </w:t>
      </w:r>
      <w:r w:rsidR="002A70FC" w:rsidRPr="00700AD8">
        <w:rPr>
          <w:rFonts w:ascii="Arial" w:hAnsi="Arial" w:cs="Arial"/>
          <w:sz w:val="24"/>
          <w:szCs w:val="24"/>
          <w:lang w:val="it-IT"/>
        </w:rPr>
        <w:t xml:space="preserve">di grande attualità </w:t>
      </w:r>
      <w:r w:rsidRPr="00700AD8">
        <w:rPr>
          <w:rFonts w:ascii="Arial" w:hAnsi="Arial" w:cs="Arial"/>
          <w:sz w:val="24"/>
          <w:szCs w:val="24"/>
          <w:lang w:val="it-IT"/>
        </w:rPr>
        <w:t xml:space="preserve">e di divulgarle in modo accessibile. È stata in grado di comunicare </w:t>
      </w:r>
      <w:r>
        <w:rPr>
          <w:rFonts w:ascii="Arial" w:hAnsi="Arial" w:cs="Arial"/>
          <w:sz w:val="24"/>
          <w:szCs w:val="24"/>
          <w:lang w:val="it-IT"/>
        </w:rPr>
        <w:t xml:space="preserve">un </w:t>
      </w:r>
      <w:r w:rsidR="002A70FC">
        <w:rPr>
          <w:rFonts w:ascii="Arial" w:hAnsi="Arial" w:cs="Arial"/>
          <w:sz w:val="24"/>
          <w:szCs w:val="24"/>
          <w:lang w:val="it-IT"/>
        </w:rPr>
        <w:t xml:space="preserve">ragionato </w:t>
      </w:r>
      <w:r>
        <w:rPr>
          <w:rFonts w:ascii="Arial" w:hAnsi="Arial" w:cs="Arial"/>
          <w:sz w:val="24"/>
          <w:szCs w:val="24"/>
          <w:lang w:val="it-IT"/>
        </w:rPr>
        <w:t xml:space="preserve">interesse rivolto a questo territorio e al contempo di stabilire dei legami con altre circostanze storiche, sociopolitiche </w:t>
      </w:r>
      <w:r w:rsidR="003F4475">
        <w:rPr>
          <w:rFonts w:ascii="Arial" w:hAnsi="Arial" w:cs="Arial"/>
          <w:sz w:val="24"/>
          <w:szCs w:val="24"/>
          <w:lang w:val="it-IT"/>
        </w:rPr>
        <w:t xml:space="preserve">e socioculturali. Inoltre, ha impressionato la commissione con la sua profonda conoscenza dell’arte contemporanea e </w:t>
      </w:r>
      <w:r w:rsidR="002A70FC">
        <w:rPr>
          <w:rFonts w:ascii="Arial" w:hAnsi="Arial" w:cs="Arial"/>
          <w:sz w:val="24"/>
          <w:szCs w:val="24"/>
          <w:lang w:val="it-IT"/>
        </w:rPr>
        <w:t>con</w:t>
      </w:r>
      <w:r w:rsidR="003F4475">
        <w:rPr>
          <w:rFonts w:ascii="Arial" w:hAnsi="Arial" w:cs="Arial"/>
          <w:sz w:val="24"/>
          <w:szCs w:val="24"/>
          <w:lang w:val="it-IT"/>
        </w:rPr>
        <w:t xml:space="preserve"> la sua </w:t>
      </w:r>
      <w:r w:rsidR="002A70FC">
        <w:rPr>
          <w:rFonts w:ascii="Arial" w:hAnsi="Arial" w:cs="Arial"/>
          <w:sz w:val="24"/>
          <w:szCs w:val="24"/>
          <w:lang w:val="it-IT"/>
        </w:rPr>
        <w:t>sensibilità</w:t>
      </w:r>
      <w:r w:rsidR="003F4475">
        <w:rPr>
          <w:rFonts w:ascii="Arial" w:hAnsi="Arial" w:cs="Arial"/>
          <w:sz w:val="24"/>
          <w:szCs w:val="24"/>
          <w:lang w:val="it-IT"/>
        </w:rPr>
        <w:t xml:space="preserve"> nei </w:t>
      </w:r>
      <w:r w:rsidR="002A70FC">
        <w:rPr>
          <w:rFonts w:ascii="Arial" w:hAnsi="Arial" w:cs="Arial"/>
          <w:sz w:val="24"/>
          <w:szCs w:val="24"/>
          <w:lang w:val="it-IT"/>
        </w:rPr>
        <w:t>confronti</w:t>
      </w:r>
      <w:r w:rsidR="003F4475">
        <w:rPr>
          <w:rFonts w:ascii="Arial" w:hAnsi="Arial" w:cs="Arial"/>
          <w:sz w:val="24"/>
          <w:szCs w:val="24"/>
          <w:lang w:val="it-IT"/>
        </w:rPr>
        <w:t xml:space="preserve"> di ricerche artistiche ed estetiche rilevanti.”</w:t>
      </w:r>
    </w:p>
    <w:p w14:paraId="7CD68B91" w14:textId="60A6C384" w:rsidR="003F4475" w:rsidRDefault="003F4475" w:rsidP="009A0037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 xml:space="preserve">La direttrice uscente Herta Torggler </w:t>
      </w:r>
      <w:r w:rsidR="00700AD8">
        <w:rPr>
          <w:rFonts w:ascii="Arial" w:hAnsi="Arial" w:cs="Arial"/>
          <w:sz w:val="24"/>
          <w:szCs w:val="24"/>
          <w:lang w:val="it-IT"/>
        </w:rPr>
        <w:t xml:space="preserve">si </w:t>
      </w:r>
      <w:r>
        <w:rPr>
          <w:rFonts w:ascii="Arial" w:hAnsi="Arial" w:cs="Arial"/>
          <w:sz w:val="24"/>
          <w:szCs w:val="24"/>
          <w:lang w:val="it-IT"/>
        </w:rPr>
        <w:t xml:space="preserve">è </w:t>
      </w:r>
      <w:r w:rsidR="00700AD8">
        <w:rPr>
          <w:rFonts w:ascii="Arial" w:hAnsi="Arial" w:cs="Arial"/>
          <w:sz w:val="24"/>
          <w:szCs w:val="24"/>
          <w:lang w:val="it-IT"/>
        </w:rPr>
        <w:t xml:space="preserve">detta </w:t>
      </w:r>
      <w:r>
        <w:rPr>
          <w:rFonts w:ascii="Arial" w:hAnsi="Arial" w:cs="Arial"/>
          <w:sz w:val="24"/>
          <w:szCs w:val="24"/>
          <w:lang w:val="it-IT"/>
        </w:rPr>
        <w:t xml:space="preserve">felice che “il team di </w:t>
      </w:r>
      <w:r w:rsidR="00440495" w:rsidRPr="0067565F">
        <w:rPr>
          <w:rFonts w:ascii="Arial" w:hAnsi="Arial" w:cs="Arial"/>
          <w:sz w:val="24"/>
          <w:szCs w:val="24"/>
          <w:lang w:val="it-IT"/>
        </w:rPr>
        <w:t>Kunst Meran</w:t>
      </w:r>
      <w:r w:rsidR="00440495">
        <w:rPr>
          <w:rFonts w:ascii="Arial" w:hAnsi="Arial" w:cs="Arial"/>
          <w:sz w:val="24"/>
          <w:szCs w:val="24"/>
          <w:lang w:val="it-IT"/>
        </w:rPr>
        <w:t xml:space="preserve"> </w:t>
      </w:r>
      <w:r w:rsidR="00440495" w:rsidRPr="0067565F">
        <w:rPr>
          <w:rFonts w:ascii="Arial" w:hAnsi="Arial" w:cs="Arial"/>
          <w:sz w:val="24"/>
          <w:szCs w:val="24"/>
          <w:lang w:val="it-IT"/>
        </w:rPr>
        <w:t>Merano Arte</w:t>
      </w:r>
      <w:r>
        <w:rPr>
          <w:rFonts w:ascii="Arial" w:hAnsi="Arial" w:cs="Arial"/>
          <w:sz w:val="24"/>
          <w:szCs w:val="24"/>
          <w:lang w:val="it-IT"/>
        </w:rPr>
        <w:t xml:space="preserve">, composto da </w:t>
      </w:r>
      <w:r w:rsidRPr="003F4475">
        <w:rPr>
          <w:rFonts w:ascii="Arial" w:hAnsi="Arial" w:cs="Arial"/>
          <w:sz w:val="24"/>
          <w:szCs w:val="24"/>
          <w:lang w:val="it-IT"/>
        </w:rPr>
        <w:t>Oberprantacher, Schnitzer, Zinelli</w:t>
      </w:r>
      <w:r>
        <w:rPr>
          <w:rFonts w:ascii="Arial" w:hAnsi="Arial" w:cs="Arial"/>
          <w:sz w:val="24"/>
          <w:szCs w:val="24"/>
          <w:lang w:val="it-IT"/>
        </w:rPr>
        <w:t xml:space="preserve">, </w:t>
      </w:r>
      <w:r w:rsidR="002A70FC">
        <w:rPr>
          <w:rFonts w:ascii="Arial" w:hAnsi="Arial" w:cs="Arial"/>
          <w:sz w:val="24"/>
          <w:szCs w:val="24"/>
          <w:lang w:val="it-IT"/>
        </w:rPr>
        <w:t>così</w:t>
      </w:r>
      <w:r>
        <w:rPr>
          <w:rFonts w:ascii="Arial" w:hAnsi="Arial" w:cs="Arial"/>
          <w:sz w:val="24"/>
          <w:szCs w:val="24"/>
          <w:lang w:val="it-IT"/>
        </w:rPr>
        <w:t xml:space="preserve"> come </w:t>
      </w:r>
      <w:proofErr w:type="spellStart"/>
      <w:r w:rsidR="00743A13">
        <w:rPr>
          <w:rFonts w:ascii="Arial" w:hAnsi="Arial" w:cs="Arial"/>
          <w:sz w:val="24"/>
          <w:szCs w:val="24"/>
          <w:lang w:val="it-IT"/>
        </w:rPr>
        <w:t>Ulricke</w:t>
      </w:r>
      <w:proofErr w:type="spellEnd"/>
      <w:r w:rsidR="00743A13">
        <w:rPr>
          <w:rFonts w:ascii="Arial" w:hAnsi="Arial" w:cs="Arial"/>
          <w:sz w:val="24"/>
          <w:szCs w:val="24"/>
          <w:lang w:val="it-IT"/>
        </w:rPr>
        <w:t xml:space="preserve"> </w:t>
      </w:r>
      <w:r w:rsidRPr="003F4475">
        <w:rPr>
          <w:rFonts w:ascii="Arial" w:hAnsi="Arial" w:cs="Arial"/>
          <w:sz w:val="24"/>
          <w:szCs w:val="24"/>
          <w:lang w:val="it-IT"/>
        </w:rPr>
        <w:t xml:space="preserve">Egger </w:t>
      </w:r>
      <w:r>
        <w:rPr>
          <w:rFonts w:ascii="Arial" w:hAnsi="Arial" w:cs="Arial"/>
          <w:sz w:val="24"/>
          <w:szCs w:val="24"/>
          <w:lang w:val="it-IT"/>
        </w:rPr>
        <w:t>e</w:t>
      </w:r>
      <w:r w:rsidRPr="003F4475">
        <w:rPr>
          <w:rFonts w:ascii="Arial" w:hAnsi="Arial" w:cs="Arial"/>
          <w:sz w:val="24"/>
          <w:szCs w:val="24"/>
          <w:lang w:val="it-IT"/>
        </w:rPr>
        <w:t xml:space="preserve"> </w:t>
      </w:r>
      <w:r w:rsidR="00743A13">
        <w:rPr>
          <w:rFonts w:ascii="Arial" w:hAnsi="Arial" w:cs="Arial"/>
          <w:sz w:val="24"/>
          <w:szCs w:val="24"/>
          <w:lang w:val="it-IT"/>
        </w:rPr>
        <w:t xml:space="preserve">Annamaria </w:t>
      </w:r>
      <w:r w:rsidRPr="003F4475">
        <w:rPr>
          <w:rFonts w:ascii="Arial" w:hAnsi="Arial" w:cs="Arial"/>
          <w:sz w:val="24"/>
          <w:szCs w:val="24"/>
          <w:lang w:val="it-IT"/>
        </w:rPr>
        <w:t>Rizza</w:t>
      </w:r>
      <w:r>
        <w:rPr>
          <w:rFonts w:ascii="Arial" w:hAnsi="Arial" w:cs="Arial"/>
          <w:sz w:val="24"/>
          <w:szCs w:val="24"/>
          <w:lang w:val="it-IT"/>
        </w:rPr>
        <w:t xml:space="preserve">, sia ora affiancato da un’ulteriore collega altamente qualificata come </w:t>
      </w:r>
      <w:r w:rsidR="002A70FC">
        <w:rPr>
          <w:rFonts w:ascii="Arial" w:hAnsi="Arial" w:cs="Arial"/>
          <w:sz w:val="24"/>
          <w:szCs w:val="24"/>
          <w:lang w:val="it-IT"/>
        </w:rPr>
        <w:t>Judith</w:t>
      </w:r>
      <w:r>
        <w:rPr>
          <w:rFonts w:ascii="Arial" w:hAnsi="Arial" w:cs="Arial"/>
          <w:sz w:val="24"/>
          <w:szCs w:val="24"/>
          <w:lang w:val="it-IT"/>
        </w:rPr>
        <w:t xml:space="preserve"> Waldmann nel ruolo di </w:t>
      </w:r>
      <w:r w:rsidR="00700AD8">
        <w:rPr>
          <w:rFonts w:ascii="Arial" w:hAnsi="Arial" w:cs="Arial"/>
          <w:sz w:val="24"/>
          <w:szCs w:val="24"/>
          <w:lang w:val="it-IT"/>
        </w:rPr>
        <w:t>direttrice artistica</w:t>
      </w:r>
      <w:r>
        <w:rPr>
          <w:rFonts w:ascii="Arial" w:hAnsi="Arial" w:cs="Arial"/>
          <w:sz w:val="24"/>
          <w:szCs w:val="24"/>
          <w:lang w:val="it-IT"/>
        </w:rPr>
        <w:t xml:space="preserve">. I progetti di </w:t>
      </w:r>
      <w:r w:rsidR="00440495" w:rsidRPr="0067565F">
        <w:rPr>
          <w:rFonts w:ascii="Arial" w:hAnsi="Arial" w:cs="Arial"/>
          <w:sz w:val="24"/>
          <w:szCs w:val="24"/>
          <w:lang w:val="it-IT"/>
        </w:rPr>
        <w:t>Kunst Meran</w:t>
      </w:r>
      <w:r w:rsidR="00440495">
        <w:rPr>
          <w:rFonts w:ascii="Arial" w:hAnsi="Arial" w:cs="Arial"/>
          <w:sz w:val="24"/>
          <w:szCs w:val="24"/>
          <w:lang w:val="it-IT"/>
        </w:rPr>
        <w:t xml:space="preserve"> </w:t>
      </w:r>
      <w:r w:rsidR="00440495" w:rsidRPr="0067565F">
        <w:rPr>
          <w:rFonts w:ascii="Arial" w:hAnsi="Arial" w:cs="Arial"/>
          <w:sz w:val="24"/>
          <w:szCs w:val="24"/>
          <w:lang w:val="it-IT"/>
        </w:rPr>
        <w:t>Merano Arte</w:t>
      </w:r>
      <w:r w:rsidR="00440495" w:rsidRPr="0067565F" w:rsidDel="00440495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continueranno </w:t>
      </w:r>
      <w:r w:rsidR="002A70FC">
        <w:rPr>
          <w:rFonts w:ascii="Arial" w:hAnsi="Arial" w:cs="Arial"/>
          <w:sz w:val="24"/>
          <w:szCs w:val="24"/>
          <w:lang w:val="it-IT"/>
        </w:rPr>
        <w:t xml:space="preserve">a suscitare grandi dibattiti </w:t>
      </w:r>
      <w:r>
        <w:rPr>
          <w:rFonts w:ascii="Arial" w:hAnsi="Arial" w:cs="Arial"/>
          <w:sz w:val="24"/>
          <w:szCs w:val="24"/>
          <w:lang w:val="it-IT"/>
        </w:rPr>
        <w:t xml:space="preserve">in futuro </w:t>
      </w:r>
      <w:r w:rsidR="002C2658">
        <w:rPr>
          <w:rFonts w:ascii="Arial" w:hAnsi="Arial" w:cs="Arial"/>
          <w:sz w:val="24"/>
          <w:szCs w:val="24"/>
          <w:lang w:val="it-IT"/>
        </w:rPr>
        <w:t xml:space="preserve">e </w:t>
      </w:r>
      <w:r>
        <w:rPr>
          <w:rFonts w:ascii="Arial" w:hAnsi="Arial" w:cs="Arial"/>
          <w:sz w:val="24"/>
          <w:szCs w:val="24"/>
          <w:lang w:val="it-IT"/>
        </w:rPr>
        <w:t xml:space="preserve">a scrivere la storia della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Kunsthaus</w:t>
      </w:r>
      <w:proofErr w:type="spellEnd"/>
      <w:r w:rsidR="00440495">
        <w:rPr>
          <w:rFonts w:ascii="Arial" w:hAnsi="Arial" w:cs="Arial"/>
          <w:sz w:val="24"/>
          <w:szCs w:val="24"/>
          <w:lang w:val="it-IT"/>
        </w:rPr>
        <w:t>”.</w:t>
      </w:r>
    </w:p>
    <w:p w14:paraId="4DB52546" w14:textId="77777777" w:rsidR="003F4475" w:rsidRPr="002A70FC" w:rsidRDefault="003F4475" w:rsidP="009A0037">
      <w:pPr>
        <w:spacing w:after="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2A70FC">
        <w:rPr>
          <w:rFonts w:ascii="Arial" w:hAnsi="Arial" w:cs="Arial"/>
          <w:b/>
          <w:sz w:val="24"/>
          <w:szCs w:val="24"/>
          <w:lang w:val="it-IT"/>
        </w:rPr>
        <w:t>Judith Waldmann</w:t>
      </w:r>
      <w:r w:rsidR="00106FCD">
        <w:rPr>
          <w:rFonts w:ascii="Arial" w:hAnsi="Arial" w:cs="Arial"/>
          <w:b/>
          <w:sz w:val="24"/>
          <w:szCs w:val="24"/>
          <w:lang w:val="it-IT"/>
        </w:rPr>
        <w:t>. Note biografiche</w:t>
      </w:r>
    </w:p>
    <w:p w14:paraId="3963C1FA" w14:textId="38A6E737" w:rsidR="0017516A" w:rsidRPr="00143122" w:rsidRDefault="0017516A" w:rsidP="009A0037">
      <w:pPr>
        <w:spacing w:before="240" w:after="0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143122">
        <w:rPr>
          <w:rFonts w:ascii="Arial" w:hAnsi="Arial" w:cs="Arial"/>
          <w:sz w:val="24"/>
          <w:szCs w:val="24"/>
          <w:lang w:val="it-IT"/>
        </w:rPr>
        <w:t xml:space="preserve">Judith </w:t>
      </w:r>
      <w:proofErr w:type="spellStart"/>
      <w:r w:rsidRPr="00143122">
        <w:rPr>
          <w:rFonts w:ascii="Arial" w:hAnsi="Arial" w:cs="Arial"/>
          <w:sz w:val="24"/>
          <w:szCs w:val="24"/>
          <w:lang w:val="it-IT"/>
        </w:rPr>
        <w:t>Waldmann</w:t>
      </w:r>
      <w:proofErr w:type="spellEnd"/>
      <w:r w:rsidRPr="00143122">
        <w:rPr>
          <w:rFonts w:ascii="Arial" w:hAnsi="Arial" w:cs="Arial"/>
          <w:sz w:val="24"/>
          <w:szCs w:val="24"/>
          <w:lang w:val="it-IT"/>
        </w:rPr>
        <w:t xml:space="preserve"> (Tubinga, </w:t>
      </w:r>
      <w:r w:rsidR="00E96C08">
        <w:rPr>
          <w:rFonts w:ascii="Arial" w:hAnsi="Arial" w:cs="Arial"/>
          <w:sz w:val="24"/>
          <w:szCs w:val="24"/>
          <w:lang w:val="it-IT"/>
        </w:rPr>
        <w:t xml:space="preserve">Germania, </w:t>
      </w:r>
      <w:r w:rsidRPr="00143122">
        <w:rPr>
          <w:rFonts w:ascii="Arial" w:hAnsi="Arial" w:cs="Arial"/>
          <w:sz w:val="24"/>
          <w:szCs w:val="24"/>
          <w:lang w:val="it-IT"/>
        </w:rPr>
        <w:t xml:space="preserve">1985) è curatrice d'arte contemporanea. Ha studiato Storia dell'Arte ad Amburgo, Firenze e Friburgo. Dal 2018 è vicedirettore della Adrian Piper </w:t>
      </w:r>
      <w:proofErr w:type="spellStart"/>
      <w:r w:rsidRPr="00143122">
        <w:rPr>
          <w:rFonts w:ascii="Arial" w:hAnsi="Arial" w:cs="Arial"/>
          <w:sz w:val="24"/>
          <w:szCs w:val="24"/>
          <w:lang w:val="it-IT"/>
        </w:rPr>
        <w:t>Research</w:t>
      </w:r>
      <w:proofErr w:type="spellEnd"/>
      <w:r w:rsidRPr="00143122">
        <w:rPr>
          <w:rFonts w:ascii="Arial" w:hAnsi="Arial" w:cs="Arial"/>
          <w:sz w:val="24"/>
          <w:szCs w:val="24"/>
          <w:lang w:val="it-IT"/>
        </w:rPr>
        <w:t xml:space="preserve"> Archive Foundation </w:t>
      </w:r>
      <w:proofErr w:type="spellStart"/>
      <w:r w:rsidRPr="00143122">
        <w:rPr>
          <w:rFonts w:ascii="Arial" w:hAnsi="Arial" w:cs="Arial"/>
          <w:sz w:val="24"/>
          <w:szCs w:val="24"/>
          <w:lang w:val="it-IT"/>
        </w:rPr>
        <w:t>Berlin</w:t>
      </w:r>
      <w:proofErr w:type="spellEnd"/>
      <w:r w:rsidRPr="00143122">
        <w:rPr>
          <w:rFonts w:ascii="Arial" w:hAnsi="Arial" w:cs="Arial"/>
          <w:sz w:val="24"/>
          <w:szCs w:val="24"/>
          <w:lang w:val="it-IT"/>
        </w:rPr>
        <w:t>.</w:t>
      </w:r>
      <w:r w:rsidR="00440495">
        <w:rPr>
          <w:rFonts w:ascii="Arial" w:hAnsi="Arial" w:cs="Arial"/>
          <w:sz w:val="24"/>
          <w:szCs w:val="24"/>
          <w:lang w:val="it-IT"/>
        </w:rPr>
        <w:t xml:space="preserve"> </w:t>
      </w:r>
      <w:r w:rsidRPr="00143122">
        <w:rPr>
          <w:rFonts w:ascii="Arial" w:hAnsi="Arial" w:cs="Arial"/>
          <w:sz w:val="24"/>
          <w:szCs w:val="24"/>
          <w:lang w:val="it-IT"/>
        </w:rPr>
        <w:t xml:space="preserve">In qualità di Head of </w:t>
      </w:r>
      <w:proofErr w:type="spellStart"/>
      <w:r w:rsidRPr="00143122">
        <w:rPr>
          <w:rFonts w:ascii="Arial" w:hAnsi="Arial" w:cs="Arial"/>
          <w:sz w:val="24"/>
          <w:szCs w:val="24"/>
          <w:lang w:val="it-IT"/>
        </w:rPr>
        <w:t>Exhibition</w:t>
      </w:r>
      <w:proofErr w:type="spellEnd"/>
      <w:r w:rsidRPr="00143122">
        <w:rPr>
          <w:rFonts w:ascii="Arial" w:hAnsi="Arial" w:cs="Arial"/>
          <w:sz w:val="24"/>
          <w:szCs w:val="24"/>
          <w:lang w:val="it-IT"/>
        </w:rPr>
        <w:t xml:space="preserve"> di</w:t>
      </w:r>
      <w:r w:rsidR="00440495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143122">
        <w:rPr>
          <w:rFonts w:ascii="Arial" w:hAnsi="Arial" w:cs="Arial"/>
          <w:i/>
          <w:iCs/>
          <w:sz w:val="24"/>
          <w:szCs w:val="24"/>
          <w:lang w:val="it-IT"/>
        </w:rPr>
        <w:t>Monitoring</w:t>
      </w:r>
      <w:proofErr w:type="spellEnd"/>
      <w:r w:rsidR="00440495">
        <w:rPr>
          <w:rFonts w:ascii="Arial" w:hAnsi="Arial" w:cs="Arial"/>
          <w:i/>
          <w:iCs/>
          <w:sz w:val="24"/>
          <w:szCs w:val="24"/>
          <w:lang w:val="it-IT"/>
        </w:rPr>
        <w:t xml:space="preserve"> </w:t>
      </w:r>
      <w:r w:rsidRPr="00143122">
        <w:rPr>
          <w:rFonts w:ascii="Arial" w:hAnsi="Arial" w:cs="Arial"/>
          <w:i/>
          <w:iCs/>
          <w:sz w:val="24"/>
          <w:szCs w:val="24"/>
          <w:lang w:val="it-IT"/>
        </w:rPr>
        <w:t xml:space="preserve">- </w:t>
      </w:r>
      <w:proofErr w:type="spellStart"/>
      <w:r w:rsidRPr="00143122">
        <w:rPr>
          <w:rFonts w:ascii="Arial" w:hAnsi="Arial" w:cs="Arial"/>
          <w:i/>
          <w:iCs/>
          <w:sz w:val="24"/>
          <w:szCs w:val="24"/>
          <w:lang w:val="it-IT"/>
        </w:rPr>
        <w:t>Exhibition</w:t>
      </w:r>
      <w:proofErr w:type="spellEnd"/>
      <w:r w:rsidRPr="00143122">
        <w:rPr>
          <w:rFonts w:ascii="Arial" w:hAnsi="Arial" w:cs="Arial"/>
          <w:i/>
          <w:iCs/>
          <w:sz w:val="24"/>
          <w:szCs w:val="24"/>
          <w:lang w:val="it-IT"/>
        </w:rPr>
        <w:t xml:space="preserve"> for Time-</w:t>
      </w:r>
      <w:proofErr w:type="spellStart"/>
      <w:r w:rsidRPr="00143122">
        <w:rPr>
          <w:rFonts w:ascii="Arial" w:hAnsi="Arial" w:cs="Arial"/>
          <w:i/>
          <w:iCs/>
          <w:sz w:val="24"/>
          <w:szCs w:val="24"/>
          <w:lang w:val="it-IT"/>
        </w:rPr>
        <w:t>Based</w:t>
      </w:r>
      <w:proofErr w:type="spellEnd"/>
      <w:r w:rsidRPr="00143122">
        <w:rPr>
          <w:rFonts w:ascii="Arial" w:hAnsi="Arial" w:cs="Arial"/>
          <w:i/>
          <w:iCs/>
          <w:sz w:val="24"/>
          <w:szCs w:val="24"/>
          <w:lang w:val="it-IT"/>
        </w:rPr>
        <w:t xml:space="preserve"> Media Art</w:t>
      </w:r>
      <w:r w:rsidRPr="00143122">
        <w:rPr>
          <w:rFonts w:ascii="Arial" w:hAnsi="Arial" w:cs="Arial"/>
          <w:sz w:val="24"/>
          <w:szCs w:val="24"/>
          <w:lang w:val="it-IT"/>
        </w:rPr>
        <w:t> (</w:t>
      </w:r>
      <w:proofErr w:type="spellStart"/>
      <w:r w:rsidRPr="00143122">
        <w:rPr>
          <w:rFonts w:ascii="Arial" w:hAnsi="Arial" w:cs="Arial"/>
          <w:sz w:val="24"/>
          <w:szCs w:val="24"/>
          <w:lang w:val="it-IT"/>
        </w:rPr>
        <w:t>Kasseler</w:t>
      </w:r>
      <w:proofErr w:type="spellEnd"/>
      <w:r w:rsidRPr="00143122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143122">
        <w:rPr>
          <w:rFonts w:ascii="Arial" w:hAnsi="Arial" w:cs="Arial"/>
          <w:sz w:val="24"/>
          <w:szCs w:val="24"/>
          <w:lang w:val="it-IT"/>
        </w:rPr>
        <w:t>Kunstverein</w:t>
      </w:r>
      <w:proofErr w:type="spellEnd"/>
      <w:r w:rsidRPr="00143122">
        <w:rPr>
          <w:rFonts w:ascii="Arial" w:hAnsi="Arial" w:cs="Arial"/>
          <w:sz w:val="24"/>
          <w:szCs w:val="24"/>
          <w:lang w:val="it-IT"/>
        </w:rPr>
        <w:t xml:space="preserve"> e </w:t>
      </w:r>
      <w:proofErr w:type="spellStart"/>
      <w:r w:rsidRPr="00143122">
        <w:rPr>
          <w:rFonts w:ascii="Arial" w:hAnsi="Arial" w:cs="Arial"/>
          <w:i/>
          <w:iCs/>
          <w:sz w:val="24"/>
          <w:szCs w:val="24"/>
          <w:lang w:val="it-IT"/>
        </w:rPr>
        <w:t>Kulturbahnhof</w:t>
      </w:r>
      <w:proofErr w:type="spellEnd"/>
      <w:r w:rsidRPr="00143122">
        <w:rPr>
          <w:rFonts w:ascii="Arial" w:hAnsi="Arial" w:cs="Arial"/>
          <w:i/>
          <w:iCs/>
          <w:sz w:val="24"/>
          <w:szCs w:val="24"/>
          <w:lang w:val="it-IT"/>
        </w:rPr>
        <w:t xml:space="preserve"> Kassel)</w:t>
      </w:r>
      <w:r w:rsidRPr="00143122">
        <w:rPr>
          <w:rFonts w:ascii="Arial" w:hAnsi="Arial" w:cs="Arial"/>
          <w:sz w:val="24"/>
          <w:szCs w:val="24"/>
          <w:lang w:val="it-IT"/>
        </w:rPr>
        <w:t xml:space="preserve">, e come curatrice indipendente presso la </w:t>
      </w:r>
      <w:proofErr w:type="spellStart"/>
      <w:r w:rsidRPr="00143122">
        <w:rPr>
          <w:rFonts w:ascii="Arial" w:hAnsi="Arial" w:cs="Arial"/>
          <w:sz w:val="24"/>
          <w:szCs w:val="24"/>
          <w:lang w:val="it-IT"/>
        </w:rPr>
        <w:t>Kasseler</w:t>
      </w:r>
      <w:proofErr w:type="spellEnd"/>
      <w:r w:rsidRPr="00143122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143122">
        <w:rPr>
          <w:rFonts w:ascii="Arial" w:hAnsi="Arial" w:cs="Arial"/>
          <w:sz w:val="24"/>
          <w:szCs w:val="24"/>
          <w:lang w:val="it-IT"/>
        </w:rPr>
        <w:t>Kunstverein</w:t>
      </w:r>
      <w:proofErr w:type="spellEnd"/>
      <w:r w:rsidRPr="00143122">
        <w:rPr>
          <w:rFonts w:ascii="Arial" w:hAnsi="Arial" w:cs="Arial"/>
          <w:sz w:val="24"/>
          <w:szCs w:val="24"/>
          <w:lang w:val="it-IT"/>
        </w:rPr>
        <w:t xml:space="preserve"> e le OGR Torino, ha curato mostre personali e collettive di artisti come </w:t>
      </w:r>
      <w:proofErr w:type="spellStart"/>
      <w:r w:rsidRPr="00143122">
        <w:rPr>
          <w:rFonts w:ascii="Arial" w:hAnsi="Arial" w:cs="Arial"/>
          <w:sz w:val="24"/>
          <w:szCs w:val="24"/>
          <w:lang w:val="it-IT"/>
        </w:rPr>
        <w:t>Halil</w:t>
      </w:r>
      <w:proofErr w:type="spellEnd"/>
      <w:r w:rsidRPr="00143122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143122">
        <w:rPr>
          <w:rFonts w:ascii="Arial" w:hAnsi="Arial" w:cs="Arial"/>
          <w:sz w:val="24"/>
          <w:szCs w:val="24"/>
          <w:lang w:val="it-IT"/>
        </w:rPr>
        <w:t>Altindere</w:t>
      </w:r>
      <w:proofErr w:type="spellEnd"/>
      <w:r w:rsidRPr="00143122">
        <w:rPr>
          <w:rFonts w:ascii="Arial" w:hAnsi="Arial" w:cs="Arial"/>
          <w:sz w:val="24"/>
          <w:szCs w:val="24"/>
          <w:lang w:val="it-IT"/>
        </w:rPr>
        <w:t xml:space="preserve">, Johan </w:t>
      </w:r>
      <w:proofErr w:type="spellStart"/>
      <w:r w:rsidRPr="00143122">
        <w:rPr>
          <w:rFonts w:ascii="Arial" w:hAnsi="Arial" w:cs="Arial"/>
          <w:sz w:val="24"/>
          <w:szCs w:val="24"/>
          <w:lang w:val="it-IT"/>
        </w:rPr>
        <w:t>Grimonprez</w:t>
      </w:r>
      <w:proofErr w:type="spellEnd"/>
      <w:r w:rsidRPr="00143122">
        <w:rPr>
          <w:rFonts w:ascii="Arial" w:hAnsi="Arial" w:cs="Arial"/>
          <w:sz w:val="24"/>
          <w:szCs w:val="24"/>
          <w:lang w:val="it-IT"/>
        </w:rPr>
        <w:t xml:space="preserve">, Annika </w:t>
      </w:r>
      <w:proofErr w:type="spellStart"/>
      <w:r w:rsidRPr="00143122">
        <w:rPr>
          <w:rFonts w:ascii="Arial" w:hAnsi="Arial" w:cs="Arial"/>
          <w:sz w:val="24"/>
          <w:szCs w:val="24"/>
          <w:lang w:val="it-IT"/>
        </w:rPr>
        <w:t>Kahrs</w:t>
      </w:r>
      <w:proofErr w:type="spellEnd"/>
      <w:r w:rsidRPr="00143122">
        <w:rPr>
          <w:rFonts w:ascii="Arial" w:hAnsi="Arial" w:cs="Arial"/>
          <w:sz w:val="24"/>
          <w:szCs w:val="24"/>
          <w:lang w:val="it-IT"/>
        </w:rPr>
        <w:t xml:space="preserve">, Ari Benjamin </w:t>
      </w:r>
      <w:proofErr w:type="spellStart"/>
      <w:r w:rsidRPr="00143122">
        <w:rPr>
          <w:rFonts w:ascii="Arial" w:hAnsi="Arial" w:cs="Arial"/>
          <w:sz w:val="24"/>
          <w:szCs w:val="24"/>
          <w:lang w:val="it-IT"/>
        </w:rPr>
        <w:t>Meyers</w:t>
      </w:r>
      <w:proofErr w:type="spellEnd"/>
      <w:r w:rsidRPr="00143122">
        <w:rPr>
          <w:rFonts w:ascii="Arial" w:hAnsi="Arial" w:cs="Arial"/>
          <w:sz w:val="24"/>
          <w:szCs w:val="24"/>
          <w:lang w:val="it-IT"/>
        </w:rPr>
        <w:t xml:space="preserve"> e </w:t>
      </w:r>
      <w:proofErr w:type="spellStart"/>
      <w:r w:rsidRPr="00143122">
        <w:rPr>
          <w:rFonts w:ascii="Arial" w:hAnsi="Arial" w:cs="Arial"/>
          <w:sz w:val="24"/>
          <w:szCs w:val="24"/>
          <w:lang w:val="it-IT"/>
        </w:rPr>
        <w:t>Pinar</w:t>
      </w:r>
      <w:proofErr w:type="spellEnd"/>
      <w:r w:rsidRPr="00143122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143122">
        <w:rPr>
          <w:rFonts w:ascii="Arial" w:hAnsi="Arial" w:cs="Arial"/>
          <w:sz w:val="24"/>
          <w:szCs w:val="24"/>
          <w:lang w:val="it-IT"/>
        </w:rPr>
        <w:t>Yoldas</w:t>
      </w:r>
      <w:proofErr w:type="spellEnd"/>
      <w:r w:rsidRPr="00143122">
        <w:rPr>
          <w:rFonts w:ascii="Arial" w:hAnsi="Arial" w:cs="Arial"/>
          <w:sz w:val="24"/>
          <w:szCs w:val="24"/>
          <w:lang w:val="it-IT"/>
        </w:rPr>
        <w:t>. Waldmann ha co-curato diversi cataloghi e antologie come</w:t>
      </w:r>
      <w:r w:rsidR="00440495">
        <w:rPr>
          <w:rFonts w:ascii="Arial" w:hAnsi="Arial" w:cs="Arial"/>
          <w:sz w:val="24"/>
          <w:szCs w:val="24"/>
          <w:lang w:val="it-IT"/>
        </w:rPr>
        <w:t xml:space="preserve"> </w:t>
      </w:r>
      <w:r w:rsidRPr="00143122">
        <w:rPr>
          <w:rFonts w:ascii="Arial" w:hAnsi="Arial" w:cs="Arial"/>
          <w:i/>
          <w:iCs/>
          <w:sz w:val="24"/>
          <w:szCs w:val="24"/>
          <w:lang w:val="it-IT"/>
        </w:rPr>
        <w:t xml:space="preserve">A </w:t>
      </w:r>
      <w:proofErr w:type="spellStart"/>
      <w:r w:rsidRPr="00143122">
        <w:rPr>
          <w:rFonts w:ascii="Arial" w:hAnsi="Arial" w:cs="Arial"/>
          <w:i/>
          <w:iCs/>
          <w:sz w:val="24"/>
          <w:szCs w:val="24"/>
          <w:lang w:val="it-IT"/>
        </w:rPr>
        <w:t>reader</w:t>
      </w:r>
      <w:proofErr w:type="spellEnd"/>
      <w:r w:rsidRPr="00143122">
        <w:rPr>
          <w:rFonts w:ascii="Arial" w:hAnsi="Arial" w:cs="Arial"/>
          <w:i/>
          <w:iCs/>
          <w:sz w:val="24"/>
          <w:szCs w:val="24"/>
          <w:lang w:val="it-IT"/>
        </w:rPr>
        <w:t xml:space="preserve"> on </w:t>
      </w:r>
      <w:proofErr w:type="spellStart"/>
      <w:r w:rsidRPr="00143122">
        <w:rPr>
          <w:rFonts w:ascii="Arial" w:hAnsi="Arial" w:cs="Arial"/>
          <w:i/>
          <w:iCs/>
          <w:sz w:val="24"/>
          <w:szCs w:val="24"/>
          <w:lang w:val="it-IT"/>
        </w:rPr>
        <w:t>boycott</w:t>
      </w:r>
      <w:proofErr w:type="spellEnd"/>
      <w:r w:rsidRPr="00143122">
        <w:rPr>
          <w:rFonts w:ascii="Arial" w:hAnsi="Arial" w:cs="Arial"/>
          <w:i/>
          <w:iCs/>
          <w:sz w:val="24"/>
          <w:szCs w:val="24"/>
          <w:lang w:val="it-IT"/>
        </w:rPr>
        <w:t xml:space="preserve"> and </w:t>
      </w:r>
      <w:proofErr w:type="spellStart"/>
      <w:r w:rsidRPr="00143122">
        <w:rPr>
          <w:rFonts w:ascii="Arial" w:hAnsi="Arial" w:cs="Arial"/>
          <w:i/>
          <w:iCs/>
          <w:sz w:val="24"/>
          <w:szCs w:val="24"/>
          <w:lang w:val="it-IT"/>
        </w:rPr>
        <w:t>contemporary</w:t>
      </w:r>
      <w:proofErr w:type="spellEnd"/>
      <w:r w:rsidRPr="00143122">
        <w:rPr>
          <w:rFonts w:ascii="Arial" w:hAnsi="Arial" w:cs="Arial"/>
          <w:i/>
          <w:iCs/>
          <w:sz w:val="24"/>
          <w:szCs w:val="24"/>
          <w:lang w:val="it-IT"/>
        </w:rPr>
        <w:t xml:space="preserve"> art</w:t>
      </w:r>
      <w:r w:rsidR="00440495">
        <w:rPr>
          <w:rFonts w:ascii="Arial" w:hAnsi="Arial" w:cs="Arial"/>
          <w:i/>
          <w:iCs/>
          <w:sz w:val="24"/>
          <w:szCs w:val="24"/>
          <w:lang w:val="it-IT"/>
        </w:rPr>
        <w:t xml:space="preserve"> </w:t>
      </w:r>
      <w:r w:rsidRPr="00143122">
        <w:rPr>
          <w:rFonts w:ascii="Arial" w:hAnsi="Arial" w:cs="Arial"/>
          <w:sz w:val="24"/>
          <w:szCs w:val="24"/>
          <w:lang w:val="it-IT"/>
        </w:rPr>
        <w:t>(Sternberg Press, 2017) e</w:t>
      </w:r>
      <w:r w:rsidR="00440495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143122">
        <w:rPr>
          <w:rFonts w:ascii="Arial" w:hAnsi="Arial" w:cs="Arial"/>
          <w:i/>
          <w:iCs/>
          <w:sz w:val="24"/>
          <w:szCs w:val="24"/>
          <w:lang w:val="it-IT"/>
        </w:rPr>
        <w:t>Nähe</w:t>
      </w:r>
      <w:proofErr w:type="spellEnd"/>
      <w:r w:rsidRPr="00143122">
        <w:rPr>
          <w:rFonts w:ascii="Arial" w:hAnsi="Arial" w:cs="Arial"/>
          <w:i/>
          <w:iCs/>
          <w:sz w:val="24"/>
          <w:szCs w:val="24"/>
          <w:lang w:val="it-IT"/>
        </w:rPr>
        <w:t xml:space="preserve"> </w:t>
      </w:r>
      <w:proofErr w:type="spellStart"/>
      <w:r w:rsidRPr="00143122">
        <w:rPr>
          <w:rFonts w:ascii="Arial" w:hAnsi="Arial" w:cs="Arial"/>
          <w:i/>
          <w:iCs/>
          <w:sz w:val="24"/>
          <w:szCs w:val="24"/>
          <w:lang w:val="it-IT"/>
        </w:rPr>
        <w:t>auf</w:t>
      </w:r>
      <w:proofErr w:type="spellEnd"/>
      <w:r w:rsidRPr="00143122">
        <w:rPr>
          <w:rFonts w:ascii="Arial" w:hAnsi="Arial" w:cs="Arial"/>
          <w:i/>
          <w:iCs/>
          <w:sz w:val="24"/>
          <w:szCs w:val="24"/>
          <w:lang w:val="it-IT"/>
        </w:rPr>
        <w:t xml:space="preserve"> </w:t>
      </w:r>
      <w:proofErr w:type="spellStart"/>
      <w:r w:rsidRPr="00143122">
        <w:rPr>
          <w:rFonts w:ascii="Arial" w:hAnsi="Arial" w:cs="Arial"/>
          <w:i/>
          <w:iCs/>
          <w:sz w:val="24"/>
          <w:szCs w:val="24"/>
          <w:lang w:val="it-IT"/>
        </w:rPr>
        <w:t>Distanz</w:t>
      </w:r>
      <w:proofErr w:type="spellEnd"/>
      <w:r w:rsidRPr="00143122">
        <w:rPr>
          <w:rFonts w:ascii="Arial" w:hAnsi="Arial" w:cs="Arial"/>
          <w:sz w:val="24"/>
          <w:szCs w:val="24"/>
          <w:lang w:val="it-IT"/>
        </w:rPr>
        <w:t>.</w:t>
      </w:r>
      <w:r w:rsidR="00440495">
        <w:rPr>
          <w:rFonts w:ascii="Arial" w:hAnsi="Arial" w:cs="Arial"/>
          <w:sz w:val="24"/>
          <w:szCs w:val="24"/>
          <w:lang w:val="it-IT"/>
        </w:rPr>
        <w:t xml:space="preserve"> </w:t>
      </w:r>
      <w:r w:rsidRPr="00143122">
        <w:rPr>
          <w:rFonts w:ascii="Arial" w:hAnsi="Arial" w:cs="Arial"/>
          <w:i/>
          <w:iCs/>
          <w:sz w:val="24"/>
          <w:szCs w:val="24"/>
        </w:rPr>
        <w:t>Eigendynamik und mobilisierende Kraft politischer Bilder im Internet</w:t>
      </w:r>
      <w:r w:rsidR="00440495">
        <w:rPr>
          <w:rFonts w:ascii="Arial" w:hAnsi="Arial" w:cs="Arial"/>
          <w:sz w:val="24"/>
          <w:szCs w:val="24"/>
        </w:rPr>
        <w:t xml:space="preserve"> </w:t>
      </w:r>
      <w:r w:rsidRPr="00143122">
        <w:rPr>
          <w:rFonts w:ascii="Arial" w:hAnsi="Arial" w:cs="Arial"/>
          <w:sz w:val="24"/>
          <w:szCs w:val="24"/>
        </w:rPr>
        <w:t>(</w:t>
      </w:r>
      <w:r w:rsidRPr="00143122">
        <w:rPr>
          <w:rFonts w:ascii="Arial" w:hAnsi="Arial" w:cs="Arial"/>
          <w:i/>
          <w:iCs/>
          <w:sz w:val="24"/>
          <w:szCs w:val="24"/>
        </w:rPr>
        <w:t>Hamburger Forschungen zur Kunstgeschichte</w:t>
      </w:r>
      <w:r w:rsidRPr="00143122">
        <w:rPr>
          <w:rFonts w:ascii="Arial" w:hAnsi="Arial" w:cs="Arial"/>
          <w:sz w:val="24"/>
          <w:szCs w:val="24"/>
        </w:rPr>
        <w:t xml:space="preserve">, De Gruyter, 2020). </w:t>
      </w:r>
      <w:r w:rsidRPr="00143122">
        <w:rPr>
          <w:rFonts w:ascii="Arial" w:hAnsi="Arial" w:cs="Arial"/>
          <w:sz w:val="24"/>
          <w:szCs w:val="24"/>
          <w:lang w:val="it-IT"/>
        </w:rPr>
        <w:t>Waldmann è collaboratrice di MONOPOL,</w:t>
      </w:r>
      <w:r w:rsidR="00440495">
        <w:rPr>
          <w:rFonts w:ascii="Arial" w:hAnsi="Arial" w:cs="Arial"/>
          <w:sz w:val="24"/>
          <w:szCs w:val="24"/>
          <w:lang w:val="it-IT"/>
        </w:rPr>
        <w:t xml:space="preserve"> </w:t>
      </w:r>
      <w:r w:rsidRPr="00143122">
        <w:rPr>
          <w:rFonts w:ascii="Arial" w:hAnsi="Arial" w:cs="Arial"/>
          <w:i/>
          <w:iCs/>
          <w:sz w:val="24"/>
          <w:szCs w:val="24"/>
          <w:lang w:val="it-IT"/>
        </w:rPr>
        <w:t xml:space="preserve">Contemporary And (Q &amp;) </w:t>
      </w:r>
      <w:proofErr w:type="spellStart"/>
      <w:r w:rsidRPr="00143122">
        <w:rPr>
          <w:rFonts w:ascii="Arial" w:hAnsi="Arial" w:cs="Arial"/>
          <w:i/>
          <w:iCs/>
          <w:sz w:val="24"/>
          <w:szCs w:val="24"/>
          <w:lang w:val="it-IT"/>
        </w:rPr>
        <w:t>América</w:t>
      </w:r>
      <w:proofErr w:type="spellEnd"/>
      <w:r w:rsidRPr="00143122">
        <w:rPr>
          <w:rFonts w:ascii="Arial" w:hAnsi="Arial" w:cs="Arial"/>
          <w:i/>
          <w:iCs/>
          <w:sz w:val="24"/>
          <w:szCs w:val="24"/>
          <w:lang w:val="it-IT"/>
        </w:rPr>
        <w:t xml:space="preserve"> Latina</w:t>
      </w:r>
      <w:r w:rsidR="00440495">
        <w:rPr>
          <w:rFonts w:ascii="Arial" w:hAnsi="Arial" w:cs="Arial"/>
          <w:i/>
          <w:iCs/>
          <w:sz w:val="24"/>
          <w:szCs w:val="24"/>
          <w:lang w:val="it-IT"/>
        </w:rPr>
        <w:t xml:space="preserve"> </w:t>
      </w:r>
      <w:r w:rsidRPr="00143122">
        <w:rPr>
          <w:rFonts w:ascii="Arial" w:hAnsi="Arial" w:cs="Arial"/>
          <w:sz w:val="24"/>
          <w:szCs w:val="24"/>
          <w:lang w:val="it-IT"/>
        </w:rPr>
        <w:t>e</w:t>
      </w:r>
      <w:r w:rsidR="00440495">
        <w:rPr>
          <w:rFonts w:ascii="Arial" w:hAnsi="Arial" w:cs="Arial"/>
          <w:sz w:val="24"/>
          <w:szCs w:val="24"/>
          <w:lang w:val="it-IT"/>
        </w:rPr>
        <w:t xml:space="preserve"> </w:t>
      </w:r>
      <w:r w:rsidRPr="00143122">
        <w:rPr>
          <w:rFonts w:ascii="Arial" w:hAnsi="Arial" w:cs="Arial"/>
          <w:i/>
          <w:iCs/>
          <w:sz w:val="24"/>
          <w:szCs w:val="24"/>
          <w:lang w:val="it-IT"/>
        </w:rPr>
        <w:t>DARE</w:t>
      </w:r>
      <w:r w:rsidRPr="00143122">
        <w:rPr>
          <w:rFonts w:ascii="Arial" w:hAnsi="Arial" w:cs="Arial"/>
          <w:sz w:val="24"/>
          <w:szCs w:val="24"/>
          <w:lang w:val="it-IT"/>
        </w:rPr>
        <w:t>.  </w:t>
      </w:r>
    </w:p>
    <w:p w14:paraId="216ABBEB" w14:textId="77777777" w:rsidR="003F4475" w:rsidRPr="00106FCD" w:rsidRDefault="003F4475" w:rsidP="009A00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</w:p>
    <w:p w14:paraId="16B7E709" w14:textId="77777777" w:rsidR="00745D86" w:rsidRPr="002A70FC" w:rsidRDefault="00745D86" w:rsidP="009A0037">
      <w:pPr>
        <w:spacing w:after="160" w:line="259" w:lineRule="auto"/>
        <w:jc w:val="both"/>
        <w:rPr>
          <w:rFonts w:ascii="Arial" w:hAnsi="Arial" w:cs="Arial"/>
          <w:b/>
          <w:lang w:val="it-IT"/>
        </w:rPr>
      </w:pPr>
    </w:p>
    <w:p w14:paraId="282714BF" w14:textId="77777777" w:rsidR="0044442E" w:rsidRPr="0044442E" w:rsidRDefault="0008610E" w:rsidP="009A0037">
      <w:pPr>
        <w:spacing w:after="160" w:line="259" w:lineRule="auto"/>
        <w:jc w:val="both"/>
        <w:rPr>
          <w:rFonts w:ascii="Arial" w:hAnsi="Arial" w:cs="Arial"/>
          <w:b/>
          <w:lang w:val="it-IT"/>
        </w:rPr>
      </w:pPr>
      <w:r w:rsidRPr="0044442E">
        <w:rPr>
          <w:rFonts w:ascii="Arial" w:hAnsi="Arial" w:cs="Arial"/>
          <w:b/>
          <w:lang w:val="it-IT"/>
        </w:rPr>
        <w:t>Kunst Meran Merano Arte</w:t>
      </w:r>
      <w:r w:rsidR="007A21B6" w:rsidRPr="0044442E">
        <w:rPr>
          <w:rFonts w:ascii="Arial" w:hAnsi="Arial" w:cs="Arial"/>
          <w:b/>
          <w:lang w:val="it-IT"/>
        </w:rPr>
        <w:t xml:space="preserve"> – </w:t>
      </w:r>
      <w:r w:rsidR="0044442E" w:rsidRPr="0044442E">
        <w:rPr>
          <w:rFonts w:ascii="Arial" w:hAnsi="Arial" w:cs="Arial"/>
          <w:b/>
          <w:lang w:val="it-IT"/>
        </w:rPr>
        <w:t>un</w:t>
      </w:r>
      <w:r w:rsidR="001D5DB7">
        <w:rPr>
          <w:rFonts w:ascii="Arial" w:hAnsi="Arial" w:cs="Arial"/>
          <w:b/>
          <w:lang w:val="it-IT"/>
        </w:rPr>
        <w:t xml:space="preserve">o spazio </w:t>
      </w:r>
      <w:r w:rsidR="0044442E" w:rsidRPr="0044442E">
        <w:rPr>
          <w:rFonts w:ascii="Arial" w:hAnsi="Arial" w:cs="Arial"/>
          <w:b/>
          <w:lang w:val="it-IT"/>
        </w:rPr>
        <w:t xml:space="preserve">per l’arte contemporanea nel centro storico di Merano </w:t>
      </w:r>
    </w:p>
    <w:p w14:paraId="7E539A02" w14:textId="77777777" w:rsidR="001D5DB7" w:rsidRDefault="001D5DB7" w:rsidP="009A0037">
      <w:pPr>
        <w:jc w:val="both"/>
        <w:rPr>
          <w:rFonts w:ascii="Arial" w:hAnsi="Arial" w:cs="Arial"/>
          <w:lang w:val="it-IT"/>
        </w:rPr>
      </w:pPr>
      <w:r w:rsidRPr="001D5DB7">
        <w:rPr>
          <w:rFonts w:ascii="Arial" w:hAnsi="Arial" w:cs="Arial"/>
          <w:lang w:val="it-IT"/>
        </w:rPr>
        <w:t xml:space="preserve">Kunst Meran Merano Arte è un’associazione artistica senza scopo di lucro, con sede presso l’edificio storico “Cassa di Risparmio” appositamente restaurato e adattato a galleria d’arte nel 2000-2001 dallo studio di architetti </w:t>
      </w:r>
      <w:proofErr w:type="spellStart"/>
      <w:r w:rsidRPr="001D5DB7">
        <w:rPr>
          <w:rFonts w:ascii="Arial" w:hAnsi="Arial" w:cs="Arial"/>
          <w:lang w:val="it-IT"/>
        </w:rPr>
        <w:t>Höller</w:t>
      </w:r>
      <w:proofErr w:type="spellEnd"/>
      <w:r w:rsidRPr="001D5DB7">
        <w:rPr>
          <w:rFonts w:ascii="Arial" w:hAnsi="Arial" w:cs="Arial"/>
          <w:lang w:val="it-IT"/>
        </w:rPr>
        <w:t xml:space="preserve"> &amp; </w:t>
      </w:r>
      <w:proofErr w:type="spellStart"/>
      <w:r w:rsidRPr="001D5DB7">
        <w:rPr>
          <w:rFonts w:ascii="Arial" w:hAnsi="Arial" w:cs="Arial"/>
          <w:lang w:val="it-IT"/>
        </w:rPr>
        <w:t>Klotzner</w:t>
      </w:r>
      <w:proofErr w:type="spellEnd"/>
      <w:r w:rsidRPr="001D5DB7">
        <w:rPr>
          <w:rFonts w:ascii="Arial" w:hAnsi="Arial" w:cs="Arial"/>
          <w:lang w:val="it-IT"/>
        </w:rPr>
        <w:t>.</w:t>
      </w:r>
    </w:p>
    <w:p w14:paraId="68482886" w14:textId="77777777" w:rsidR="008B04A0" w:rsidRDefault="008B04A0" w:rsidP="009A0037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</w:t>
      </w:r>
      <w:r w:rsidRPr="001D5DB7">
        <w:rPr>
          <w:rFonts w:ascii="Arial" w:hAnsi="Arial" w:cs="Arial"/>
          <w:lang w:val="it-IT"/>
        </w:rPr>
        <w:t xml:space="preserve">a Kunsthaus è uno spazio e una piattaforma internazionale impegnata per l'arte e architettura contemporanea e non intende essere solamente un luogo di presentazione, ma piuttosto sostenerne lo sviluppo, la produzione e favorire un dibattito intorno ad essa. </w:t>
      </w:r>
    </w:p>
    <w:p w14:paraId="334788CD" w14:textId="77777777" w:rsidR="008B04A0" w:rsidRPr="001D5DB7" w:rsidRDefault="008B04A0" w:rsidP="009A0037">
      <w:pPr>
        <w:jc w:val="both"/>
        <w:rPr>
          <w:rFonts w:ascii="Arial" w:hAnsi="Arial" w:cs="Arial"/>
          <w:lang w:val="it-IT"/>
        </w:rPr>
      </w:pPr>
      <w:r w:rsidRPr="001D5DB7">
        <w:rPr>
          <w:rFonts w:ascii="Arial" w:hAnsi="Arial" w:cs="Arial"/>
          <w:lang w:val="it-IT"/>
        </w:rPr>
        <w:t xml:space="preserve">Lo scopo dell’associazione è quello di dare un contributo significativo al profilo culturale della città di Merano, promuovendo attraverso mostre la produzione artistica locale e </w:t>
      </w:r>
      <w:r w:rsidRPr="001D5DB7">
        <w:rPr>
          <w:rFonts w:ascii="Arial" w:hAnsi="Arial" w:cs="Arial"/>
          <w:lang w:val="it-IT"/>
        </w:rPr>
        <w:lastRenderedPageBreak/>
        <w:t>internazionale. Merano Arte ha infatti definito una rete attiva a partire da numerose collaborazioni con istituzioni dei paesi limitrofi e con altre realtà europee.</w:t>
      </w:r>
    </w:p>
    <w:p w14:paraId="5A57FE6E" w14:textId="77777777" w:rsidR="008B04A0" w:rsidRPr="001D5DB7" w:rsidRDefault="008B04A0" w:rsidP="009A0037">
      <w:pPr>
        <w:jc w:val="both"/>
        <w:rPr>
          <w:rFonts w:ascii="Arial" w:hAnsi="Arial" w:cs="Arial"/>
          <w:lang w:val="it-IT"/>
        </w:rPr>
      </w:pPr>
      <w:r w:rsidRPr="001D5DB7">
        <w:rPr>
          <w:rFonts w:ascii="Arial" w:hAnsi="Arial" w:cs="Arial"/>
          <w:lang w:val="it-IT"/>
        </w:rPr>
        <w:t>Ponendosi come luogo di incontro e di scambio per l’arte contemporanea, Merano Arte organizza diverse iniziative come conferenze, residenze d’artista e workshop. Le ricerche contemporanee più attuali sono in ambito di arte figurativa, architettura, letteratura, musica, fotografia e nuovi media. Inoltre, è una delle istituzioni più attive in Alto Adige nell’ambito dell’architettura.</w:t>
      </w:r>
    </w:p>
    <w:p w14:paraId="7CC8B99E" w14:textId="77777777" w:rsidR="008B04A0" w:rsidRPr="001D5DB7" w:rsidRDefault="008B04A0" w:rsidP="008B04A0">
      <w:pPr>
        <w:rPr>
          <w:rFonts w:ascii="Arial" w:hAnsi="Arial" w:cs="Arial"/>
          <w:lang w:val="it-IT"/>
        </w:rPr>
      </w:pPr>
    </w:p>
    <w:p w14:paraId="3B85E5AC" w14:textId="77777777" w:rsidR="0008610E" w:rsidRPr="002C2658" w:rsidRDefault="0008610E" w:rsidP="002C2658">
      <w:pPr>
        <w:spacing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AD50D8">
        <w:rPr>
          <w:rFonts w:ascii="Arial" w:eastAsia="Calibri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01D6B91" wp14:editId="33B49D2D">
                <wp:simplePos x="0" y="0"/>
                <wp:positionH relativeFrom="column">
                  <wp:posOffset>-15407</wp:posOffset>
                </wp:positionH>
                <wp:positionV relativeFrom="line">
                  <wp:posOffset>104305</wp:posOffset>
                </wp:positionV>
                <wp:extent cx="6202045" cy="1905"/>
                <wp:effectExtent l="0" t="0" r="0" b="0"/>
                <wp:wrapNone/>
                <wp:docPr id="4" name="officeArt object" descr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045" cy="1905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72B32F" id="officeArt object" o:spid="_x0000_s1026" alt="Connettore 2 2" style="position:absolute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1.2pt,8.2pt" to="487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" strokeweight=".26mm">
                <v:stroke joinstyle="miter"/>
                <w10:wrap anchory="line"/>
              </v:line>
            </w:pict>
          </mc:Fallback>
        </mc:AlternateContent>
      </w:r>
    </w:p>
    <w:p w14:paraId="2A6C7568" w14:textId="77777777" w:rsidR="00440495" w:rsidRDefault="00440495" w:rsidP="00700AD8">
      <w:pPr>
        <w:spacing w:after="0" w:line="240" w:lineRule="auto"/>
        <w:jc w:val="both"/>
        <w:rPr>
          <w:rFonts w:ascii="Arial" w:eastAsia="Calibri" w:hAnsi="Arial" w:cs="Arial"/>
          <w:b/>
          <w:bCs/>
          <w:lang w:val="it-IT"/>
        </w:rPr>
      </w:pPr>
      <w:r w:rsidRPr="00440495">
        <w:rPr>
          <w:rFonts w:ascii="Arial" w:eastAsia="Calibri" w:hAnsi="Arial" w:cs="Arial"/>
          <w:b/>
          <w:bCs/>
          <w:lang w:val="it-IT"/>
        </w:rPr>
        <w:t>Kunst Meran Merano Arte</w:t>
      </w:r>
      <w:r w:rsidRPr="00440495" w:rsidDel="00440495">
        <w:rPr>
          <w:rFonts w:ascii="Arial" w:eastAsia="Calibri" w:hAnsi="Arial" w:cs="Arial"/>
          <w:b/>
          <w:bCs/>
          <w:lang w:val="it-IT"/>
        </w:rPr>
        <w:t xml:space="preserve"> </w:t>
      </w:r>
    </w:p>
    <w:p w14:paraId="266C1F4F" w14:textId="2BCB1EE1" w:rsidR="0008610E" w:rsidRPr="00700AD8" w:rsidRDefault="00700AD8" w:rsidP="00700AD8">
      <w:pPr>
        <w:spacing w:after="0" w:line="240" w:lineRule="auto"/>
        <w:jc w:val="both"/>
        <w:rPr>
          <w:rFonts w:ascii="Arial" w:eastAsia="Calibri" w:hAnsi="Arial" w:cs="Arial"/>
          <w:lang w:val="it-IT"/>
        </w:rPr>
      </w:pPr>
      <w:r w:rsidRPr="00700AD8">
        <w:rPr>
          <w:rFonts w:ascii="Arial" w:eastAsia="Calibri" w:hAnsi="Arial" w:cs="Arial"/>
          <w:lang w:val="it-IT"/>
        </w:rPr>
        <w:t xml:space="preserve">Merano, </w:t>
      </w:r>
      <w:proofErr w:type="spellStart"/>
      <w:r w:rsidR="0008610E" w:rsidRPr="00700AD8">
        <w:rPr>
          <w:rFonts w:ascii="Arial" w:eastAsia="Calibri" w:hAnsi="Arial" w:cs="Arial"/>
          <w:lang w:val="it-IT"/>
        </w:rPr>
        <w:t>Lauben</w:t>
      </w:r>
      <w:proofErr w:type="spellEnd"/>
      <w:r w:rsidR="0008610E" w:rsidRPr="00700AD8">
        <w:rPr>
          <w:rFonts w:ascii="Arial" w:eastAsia="Calibri" w:hAnsi="Arial" w:cs="Arial"/>
          <w:lang w:val="it-IT"/>
        </w:rPr>
        <w:t xml:space="preserve"> 163</w:t>
      </w:r>
      <w:r w:rsidRPr="00700AD8">
        <w:rPr>
          <w:rFonts w:ascii="Arial" w:eastAsia="Calibri" w:hAnsi="Arial" w:cs="Arial"/>
          <w:lang w:val="it-IT"/>
        </w:rPr>
        <w:t xml:space="preserve"> </w:t>
      </w:r>
    </w:p>
    <w:p w14:paraId="1CF9D0ED" w14:textId="77777777" w:rsidR="00700AD8" w:rsidRDefault="00700AD8" w:rsidP="00700AD8">
      <w:pPr>
        <w:spacing w:after="0" w:line="240" w:lineRule="auto"/>
        <w:jc w:val="both"/>
        <w:rPr>
          <w:rFonts w:ascii="Arial" w:eastAsia="Calibri" w:hAnsi="Arial" w:cs="Arial"/>
          <w:lang w:val="it-IT"/>
        </w:rPr>
      </w:pPr>
    </w:p>
    <w:p w14:paraId="36D0C28E" w14:textId="77777777" w:rsidR="0008610E" w:rsidRPr="00700AD8" w:rsidRDefault="00700AD8" w:rsidP="00700AD8">
      <w:pPr>
        <w:spacing w:after="0" w:line="240" w:lineRule="auto"/>
        <w:jc w:val="both"/>
        <w:rPr>
          <w:rFonts w:ascii="Arial" w:eastAsia="Calibri" w:hAnsi="Arial" w:cs="Arial"/>
          <w:lang w:val="it-IT"/>
        </w:rPr>
      </w:pPr>
      <w:r w:rsidRPr="0065128E">
        <w:rPr>
          <w:rFonts w:ascii="Arial" w:eastAsia="Calibri" w:hAnsi="Arial" w:cs="Arial"/>
          <w:b/>
          <w:bCs/>
          <w:lang w:val="it-IT"/>
        </w:rPr>
        <w:t>Sito internet</w:t>
      </w:r>
      <w:r>
        <w:rPr>
          <w:rFonts w:ascii="Arial" w:eastAsia="Calibri" w:hAnsi="Arial" w:cs="Arial"/>
          <w:lang w:val="it-IT"/>
        </w:rPr>
        <w:t xml:space="preserve">: </w:t>
      </w:r>
      <w:hyperlink r:id="rId9" w:history="1">
        <w:r w:rsidRPr="00F75CAF">
          <w:rPr>
            <w:rStyle w:val="Collegamentoipertestuale"/>
            <w:rFonts w:ascii="Arial" w:eastAsia="Calibri" w:hAnsi="Arial" w:cs="Arial"/>
            <w:lang w:val="it-IT"/>
          </w:rPr>
          <w:t>www.kunstmeranoarte.org</w:t>
        </w:r>
      </w:hyperlink>
      <w:r>
        <w:rPr>
          <w:rFonts w:ascii="Arial" w:eastAsia="Calibri" w:hAnsi="Arial" w:cs="Arial"/>
          <w:lang w:val="it-IT"/>
        </w:rPr>
        <w:t xml:space="preserve"> </w:t>
      </w:r>
    </w:p>
    <w:p w14:paraId="01C48CBE" w14:textId="77777777" w:rsidR="00700AD8" w:rsidRDefault="00700AD8" w:rsidP="00700AD8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lang w:val="it-IT"/>
        </w:rPr>
      </w:pPr>
      <w:bookmarkStart w:id="2" w:name="_GoBack"/>
      <w:bookmarkEnd w:id="2"/>
    </w:p>
    <w:p w14:paraId="6C580F9D" w14:textId="77777777" w:rsidR="0008610E" w:rsidRDefault="0044442E" w:rsidP="00700AD8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b/>
          <w:bCs/>
          <w:lang w:val="it-IT"/>
        </w:rPr>
      </w:pPr>
      <w:r w:rsidRPr="0065128E">
        <w:rPr>
          <w:rFonts w:ascii="Arial" w:eastAsia="Calibri" w:hAnsi="Arial" w:cs="Arial"/>
          <w:b/>
          <w:bCs/>
          <w:lang w:val="it-IT"/>
        </w:rPr>
        <w:t>Contatti stampa</w:t>
      </w:r>
    </w:p>
    <w:p w14:paraId="095BFBE4" w14:textId="77777777" w:rsidR="002C2658" w:rsidRDefault="002C2658" w:rsidP="00700AD8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b/>
          <w:bCs/>
          <w:lang w:val="it-IT"/>
        </w:rPr>
      </w:pPr>
    </w:p>
    <w:p w14:paraId="28DB1BFE" w14:textId="77777777" w:rsidR="002C2658" w:rsidRPr="0017516A" w:rsidRDefault="002C2658" w:rsidP="002C2658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b/>
          <w:bCs/>
          <w:lang w:val="it-IT"/>
        </w:rPr>
      </w:pPr>
      <w:r w:rsidRPr="0017516A">
        <w:rPr>
          <w:rFonts w:ascii="Arial" w:eastAsia="Calibri" w:hAnsi="Arial" w:cs="Arial"/>
          <w:b/>
          <w:bCs/>
          <w:lang w:val="it-IT"/>
        </w:rPr>
        <w:t>Kunst Meran Merano Arte</w:t>
      </w:r>
    </w:p>
    <w:p w14:paraId="78CDA1A8" w14:textId="77777777" w:rsidR="002C2658" w:rsidRPr="0017516A" w:rsidRDefault="002C2658" w:rsidP="002C2658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lang w:val="it-IT"/>
        </w:rPr>
      </w:pPr>
      <w:r w:rsidRPr="0017516A">
        <w:rPr>
          <w:rFonts w:ascii="Arial" w:eastAsia="Calibri" w:hAnsi="Arial" w:cs="Arial"/>
          <w:lang w:val="it-IT"/>
        </w:rPr>
        <w:t>Anna Zinelli</w:t>
      </w:r>
    </w:p>
    <w:p w14:paraId="03BFA7B1" w14:textId="77777777" w:rsidR="002C2658" w:rsidRPr="0065128E" w:rsidRDefault="002C2658" w:rsidP="002C2658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lang w:val="it-IT"/>
        </w:rPr>
      </w:pPr>
      <w:r w:rsidRPr="0065128E">
        <w:rPr>
          <w:rFonts w:ascii="Arial" w:eastAsia="Calibri" w:hAnsi="Arial" w:cs="Arial"/>
          <w:lang w:val="it-IT"/>
        </w:rPr>
        <w:t>Tel. + 39 0473 212643</w:t>
      </w:r>
    </w:p>
    <w:p w14:paraId="6A90D5F0" w14:textId="77777777" w:rsidR="002C2658" w:rsidRPr="0065128E" w:rsidRDefault="009A0037" w:rsidP="002C2658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u w:val="single"/>
          <w:lang w:val="it-IT"/>
        </w:rPr>
      </w:pPr>
      <w:hyperlink r:id="rId10" w:history="1">
        <w:r w:rsidR="002C2658" w:rsidRPr="0065128E">
          <w:rPr>
            <w:rStyle w:val="Collegamentoipertestuale"/>
            <w:rFonts w:ascii="Arial" w:eastAsia="Calibri" w:hAnsi="Arial" w:cs="Arial"/>
            <w:lang w:val="it-IT"/>
          </w:rPr>
          <w:t>zinelli@kunstmeranoarte.org</w:t>
        </w:r>
      </w:hyperlink>
    </w:p>
    <w:p w14:paraId="516C5192" w14:textId="77777777" w:rsidR="002C2658" w:rsidRDefault="002C2658" w:rsidP="00700AD8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b/>
          <w:bCs/>
          <w:lang w:val="it-IT"/>
        </w:rPr>
      </w:pPr>
    </w:p>
    <w:p w14:paraId="438231C5" w14:textId="77777777" w:rsidR="002C2658" w:rsidRPr="0065128E" w:rsidRDefault="002C2658" w:rsidP="00700AD8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b/>
          <w:bCs/>
          <w:lang w:val="it-IT"/>
        </w:rPr>
      </w:pPr>
    </w:p>
    <w:p w14:paraId="74BC2356" w14:textId="77777777" w:rsidR="0065128E" w:rsidRPr="0065128E" w:rsidRDefault="0065128E" w:rsidP="0065128E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b/>
          <w:bCs/>
          <w:lang w:val="it-IT"/>
        </w:rPr>
      </w:pPr>
      <w:r w:rsidRPr="0065128E">
        <w:rPr>
          <w:rFonts w:ascii="Arial" w:eastAsia="Calibri" w:hAnsi="Arial" w:cs="Arial"/>
          <w:b/>
          <w:bCs/>
          <w:lang w:val="it-IT"/>
        </w:rPr>
        <w:t xml:space="preserve">CLP Relazioni Pubbliche </w:t>
      </w:r>
    </w:p>
    <w:p w14:paraId="70A49319" w14:textId="77777777" w:rsidR="0065128E" w:rsidRPr="0065128E" w:rsidRDefault="0065128E" w:rsidP="0065128E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lang w:val="it-IT"/>
        </w:rPr>
      </w:pPr>
      <w:r w:rsidRPr="0065128E">
        <w:rPr>
          <w:rFonts w:ascii="Arial" w:eastAsia="Calibri" w:hAnsi="Arial" w:cs="Arial"/>
          <w:lang w:val="it-IT"/>
        </w:rPr>
        <w:t xml:space="preserve">Anna Defrancesco | Tel + 39 02 </w:t>
      </w:r>
      <w:r w:rsidR="002C2658">
        <w:rPr>
          <w:rFonts w:ascii="Arial" w:eastAsia="Calibri" w:hAnsi="Arial" w:cs="Arial"/>
          <w:lang w:val="it-IT"/>
        </w:rPr>
        <w:t>367557</w:t>
      </w:r>
      <w:r w:rsidRPr="0065128E">
        <w:rPr>
          <w:rFonts w:ascii="Arial" w:eastAsia="Calibri" w:hAnsi="Arial" w:cs="Arial"/>
          <w:lang w:val="it-IT"/>
        </w:rPr>
        <w:t>00</w:t>
      </w:r>
      <w:r w:rsidR="002C2658">
        <w:rPr>
          <w:rFonts w:ascii="Arial" w:eastAsia="Calibri" w:hAnsi="Arial" w:cs="Arial"/>
          <w:lang w:val="it-IT"/>
        </w:rPr>
        <w:t>; Mob. +39 349 6107625</w:t>
      </w:r>
    </w:p>
    <w:p w14:paraId="74AC25D5" w14:textId="77777777" w:rsidR="0065128E" w:rsidRPr="0065128E" w:rsidRDefault="009A0037" w:rsidP="0065128E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lang w:val="it-IT"/>
        </w:rPr>
      </w:pPr>
      <w:hyperlink r:id="rId11" w:history="1">
        <w:r w:rsidR="002C2658" w:rsidRPr="005D3CF6">
          <w:rPr>
            <w:rStyle w:val="Collegamentoipertestuale"/>
            <w:rFonts w:ascii="Arial" w:eastAsia="Calibri" w:hAnsi="Arial" w:cs="Arial"/>
            <w:lang w:val="it-IT"/>
          </w:rPr>
          <w:t>anna@clp1968.it</w:t>
        </w:r>
      </w:hyperlink>
      <w:r w:rsidR="0065128E">
        <w:rPr>
          <w:rFonts w:ascii="Arial" w:eastAsia="Calibri" w:hAnsi="Arial" w:cs="Arial"/>
          <w:lang w:val="it-IT"/>
        </w:rPr>
        <w:t xml:space="preserve"> </w:t>
      </w:r>
    </w:p>
    <w:p w14:paraId="0B34510C" w14:textId="77777777" w:rsidR="0065128E" w:rsidRPr="0065128E" w:rsidRDefault="002C2658" w:rsidP="0065128E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lang w:val="it-IT"/>
        </w:rPr>
      </w:pPr>
      <w:r w:rsidRPr="002C2658">
        <w:rPr>
          <w:rStyle w:val="Collegamentoipertestuale"/>
          <w:rFonts w:ascii="Arial" w:eastAsia="Calibri" w:hAnsi="Arial" w:cs="Arial"/>
          <w:lang w:val="it-IT"/>
        </w:rPr>
        <w:t>www.</w:t>
      </w:r>
      <w:hyperlink r:id="rId12" w:history="1">
        <w:r w:rsidR="0065128E" w:rsidRPr="0065128E">
          <w:rPr>
            <w:rStyle w:val="Collegamentoipertestuale"/>
            <w:rFonts w:ascii="Arial" w:eastAsia="Calibri" w:hAnsi="Arial" w:cs="Arial"/>
            <w:lang w:val="it-IT"/>
          </w:rPr>
          <w:t>clp1968.it</w:t>
        </w:r>
      </w:hyperlink>
      <w:r w:rsidR="0065128E">
        <w:rPr>
          <w:rFonts w:ascii="Arial" w:eastAsia="Calibri" w:hAnsi="Arial" w:cs="Arial"/>
          <w:lang w:val="it-IT"/>
        </w:rPr>
        <w:t xml:space="preserve"> </w:t>
      </w:r>
      <w:r w:rsidR="0065128E" w:rsidRPr="0065128E">
        <w:rPr>
          <w:rFonts w:ascii="Arial" w:eastAsia="Calibri" w:hAnsi="Arial" w:cs="Arial"/>
          <w:lang w:val="it-IT"/>
        </w:rPr>
        <w:t xml:space="preserve"> </w:t>
      </w:r>
      <w:r w:rsidR="0065128E">
        <w:rPr>
          <w:rFonts w:ascii="Arial" w:eastAsia="Calibri" w:hAnsi="Arial" w:cs="Arial"/>
          <w:lang w:val="it-IT"/>
        </w:rPr>
        <w:t xml:space="preserve"> </w:t>
      </w:r>
    </w:p>
    <w:p w14:paraId="7115E5CA" w14:textId="77777777" w:rsidR="0065128E" w:rsidRPr="0065128E" w:rsidRDefault="0065128E" w:rsidP="0065128E">
      <w:pPr>
        <w:tabs>
          <w:tab w:val="left" w:pos="3402"/>
        </w:tabs>
        <w:spacing w:after="0" w:line="240" w:lineRule="auto"/>
        <w:jc w:val="both"/>
        <w:rPr>
          <w:rFonts w:ascii="Arial" w:eastAsia="Calibri" w:hAnsi="Arial" w:cs="Arial"/>
          <w:lang w:val="it-IT"/>
        </w:rPr>
      </w:pPr>
    </w:p>
    <w:sectPr w:rsidR="0065128E" w:rsidRPr="0065128E" w:rsidSect="005F227C">
      <w:headerReference w:type="default" r:id="rId13"/>
      <w:footerReference w:type="default" r:id="rId14"/>
      <w:pgSz w:w="11900" w:h="16840"/>
      <w:pgMar w:top="1418" w:right="1694" w:bottom="170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77B5C" w14:textId="77777777" w:rsidR="001A1AAD" w:rsidRDefault="001A1AAD" w:rsidP="00937FAE">
      <w:r>
        <w:separator/>
      </w:r>
    </w:p>
  </w:endnote>
  <w:endnote w:type="continuationSeparator" w:id="0">
    <w:p w14:paraId="7522B47E" w14:textId="77777777" w:rsidR="001A1AAD" w:rsidRDefault="001A1AAD" w:rsidP="0093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D6386" w14:textId="77777777" w:rsidR="003F4475" w:rsidRDefault="003F4475" w:rsidP="005F227C">
    <w:pPr>
      <w:pStyle w:val="Pidipagina"/>
      <w:tabs>
        <w:tab w:val="clear" w:pos="4536"/>
        <w:tab w:val="clear" w:pos="9072"/>
        <w:tab w:val="left" w:pos="6630"/>
      </w:tabs>
      <w:ind w:left="-1134"/>
    </w:pPr>
    <w:r>
      <w:rPr>
        <w:noProof/>
      </w:rPr>
      <w:drawing>
        <wp:inline distT="0" distB="0" distL="0" distR="0" wp14:anchorId="18DD0C70" wp14:editId="7332D9A9">
          <wp:extent cx="7560000" cy="10025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-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C7CC4" w14:textId="77777777" w:rsidR="001A1AAD" w:rsidRDefault="001A1AAD" w:rsidP="00937FAE">
      <w:r>
        <w:separator/>
      </w:r>
    </w:p>
  </w:footnote>
  <w:footnote w:type="continuationSeparator" w:id="0">
    <w:p w14:paraId="149A3E02" w14:textId="77777777" w:rsidR="001A1AAD" w:rsidRDefault="001A1AAD" w:rsidP="00937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05D29" w14:textId="77777777" w:rsidR="003F4475" w:rsidRDefault="003F4475" w:rsidP="005F227C">
    <w:pPr>
      <w:pStyle w:val="Intestazione"/>
      <w:ind w:left="7797"/>
    </w:pPr>
    <w:r w:rsidRPr="005F227C">
      <w:rPr>
        <w:noProof/>
      </w:rPr>
      <w:drawing>
        <wp:inline distT="0" distB="0" distL="0" distR="0" wp14:anchorId="6F786315" wp14:editId="787E1AF4">
          <wp:extent cx="1701800" cy="1739900"/>
          <wp:effectExtent l="0" t="0" r="0" b="1270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1800" cy="173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22D406" w14:textId="77777777" w:rsidR="00023E61" w:rsidRDefault="00023E61" w:rsidP="005F227C">
    <w:pPr>
      <w:pStyle w:val="Intestazione"/>
      <w:ind w:left="7797"/>
    </w:pPr>
  </w:p>
  <w:p w14:paraId="232CB3C3" w14:textId="77777777" w:rsidR="00023E61" w:rsidRDefault="00023E61" w:rsidP="005F227C">
    <w:pPr>
      <w:pStyle w:val="Intestazione"/>
      <w:ind w:left="779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0F04"/>
    <w:multiLevelType w:val="hybridMultilevel"/>
    <w:tmpl w:val="4860F032"/>
    <w:lvl w:ilvl="0" w:tplc="91D0567C">
      <w:start w:val="1"/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65F1FF7"/>
    <w:multiLevelType w:val="hybridMultilevel"/>
    <w:tmpl w:val="CE34499A"/>
    <w:lvl w:ilvl="0" w:tplc="E196CA3A">
      <w:start w:val="1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8A"/>
    <w:rsid w:val="00006641"/>
    <w:rsid w:val="000076D5"/>
    <w:rsid w:val="00015CBA"/>
    <w:rsid w:val="00023E61"/>
    <w:rsid w:val="00032DF8"/>
    <w:rsid w:val="000413DC"/>
    <w:rsid w:val="00064645"/>
    <w:rsid w:val="00077463"/>
    <w:rsid w:val="0008610E"/>
    <w:rsid w:val="00092361"/>
    <w:rsid w:val="000D69E9"/>
    <w:rsid w:val="00106FCD"/>
    <w:rsid w:val="00131A11"/>
    <w:rsid w:val="00135610"/>
    <w:rsid w:val="00153A62"/>
    <w:rsid w:val="00154032"/>
    <w:rsid w:val="001636ED"/>
    <w:rsid w:val="0017110D"/>
    <w:rsid w:val="00171CEF"/>
    <w:rsid w:val="0017516A"/>
    <w:rsid w:val="00181BF2"/>
    <w:rsid w:val="0018328A"/>
    <w:rsid w:val="001835D1"/>
    <w:rsid w:val="001869F4"/>
    <w:rsid w:val="001A1AAD"/>
    <w:rsid w:val="001A65E5"/>
    <w:rsid w:val="001B0620"/>
    <w:rsid w:val="001D54B2"/>
    <w:rsid w:val="001D5DB7"/>
    <w:rsid w:val="001E1B91"/>
    <w:rsid w:val="001E7F86"/>
    <w:rsid w:val="00201C94"/>
    <w:rsid w:val="0020210A"/>
    <w:rsid w:val="0023176F"/>
    <w:rsid w:val="0026115C"/>
    <w:rsid w:val="0029708E"/>
    <w:rsid w:val="002A70FC"/>
    <w:rsid w:val="002C2658"/>
    <w:rsid w:val="002C613F"/>
    <w:rsid w:val="002D5C04"/>
    <w:rsid w:val="002F5FB1"/>
    <w:rsid w:val="002F69DB"/>
    <w:rsid w:val="00300359"/>
    <w:rsid w:val="003165A9"/>
    <w:rsid w:val="00351849"/>
    <w:rsid w:val="003606D5"/>
    <w:rsid w:val="003A239B"/>
    <w:rsid w:val="003D03BE"/>
    <w:rsid w:val="003D0443"/>
    <w:rsid w:val="003E2EBA"/>
    <w:rsid w:val="003F4475"/>
    <w:rsid w:val="00430E49"/>
    <w:rsid w:val="00440495"/>
    <w:rsid w:val="0044442E"/>
    <w:rsid w:val="00456C82"/>
    <w:rsid w:val="00477BCB"/>
    <w:rsid w:val="004B6A9D"/>
    <w:rsid w:val="004C56E0"/>
    <w:rsid w:val="004D7432"/>
    <w:rsid w:val="004F12DD"/>
    <w:rsid w:val="004F21FF"/>
    <w:rsid w:val="00501120"/>
    <w:rsid w:val="00511834"/>
    <w:rsid w:val="00531DFB"/>
    <w:rsid w:val="00555F05"/>
    <w:rsid w:val="005C55F6"/>
    <w:rsid w:val="005E2FCD"/>
    <w:rsid w:val="005E5FFB"/>
    <w:rsid w:val="005F227C"/>
    <w:rsid w:val="00606BBB"/>
    <w:rsid w:val="006213CF"/>
    <w:rsid w:val="00622B42"/>
    <w:rsid w:val="00633291"/>
    <w:rsid w:val="0065086E"/>
    <w:rsid w:val="0065128E"/>
    <w:rsid w:val="00656C26"/>
    <w:rsid w:val="0066295B"/>
    <w:rsid w:val="0067315B"/>
    <w:rsid w:val="0067565F"/>
    <w:rsid w:val="00677AFD"/>
    <w:rsid w:val="00683CA6"/>
    <w:rsid w:val="006B0C9E"/>
    <w:rsid w:val="006E020B"/>
    <w:rsid w:val="00700AD8"/>
    <w:rsid w:val="007125B5"/>
    <w:rsid w:val="00715982"/>
    <w:rsid w:val="00743A13"/>
    <w:rsid w:val="00745D86"/>
    <w:rsid w:val="007773DD"/>
    <w:rsid w:val="007A21B6"/>
    <w:rsid w:val="007E21B8"/>
    <w:rsid w:val="007F7E19"/>
    <w:rsid w:val="0080475F"/>
    <w:rsid w:val="00857D80"/>
    <w:rsid w:val="00870C69"/>
    <w:rsid w:val="008A4344"/>
    <w:rsid w:val="008B04A0"/>
    <w:rsid w:val="008B6B15"/>
    <w:rsid w:val="008C488C"/>
    <w:rsid w:val="008F48DE"/>
    <w:rsid w:val="008F5AB3"/>
    <w:rsid w:val="008F5C38"/>
    <w:rsid w:val="008F64DF"/>
    <w:rsid w:val="00917D48"/>
    <w:rsid w:val="00935613"/>
    <w:rsid w:val="00937FAE"/>
    <w:rsid w:val="009433C5"/>
    <w:rsid w:val="00993A81"/>
    <w:rsid w:val="00995624"/>
    <w:rsid w:val="00996B89"/>
    <w:rsid w:val="009A0037"/>
    <w:rsid w:val="009A32B2"/>
    <w:rsid w:val="009A6E0D"/>
    <w:rsid w:val="009E3052"/>
    <w:rsid w:val="00A55F8E"/>
    <w:rsid w:val="00A65F8A"/>
    <w:rsid w:val="00AA0D28"/>
    <w:rsid w:val="00AC78DE"/>
    <w:rsid w:val="00AD26F5"/>
    <w:rsid w:val="00B11626"/>
    <w:rsid w:val="00B11FDC"/>
    <w:rsid w:val="00B153F0"/>
    <w:rsid w:val="00B371E9"/>
    <w:rsid w:val="00B37D4E"/>
    <w:rsid w:val="00B726A5"/>
    <w:rsid w:val="00B903E3"/>
    <w:rsid w:val="00B91519"/>
    <w:rsid w:val="00B97974"/>
    <w:rsid w:val="00BC7D4A"/>
    <w:rsid w:val="00BE1841"/>
    <w:rsid w:val="00BF7CF6"/>
    <w:rsid w:val="00C11FC0"/>
    <w:rsid w:val="00C165EB"/>
    <w:rsid w:val="00C3508A"/>
    <w:rsid w:val="00C44B46"/>
    <w:rsid w:val="00C742A3"/>
    <w:rsid w:val="00CD5E9B"/>
    <w:rsid w:val="00CE4BBD"/>
    <w:rsid w:val="00D020D1"/>
    <w:rsid w:val="00D45F2A"/>
    <w:rsid w:val="00D6164C"/>
    <w:rsid w:val="00D87FBB"/>
    <w:rsid w:val="00DC1F1F"/>
    <w:rsid w:val="00DC5814"/>
    <w:rsid w:val="00DD1106"/>
    <w:rsid w:val="00DD5FF7"/>
    <w:rsid w:val="00E00BEE"/>
    <w:rsid w:val="00E3097C"/>
    <w:rsid w:val="00E34313"/>
    <w:rsid w:val="00E677EB"/>
    <w:rsid w:val="00E74FB0"/>
    <w:rsid w:val="00E96C08"/>
    <w:rsid w:val="00ED627A"/>
    <w:rsid w:val="00EE154A"/>
    <w:rsid w:val="00EE5B08"/>
    <w:rsid w:val="00F3363B"/>
    <w:rsid w:val="00F40D10"/>
    <w:rsid w:val="00F55F05"/>
    <w:rsid w:val="00F65234"/>
    <w:rsid w:val="00F6617F"/>
    <w:rsid w:val="00F73957"/>
    <w:rsid w:val="00FB330F"/>
    <w:rsid w:val="00FD69DE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2D8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FB0"/>
    <w:pPr>
      <w:spacing w:after="200" w:line="276" w:lineRule="auto"/>
    </w:pPr>
    <w:rPr>
      <w:rFonts w:eastAsiaTheme="minorHAnsi"/>
      <w:sz w:val="22"/>
      <w:szCs w:val="22"/>
      <w:lang w:val="de-DE" w:eastAsia="en-US"/>
    </w:rPr>
  </w:style>
  <w:style w:type="paragraph" w:styleId="Titolo2">
    <w:name w:val="heading 2"/>
    <w:basedOn w:val="Normale"/>
    <w:link w:val="Titolo2Carattere"/>
    <w:uiPriority w:val="9"/>
    <w:qFormat/>
    <w:rsid w:val="00297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5F8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37FA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AE"/>
  </w:style>
  <w:style w:type="paragraph" w:styleId="Pidipagina">
    <w:name w:val="footer"/>
    <w:basedOn w:val="Normale"/>
    <w:link w:val="PidipaginaCarattere"/>
    <w:uiPriority w:val="99"/>
    <w:unhideWhenUsed/>
    <w:rsid w:val="00937FA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FAE"/>
    <w:pPr>
      <w:spacing w:after="0" w:line="240" w:lineRule="auto"/>
    </w:pPr>
    <w:rPr>
      <w:rFonts w:ascii="Tahoma" w:eastAsiaTheme="minorEastAsia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FAE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4F21FF"/>
  </w:style>
  <w:style w:type="character" w:styleId="Enfasicorsivo">
    <w:name w:val="Emphasis"/>
    <w:basedOn w:val="Carpredefinitoparagrafo"/>
    <w:qFormat/>
    <w:rsid w:val="004F21F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B0C9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87FB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8B6B15"/>
    <w:rPr>
      <w:b/>
      <w:bCs/>
    </w:rPr>
  </w:style>
  <w:style w:type="paragraph" w:customStyle="1" w:styleId="Standard1">
    <w:name w:val="Standard1"/>
    <w:rsid w:val="003A239B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hAnsi="Times"/>
      <w:kern w:val="3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610E"/>
    <w:rPr>
      <w:color w:val="605E5C"/>
      <w:shd w:val="clear" w:color="auto" w:fill="E1DFDD"/>
    </w:rPr>
  </w:style>
  <w:style w:type="character" w:customStyle="1" w:styleId="viiyi">
    <w:name w:val="viiyi"/>
    <w:basedOn w:val="Carpredefinitoparagrafo"/>
    <w:rsid w:val="00B97974"/>
  </w:style>
  <w:style w:type="character" w:customStyle="1" w:styleId="jlqj4b">
    <w:name w:val="jlqj4b"/>
    <w:basedOn w:val="Carpredefinitoparagrafo"/>
    <w:rsid w:val="00B97974"/>
  </w:style>
  <w:style w:type="character" w:customStyle="1" w:styleId="Titolo2Carattere">
    <w:name w:val="Titolo 2 Carattere"/>
    <w:basedOn w:val="Carpredefinitoparagrafo"/>
    <w:link w:val="Titolo2"/>
    <w:uiPriority w:val="9"/>
    <w:rsid w:val="0029708E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FB0"/>
    <w:pPr>
      <w:spacing w:after="200" w:line="276" w:lineRule="auto"/>
    </w:pPr>
    <w:rPr>
      <w:rFonts w:eastAsiaTheme="minorHAnsi"/>
      <w:sz w:val="22"/>
      <w:szCs w:val="22"/>
      <w:lang w:val="de-DE" w:eastAsia="en-US"/>
    </w:rPr>
  </w:style>
  <w:style w:type="paragraph" w:styleId="Titolo2">
    <w:name w:val="heading 2"/>
    <w:basedOn w:val="Normale"/>
    <w:link w:val="Titolo2Carattere"/>
    <w:uiPriority w:val="9"/>
    <w:qFormat/>
    <w:rsid w:val="00297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5F8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37FA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AE"/>
  </w:style>
  <w:style w:type="paragraph" w:styleId="Pidipagina">
    <w:name w:val="footer"/>
    <w:basedOn w:val="Normale"/>
    <w:link w:val="PidipaginaCarattere"/>
    <w:uiPriority w:val="99"/>
    <w:unhideWhenUsed/>
    <w:rsid w:val="00937FAE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FAE"/>
    <w:pPr>
      <w:spacing w:after="0" w:line="240" w:lineRule="auto"/>
    </w:pPr>
    <w:rPr>
      <w:rFonts w:ascii="Tahoma" w:eastAsiaTheme="minorEastAsia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FAE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4F21FF"/>
  </w:style>
  <w:style w:type="character" w:styleId="Enfasicorsivo">
    <w:name w:val="Emphasis"/>
    <w:basedOn w:val="Carpredefinitoparagrafo"/>
    <w:qFormat/>
    <w:rsid w:val="004F21F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B0C9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87FB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8B6B15"/>
    <w:rPr>
      <w:b/>
      <w:bCs/>
    </w:rPr>
  </w:style>
  <w:style w:type="paragraph" w:customStyle="1" w:styleId="Standard1">
    <w:name w:val="Standard1"/>
    <w:rsid w:val="003A239B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hAnsi="Times"/>
      <w:kern w:val="3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610E"/>
    <w:rPr>
      <w:color w:val="605E5C"/>
      <w:shd w:val="clear" w:color="auto" w:fill="E1DFDD"/>
    </w:rPr>
  </w:style>
  <w:style w:type="character" w:customStyle="1" w:styleId="viiyi">
    <w:name w:val="viiyi"/>
    <w:basedOn w:val="Carpredefinitoparagrafo"/>
    <w:rsid w:val="00B97974"/>
  </w:style>
  <w:style w:type="character" w:customStyle="1" w:styleId="jlqj4b">
    <w:name w:val="jlqj4b"/>
    <w:basedOn w:val="Carpredefinitoparagrafo"/>
    <w:rsid w:val="00B97974"/>
  </w:style>
  <w:style w:type="character" w:customStyle="1" w:styleId="Titolo2Carattere">
    <w:name w:val="Titolo 2 Carattere"/>
    <w:basedOn w:val="Carpredefinitoparagrafo"/>
    <w:link w:val="Titolo2"/>
    <w:uiPriority w:val="9"/>
    <w:rsid w:val="0029708E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2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lp1968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@clp1968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inelli@kunstmeranoart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nstmeranoarte.org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655B2-5CA1-4347-994E-CA3ECD97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fassi</dc:creator>
  <cp:keywords/>
  <dc:description/>
  <cp:lastModifiedBy>Anna</cp:lastModifiedBy>
  <cp:revision>4</cp:revision>
  <cp:lastPrinted>2020-12-10T10:33:00Z</cp:lastPrinted>
  <dcterms:created xsi:type="dcterms:W3CDTF">2020-12-10T14:30:00Z</dcterms:created>
  <dcterms:modified xsi:type="dcterms:W3CDTF">2020-12-10T14:53:00Z</dcterms:modified>
</cp:coreProperties>
</file>