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F427DA" w14:textId="77777777" w:rsidR="00BE2EA9" w:rsidRDefault="000F1DF4" w:rsidP="00BB1DCB">
      <w:pPr>
        <w:pStyle w:val="Titolo4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7D346F26" wp14:editId="5F990647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2797810" cy="1027430"/>
            <wp:effectExtent l="19050" t="0" r="254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9B5E1" w14:textId="77777777" w:rsidR="005C1B93" w:rsidRDefault="005C1B93" w:rsidP="005C1B93">
      <w:pPr>
        <w:spacing w:after="240"/>
      </w:pPr>
      <w:r>
        <w:rPr>
          <w:b/>
          <w:bCs/>
          <w:color w:val="000000"/>
        </w:rPr>
        <w:t>Con il Patrocinio di</w:t>
      </w:r>
    </w:p>
    <w:p w14:paraId="02B350DC" w14:textId="77777777" w:rsidR="00BE2EA9" w:rsidRDefault="000F1DF4" w:rsidP="005C1B93">
      <w:pPr>
        <w:spacing w:after="240"/>
      </w:pPr>
      <w:r>
        <w:rPr>
          <w:noProof/>
          <w:lang w:eastAsia="it-IT"/>
        </w:rPr>
        <w:drawing>
          <wp:inline distT="0" distB="0" distL="0" distR="0" wp14:anchorId="0C92CD34" wp14:editId="76D6FD95">
            <wp:extent cx="1123950" cy="676275"/>
            <wp:effectExtent l="19050" t="0" r="0" b="0"/>
            <wp:docPr id="33" name="Immagine 33" descr="C:\Users\PC Core i5 7500\AppData\Local\Microsoft\Windows\INetCache\Content.Word\nuovo logo lug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 Core i5 7500\AppData\Local\Microsoft\Windows\INetCache\Content.Word\nuovo logo luga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1AC6A" w14:textId="77777777" w:rsidR="005C1B93" w:rsidRDefault="005C1B93" w:rsidP="005C1B93">
      <w:pPr>
        <w:spacing w:after="240"/>
      </w:pPr>
    </w:p>
    <w:p w14:paraId="29EADEF4" w14:textId="53CBB2CE" w:rsidR="00581378" w:rsidRPr="001274CB" w:rsidRDefault="00B15C33" w:rsidP="00581378">
      <w:pPr>
        <w:spacing w:after="0" w:line="240" w:lineRule="auto"/>
        <w:jc w:val="center"/>
        <w:rPr>
          <w:b/>
          <w:color w:val="FF0000"/>
          <w:sz w:val="36"/>
          <w:szCs w:val="40"/>
        </w:rPr>
      </w:pPr>
      <w:r w:rsidRPr="001274CB">
        <w:rPr>
          <w:b/>
          <w:color w:val="FF0000"/>
          <w:sz w:val="36"/>
          <w:szCs w:val="40"/>
        </w:rPr>
        <w:t xml:space="preserve">DAL </w:t>
      </w:r>
      <w:r w:rsidR="00581378" w:rsidRPr="001274CB">
        <w:rPr>
          <w:b/>
          <w:color w:val="FF0000"/>
          <w:sz w:val="36"/>
          <w:szCs w:val="40"/>
        </w:rPr>
        <w:t xml:space="preserve">27 NOVEMBRE </w:t>
      </w:r>
      <w:r w:rsidRPr="001274CB">
        <w:rPr>
          <w:b/>
          <w:color w:val="FF0000"/>
          <w:sz w:val="36"/>
          <w:szCs w:val="40"/>
        </w:rPr>
        <w:t>AL</w:t>
      </w:r>
      <w:r w:rsidR="00581378" w:rsidRPr="001274CB">
        <w:rPr>
          <w:b/>
          <w:color w:val="FF0000"/>
          <w:sz w:val="36"/>
          <w:szCs w:val="40"/>
        </w:rPr>
        <w:t xml:space="preserve"> 27 DICEMBRE 2020</w:t>
      </w:r>
    </w:p>
    <w:p w14:paraId="3AE9262E" w14:textId="77777777" w:rsidR="00581378" w:rsidRDefault="00581378" w:rsidP="00581378">
      <w:pPr>
        <w:spacing w:after="0" w:line="240" w:lineRule="auto"/>
        <w:jc w:val="center"/>
        <w:rPr>
          <w:b/>
          <w:sz w:val="40"/>
          <w:szCs w:val="42"/>
        </w:rPr>
      </w:pPr>
    </w:p>
    <w:p w14:paraId="4D265C5C" w14:textId="735B360D" w:rsidR="00314955" w:rsidRPr="001274CB" w:rsidRDefault="00314955" w:rsidP="00581378">
      <w:pPr>
        <w:spacing w:after="0" w:line="240" w:lineRule="auto"/>
        <w:jc w:val="center"/>
        <w:rPr>
          <w:b/>
          <w:sz w:val="40"/>
          <w:szCs w:val="42"/>
        </w:rPr>
      </w:pPr>
      <w:r w:rsidRPr="001274CB">
        <w:rPr>
          <w:b/>
          <w:sz w:val="40"/>
          <w:szCs w:val="42"/>
        </w:rPr>
        <w:t>OLTRE 400 CAPOLAVORI PER TUTTE LE TASCHE</w:t>
      </w:r>
    </w:p>
    <w:p w14:paraId="6B136A96" w14:textId="257FBD9E" w:rsidR="00194406" w:rsidRPr="001274CB" w:rsidRDefault="00314955" w:rsidP="00581378">
      <w:pPr>
        <w:spacing w:after="0" w:line="240" w:lineRule="auto"/>
        <w:jc w:val="center"/>
        <w:rPr>
          <w:b/>
          <w:sz w:val="40"/>
          <w:szCs w:val="42"/>
        </w:rPr>
      </w:pPr>
      <w:r w:rsidRPr="001274CB">
        <w:rPr>
          <w:b/>
          <w:sz w:val="40"/>
          <w:szCs w:val="42"/>
        </w:rPr>
        <w:t>NEL</w:t>
      </w:r>
      <w:r w:rsidR="000F1DF4" w:rsidRPr="001274CB">
        <w:rPr>
          <w:b/>
          <w:sz w:val="40"/>
          <w:szCs w:val="42"/>
        </w:rPr>
        <w:t>L</w:t>
      </w:r>
      <w:r w:rsidR="00194406" w:rsidRPr="001274CB">
        <w:rPr>
          <w:b/>
          <w:sz w:val="40"/>
          <w:szCs w:val="42"/>
        </w:rPr>
        <w:t>A V EDIZIONE DI WOPART – LUGANO</w:t>
      </w:r>
    </w:p>
    <w:p w14:paraId="70B02397" w14:textId="74B05A9D" w:rsidR="000F1DF4" w:rsidRPr="001274CB" w:rsidRDefault="00314955" w:rsidP="00581378">
      <w:pPr>
        <w:spacing w:after="0" w:line="240" w:lineRule="auto"/>
        <w:jc w:val="center"/>
        <w:rPr>
          <w:b/>
          <w:sz w:val="40"/>
          <w:szCs w:val="42"/>
        </w:rPr>
      </w:pPr>
      <w:r w:rsidRPr="001274CB">
        <w:rPr>
          <w:b/>
          <w:sz w:val="40"/>
          <w:szCs w:val="42"/>
        </w:rPr>
        <w:t>TRASFERITA</w:t>
      </w:r>
      <w:r w:rsidR="00194406" w:rsidRPr="001274CB">
        <w:rPr>
          <w:b/>
          <w:sz w:val="40"/>
          <w:szCs w:val="42"/>
        </w:rPr>
        <w:t>SI</w:t>
      </w:r>
      <w:r w:rsidR="000F1DF4" w:rsidRPr="001274CB">
        <w:rPr>
          <w:b/>
          <w:sz w:val="40"/>
          <w:szCs w:val="42"/>
        </w:rPr>
        <w:t xml:space="preserve"> IN “VIRTUAL FAIR”</w:t>
      </w:r>
    </w:p>
    <w:p w14:paraId="6459DBCE" w14:textId="72F1B075" w:rsidR="00581378" w:rsidRDefault="00581378" w:rsidP="00581378">
      <w:pPr>
        <w:spacing w:after="0" w:line="240" w:lineRule="auto"/>
        <w:jc w:val="center"/>
        <w:rPr>
          <w:b/>
          <w:sz w:val="40"/>
          <w:szCs w:val="42"/>
        </w:rPr>
      </w:pPr>
    </w:p>
    <w:p w14:paraId="3D0B612E" w14:textId="60E65714" w:rsidR="00894FC8" w:rsidRPr="001365B7" w:rsidRDefault="00314955" w:rsidP="00581378">
      <w:pPr>
        <w:spacing w:after="0" w:line="240" w:lineRule="auto"/>
        <w:jc w:val="center"/>
        <w:rPr>
          <w:b/>
          <w:sz w:val="32"/>
          <w:szCs w:val="32"/>
        </w:rPr>
      </w:pPr>
      <w:r w:rsidRPr="001274CB">
        <w:rPr>
          <w:b/>
          <w:sz w:val="32"/>
          <w:szCs w:val="38"/>
        </w:rPr>
        <w:t>Un</w:t>
      </w:r>
      <w:r w:rsidR="00894FC8" w:rsidRPr="001274CB">
        <w:rPr>
          <w:b/>
          <w:sz w:val="32"/>
          <w:szCs w:val="38"/>
        </w:rPr>
        <w:t xml:space="preserve"> appuntamento</w:t>
      </w:r>
      <w:r w:rsidRPr="001274CB">
        <w:rPr>
          <w:b/>
          <w:sz w:val="32"/>
          <w:szCs w:val="38"/>
        </w:rPr>
        <w:t xml:space="preserve"> imperdibile con </w:t>
      </w:r>
      <w:r w:rsidR="00894FC8" w:rsidRPr="001274CB">
        <w:rPr>
          <w:b/>
          <w:sz w:val="32"/>
          <w:szCs w:val="38"/>
        </w:rPr>
        <w:t xml:space="preserve">opere </w:t>
      </w:r>
      <w:r w:rsidRPr="001274CB">
        <w:rPr>
          <w:b/>
          <w:sz w:val="32"/>
          <w:szCs w:val="38"/>
        </w:rPr>
        <w:t>di</w:t>
      </w:r>
      <w:r w:rsidR="00894FC8" w:rsidRPr="001274CB">
        <w:rPr>
          <w:b/>
          <w:sz w:val="32"/>
          <w:szCs w:val="38"/>
        </w:rPr>
        <w:t xml:space="preserve"> artisti </w:t>
      </w:r>
      <w:r w:rsidRPr="001274CB">
        <w:rPr>
          <w:b/>
          <w:sz w:val="32"/>
          <w:szCs w:val="38"/>
        </w:rPr>
        <w:t xml:space="preserve">storici e contemporanei, </w:t>
      </w:r>
      <w:r w:rsidR="00894FC8" w:rsidRPr="001274CB">
        <w:rPr>
          <w:b/>
          <w:sz w:val="32"/>
          <w:szCs w:val="38"/>
        </w:rPr>
        <w:t xml:space="preserve">proposte da </w:t>
      </w:r>
      <w:r w:rsidRPr="001274CB">
        <w:rPr>
          <w:b/>
          <w:sz w:val="32"/>
          <w:szCs w:val="38"/>
        </w:rPr>
        <w:t xml:space="preserve">45 </w:t>
      </w:r>
      <w:r w:rsidR="00894FC8" w:rsidRPr="001365B7">
        <w:rPr>
          <w:b/>
          <w:sz w:val="32"/>
          <w:szCs w:val="32"/>
        </w:rPr>
        <w:t>gallerie internazionali</w:t>
      </w:r>
      <w:r w:rsidR="006B499D">
        <w:rPr>
          <w:b/>
          <w:sz w:val="32"/>
          <w:szCs w:val="32"/>
        </w:rPr>
        <w:t>.</w:t>
      </w:r>
    </w:p>
    <w:p w14:paraId="14D79E78" w14:textId="60741D17" w:rsidR="00894FC8" w:rsidRPr="001365B7" w:rsidRDefault="00894FC8" w:rsidP="00581378">
      <w:pPr>
        <w:spacing w:after="0" w:line="240" w:lineRule="auto"/>
        <w:jc w:val="center"/>
        <w:rPr>
          <w:b/>
          <w:sz w:val="32"/>
          <w:szCs w:val="32"/>
        </w:rPr>
      </w:pPr>
    </w:p>
    <w:p w14:paraId="618CF0C4" w14:textId="4C5C7AD1" w:rsidR="001365B7" w:rsidRDefault="001365B7" w:rsidP="00581378">
      <w:pPr>
        <w:spacing w:after="0" w:line="240" w:lineRule="auto"/>
        <w:jc w:val="center"/>
        <w:rPr>
          <w:b/>
          <w:sz w:val="32"/>
          <w:szCs w:val="32"/>
        </w:rPr>
      </w:pPr>
      <w:r w:rsidRPr="001365B7">
        <w:rPr>
          <w:b/>
          <w:sz w:val="32"/>
          <w:szCs w:val="32"/>
        </w:rPr>
        <w:t xml:space="preserve">Una formula innovativa </w:t>
      </w:r>
      <w:r>
        <w:rPr>
          <w:b/>
          <w:sz w:val="32"/>
          <w:szCs w:val="32"/>
        </w:rPr>
        <w:t>che, tutti i giorni della fiera, offre una chat gratuita a disposizione dei visitatori, e un servizio di consulenza telefonico per i collezionisti gestito dal Comitato scientifico.</w:t>
      </w:r>
    </w:p>
    <w:p w14:paraId="7F18A00D" w14:textId="77777777" w:rsidR="001365B7" w:rsidRPr="001365B7" w:rsidRDefault="001365B7" w:rsidP="00581378">
      <w:pPr>
        <w:spacing w:after="0" w:line="240" w:lineRule="auto"/>
        <w:jc w:val="center"/>
        <w:rPr>
          <w:b/>
          <w:sz w:val="32"/>
          <w:szCs w:val="32"/>
        </w:rPr>
      </w:pPr>
    </w:p>
    <w:p w14:paraId="30525AD5" w14:textId="1273CD61" w:rsidR="000F1DF4" w:rsidRPr="00194406" w:rsidRDefault="00581378" w:rsidP="00194406">
      <w:pPr>
        <w:spacing w:after="0" w:line="240" w:lineRule="auto"/>
        <w:jc w:val="center"/>
        <w:rPr>
          <w:b/>
          <w:sz w:val="32"/>
          <w:szCs w:val="38"/>
        </w:rPr>
      </w:pPr>
      <w:r w:rsidRPr="00894FC8">
        <w:rPr>
          <w:b/>
          <w:sz w:val="32"/>
          <w:szCs w:val="38"/>
        </w:rPr>
        <w:t xml:space="preserve">La </w:t>
      </w:r>
      <w:r w:rsidRPr="00894FC8">
        <w:rPr>
          <w:b/>
          <w:i/>
          <w:iCs/>
          <w:sz w:val="32"/>
          <w:szCs w:val="38"/>
        </w:rPr>
        <w:t>preview</w:t>
      </w:r>
      <w:r w:rsidRPr="00894FC8">
        <w:rPr>
          <w:b/>
          <w:sz w:val="32"/>
          <w:szCs w:val="38"/>
        </w:rPr>
        <w:t xml:space="preserve"> si terrà giovedì 26 novembre, dalle ore 15.00</w:t>
      </w:r>
      <w:r w:rsidR="00314955">
        <w:rPr>
          <w:b/>
          <w:sz w:val="32"/>
          <w:szCs w:val="38"/>
        </w:rPr>
        <w:t xml:space="preserve"> su www.wopart.ch</w:t>
      </w:r>
    </w:p>
    <w:p w14:paraId="011A9A6C" w14:textId="74A2DFF2" w:rsidR="00581378" w:rsidRDefault="00581378" w:rsidP="000F1DF4">
      <w:pPr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</w:p>
    <w:p w14:paraId="62736456" w14:textId="0BD38797" w:rsidR="000F1DF4" w:rsidRPr="00BB1DCB" w:rsidRDefault="000F1DF4" w:rsidP="000F1DF4">
      <w:pPr>
        <w:jc w:val="both"/>
        <w:rPr>
          <w:rFonts w:eastAsia="Times New Roman" w:cs="Calibri"/>
          <w:b/>
          <w:bCs/>
          <w:color w:val="222222"/>
          <w:lang w:eastAsia="it-IT"/>
        </w:rPr>
      </w:pPr>
      <w:r w:rsidRPr="00BB1DCB">
        <w:rPr>
          <w:rFonts w:eastAsia="Times New Roman" w:cs="Calibri"/>
          <w:b/>
          <w:bCs/>
          <w:color w:val="222222"/>
          <w:lang w:eastAsia="it-IT"/>
        </w:rPr>
        <w:t>WopArt, la Fiera internazionale di Lugano dedicata prevalentemente alle opere d’arte su carta</w:t>
      </w:r>
      <w:r w:rsidR="00581378" w:rsidRPr="00BB1DCB">
        <w:rPr>
          <w:rFonts w:eastAsia="Times New Roman" w:cs="Calibri"/>
          <w:color w:val="222222"/>
          <w:lang w:eastAsia="it-IT"/>
        </w:rPr>
        <w:t>, giunta alla sua V edizione</w:t>
      </w:r>
      <w:r w:rsidRPr="00BB1DCB">
        <w:rPr>
          <w:rFonts w:eastAsia="Times New Roman" w:cs="Calibri"/>
          <w:color w:val="222222"/>
          <w:lang w:eastAsia="it-IT"/>
        </w:rPr>
        <w:t xml:space="preserve"> -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</w:t>
      </w:r>
      <w:r w:rsidRPr="00BB1DCB">
        <w:rPr>
          <w:rFonts w:eastAsia="Times New Roman" w:cs="Calibri"/>
          <w:color w:val="222222"/>
          <w:lang w:eastAsia="it-IT"/>
        </w:rPr>
        <w:t>dopo aver spostato le date da fine settembre a fine novembre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</w:t>
      </w:r>
      <w:r w:rsidRPr="00BB1DCB">
        <w:rPr>
          <w:rFonts w:eastAsia="Times New Roman" w:cs="Calibri"/>
          <w:color w:val="222222"/>
          <w:lang w:eastAsia="it-IT"/>
        </w:rPr>
        <w:t xml:space="preserve">- ha </w:t>
      </w:r>
      <w:r w:rsidR="00194406" w:rsidRPr="00BB1DCB">
        <w:rPr>
          <w:rFonts w:eastAsia="Times New Roman" w:cs="Calibri"/>
          <w:color w:val="222222"/>
          <w:lang w:eastAsia="it-IT"/>
        </w:rPr>
        <w:t>annullato</w:t>
      </w:r>
      <w:r w:rsidRPr="00BB1DCB">
        <w:rPr>
          <w:rFonts w:eastAsia="Times New Roman" w:cs="Calibri"/>
          <w:color w:val="222222"/>
          <w:lang w:eastAsia="it-IT"/>
        </w:rPr>
        <w:t xml:space="preserve"> lo svolgimento fisico della Fiera, previs</w:t>
      </w:r>
      <w:r w:rsidR="00DC0835" w:rsidRPr="00BB1DCB">
        <w:rPr>
          <w:rFonts w:eastAsia="Times New Roman" w:cs="Calibri"/>
          <w:color w:val="222222"/>
          <w:lang w:eastAsia="it-IT"/>
        </w:rPr>
        <w:t>ta dal 27 al 29 novembre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2020</w:t>
      </w:r>
      <w:r w:rsidR="00DC0835" w:rsidRPr="00BB1DCB">
        <w:rPr>
          <w:rFonts w:eastAsia="Times New Roman" w:cs="Calibri"/>
          <w:color w:val="222222"/>
          <w:lang w:eastAsia="it-IT"/>
        </w:rPr>
        <w:t xml:space="preserve"> </w:t>
      </w:r>
      <w:r w:rsidR="00581378" w:rsidRPr="00BB1DCB">
        <w:rPr>
          <w:rFonts w:eastAsia="Times New Roman" w:cs="Calibri"/>
          <w:color w:val="222222"/>
          <w:lang w:eastAsia="it-IT"/>
        </w:rPr>
        <w:t>al Centro Esposizioni</w:t>
      </w:r>
      <w:r w:rsidRPr="00BB1DCB">
        <w:rPr>
          <w:rFonts w:eastAsia="Times New Roman" w:cs="Calibri"/>
          <w:color w:val="222222"/>
          <w:lang w:eastAsia="it-IT"/>
        </w:rPr>
        <w:t xml:space="preserve"> di Lugano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</w:t>
      </w:r>
      <w:r w:rsidR="00194406" w:rsidRPr="00BB1DCB">
        <w:rPr>
          <w:rFonts w:eastAsia="Times New Roman" w:cs="Calibri"/>
          <w:color w:val="222222"/>
          <w:lang w:eastAsia="it-IT"/>
        </w:rPr>
        <w:t>e</w:t>
      </w:r>
      <w:r w:rsidR="00194406" w:rsidRPr="00BB1DCB">
        <w:rPr>
          <w:rFonts w:eastAsia="Times New Roman" w:cs="Calibri"/>
          <w:b/>
          <w:color w:val="222222"/>
          <w:lang w:eastAsia="it-IT"/>
        </w:rPr>
        <w:t xml:space="preserve"> si è trasferita</w:t>
      </w:r>
      <w:r w:rsidR="00581378" w:rsidRPr="00BB1DCB">
        <w:rPr>
          <w:rFonts w:eastAsia="Times New Roman" w:cs="Calibri"/>
          <w:b/>
          <w:bCs/>
          <w:color w:val="222222"/>
          <w:lang w:eastAsia="it-IT"/>
        </w:rPr>
        <w:t xml:space="preserve"> in “Virtual Fair”.</w:t>
      </w:r>
    </w:p>
    <w:p w14:paraId="5EF94365" w14:textId="3C743C97" w:rsidR="000F1DF4" w:rsidRPr="00BB1DCB" w:rsidRDefault="000F1DF4" w:rsidP="000F1DF4">
      <w:pPr>
        <w:jc w:val="both"/>
        <w:rPr>
          <w:rFonts w:eastAsia="Times New Roman" w:cs="Calibri"/>
          <w:iCs/>
          <w:color w:val="222222"/>
          <w:lang w:eastAsia="it-IT"/>
        </w:rPr>
      </w:pPr>
      <w:r w:rsidRPr="00BB1DCB">
        <w:rPr>
          <w:rFonts w:eastAsia="Times New Roman" w:cs="Calibri"/>
          <w:i/>
          <w:color w:val="222222"/>
          <w:lang w:eastAsia="it-IT"/>
        </w:rPr>
        <w:t xml:space="preserve">“A questo punto ovviamente è </w:t>
      </w:r>
      <w:r w:rsidR="002803F4" w:rsidRPr="00BB1DCB">
        <w:rPr>
          <w:rFonts w:eastAsia="Times New Roman" w:cs="Calibri"/>
          <w:i/>
          <w:color w:val="222222"/>
          <w:lang w:eastAsia="it-IT"/>
        </w:rPr>
        <w:t>stato</w:t>
      </w:r>
      <w:r w:rsidRPr="00BB1DCB">
        <w:rPr>
          <w:rFonts w:eastAsia="Times New Roman" w:cs="Calibri"/>
          <w:i/>
          <w:color w:val="222222"/>
          <w:lang w:eastAsia="it-IT"/>
        </w:rPr>
        <w:t xml:space="preserve"> inevitabile”</w:t>
      </w:r>
      <w:r w:rsidRPr="00BB1DCB">
        <w:rPr>
          <w:rFonts w:eastAsia="Times New Roman" w:cs="Calibri"/>
          <w:color w:val="222222"/>
          <w:lang w:eastAsia="it-IT"/>
        </w:rPr>
        <w:t xml:space="preserve"> commenta </w:t>
      </w:r>
      <w:r w:rsidRPr="00BB1DCB">
        <w:rPr>
          <w:rFonts w:eastAsia="Times New Roman" w:cs="Calibri"/>
          <w:b/>
          <w:color w:val="222222"/>
          <w:lang w:eastAsia="it-IT"/>
        </w:rPr>
        <w:t>Alberto Rusconi</w:t>
      </w:r>
      <w:r w:rsidRPr="00BB1DCB">
        <w:rPr>
          <w:rFonts w:eastAsia="Times New Roman" w:cs="Calibri"/>
          <w:color w:val="222222"/>
          <w:lang w:eastAsia="it-IT"/>
        </w:rPr>
        <w:t>, presidente</w:t>
      </w:r>
      <w:r w:rsidR="002A3BEC" w:rsidRPr="00BB1DCB">
        <w:rPr>
          <w:rFonts w:eastAsia="Times New Roman" w:cs="Calibri"/>
          <w:color w:val="222222"/>
          <w:lang w:eastAsia="it-IT"/>
        </w:rPr>
        <w:t xml:space="preserve"> di</w:t>
      </w:r>
      <w:r w:rsidRPr="00BB1DCB">
        <w:rPr>
          <w:rFonts w:eastAsia="Times New Roman" w:cs="Calibri"/>
          <w:color w:val="222222"/>
          <w:lang w:eastAsia="it-IT"/>
        </w:rPr>
        <w:t xml:space="preserve"> WopArt </w:t>
      </w:r>
      <w:r w:rsidR="00581378" w:rsidRPr="00BB1DCB">
        <w:rPr>
          <w:rFonts w:eastAsia="Times New Roman" w:cs="Calibri"/>
          <w:color w:val="222222"/>
          <w:lang w:eastAsia="it-IT"/>
        </w:rPr>
        <w:t>“</w:t>
      </w:r>
      <w:r w:rsidR="002803F4" w:rsidRPr="00BB1DCB">
        <w:rPr>
          <w:rFonts w:eastAsia="Times New Roman" w:cs="Calibri"/>
          <w:i/>
          <w:color w:val="222222"/>
          <w:lang w:eastAsia="it-IT"/>
        </w:rPr>
        <w:t>la situazione era ed è</w:t>
      </w:r>
      <w:r w:rsidRPr="00BB1DCB">
        <w:rPr>
          <w:rFonts w:eastAsia="Times New Roman" w:cs="Calibri"/>
          <w:i/>
          <w:color w:val="222222"/>
          <w:lang w:eastAsia="it-IT"/>
        </w:rPr>
        <w:t xml:space="preserve"> troppo pericolosa per tutti</w:t>
      </w:r>
      <w:r w:rsidR="00581378" w:rsidRPr="00BB1DCB">
        <w:rPr>
          <w:rFonts w:eastAsia="Times New Roman" w:cs="Calibri"/>
          <w:color w:val="222222"/>
          <w:lang w:eastAsia="it-IT"/>
        </w:rPr>
        <w:t>”</w:t>
      </w:r>
      <w:r w:rsidRPr="00BB1DCB">
        <w:rPr>
          <w:rFonts w:eastAsia="Times New Roman" w:cs="Calibri"/>
          <w:color w:val="222222"/>
          <w:lang w:eastAsia="it-IT"/>
        </w:rPr>
        <w:t xml:space="preserve">. Il direttore </w:t>
      </w:r>
      <w:r w:rsidRPr="00BB1DCB">
        <w:rPr>
          <w:rFonts w:eastAsia="Times New Roman" w:cs="Calibri"/>
          <w:b/>
          <w:color w:val="222222"/>
          <w:lang w:eastAsia="it-IT"/>
        </w:rPr>
        <w:t>Paolo Manazza</w:t>
      </w:r>
      <w:r w:rsidRPr="00BB1DCB">
        <w:rPr>
          <w:rFonts w:eastAsia="Times New Roman" w:cs="Calibri"/>
          <w:color w:val="222222"/>
          <w:lang w:eastAsia="it-IT"/>
        </w:rPr>
        <w:t xml:space="preserve">, aggiunge: </w:t>
      </w:r>
      <w:r w:rsidRPr="00BB1DCB">
        <w:rPr>
          <w:rFonts w:eastAsia="Times New Roman" w:cs="Calibri"/>
          <w:i/>
          <w:color w:val="222222"/>
          <w:lang w:eastAsia="it-IT"/>
        </w:rPr>
        <w:t>“</w:t>
      </w:r>
      <w:r w:rsidR="00901A1B" w:rsidRPr="00BB1DCB">
        <w:rPr>
          <w:rFonts w:eastAsia="Times New Roman" w:cs="Calibri"/>
          <w:i/>
          <w:color w:val="222222"/>
          <w:lang w:eastAsia="it-IT"/>
        </w:rPr>
        <w:t xml:space="preserve">È </w:t>
      </w:r>
      <w:r w:rsidR="002803F4" w:rsidRPr="00BB1DCB">
        <w:rPr>
          <w:rFonts w:eastAsia="Times New Roman" w:cs="Calibri"/>
          <w:i/>
          <w:color w:val="222222"/>
          <w:lang w:eastAsia="it-IT"/>
        </w:rPr>
        <w:t>stata una decisione repentina. Abbiamo lavorato giorno e notte per realizzarla. Vivendo in prima persona la grande verità della frase di Albert Einstein scelta per la campagna di comunicazione: ‘Senza crisi non ci sono sfide’.</w:t>
      </w:r>
      <w:r w:rsidR="00194406" w:rsidRPr="00BB1DCB">
        <w:rPr>
          <w:rFonts w:eastAsia="Times New Roman" w:cs="Calibri"/>
          <w:i/>
          <w:color w:val="222222"/>
          <w:lang w:eastAsia="it-IT"/>
        </w:rPr>
        <w:t xml:space="preserve"> C</w:t>
      </w:r>
      <w:r w:rsidR="002803F4" w:rsidRPr="00BB1DCB">
        <w:rPr>
          <w:rFonts w:eastAsia="Times New Roman" w:cs="Calibri"/>
          <w:i/>
          <w:color w:val="222222"/>
          <w:lang w:eastAsia="it-IT"/>
        </w:rPr>
        <w:t>redo che in futuro questa esperienza sarà per noi fondamentale”.</w:t>
      </w:r>
    </w:p>
    <w:p w14:paraId="200A12E7" w14:textId="02910746" w:rsidR="001365B7" w:rsidRPr="00BB1DCB" w:rsidRDefault="00894FC8" w:rsidP="001365B7">
      <w:pPr>
        <w:suppressAutoHyphens w:val="0"/>
        <w:spacing w:after="0"/>
        <w:jc w:val="both"/>
        <w:rPr>
          <w:rFonts w:eastAsia="Times New Roman" w:cs="Calibri"/>
          <w:iCs/>
          <w:color w:val="222222"/>
          <w:lang w:eastAsia="it-IT"/>
        </w:rPr>
      </w:pPr>
      <w:r w:rsidRPr="00BB1DCB">
        <w:rPr>
          <w:rFonts w:eastAsia="Times New Roman" w:cs="Calibri"/>
          <w:iCs/>
          <w:color w:val="222222"/>
          <w:lang w:eastAsia="it-IT"/>
        </w:rPr>
        <w:lastRenderedPageBreak/>
        <w:t xml:space="preserve">La nuova </w:t>
      </w:r>
      <w:r w:rsidRPr="00BB1DCB">
        <w:rPr>
          <w:rFonts w:eastAsia="Times New Roman" w:cs="Calibri"/>
          <w:b/>
          <w:iCs/>
          <w:color w:val="222222"/>
          <w:lang w:eastAsia="it-IT"/>
        </w:rPr>
        <w:t xml:space="preserve">formula </w:t>
      </w:r>
      <w:r w:rsidR="00314955" w:rsidRPr="00BB1DCB">
        <w:rPr>
          <w:rFonts w:eastAsia="Times New Roman" w:cs="Calibri"/>
          <w:b/>
          <w:iCs/>
          <w:color w:val="222222"/>
          <w:lang w:eastAsia="it-IT"/>
        </w:rPr>
        <w:t>della “Virtual Fair”</w:t>
      </w:r>
      <w:r w:rsidR="00314955" w:rsidRPr="00BB1DCB">
        <w:rPr>
          <w:rFonts w:eastAsia="Times New Roman" w:cs="Calibri"/>
          <w:iCs/>
          <w:color w:val="222222"/>
          <w:lang w:eastAsia="it-IT"/>
        </w:rPr>
        <w:t xml:space="preserve"> -</w:t>
      </w:r>
      <w:r w:rsidR="001365B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314955" w:rsidRPr="00BB1DCB">
        <w:rPr>
          <w:rFonts w:eastAsia="Times New Roman" w:cs="Calibri"/>
          <w:iCs/>
          <w:color w:val="222222"/>
          <w:lang w:eastAsia="it-IT"/>
        </w:rPr>
        <w:t>realizzata in poco più di un mese</w:t>
      </w:r>
      <w:r w:rsidR="001365B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314955" w:rsidRPr="00BB1DCB">
        <w:rPr>
          <w:rFonts w:eastAsia="Times New Roman" w:cs="Calibri"/>
          <w:iCs/>
          <w:color w:val="222222"/>
          <w:lang w:eastAsia="it-IT"/>
        </w:rPr>
        <w:t xml:space="preserve">- 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ha immediatamente riscosso un grande consenso, raccogliendo le adesioni di alcune tra le più prestigiose gallerie internazionali. Tra queste si segnala la </w:t>
      </w:r>
      <w:r w:rsidRPr="00BB1DCB">
        <w:rPr>
          <w:rFonts w:eastAsia="Times New Roman" w:cs="Calibri"/>
          <w:b/>
          <w:bCs/>
          <w:iCs/>
          <w:color w:val="222222"/>
          <w:lang w:eastAsia="it-IT"/>
        </w:rPr>
        <w:t>Galerie Jean-François Cazeau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(Franc</w:t>
      </w:r>
      <w:r w:rsidR="00BF7C07" w:rsidRPr="00BB1DCB">
        <w:rPr>
          <w:rFonts w:eastAsia="Times New Roman" w:cs="Calibri"/>
          <w:iCs/>
          <w:color w:val="222222"/>
          <w:lang w:eastAsia="it-IT"/>
        </w:rPr>
        <w:t>ia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), la </w:t>
      </w:r>
      <w:r w:rsidRPr="00BB1DCB">
        <w:rPr>
          <w:rFonts w:eastAsia="Times New Roman" w:cs="Calibri"/>
          <w:b/>
          <w:bCs/>
          <w:iCs/>
          <w:color w:val="222222"/>
          <w:lang w:eastAsia="it-IT"/>
        </w:rPr>
        <w:t>Thole Rotermund Kunsthandel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(German</w:t>
      </w:r>
      <w:r w:rsidR="00BF7C07" w:rsidRPr="00BB1DCB">
        <w:rPr>
          <w:rFonts w:eastAsia="Times New Roman" w:cs="Calibri"/>
          <w:iCs/>
          <w:color w:val="222222"/>
          <w:lang w:eastAsia="it-IT"/>
        </w:rPr>
        <w:t>ia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), la </w:t>
      </w:r>
      <w:r w:rsidRPr="00BB1DCB">
        <w:rPr>
          <w:rFonts w:eastAsia="Times New Roman" w:cs="Calibri"/>
          <w:b/>
          <w:bCs/>
          <w:iCs/>
          <w:color w:val="222222"/>
          <w:lang w:eastAsia="it-IT"/>
        </w:rPr>
        <w:t>Galerie Stefan Hildebrandt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(S</w:t>
      </w:r>
      <w:r w:rsidR="00BF7C07" w:rsidRPr="00BB1DCB">
        <w:rPr>
          <w:rFonts w:eastAsia="Times New Roman" w:cs="Calibri"/>
          <w:iCs/>
          <w:color w:val="222222"/>
          <w:lang w:eastAsia="it-IT"/>
        </w:rPr>
        <w:t>vizzera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), la </w:t>
      </w:r>
      <w:r w:rsidRPr="00BB1DCB">
        <w:rPr>
          <w:rFonts w:eastAsia="Times New Roman" w:cs="Calibri"/>
          <w:b/>
          <w:bCs/>
          <w:iCs/>
          <w:color w:val="222222"/>
          <w:lang w:eastAsia="it-IT"/>
        </w:rPr>
        <w:t>Patrick Heide Contemporary Art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(UK), presenti per la prima volta a Lugano, cui si aggiungono altri importanti nomi che hanno fatto la storia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e decretato il successo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di 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WopArt </w:t>
      </w:r>
      <w:r w:rsidR="00BF7C07" w:rsidRPr="00BB1DCB">
        <w:rPr>
          <w:rFonts w:eastAsia="Times New Roman" w:cs="Calibri"/>
          <w:iCs/>
          <w:color w:val="222222"/>
          <w:lang w:eastAsia="it-IT"/>
        </w:rPr>
        <w:t>come</w:t>
      </w:r>
      <w:r w:rsidR="00314955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314955" w:rsidRPr="00BB1DCB">
        <w:rPr>
          <w:rFonts w:eastAsia="Times New Roman" w:cs="Calibri"/>
          <w:b/>
          <w:iCs/>
          <w:color w:val="222222"/>
          <w:lang w:eastAsia="it-IT"/>
        </w:rPr>
        <w:t>Massimo De Carlo</w:t>
      </w:r>
      <w:r w:rsidR="00314955" w:rsidRPr="00BB1DCB">
        <w:rPr>
          <w:rFonts w:eastAsia="Times New Roman" w:cs="Calibri"/>
          <w:iCs/>
          <w:color w:val="222222"/>
          <w:lang w:eastAsia="it-IT"/>
        </w:rPr>
        <w:t xml:space="preserve"> (Italia, UK, Francia, Cina),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Galleria Lia Rumma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(Italia),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Monica De Cardenas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(Italia, Svizzera),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W&amp;K – Wienerroither and Kohlbacher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(Austria, U.S.A.),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Richard Saltoun Gallery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(UK), o ancora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961661" w:rsidRPr="00BB1DCB">
        <w:rPr>
          <w:rFonts w:eastAsia="Times New Roman" w:cs="Calibri"/>
          <w:b/>
          <w:bCs/>
          <w:iCs/>
          <w:color w:val="222222"/>
          <w:lang w:eastAsia="it-IT"/>
        </w:rPr>
        <w:t>Carzaniga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(Svizzera), </w:t>
      </w:r>
      <w:r w:rsidR="00961661" w:rsidRPr="00BB1DCB">
        <w:rPr>
          <w:rFonts w:eastAsia="Times New Roman" w:cs="Calibri"/>
          <w:b/>
          <w:bCs/>
          <w:iCs/>
          <w:color w:val="222222"/>
          <w:lang w:eastAsia="it-IT"/>
        </w:rPr>
        <w:t>Tornabuoni Art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(Svizzera, UK, Francia, Italia), </w:t>
      </w:r>
      <w:r w:rsidR="00961661" w:rsidRPr="00BB1DCB">
        <w:rPr>
          <w:rFonts w:eastAsia="Times New Roman" w:cs="Calibri"/>
          <w:b/>
          <w:bCs/>
          <w:iCs/>
          <w:color w:val="222222"/>
          <w:lang w:eastAsia="it-IT"/>
        </w:rPr>
        <w:t>Buchmann Galerie</w:t>
      </w:r>
      <w:r w:rsidR="00314955" w:rsidRPr="00BB1DCB">
        <w:rPr>
          <w:rFonts w:eastAsia="Times New Roman" w:cs="Calibri"/>
          <w:iCs/>
          <w:color w:val="222222"/>
          <w:lang w:eastAsia="it-IT"/>
        </w:rPr>
        <w:t xml:space="preserve"> (Svizzera)</w:t>
      </w:r>
      <w:r w:rsidR="001365B7" w:rsidRPr="00BB1DCB">
        <w:rPr>
          <w:rFonts w:eastAsia="Times New Roman" w:cs="Calibri"/>
          <w:iCs/>
          <w:color w:val="222222"/>
          <w:lang w:eastAsia="it-IT"/>
        </w:rPr>
        <w:t>.</w:t>
      </w:r>
    </w:p>
    <w:p w14:paraId="2C8A2AA5" w14:textId="77777777" w:rsidR="001365B7" w:rsidRPr="00BB1DCB" w:rsidRDefault="001365B7" w:rsidP="001365B7">
      <w:pPr>
        <w:suppressAutoHyphens w:val="0"/>
        <w:spacing w:after="0"/>
        <w:jc w:val="both"/>
        <w:rPr>
          <w:rFonts w:eastAsia="Times New Roman" w:cs="Calibri"/>
          <w:iCs/>
          <w:color w:val="222222"/>
          <w:lang w:eastAsia="it-IT"/>
        </w:rPr>
      </w:pPr>
    </w:p>
    <w:p w14:paraId="39D108B5" w14:textId="4B92CF69" w:rsidR="00BF7C07" w:rsidRPr="00BB1DCB" w:rsidRDefault="00314955" w:rsidP="001365B7">
      <w:pPr>
        <w:suppressAutoHyphens w:val="0"/>
        <w:spacing w:after="0"/>
        <w:jc w:val="both"/>
        <w:rPr>
          <w:rFonts w:eastAsia="Times New Roman" w:cs="Calibri"/>
          <w:iCs/>
          <w:color w:val="222222"/>
          <w:lang w:eastAsia="it-IT"/>
        </w:rPr>
      </w:pPr>
      <w:r w:rsidRPr="00BB1DCB">
        <w:rPr>
          <w:rFonts w:eastAsia="Times New Roman" w:cs="Calibri"/>
          <w:iCs/>
          <w:color w:val="222222"/>
          <w:lang w:eastAsia="it-IT"/>
        </w:rPr>
        <w:t>Tra le opere offerte non mancano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Pr="00BB1DCB">
        <w:rPr>
          <w:rFonts w:eastAsia="Times New Roman" w:cs="Calibri"/>
          <w:iCs/>
          <w:color w:val="222222"/>
          <w:lang w:eastAsia="it-IT"/>
        </w:rPr>
        <w:t>quelle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dei più celebrati maestri dell’arte moderna e contemporanea, quali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Ilya-Emilia Kabakov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The chess game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(Galleria Lia Rumma, Italia),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Kawita Vatanajyankur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Shuttle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([dip], Svizzera),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Francis Picabia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Contre l’embarras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0A6FB8" w:rsidRPr="00BB1DCB">
        <w:rPr>
          <w:rFonts w:eastAsia="Times New Roman" w:cs="Calibri"/>
          <w:iCs/>
          <w:color w:val="222222"/>
          <w:lang w:eastAsia="it-IT"/>
        </w:rPr>
        <w:t xml:space="preserve">del 1924 </w:t>
      </w:r>
      <w:r w:rsidR="00BF7C07" w:rsidRPr="00BB1DCB">
        <w:rPr>
          <w:rFonts w:eastAsia="Times New Roman" w:cs="Calibri"/>
          <w:iCs/>
          <w:color w:val="222222"/>
          <w:lang w:eastAsia="it-IT"/>
        </w:rPr>
        <w:t>(</w:t>
      </w:r>
      <w:r w:rsidR="00BF7C07" w:rsidRPr="00BB1DCB">
        <w:t xml:space="preserve">Richard Saltoun Gallery, UK), </w:t>
      </w:r>
      <w:r w:rsidR="00BF7C07" w:rsidRPr="00BB1DCB">
        <w:rPr>
          <w:rFonts w:eastAsia="Times New Roman" w:cs="Calibri"/>
          <w:b/>
          <w:iCs/>
          <w:color w:val="222222"/>
          <w:lang w:eastAsia="it-IT"/>
        </w:rPr>
        <w:t>Veronique Arnold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Ecriture lumineuse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(Buchmann Galerie, Svizzera),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Gustave Klimt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Standing from the front with hanging arms, study for the portrait of Adele Bloch-Bauer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(W&amp;K – Wienerroither and Kohlbacher (Austria, U.S.A.),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Maurice Esteve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Abstract Composition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0A6FB8" w:rsidRPr="00BB1DCB">
        <w:rPr>
          <w:rFonts w:eastAsia="Times New Roman" w:cs="Calibri"/>
          <w:iCs/>
          <w:color w:val="222222"/>
          <w:lang w:eastAsia="it-IT"/>
        </w:rPr>
        <w:t xml:space="preserve">del 1959 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(W&amp;K – Wienerroither and Kohlbacher (Austria, U.S.A.),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Julius Bissier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Monti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</w:t>
      </w:r>
      <w:r w:rsidR="000A6FB8" w:rsidRPr="00BB1DCB">
        <w:rPr>
          <w:rFonts w:eastAsia="Times New Roman" w:cs="Calibri"/>
          <w:iCs/>
          <w:color w:val="222222"/>
          <w:lang w:eastAsia="it-IT"/>
        </w:rPr>
        <w:t xml:space="preserve">del 1960 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(Carzaniga, Svizzera), 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Alexej von Jawlensky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BF7C07" w:rsidRPr="00BB1DCB">
        <w:rPr>
          <w:rFonts w:eastAsia="Times New Roman" w:cs="Calibri"/>
          <w:i/>
          <w:color w:val="222222"/>
          <w:lang w:eastAsia="it-IT"/>
        </w:rPr>
        <w:t>Bouquet à l'heure bleu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del 1937 e </w:t>
      </w:r>
      <w:r w:rsidR="00BF7C07" w:rsidRPr="00BB1DCB">
        <w:rPr>
          <w:rFonts w:eastAsia="Times New Roman" w:cs="Calibri"/>
          <w:i/>
          <w:color w:val="222222"/>
          <w:lang w:eastAsia="it-IT"/>
        </w:rPr>
        <w:t>Variation: snowflakes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del</w:t>
      </w:r>
      <w:r w:rsidR="00BF7C07" w:rsidRPr="00BB1DCB">
        <w:rPr>
          <w:rFonts w:eastAsia="Times New Roman" w:cs="Calibri"/>
          <w:iCs/>
          <w:color w:val="222222"/>
          <w:lang w:eastAsia="it-IT"/>
        </w:rPr>
        <w:t xml:space="preserve"> 1915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 (Thole Rotermund Kunsthandel, Germania), </w:t>
      </w:r>
      <w:r w:rsidR="00961661" w:rsidRPr="00BB1DCB">
        <w:rPr>
          <w:rFonts w:eastAsia="Times New Roman" w:cs="Calibri"/>
          <w:b/>
          <w:bCs/>
          <w:iCs/>
          <w:color w:val="222222"/>
          <w:lang w:eastAsia="it-IT"/>
        </w:rPr>
        <w:t>D</w:t>
      </w:r>
      <w:r w:rsidR="00BF7C07" w:rsidRPr="00BB1DCB">
        <w:rPr>
          <w:rFonts w:eastAsia="Times New Roman" w:cs="Calibri"/>
          <w:b/>
          <w:bCs/>
          <w:iCs/>
          <w:color w:val="222222"/>
          <w:lang w:eastAsia="it-IT"/>
        </w:rPr>
        <w:t>iego Perrone</w:t>
      </w:r>
      <w:r w:rsidR="00961661" w:rsidRPr="00BB1DCB">
        <w:rPr>
          <w:rFonts w:eastAsia="Times New Roman" w:cs="Calibri"/>
          <w:iCs/>
          <w:color w:val="222222"/>
          <w:lang w:eastAsia="it-IT"/>
        </w:rPr>
        <w:t xml:space="preserve">, </w:t>
      </w:r>
      <w:r w:rsidR="00961661" w:rsidRPr="00BB1DCB">
        <w:rPr>
          <w:rFonts w:eastAsia="Times New Roman" w:cs="Calibri"/>
          <w:i/>
          <w:color w:val="222222"/>
          <w:lang w:eastAsia="it-IT"/>
        </w:rPr>
        <w:t xml:space="preserve">Senza titolo </w:t>
      </w:r>
      <w:r w:rsidR="00961661" w:rsidRPr="00BB1DCB">
        <w:rPr>
          <w:rFonts w:eastAsia="Times New Roman" w:cs="Calibri"/>
          <w:iCs/>
          <w:color w:val="222222"/>
          <w:lang w:eastAsia="it-IT"/>
        </w:rPr>
        <w:t>(</w:t>
      </w:r>
      <w:r w:rsidR="00BF7C07" w:rsidRPr="00BB1DCB">
        <w:rPr>
          <w:rFonts w:eastAsia="Times New Roman" w:cs="Calibri"/>
          <w:iCs/>
          <w:color w:val="222222"/>
          <w:lang w:eastAsia="it-IT"/>
        </w:rPr>
        <w:t>Massimo De Carlo</w:t>
      </w:r>
      <w:r w:rsidR="00961661" w:rsidRPr="00BB1DCB">
        <w:rPr>
          <w:rFonts w:eastAsia="Times New Roman" w:cs="Calibri"/>
          <w:iCs/>
          <w:color w:val="222222"/>
          <w:lang w:eastAsia="it-IT"/>
        </w:rPr>
        <w:t>, Italia, UK, Francia, Cina).</w:t>
      </w:r>
    </w:p>
    <w:p w14:paraId="5A2BD652" w14:textId="77777777" w:rsidR="001365B7" w:rsidRPr="00BB1DCB" w:rsidRDefault="001365B7" w:rsidP="001365B7">
      <w:pPr>
        <w:suppressAutoHyphens w:val="0"/>
        <w:spacing w:after="0"/>
        <w:jc w:val="both"/>
        <w:rPr>
          <w:rFonts w:eastAsia="Times New Roman" w:cs="Calibri"/>
          <w:iCs/>
          <w:color w:val="222222"/>
          <w:lang w:eastAsia="it-IT"/>
        </w:rPr>
      </w:pPr>
    </w:p>
    <w:p w14:paraId="35E00F7A" w14:textId="4724E388" w:rsidR="00961661" w:rsidRPr="00BB1DCB" w:rsidRDefault="00961661" w:rsidP="00961661">
      <w:pPr>
        <w:jc w:val="both"/>
        <w:rPr>
          <w:rFonts w:eastAsia="Times New Roman" w:cs="Calibri"/>
          <w:i/>
          <w:iCs/>
          <w:color w:val="222222"/>
          <w:lang w:eastAsia="it-IT"/>
        </w:rPr>
      </w:pPr>
      <w:r w:rsidRPr="00BB1DCB">
        <w:rPr>
          <w:rFonts w:eastAsia="Times New Roman" w:cs="Calibri"/>
          <w:i/>
          <w:iCs/>
          <w:color w:val="222222"/>
          <w:lang w:eastAsia="it-IT"/>
        </w:rPr>
        <w:t>“Con questa V edizione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 – afferma </w:t>
      </w:r>
      <w:r w:rsidRPr="00BB1DCB">
        <w:rPr>
          <w:rFonts w:eastAsia="Times New Roman" w:cs="Calibri"/>
          <w:b/>
          <w:iCs/>
          <w:color w:val="222222"/>
          <w:lang w:eastAsia="it-IT"/>
        </w:rPr>
        <w:t>Irene Giardini</w:t>
      </w:r>
      <w:r w:rsidRPr="00BB1DCB">
        <w:rPr>
          <w:rFonts w:eastAsia="Times New Roman" w:cs="Calibri"/>
          <w:iCs/>
          <w:color w:val="222222"/>
          <w:lang w:eastAsia="it-IT"/>
        </w:rPr>
        <w:t xml:space="preserve">, Head of Sales and Project Manager di WopArt - </w:t>
      </w:r>
      <w:r w:rsidRPr="00BB1DCB">
        <w:rPr>
          <w:rFonts w:eastAsia="Times New Roman" w:cs="Calibri"/>
          <w:i/>
          <w:iCs/>
          <w:color w:val="222222"/>
          <w:lang w:eastAsia="it-IT"/>
        </w:rPr>
        <w:t xml:space="preserve">vogliamo dare un chiaro segnale di come negli anni la fiera </w:t>
      </w:r>
      <w:r w:rsidR="000A6FB8" w:rsidRPr="00BB1DCB">
        <w:rPr>
          <w:rFonts w:eastAsia="Times New Roman" w:cs="Calibri"/>
          <w:i/>
          <w:iCs/>
          <w:color w:val="222222"/>
          <w:lang w:eastAsia="it-IT"/>
        </w:rPr>
        <w:t>abbia</w:t>
      </w:r>
      <w:r w:rsidRPr="00BB1DCB">
        <w:rPr>
          <w:rFonts w:eastAsia="Times New Roman" w:cs="Calibri"/>
          <w:i/>
          <w:iCs/>
          <w:color w:val="222222"/>
          <w:lang w:eastAsia="it-IT"/>
        </w:rPr>
        <w:t xml:space="preserve"> incessantemente</w:t>
      </w:r>
      <w:r w:rsidR="000A6FB8" w:rsidRPr="00BB1DCB">
        <w:rPr>
          <w:rFonts w:eastAsia="Times New Roman" w:cs="Calibri"/>
          <w:i/>
          <w:iCs/>
          <w:color w:val="222222"/>
          <w:lang w:eastAsia="it-IT"/>
        </w:rPr>
        <w:t xml:space="preserve"> lavorato</w:t>
      </w:r>
      <w:r w:rsidRPr="00BB1DCB">
        <w:rPr>
          <w:rFonts w:eastAsia="Times New Roman" w:cs="Calibri"/>
          <w:i/>
          <w:iCs/>
          <w:color w:val="222222"/>
          <w:lang w:eastAsia="it-IT"/>
        </w:rPr>
        <w:t>, nonostante i tempi che corron</w:t>
      </w:r>
      <w:r w:rsidR="00314955" w:rsidRPr="00BB1DCB">
        <w:rPr>
          <w:rFonts w:eastAsia="Times New Roman" w:cs="Calibri"/>
          <w:i/>
          <w:iCs/>
          <w:color w:val="222222"/>
          <w:lang w:eastAsia="it-IT"/>
        </w:rPr>
        <w:t>o, per aprire il suo mercato a P</w:t>
      </w:r>
      <w:r w:rsidRPr="00BB1DCB">
        <w:rPr>
          <w:rFonts w:eastAsia="Times New Roman" w:cs="Calibri"/>
          <w:i/>
          <w:iCs/>
          <w:color w:val="222222"/>
          <w:lang w:eastAsia="it-IT"/>
        </w:rPr>
        <w:t>aesi e collezionisti di tutto il mondo. Faremo in modo di offrire un’esperienza totalmente nuova nell'ambito delle fiere virtuali e scommetteremo sui risultati soddisfacenti di questo nuovo tipo di realtà”.</w:t>
      </w:r>
    </w:p>
    <w:p w14:paraId="41224E94" w14:textId="69DB8C29" w:rsidR="00901A1B" w:rsidRPr="00BB1DCB" w:rsidRDefault="00901A1B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WopArt 2020 si presenta con un </w:t>
      </w:r>
      <w:r w:rsidRPr="00BB1DCB">
        <w:rPr>
          <w:rFonts w:eastAsia="Times New Roman" w:cs="Calibri"/>
          <w:i/>
          <w:iCs/>
          <w:color w:val="222222"/>
          <w:lang w:eastAsia="it-IT"/>
        </w:rPr>
        <w:t>format</w:t>
      </w:r>
      <w:r w:rsidRPr="00BB1DCB">
        <w:rPr>
          <w:rFonts w:eastAsia="Times New Roman" w:cs="Calibri"/>
          <w:color w:val="222222"/>
          <w:lang w:eastAsia="it-IT"/>
        </w:rPr>
        <w:t xml:space="preserve"> innovativo, con alcune importanti novità rispetto alle altre fiere </w:t>
      </w:r>
      <w:r w:rsidRPr="00BB1DCB">
        <w:rPr>
          <w:rFonts w:eastAsia="Times New Roman" w:cs="Calibri"/>
          <w:i/>
          <w:iCs/>
          <w:color w:val="222222"/>
          <w:lang w:eastAsia="it-IT"/>
        </w:rPr>
        <w:t>on line</w:t>
      </w:r>
      <w:r w:rsidRPr="00BB1DCB">
        <w:rPr>
          <w:rFonts w:eastAsia="Times New Roman" w:cs="Calibri"/>
          <w:color w:val="222222"/>
          <w:lang w:eastAsia="it-IT"/>
        </w:rPr>
        <w:t xml:space="preserve">, come la </w:t>
      </w:r>
      <w:r w:rsidRPr="00BB1DCB">
        <w:rPr>
          <w:rFonts w:eastAsia="Times New Roman" w:cs="Calibri"/>
          <w:b/>
          <w:bCs/>
          <w:color w:val="222222"/>
          <w:lang w:eastAsia="it-IT"/>
        </w:rPr>
        <w:t>chat gratuita</w:t>
      </w:r>
      <w:r w:rsidRPr="00BB1DCB">
        <w:rPr>
          <w:rFonts w:eastAsia="Times New Roman" w:cs="Calibri"/>
          <w:color w:val="222222"/>
          <w:lang w:eastAsia="it-IT"/>
        </w:rPr>
        <w:t xml:space="preserve"> a disposizione, tutti i giorni, dei visitatori o il </w:t>
      </w:r>
      <w:r w:rsidRPr="00BB1DCB">
        <w:rPr>
          <w:rFonts w:eastAsia="Times New Roman" w:cs="Calibri"/>
          <w:b/>
          <w:bCs/>
          <w:color w:val="222222"/>
          <w:lang w:eastAsia="it-IT"/>
        </w:rPr>
        <w:t>servizio di consulenza telefonico per i collezionisti</w:t>
      </w:r>
      <w:r w:rsidRPr="00BB1DCB">
        <w:rPr>
          <w:rFonts w:eastAsia="Times New Roman" w:cs="Calibri"/>
          <w:color w:val="222222"/>
          <w:lang w:eastAsia="it-IT"/>
        </w:rPr>
        <w:t>, gestito dal Comitato scientifico.</w:t>
      </w:r>
    </w:p>
    <w:p w14:paraId="062E4713" w14:textId="1C910CC2" w:rsidR="002803F4" w:rsidRPr="00BB1DCB" w:rsidRDefault="00581378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Oltre agli </w:t>
      </w:r>
      <w:r w:rsidRPr="00BB1DCB">
        <w:rPr>
          <w:rFonts w:eastAsia="Times New Roman" w:cs="Calibri"/>
          <w:i/>
          <w:iCs/>
          <w:color w:val="222222"/>
          <w:lang w:eastAsia="it-IT"/>
        </w:rPr>
        <w:t>stand</w:t>
      </w:r>
      <w:r w:rsidRPr="00BB1DCB">
        <w:rPr>
          <w:rFonts w:eastAsia="Times New Roman" w:cs="Calibri"/>
          <w:color w:val="222222"/>
          <w:lang w:eastAsia="it-IT"/>
        </w:rPr>
        <w:t xml:space="preserve"> delle più prestigiose gallerie italiane, svizzere ed europee, l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a V </w:t>
      </w:r>
      <w:r w:rsidRPr="00BB1DCB">
        <w:rPr>
          <w:rFonts w:eastAsia="Times New Roman" w:cs="Calibri"/>
          <w:color w:val="222222"/>
          <w:lang w:eastAsia="it-IT"/>
        </w:rPr>
        <w:t xml:space="preserve">edizione 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di WopArt </w:t>
      </w:r>
      <w:r w:rsidRPr="00BB1DCB">
        <w:rPr>
          <w:rFonts w:eastAsia="Times New Roman" w:cs="Calibri"/>
          <w:color w:val="222222"/>
          <w:lang w:eastAsia="it-IT"/>
        </w:rPr>
        <w:t>aveva in programma</w:t>
      </w:r>
      <w:r w:rsidR="002803F4" w:rsidRPr="00BB1DCB">
        <w:rPr>
          <w:rFonts w:eastAsia="Times New Roman" w:cs="Calibri"/>
          <w:color w:val="222222"/>
          <w:lang w:eastAsia="it-IT"/>
        </w:rPr>
        <w:t xml:space="preserve"> due grandi mostre collaterali</w:t>
      </w:r>
      <w:r w:rsidR="00BB1DCB">
        <w:rPr>
          <w:rFonts w:eastAsia="Times New Roman" w:cs="Calibri"/>
          <w:color w:val="222222"/>
          <w:lang w:eastAsia="it-IT"/>
        </w:rPr>
        <w:t>.</w:t>
      </w:r>
    </w:p>
    <w:p w14:paraId="6D39A7FB" w14:textId="7DB195E1" w:rsidR="00314955" w:rsidRPr="00BB1DCB" w:rsidRDefault="002803F4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>L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a prima, </w:t>
      </w:r>
      <w:r w:rsidR="000F1DF4" w:rsidRPr="00BB1DCB">
        <w:rPr>
          <w:rFonts w:eastAsia="Times New Roman" w:cs="Calibri"/>
          <w:color w:val="222222"/>
          <w:lang w:eastAsia="it-IT"/>
        </w:rPr>
        <w:t>dedicat</w:t>
      </w:r>
      <w:r w:rsidR="00DC0835" w:rsidRPr="00BB1DCB">
        <w:rPr>
          <w:rFonts w:eastAsia="Times New Roman" w:cs="Calibri"/>
          <w:color w:val="222222"/>
          <w:lang w:eastAsia="it-IT"/>
        </w:rPr>
        <w:t>a ai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capolavori su carta provenienti dalla collezione internazionale di </w:t>
      </w:r>
      <w:r w:rsidR="000F1DF4" w:rsidRPr="00BB1DCB">
        <w:rPr>
          <w:rFonts w:eastAsia="Times New Roman" w:cs="Calibri"/>
          <w:b/>
          <w:color w:val="222222"/>
          <w:lang w:eastAsia="it-IT"/>
        </w:rPr>
        <w:t>BNP Paribas</w:t>
      </w:r>
      <w:r w:rsidR="00314955" w:rsidRPr="00BB1DCB">
        <w:rPr>
          <w:rFonts w:eastAsia="Times New Roman" w:cs="Calibri"/>
          <w:color w:val="222222"/>
          <w:lang w:eastAsia="it-IT"/>
        </w:rPr>
        <w:t xml:space="preserve"> </w:t>
      </w:r>
      <w:r w:rsidRPr="00BB1DCB">
        <w:rPr>
          <w:rFonts w:eastAsia="Times New Roman" w:cs="Calibri"/>
          <w:color w:val="222222"/>
          <w:lang w:eastAsia="it-IT"/>
        </w:rPr>
        <w:t xml:space="preserve">si terrà anch’essa virtualmente </w:t>
      </w:r>
      <w:r w:rsidR="008B49DD" w:rsidRPr="00BB1DCB">
        <w:rPr>
          <w:rFonts w:eastAsia="Times New Roman" w:cs="Calibri"/>
          <w:color w:val="222222"/>
          <w:lang w:eastAsia="it-IT"/>
        </w:rPr>
        <w:t xml:space="preserve">in una </w:t>
      </w:r>
      <w:r w:rsidR="008B49DD" w:rsidRPr="00BB1DCB">
        <w:rPr>
          <w:rFonts w:eastAsia="Times New Roman" w:cs="Calibri"/>
          <w:b/>
          <w:color w:val="222222"/>
          <w:lang w:eastAsia="it-IT"/>
        </w:rPr>
        <w:t>BNP Paribas Room</w:t>
      </w:r>
      <w:r w:rsidR="008B49DD" w:rsidRPr="00BB1DCB">
        <w:rPr>
          <w:rFonts w:eastAsia="Times New Roman" w:cs="Calibri"/>
          <w:color w:val="222222"/>
          <w:lang w:eastAsia="it-IT"/>
        </w:rPr>
        <w:t>.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</w:t>
      </w:r>
    </w:p>
    <w:p w14:paraId="50202DC8" w14:textId="269CFE07" w:rsidR="008B49DD" w:rsidRPr="00BB1DCB" w:rsidRDefault="008B49DD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L’altra, </w:t>
      </w:r>
      <w:r w:rsidR="00581378" w:rsidRPr="00BB1DCB">
        <w:rPr>
          <w:rFonts w:eastAsia="Times New Roman" w:cs="Calibri"/>
          <w:color w:val="222222"/>
          <w:lang w:eastAsia="it-IT"/>
        </w:rPr>
        <w:t>una preziosa selezione di trenta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acquerelli di Hermann Hesse, custoditi nella </w:t>
      </w:r>
      <w:r w:rsidR="000F1DF4" w:rsidRPr="00BB1DCB">
        <w:rPr>
          <w:rFonts w:eastAsia="Times New Roman" w:cs="Calibri"/>
          <w:b/>
          <w:color w:val="222222"/>
          <w:lang w:eastAsia="it-IT"/>
        </w:rPr>
        <w:t>Fondazione Hesse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di </w:t>
      </w:r>
      <w:r w:rsidR="00581378" w:rsidRPr="00BB1DCB">
        <w:rPr>
          <w:rFonts w:eastAsia="Times New Roman" w:cs="Calibri"/>
          <w:color w:val="222222"/>
          <w:lang w:eastAsia="it-IT"/>
        </w:rPr>
        <w:t>Montagnola (Svizzera)</w:t>
      </w:r>
      <w:r w:rsidR="0065609B" w:rsidRPr="00BB1DCB">
        <w:rPr>
          <w:rFonts w:eastAsia="Times New Roman" w:cs="Calibri"/>
          <w:color w:val="222222"/>
          <w:lang w:eastAsia="it-IT"/>
        </w:rPr>
        <w:t xml:space="preserve">, 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sarà </w:t>
      </w:r>
      <w:r w:rsidRPr="00BB1DCB">
        <w:rPr>
          <w:rFonts w:eastAsia="Times New Roman" w:cs="Calibri"/>
          <w:color w:val="222222"/>
          <w:lang w:eastAsia="it-IT"/>
        </w:rPr>
        <w:t>invece riproposta nella VI edizione di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 </w:t>
      </w:r>
      <w:r w:rsidR="0065609B" w:rsidRPr="00BB1DCB">
        <w:rPr>
          <w:rFonts w:eastAsia="Times New Roman" w:cs="Calibri"/>
          <w:color w:val="222222"/>
          <w:lang w:eastAsia="it-IT"/>
        </w:rPr>
        <w:t xml:space="preserve">Wopart </w:t>
      </w:r>
      <w:r w:rsidRPr="00BB1DCB">
        <w:rPr>
          <w:rFonts w:eastAsia="Times New Roman" w:cs="Calibri"/>
          <w:color w:val="222222"/>
          <w:lang w:eastAsia="it-IT"/>
        </w:rPr>
        <w:t xml:space="preserve">a fine settembre </w:t>
      </w:r>
      <w:r w:rsidR="00581378" w:rsidRPr="00BB1DCB">
        <w:rPr>
          <w:rFonts w:eastAsia="Times New Roman" w:cs="Calibri"/>
          <w:color w:val="222222"/>
          <w:lang w:eastAsia="it-IT"/>
        </w:rPr>
        <w:t>2021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. </w:t>
      </w:r>
    </w:p>
    <w:p w14:paraId="076BD8FE" w14:textId="62DBEF30" w:rsidR="008B49DD" w:rsidRPr="00BB1DCB" w:rsidRDefault="002803F4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>A</w:t>
      </w:r>
      <w:r w:rsidR="008B49DD" w:rsidRPr="00BB1DCB">
        <w:rPr>
          <w:rFonts w:eastAsia="Times New Roman" w:cs="Calibri"/>
          <w:color w:val="222222"/>
          <w:lang w:eastAsia="it-IT"/>
        </w:rPr>
        <w:t xml:space="preserve">nche gli altri due Main Sponsors di WopArt –oltre a BNP Paribas- ossia </w:t>
      </w:r>
      <w:r w:rsidR="008B49DD" w:rsidRPr="00BB1DCB">
        <w:rPr>
          <w:rFonts w:eastAsia="Times New Roman" w:cs="Calibri"/>
          <w:b/>
          <w:color w:val="222222"/>
          <w:lang w:eastAsia="it-IT"/>
        </w:rPr>
        <w:t>Eberhard</w:t>
      </w:r>
      <w:r w:rsidR="008B49DD" w:rsidRPr="00BB1DCB">
        <w:rPr>
          <w:rFonts w:eastAsia="Times New Roman" w:cs="Calibri"/>
          <w:color w:val="222222"/>
          <w:lang w:eastAsia="it-IT"/>
        </w:rPr>
        <w:t xml:space="preserve"> orologi insieme al prestigioso show-room retail, luganese, </w:t>
      </w:r>
      <w:r w:rsidR="008B49DD" w:rsidRPr="00BB1DCB">
        <w:rPr>
          <w:rFonts w:eastAsia="Times New Roman" w:cs="Calibri"/>
          <w:b/>
          <w:color w:val="222222"/>
          <w:lang w:eastAsia="it-IT"/>
        </w:rPr>
        <w:t>Mersmann</w:t>
      </w:r>
      <w:r w:rsidR="008B49DD" w:rsidRPr="00BB1DCB">
        <w:rPr>
          <w:rFonts w:eastAsia="Times New Roman" w:cs="Calibri"/>
          <w:color w:val="222222"/>
          <w:lang w:eastAsia="it-IT"/>
        </w:rPr>
        <w:t xml:space="preserve"> e </w:t>
      </w:r>
      <w:r w:rsidR="008B49DD" w:rsidRPr="00BB1DCB">
        <w:rPr>
          <w:rFonts w:eastAsia="Times New Roman" w:cs="Calibri"/>
          <w:b/>
          <w:color w:val="222222"/>
          <w:lang w:eastAsia="it-IT"/>
        </w:rPr>
        <w:t>Swiss Logistic Center</w:t>
      </w:r>
      <w:r w:rsidR="008B49DD" w:rsidRPr="00BB1DCB">
        <w:rPr>
          <w:rFonts w:eastAsia="Times New Roman" w:cs="Calibri"/>
          <w:color w:val="222222"/>
          <w:lang w:eastAsia="it-IT"/>
        </w:rPr>
        <w:t xml:space="preserve"> saranno presenti con delle loro stanze virtuali.</w:t>
      </w:r>
    </w:p>
    <w:p w14:paraId="323F0A4D" w14:textId="3C6D0A54" w:rsidR="000F1DF4" w:rsidRPr="00BB1DCB" w:rsidRDefault="008B49DD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Infine, la </w:t>
      </w:r>
      <w:r w:rsidR="00581378" w:rsidRPr="00BB1DCB">
        <w:rPr>
          <w:rFonts w:eastAsia="Times New Roman" w:cs="Calibri"/>
          <w:color w:val="222222"/>
          <w:lang w:eastAsia="it-IT"/>
        </w:rPr>
        <w:t xml:space="preserve">personale 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dell'artista contemporaneo (italiano ma residente a Parigi) </w:t>
      </w:r>
      <w:r w:rsidR="000F1DF4" w:rsidRPr="00BB1DCB">
        <w:rPr>
          <w:rFonts w:eastAsia="Times New Roman" w:cs="Calibri"/>
          <w:b/>
          <w:color w:val="222222"/>
          <w:lang w:eastAsia="it-IT"/>
        </w:rPr>
        <w:t>Michele Ciacciofera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</w:t>
      </w:r>
      <w:r w:rsidR="00E13868" w:rsidRPr="00BB1DCB">
        <w:rPr>
          <w:rFonts w:eastAsia="Times New Roman" w:cs="Calibri"/>
          <w:color w:val="222222"/>
          <w:lang w:eastAsia="it-IT"/>
        </w:rPr>
        <w:t xml:space="preserve">(Nuoro, 1969) 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prevista nella nuova sezione </w:t>
      </w:r>
      <w:r w:rsidR="00E13868" w:rsidRPr="00BB1DCB">
        <w:rPr>
          <w:rFonts w:eastAsia="Times New Roman" w:cs="Calibri"/>
          <w:color w:val="222222"/>
          <w:lang w:eastAsia="it-IT"/>
        </w:rPr>
        <w:t>“</w:t>
      </w:r>
      <w:r w:rsidR="000F1DF4" w:rsidRPr="00BB1DCB">
        <w:rPr>
          <w:rFonts w:eastAsia="Times New Roman" w:cs="Calibri"/>
          <w:color w:val="222222"/>
          <w:lang w:eastAsia="it-IT"/>
        </w:rPr>
        <w:t>Booming</w:t>
      </w:r>
      <w:r w:rsidR="00E13868" w:rsidRPr="00BB1DCB">
        <w:rPr>
          <w:rFonts w:eastAsia="Times New Roman" w:cs="Calibri"/>
          <w:color w:val="222222"/>
          <w:lang w:eastAsia="it-IT"/>
        </w:rPr>
        <w:t>”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della Fiera</w:t>
      </w:r>
      <w:r w:rsidR="0072150C" w:rsidRPr="00BB1DCB">
        <w:rPr>
          <w:rFonts w:eastAsia="Times New Roman" w:cs="Calibri"/>
          <w:color w:val="222222"/>
          <w:lang w:eastAsia="it-IT"/>
        </w:rPr>
        <w:t>, dedicata alle Gallerie e agli artisti emergenti</w:t>
      </w:r>
      <w:r w:rsidRPr="00BB1DCB">
        <w:rPr>
          <w:rFonts w:eastAsia="Times New Roman" w:cs="Calibri"/>
          <w:color w:val="222222"/>
          <w:lang w:eastAsia="it-IT"/>
        </w:rPr>
        <w:t>, sarà presentata in una Virtual Room con la curatela dello storico dell’arte e critico parigino Ami Barak.</w:t>
      </w:r>
    </w:p>
    <w:p w14:paraId="70809A09" w14:textId="2BC8DE7A" w:rsidR="00DC0835" w:rsidRPr="00BB1DCB" w:rsidRDefault="0077074D" w:rsidP="000F1DF4">
      <w:pPr>
        <w:jc w:val="both"/>
        <w:rPr>
          <w:rFonts w:eastAsia="Times New Roman" w:cs="Calibri"/>
          <w:lang w:eastAsia="it-IT"/>
        </w:rPr>
      </w:pPr>
      <w:r w:rsidRPr="00BB1DCB">
        <w:rPr>
          <w:rFonts w:eastAsia="Times New Roman" w:cs="Calibri"/>
          <w:b/>
          <w:bCs/>
          <w:color w:val="222222"/>
          <w:lang w:eastAsia="it-IT"/>
        </w:rPr>
        <w:lastRenderedPageBreak/>
        <w:t xml:space="preserve">La </w:t>
      </w:r>
      <w:r w:rsidR="000F1DF4" w:rsidRPr="00BB1DCB">
        <w:rPr>
          <w:rFonts w:eastAsia="Times New Roman" w:cs="Calibri"/>
          <w:b/>
          <w:bCs/>
          <w:color w:val="222222"/>
          <w:lang w:eastAsia="it-IT"/>
        </w:rPr>
        <w:t xml:space="preserve">V Edizione di WopArt si </w:t>
      </w:r>
      <w:r w:rsidR="00E13868" w:rsidRPr="00BB1DCB">
        <w:rPr>
          <w:rFonts w:eastAsia="Times New Roman" w:cs="Calibri"/>
          <w:b/>
          <w:bCs/>
          <w:color w:val="222222"/>
          <w:lang w:eastAsia="it-IT"/>
        </w:rPr>
        <w:t>terrà</w:t>
      </w:r>
      <w:r w:rsidR="000F1DF4" w:rsidRPr="00BB1DCB">
        <w:rPr>
          <w:rFonts w:eastAsia="Times New Roman" w:cs="Calibri"/>
          <w:b/>
          <w:bCs/>
          <w:color w:val="222222"/>
          <w:lang w:eastAsia="it-IT"/>
        </w:rPr>
        <w:t xml:space="preserve"> su una speciale piattaforma di </w:t>
      </w:r>
      <w:r w:rsidR="00E13868" w:rsidRPr="00BB1DCB">
        <w:rPr>
          <w:rFonts w:eastAsia="Times New Roman" w:cs="Calibri"/>
          <w:b/>
          <w:bCs/>
          <w:color w:val="222222"/>
          <w:lang w:eastAsia="it-IT"/>
        </w:rPr>
        <w:t>“</w:t>
      </w:r>
      <w:r w:rsidR="000F1DF4" w:rsidRPr="00BB1DCB">
        <w:rPr>
          <w:rFonts w:eastAsia="Times New Roman" w:cs="Calibri"/>
          <w:b/>
          <w:bCs/>
          <w:color w:val="222222"/>
          <w:lang w:eastAsia="it-IT"/>
        </w:rPr>
        <w:t>Virtual Fair</w:t>
      </w:r>
      <w:r w:rsidR="00E13868" w:rsidRPr="00BB1DCB">
        <w:rPr>
          <w:rFonts w:eastAsia="Times New Roman" w:cs="Calibri"/>
          <w:b/>
          <w:bCs/>
          <w:color w:val="222222"/>
          <w:lang w:eastAsia="it-IT"/>
        </w:rPr>
        <w:t>”</w:t>
      </w:r>
      <w:r w:rsidR="000F1DF4" w:rsidRPr="00BB1DCB">
        <w:rPr>
          <w:rFonts w:eastAsia="Times New Roman" w:cs="Calibri"/>
          <w:b/>
          <w:bCs/>
          <w:color w:val="222222"/>
          <w:lang w:eastAsia="it-IT"/>
        </w:rPr>
        <w:t xml:space="preserve"> in 3D </w:t>
      </w:r>
      <w:r w:rsidR="0072150C" w:rsidRPr="00BB1DCB">
        <w:rPr>
          <w:rFonts w:eastAsia="Times New Roman" w:cs="Calibri"/>
          <w:bCs/>
          <w:color w:val="222222"/>
          <w:lang w:eastAsia="it-IT"/>
        </w:rPr>
        <w:t>(</w:t>
      </w:r>
      <w:r w:rsidR="00E13868" w:rsidRPr="00BB1DCB">
        <w:rPr>
          <w:rFonts w:eastAsia="Times New Roman" w:cs="Calibri"/>
          <w:bCs/>
          <w:color w:val="222222"/>
          <w:lang w:eastAsia="it-IT"/>
        </w:rPr>
        <w:t>ospitata da</w:t>
      </w:r>
      <w:r w:rsidR="0072150C" w:rsidRPr="00BB1DCB">
        <w:rPr>
          <w:rFonts w:eastAsia="Times New Roman" w:cs="Calibri"/>
          <w:bCs/>
          <w:color w:val="222222"/>
          <w:lang w:eastAsia="it-IT"/>
        </w:rPr>
        <w:t xml:space="preserve"> Kunstmatrix e </w:t>
      </w:r>
      <w:r w:rsidR="00E13868" w:rsidRPr="00BB1DCB">
        <w:rPr>
          <w:rFonts w:eastAsia="Times New Roman" w:cs="Calibri"/>
          <w:bCs/>
          <w:color w:val="222222"/>
          <w:lang w:eastAsia="it-IT"/>
        </w:rPr>
        <w:t>sviluppata</w:t>
      </w:r>
      <w:r w:rsidR="0072150C" w:rsidRPr="00BB1DCB">
        <w:rPr>
          <w:rFonts w:eastAsia="Times New Roman" w:cs="Calibri"/>
          <w:bCs/>
          <w:color w:val="222222"/>
          <w:lang w:eastAsia="it-IT"/>
        </w:rPr>
        <w:t xml:space="preserve"> We Web Company)</w:t>
      </w:r>
      <w:r w:rsidR="0072150C" w:rsidRPr="00BB1DCB">
        <w:rPr>
          <w:rFonts w:eastAsia="Times New Roman" w:cs="Calibri"/>
          <w:b/>
          <w:bCs/>
          <w:color w:val="222222"/>
          <w:lang w:eastAsia="it-IT"/>
        </w:rPr>
        <w:t xml:space="preserve"> </w:t>
      </w:r>
      <w:r w:rsidR="000F1DF4" w:rsidRPr="00BB1DCB">
        <w:rPr>
          <w:rFonts w:eastAsia="Times New Roman" w:cs="Calibri"/>
          <w:b/>
          <w:bCs/>
          <w:color w:val="222222"/>
          <w:lang w:eastAsia="it-IT"/>
        </w:rPr>
        <w:t>che aprirà ufficialmente giovedì 26 novembre</w:t>
      </w:r>
      <w:r w:rsidR="000F1DF4" w:rsidRPr="00BB1DCB">
        <w:rPr>
          <w:rFonts w:eastAsia="Times New Roman" w:cs="Calibri"/>
          <w:color w:val="222222"/>
          <w:lang w:eastAsia="it-IT"/>
        </w:rPr>
        <w:t xml:space="preserve"> con l'accesso Premium consentito solo ai possess</w:t>
      </w:r>
      <w:r w:rsidR="0072150C" w:rsidRPr="00BB1DCB">
        <w:rPr>
          <w:rFonts w:eastAsia="Times New Roman" w:cs="Calibri"/>
          <w:color w:val="222222"/>
          <w:lang w:eastAsia="it-IT"/>
        </w:rPr>
        <w:t xml:space="preserve">ori di un </w:t>
      </w:r>
      <w:r w:rsidR="002A3BEC" w:rsidRPr="00BB1DCB">
        <w:rPr>
          <w:rFonts w:eastAsia="Times New Roman" w:cs="Calibri"/>
          <w:color w:val="222222"/>
          <w:lang w:eastAsia="it-IT"/>
        </w:rPr>
        <w:t>c</w:t>
      </w:r>
      <w:r w:rsidR="0072150C" w:rsidRPr="00BB1DCB">
        <w:rPr>
          <w:rFonts w:eastAsia="Times New Roman" w:cs="Calibri"/>
          <w:color w:val="222222"/>
          <w:lang w:eastAsia="it-IT"/>
        </w:rPr>
        <w:t xml:space="preserve">odice di attivazione che </w:t>
      </w:r>
      <w:r w:rsidR="00E13868" w:rsidRPr="00BB1DCB">
        <w:rPr>
          <w:rFonts w:eastAsia="Times New Roman" w:cs="Calibri"/>
          <w:color w:val="222222"/>
          <w:lang w:eastAsia="it-IT"/>
        </w:rPr>
        <w:t xml:space="preserve">gli utenti </w:t>
      </w:r>
      <w:r w:rsidR="0072150C" w:rsidRPr="00BB1DCB">
        <w:rPr>
          <w:rFonts w:eastAsia="Times New Roman" w:cs="Calibri"/>
          <w:color w:val="222222"/>
          <w:lang w:eastAsia="it-IT"/>
        </w:rPr>
        <w:t>V.I.P. riceveranno per mail dalla Direzione della Fiera</w:t>
      </w:r>
      <w:r w:rsidR="0072150C" w:rsidRPr="00BB1DCB">
        <w:rPr>
          <w:rFonts w:eastAsia="Times New Roman" w:cs="Calibri"/>
          <w:lang w:eastAsia="it-IT"/>
        </w:rPr>
        <w:t>.</w:t>
      </w:r>
      <w:r w:rsidR="000F1DF4" w:rsidRPr="00BB1DCB">
        <w:rPr>
          <w:rFonts w:eastAsia="Times New Roman" w:cs="Calibri"/>
          <w:lang w:eastAsia="it-IT"/>
        </w:rPr>
        <w:t xml:space="preserve"> </w:t>
      </w:r>
    </w:p>
    <w:p w14:paraId="04EE55FF" w14:textId="25606B82" w:rsidR="000F1DF4" w:rsidRPr="00BB1DCB" w:rsidRDefault="00E13868" w:rsidP="000F1DF4">
      <w:pPr>
        <w:jc w:val="both"/>
        <w:rPr>
          <w:rFonts w:eastAsia="Times New Roman" w:cs="Calibri"/>
          <w:b/>
          <w:bCs/>
          <w:color w:val="222222"/>
          <w:lang w:eastAsia="it-IT"/>
        </w:rPr>
      </w:pPr>
      <w:r w:rsidRPr="00846260">
        <w:rPr>
          <w:rFonts w:eastAsia="Times New Roman" w:cs="Calibri"/>
          <w:b/>
          <w:bCs/>
          <w:color w:val="222222"/>
          <w:lang w:eastAsia="it-IT"/>
        </w:rPr>
        <w:t xml:space="preserve">Per un intero mese, </w:t>
      </w:r>
      <w:r w:rsidR="000F1DF4" w:rsidRPr="00846260">
        <w:rPr>
          <w:rFonts w:eastAsia="Times New Roman" w:cs="Calibri"/>
          <w:b/>
          <w:bCs/>
          <w:color w:val="222222"/>
          <w:lang w:eastAsia="it-IT"/>
        </w:rPr>
        <w:t xml:space="preserve">dal 27 novembre </w:t>
      </w:r>
      <w:r w:rsidRPr="00846260">
        <w:rPr>
          <w:rFonts w:eastAsia="Times New Roman" w:cs="Calibri"/>
          <w:b/>
          <w:bCs/>
          <w:color w:val="222222"/>
          <w:lang w:eastAsia="it-IT"/>
        </w:rPr>
        <w:t>al</w:t>
      </w:r>
      <w:r w:rsidR="000F1DF4" w:rsidRPr="00846260">
        <w:rPr>
          <w:rFonts w:eastAsia="Times New Roman" w:cs="Calibri"/>
          <w:b/>
          <w:bCs/>
          <w:color w:val="222222"/>
          <w:lang w:eastAsia="it-IT"/>
        </w:rPr>
        <w:t xml:space="preserve"> 27 dicembre, la visita alla </w:t>
      </w:r>
      <w:r w:rsidRPr="00846260">
        <w:rPr>
          <w:rFonts w:eastAsia="Times New Roman" w:cs="Calibri"/>
          <w:b/>
          <w:bCs/>
          <w:color w:val="222222"/>
          <w:lang w:eastAsia="it-IT"/>
        </w:rPr>
        <w:t>“</w:t>
      </w:r>
      <w:r w:rsidR="000F1DF4" w:rsidRPr="00846260">
        <w:rPr>
          <w:rFonts w:eastAsia="Times New Roman" w:cs="Calibri"/>
          <w:b/>
          <w:bCs/>
          <w:color w:val="222222"/>
          <w:lang w:eastAsia="it-IT"/>
        </w:rPr>
        <w:t>Virtual Fair</w:t>
      </w:r>
      <w:r w:rsidRPr="00846260">
        <w:rPr>
          <w:rFonts w:eastAsia="Times New Roman" w:cs="Calibri"/>
          <w:b/>
          <w:bCs/>
          <w:color w:val="222222"/>
          <w:lang w:eastAsia="it-IT"/>
        </w:rPr>
        <w:t>”</w:t>
      </w:r>
      <w:r w:rsidR="000F1DF4" w:rsidRPr="00846260">
        <w:rPr>
          <w:rFonts w:eastAsia="Times New Roman" w:cs="Calibri"/>
          <w:b/>
          <w:bCs/>
          <w:color w:val="222222"/>
          <w:lang w:eastAsia="it-IT"/>
        </w:rPr>
        <w:t xml:space="preserve"> WopArt sarà consentita gratuitamente a tutti coloro ch</w:t>
      </w:r>
      <w:r w:rsidR="00BB1DCB" w:rsidRPr="00846260">
        <w:rPr>
          <w:rFonts w:eastAsia="Times New Roman" w:cs="Calibri"/>
          <w:b/>
          <w:bCs/>
          <w:color w:val="222222"/>
          <w:lang w:eastAsia="it-IT"/>
        </w:rPr>
        <w:t>e si registreranno con una mail sul sito www.wopart.ch.</w:t>
      </w:r>
    </w:p>
    <w:p w14:paraId="3E321B0C" w14:textId="2D7797AE" w:rsidR="008B49DD" w:rsidRPr="00BB1DCB" w:rsidRDefault="000F1DF4" w:rsidP="00901A1B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>Una campagna su Media digitali</w:t>
      </w:r>
      <w:r w:rsidR="0072150C" w:rsidRPr="00BB1DCB">
        <w:rPr>
          <w:rFonts w:eastAsia="Times New Roman" w:cs="Calibri"/>
          <w:color w:val="222222"/>
          <w:lang w:eastAsia="it-IT"/>
        </w:rPr>
        <w:t xml:space="preserve"> (tra cui Corriere.it, Artprice, Artnews)</w:t>
      </w:r>
      <w:r w:rsidRPr="00BB1DCB">
        <w:rPr>
          <w:rFonts w:eastAsia="Times New Roman" w:cs="Calibri"/>
          <w:color w:val="222222"/>
          <w:lang w:eastAsia="it-IT"/>
        </w:rPr>
        <w:t>, promuoverà questa speciale "Virtual Fair" WopArt per permettere a tutti i collezionisti di conoscere</w:t>
      </w:r>
      <w:r w:rsidR="00F92AEF" w:rsidRPr="00BB1DCB">
        <w:rPr>
          <w:rFonts w:eastAsia="Times New Roman" w:cs="Calibri"/>
          <w:color w:val="222222"/>
          <w:lang w:eastAsia="it-IT"/>
        </w:rPr>
        <w:t>, navigare</w:t>
      </w:r>
      <w:r w:rsidRPr="00BB1DCB">
        <w:rPr>
          <w:rFonts w:eastAsia="Times New Roman" w:cs="Calibri"/>
          <w:color w:val="222222"/>
          <w:lang w:eastAsia="it-IT"/>
        </w:rPr>
        <w:t xml:space="preserve"> e </w:t>
      </w:r>
      <w:r w:rsidR="00190678" w:rsidRPr="00BB1DCB">
        <w:rPr>
          <w:rFonts w:eastAsia="Times New Roman" w:cs="Calibri"/>
          <w:color w:val="222222"/>
          <w:lang w:eastAsia="it-IT"/>
        </w:rPr>
        <w:t>comprare</w:t>
      </w:r>
      <w:r w:rsidR="00604040" w:rsidRPr="00BB1DCB">
        <w:rPr>
          <w:rFonts w:eastAsia="Times New Roman" w:cs="Calibri"/>
          <w:color w:val="222222"/>
          <w:lang w:eastAsia="it-IT"/>
        </w:rPr>
        <w:t>, scegliendo</w:t>
      </w:r>
      <w:r w:rsidRPr="00BB1DCB">
        <w:rPr>
          <w:rFonts w:eastAsia="Times New Roman" w:cs="Calibri"/>
          <w:color w:val="222222"/>
          <w:lang w:eastAsia="it-IT"/>
        </w:rPr>
        <w:t xml:space="preserve"> tra </w:t>
      </w:r>
      <w:r w:rsidR="00604040" w:rsidRPr="00BB1DCB">
        <w:rPr>
          <w:rFonts w:eastAsia="Times New Roman" w:cs="Calibri"/>
          <w:color w:val="222222"/>
          <w:lang w:eastAsia="it-IT"/>
        </w:rPr>
        <w:t>gli oltre mille</w:t>
      </w:r>
      <w:r w:rsidRPr="00BB1DCB">
        <w:rPr>
          <w:rFonts w:eastAsia="Times New Roman" w:cs="Calibri"/>
          <w:color w:val="222222"/>
          <w:lang w:eastAsia="it-IT"/>
        </w:rPr>
        <w:t xml:space="preserve"> capolavori presentati </w:t>
      </w:r>
      <w:r w:rsidRPr="00BB1DCB">
        <w:rPr>
          <w:rFonts w:eastAsia="Times New Roman" w:cs="Calibri"/>
          <w:i/>
          <w:iCs/>
          <w:color w:val="222222"/>
          <w:lang w:eastAsia="it-IT"/>
        </w:rPr>
        <w:t>on</w:t>
      </w:r>
      <w:r w:rsidR="00E13868" w:rsidRPr="00BB1DCB">
        <w:rPr>
          <w:rFonts w:eastAsia="Times New Roman" w:cs="Calibri"/>
          <w:i/>
          <w:iCs/>
          <w:color w:val="222222"/>
          <w:lang w:eastAsia="it-IT"/>
        </w:rPr>
        <w:t xml:space="preserve"> </w:t>
      </w:r>
      <w:r w:rsidRPr="00BB1DCB">
        <w:rPr>
          <w:rFonts w:eastAsia="Times New Roman" w:cs="Calibri"/>
          <w:i/>
          <w:iCs/>
          <w:color w:val="222222"/>
          <w:lang w:eastAsia="it-IT"/>
        </w:rPr>
        <w:t>line</w:t>
      </w:r>
      <w:r w:rsidRPr="00BB1DCB">
        <w:rPr>
          <w:rFonts w:eastAsia="Times New Roman" w:cs="Calibri"/>
          <w:color w:val="222222"/>
          <w:lang w:eastAsia="it-IT"/>
        </w:rPr>
        <w:t xml:space="preserve"> dalle Gallerie partecipanti.</w:t>
      </w:r>
    </w:p>
    <w:p w14:paraId="23446FBB" w14:textId="7EDD18BA" w:rsidR="008B49DD" w:rsidRPr="00BB1DCB" w:rsidRDefault="008B49DD" w:rsidP="000F1DF4">
      <w:pPr>
        <w:jc w:val="both"/>
        <w:rPr>
          <w:rFonts w:eastAsia="Times New Roman" w:cs="Calibri"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>Tutte le opere offerte sono garantite dalla qualità straordinaria delle Gallerie selezionate</w:t>
      </w:r>
      <w:r w:rsidR="00F92AEF" w:rsidRPr="00BB1DCB">
        <w:rPr>
          <w:rFonts w:eastAsia="Times New Roman" w:cs="Calibri"/>
          <w:color w:val="222222"/>
          <w:lang w:eastAsia="it-IT"/>
        </w:rPr>
        <w:t xml:space="preserve"> dal Comitato </w:t>
      </w:r>
      <w:r w:rsidR="00901A1B" w:rsidRPr="00BB1DCB">
        <w:rPr>
          <w:rFonts w:eastAsia="Times New Roman" w:cs="Calibri"/>
          <w:color w:val="222222"/>
          <w:lang w:eastAsia="it-IT"/>
        </w:rPr>
        <w:t>s</w:t>
      </w:r>
      <w:r w:rsidR="00F92AEF" w:rsidRPr="00BB1DCB">
        <w:rPr>
          <w:rFonts w:eastAsia="Times New Roman" w:cs="Calibri"/>
          <w:color w:val="222222"/>
          <w:lang w:eastAsia="it-IT"/>
        </w:rPr>
        <w:t>cientifico.</w:t>
      </w:r>
    </w:p>
    <w:p w14:paraId="41E5A33F" w14:textId="3B328AFE" w:rsidR="000F1DF4" w:rsidRPr="00BB1DCB" w:rsidRDefault="0065609B" w:rsidP="000F1DF4">
      <w:pPr>
        <w:jc w:val="both"/>
        <w:rPr>
          <w:rFonts w:eastAsia="Times New Roman" w:cs="Calibri"/>
          <w:i/>
          <w:color w:val="222222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Conclude </w:t>
      </w:r>
      <w:r w:rsidRPr="00BB1DCB">
        <w:rPr>
          <w:rFonts w:eastAsia="Times New Roman" w:cs="Calibri"/>
          <w:b/>
          <w:color w:val="222222"/>
          <w:lang w:eastAsia="it-IT"/>
        </w:rPr>
        <w:t>Paolo Manazza</w:t>
      </w:r>
      <w:r w:rsidRPr="00BB1DCB">
        <w:rPr>
          <w:rFonts w:eastAsia="Times New Roman" w:cs="Calibri"/>
          <w:color w:val="222222"/>
          <w:lang w:eastAsia="it-IT"/>
        </w:rPr>
        <w:t xml:space="preserve">: </w:t>
      </w:r>
      <w:r w:rsidRPr="00BB1DCB">
        <w:rPr>
          <w:rFonts w:eastAsia="Times New Roman" w:cs="Calibri"/>
          <w:i/>
          <w:color w:val="222222"/>
          <w:lang w:eastAsia="it-IT"/>
        </w:rPr>
        <w:t>“U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n ringraziamento va alla comprensione di tutti i galleristi, </w:t>
      </w:r>
      <w:r w:rsidR="00676877" w:rsidRPr="00BB1DCB">
        <w:rPr>
          <w:rFonts w:eastAsia="Times New Roman" w:cs="Calibri"/>
          <w:i/>
          <w:color w:val="222222"/>
          <w:lang w:eastAsia="it-IT"/>
        </w:rPr>
        <w:t>de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gli sponsor e </w:t>
      </w:r>
      <w:r w:rsidR="00676877" w:rsidRPr="00BB1DCB">
        <w:rPr>
          <w:rFonts w:eastAsia="Times New Roman" w:cs="Calibri"/>
          <w:i/>
          <w:color w:val="222222"/>
          <w:lang w:eastAsia="it-IT"/>
        </w:rPr>
        <w:t>del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le autorità di Lugano che, insieme </w:t>
      </w:r>
      <w:r w:rsidR="002803F4" w:rsidRPr="00BB1DCB">
        <w:rPr>
          <w:rFonts w:eastAsia="Times New Roman" w:cs="Calibri"/>
          <w:i/>
          <w:color w:val="222222"/>
          <w:lang w:eastAsia="it-IT"/>
        </w:rPr>
        <w:t>a noi</w:t>
      </w:r>
      <w:r w:rsidR="000F1DF4" w:rsidRPr="00BB1DCB">
        <w:rPr>
          <w:rFonts w:eastAsia="Times New Roman" w:cs="Calibri"/>
          <w:i/>
          <w:color w:val="222222"/>
          <w:lang w:eastAsia="it-IT"/>
        </w:rPr>
        <w:t>, hanno seguito con trepidazione l'evoluzione della situazione sanitaria, lavorando sino a questi ultimi giorni per la possibilità di realizzare fisicamente la Fiera.</w:t>
      </w:r>
      <w:r w:rsidRPr="00BB1DCB">
        <w:rPr>
          <w:rFonts w:eastAsia="Times New Roman" w:cs="Calibri"/>
          <w:i/>
          <w:color w:val="222222"/>
          <w:lang w:eastAsia="it-IT"/>
        </w:rPr>
        <w:t xml:space="preserve"> 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In particolare ai </w:t>
      </w:r>
      <w:r w:rsidR="00F92AEF" w:rsidRPr="00BB1DCB">
        <w:rPr>
          <w:rFonts w:eastAsia="Times New Roman" w:cs="Calibri"/>
          <w:i/>
          <w:color w:val="222222"/>
          <w:lang w:eastAsia="it-IT"/>
        </w:rPr>
        <w:t>nostri M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ain </w:t>
      </w:r>
      <w:r w:rsidR="00F92AEF" w:rsidRPr="00BB1DCB">
        <w:rPr>
          <w:rFonts w:eastAsia="Times New Roman" w:cs="Calibri"/>
          <w:i/>
          <w:color w:val="222222"/>
          <w:lang w:eastAsia="it-IT"/>
        </w:rPr>
        <w:t>S</w:t>
      </w:r>
      <w:r w:rsidRPr="00BB1DCB">
        <w:rPr>
          <w:rFonts w:eastAsia="Times New Roman" w:cs="Calibri"/>
          <w:i/>
          <w:color w:val="222222"/>
          <w:lang w:eastAsia="it-IT"/>
        </w:rPr>
        <w:t>ponsors -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 BNP Paribas, SwissLog</w:t>
      </w:r>
      <w:r w:rsidR="004D346F" w:rsidRPr="00BB1DCB">
        <w:rPr>
          <w:rFonts w:eastAsia="Times New Roman" w:cs="Calibri"/>
          <w:i/>
          <w:color w:val="222222"/>
          <w:lang w:eastAsia="it-IT"/>
        </w:rPr>
        <w:t>istic Center, Eberhard-Me</w:t>
      </w:r>
      <w:r w:rsidR="002803F4" w:rsidRPr="00BB1DCB">
        <w:rPr>
          <w:rFonts w:eastAsia="Times New Roman" w:cs="Calibri"/>
          <w:i/>
          <w:color w:val="222222"/>
          <w:lang w:eastAsia="it-IT"/>
        </w:rPr>
        <w:t xml:space="preserve">rsmann, Fondazione Hermann Hess. E </w:t>
      </w:r>
      <w:r w:rsidR="004D346F" w:rsidRPr="00BB1DCB">
        <w:rPr>
          <w:rFonts w:eastAsia="Times New Roman" w:cs="Calibri"/>
          <w:i/>
          <w:color w:val="222222"/>
          <w:lang w:eastAsia="it-IT"/>
        </w:rPr>
        <w:t>a</w:t>
      </w:r>
      <w:r w:rsidRPr="00BB1DCB">
        <w:rPr>
          <w:rFonts w:eastAsia="Times New Roman" w:cs="Calibri"/>
          <w:i/>
          <w:color w:val="222222"/>
          <w:lang w:eastAsia="it-IT"/>
        </w:rPr>
        <w:t>i m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edia </w:t>
      </w:r>
      <w:r w:rsidRPr="00BB1DCB">
        <w:rPr>
          <w:rFonts w:eastAsia="Times New Roman" w:cs="Calibri"/>
          <w:i/>
          <w:color w:val="222222"/>
          <w:lang w:eastAsia="it-IT"/>
        </w:rPr>
        <w:t>p</w:t>
      </w:r>
      <w:r w:rsidR="000F1DF4" w:rsidRPr="00BB1DCB">
        <w:rPr>
          <w:rFonts w:eastAsia="Times New Roman" w:cs="Calibri"/>
          <w:i/>
          <w:color w:val="222222"/>
          <w:lang w:eastAsia="it-IT"/>
        </w:rPr>
        <w:t>artners</w:t>
      </w:r>
      <w:r w:rsidR="002803F4" w:rsidRPr="00BB1DCB">
        <w:rPr>
          <w:rFonts w:eastAsia="Times New Roman" w:cs="Calibri"/>
          <w:i/>
          <w:color w:val="222222"/>
          <w:lang w:eastAsia="it-IT"/>
        </w:rPr>
        <w:t>: La Lettura (Corriere della Sera),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 Arte (Cairoeditore), ArtsLife, Artprice, </w:t>
      </w:r>
      <w:r w:rsidR="000A7F1B" w:rsidRPr="00BB1DCB">
        <w:rPr>
          <w:rFonts w:eastAsia="Times New Roman" w:cs="Calibri"/>
          <w:i/>
          <w:color w:val="222222"/>
          <w:lang w:eastAsia="it-IT"/>
        </w:rPr>
        <w:t xml:space="preserve">Flash Art, </w:t>
      </w:r>
      <w:r w:rsidR="000F1DF4" w:rsidRPr="00BB1DCB">
        <w:rPr>
          <w:rFonts w:eastAsia="Times New Roman" w:cs="Calibri"/>
          <w:i/>
          <w:color w:val="222222"/>
          <w:lang w:eastAsia="it-IT"/>
        </w:rPr>
        <w:t>Exibart ed Excellence Fine Art</w:t>
      </w:r>
      <w:r w:rsidRPr="00BB1DCB">
        <w:rPr>
          <w:rFonts w:eastAsia="Times New Roman" w:cs="Calibri"/>
          <w:i/>
          <w:color w:val="222222"/>
          <w:lang w:eastAsia="it-IT"/>
        </w:rPr>
        <w:t xml:space="preserve"> – e </w:t>
      </w:r>
      <w:r w:rsidR="004D346F" w:rsidRPr="00BB1DCB">
        <w:rPr>
          <w:rFonts w:eastAsia="Times New Roman" w:cs="Calibri"/>
          <w:i/>
          <w:color w:val="222222"/>
          <w:lang w:eastAsia="it-IT"/>
        </w:rPr>
        <w:t xml:space="preserve">agli sponsor </w:t>
      </w:r>
      <w:r w:rsidR="000F1DF4" w:rsidRPr="00BB1DCB">
        <w:rPr>
          <w:rFonts w:eastAsia="Times New Roman" w:cs="Calibri"/>
          <w:i/>
          <w:color w:val="222222"/>
          <w:lang w:eastAsia="it-IT"/>
        </w:rPr>
        <w:t>tecnici</w:t>
      </w:r>
      <w:r w:rsidRPr="00BB1DCB">
        <w:rPr>
          <w:rFonts w:eastAsia="Times New Roman" w:cs="Calibri"/>
          <w:i/>
          <w:color w:val="222222"/>
          <w:lang w:eastAsia="it-IT"/>
        </w:rPr>
        <w:t xml:space="preserve"> - </w:t>
      </w:r>
      <w:r w:rsidR="000F1DF4" w:rsidRPr="00BB1DCB">
        <w:rPr>
          <w:rFonts w:eastAsia="Times New Roman" w:cs="Calibri"/>
          <w:i/>
          <w:color w:val="222222"/>
          <w:lang w:eastAsia="it-IT"/>
        </w:rPr>
        <w:t xml:space="preserve"> Ail, Big Ciaccio Insurance, Colombo Experience, Lugano Eventi e Lugano Region</w:t>
      </w:r>
      <w:r w:rsidRPr="00BB1DCB">
        <w:rPr>
          <w:rFonts w:eastAsia="Times New Roman" w:cs="Calibri"/>
          <w:i/>
          <w:color w:val="222222"/>
          <w:lang w:eastAsia="it-IT"/>
        </w:rPr>
        <w:t>”.</w:t>
      </w:r>
    </w:p>
    <w:p w14:paraId="21B47B5C" w14:textId="47EEDE5E" w:rsidR="000F1DF4" w:rsidRPr="00BB1DCB" w:rsidRDefault="000F1DF4" w:rsidP="000F1DF4">
      <w:pPr>
        <w:jc w:val="both"/>
        <w:rPr>
          <w:rFonts w:eastAsia="Times New Roman" w:cs="Calibri"/>
          <w:lang w:eastAsia="it-IT"/>
        </w:rPr>
      </w:pPr>
      <w:r w:rsidRPr="00BB1DCB">
        <w:rPr>
          <w:rFonts w:eastAsia="Times New Roman" w:cs="Calibri"/>
          <w:color w:val="222222"/>
          <w:lang w:eastAsia="it-IT"/>
        </w:rPr>
        <w:t xml:space="preserve">L’appuntamento con </w:t>
      </w:r>
      <w:r w:rsidRPr="00BB1DCB">
        <w:rPr>
          <w:rFonts w:eastAsia="Times New Roman" w:cs="Calibri"/>
          <w:lang w:eastAsia="it-IT"/>
        </w:rPr>
        <w:t xml:space="preserve">la </w:t>
      </w:r>
      <w:r w:rsidRPr="00BB1DCB">
        <w:rPr>
          <w:rFonts w:eastAsia="Times New Roman" w:cs="Calibri"/>
          <w:b/>
          <w:lang w:eastAsia="it-IT"/>
        </w:rPr>
        <w:t>Virtual Fair di WopArt</w:t>
      </w:r>
      <w:r w:rsidRPr="00BB1DCB">
        <w:rPr>
          <w:rFonts w:eastAsia="Times New Roman" w:cs="Calibri"/>
          <w:lang w:eastAsia="it-IT"/>
        </w:rPr>
        <w:t xml:space="preserve"> è per </w:t>
      </w:r>
      <w:r w:rsidRPr="00BB1DCB">
        <w:rPr>
          <w:rFonts w:eastAsia="Times New Roman" w:cs="Calibri"/>
          <w:b/>
          <w:lang w:eastAsia="it-IT"/>
        </w:rPr>
        <w:t>giovedì 26 novembre 2020 dalle ore 15</w:t>
      </w:r>
      <w:r w:rsidR="00901A1B" w:rsidRPr="00BB1DCB">
        <w:rPr>
          <w:rFonts w:eastAsia="Times New Roman" w:cs="Calibri"/>
          <w:b/>
          <w:lang w:eastAsia="it-IT"/>
        </w:rPr>
        <w:t>.</w:t>
      </w:r>
      <w:r w:rsidRPr="00BB1DCB">
        <w:rPr>
          <w:rFonts w:eastAsia="Times New Roman" w:cs="Calibri"/>
          <w:b/>
          <w:lang w:eastAsia="it-IT"/>
        </w:rPr>
        <w:t>00</w:t>
      </w:r>
      <w:r w:rsidR="0065609B" w:rsidRPr="00BB1DCB">
        <w:rPr>
          <w:rFonts w:eastAsia="Times New Roman" w:cs="Calibri"/>
          <w:lang w:eastAsia="it-IT"/>
        </w:rPr>
        <w:t xml:space="preserve"> con la </w:t>
      </w:r>
      <w:r w:rsidR="00F92AEF" w:rsidRPr="00BB1DCB">
        <w:rPr>
          <w:rFonts w:eastAsia="Times New Roman" w:cs="Calibri"/>
          <w:i/>
          <w:lang w:eastAsia="it-IT"/>
        </w:rPr>
        <w:t>P</w:t>
      </w:r>
      <w:r w:rsidR="0065609B" w:rsidRPr="00BB1DCB">
        <w:rPr>
          <w:rFonts w:eastAsia="Times New Roman" w:cs="Calibri"/>
          <w:i/>
          <w:lang w:eastAsia="it-IT"/>
        </w:rPr>
        <w:t>review</w:t>
      </w:r>
      <w:r w:rsidR="0065609B" w:rsidRPr="00BB1DCB">
        <w:rPr>
          <w:rFonts w:eastAsia="Times New Roman" w:cs="Calibri"/>
          <w:lang w:eastAsia="it-IT"/>
        </w:rPr>
        <w:t>, in cui si potrà</w:t>
      </w:r>
      <w:r w:rsidRPr="00BB1DCB">
        <w:rPr>
          <w:rFonts w:eastAsia="Times New Roman" w:cs="Calibri"/>
          <w:lang w:eastAsia="it-IT"/>
        </w:rPr>
        <w:t xml:space="preserve"> </w:t>
      </w:r>
      <w:r w:rsidR="0065609B" w:rsidRPr="00BB1DCB">
        <w:rPr>
          <w:rFonts w:eastAsia="Times New Roman" w:cs="Calibri"/>
          <w:lang w:eastAsia="it-IT"/>
        </w:rPr>
        <w:t>iniziare ad acquistare liberamente i c</w:t>
      </w:r>
      <w:r w:rsidRPr="00BB1DCB">
        <w:rPr>
          <w:rFonts w:eastAsia="Times New Roman" w:cs="Calibri"/>
          <w:lang w:eastAsia="it-IT"/>
        </w:rPr>
        <w:t xml:space="preserve">apolavori offerti, contattando i singoli espositori. </w:t>
      </w:r>
    </w:p>
    <w:p w14:paraId="1B90F978" w14:textId="1BDDCC82" w:rsidR="00E13868" w:rsidRPr="00BB1DCB" w:rsidRDefault="000F1DF4" w:rsidP="005C1B93">
      <w:pPr>
        <w:spacing w:after="240"/>
        <w:rPr>
          <w:bCs/>
        </w:rPr>
      </w:pPr>
      <w:r w:rsidRPr="00BB1DCB">
        <w:rPr>
          <w:bCs/>
        </w:rPr>
        <w:t xml:space="preserve">Lugano, </w:t>
      </w:r>
      <w:r w:rsidR="00E13868" w:rsidRPr="00BB1DCB">
        <w:rPr>
          <w:bCs/>
        </w:rPr>
        <w:t>novembre</w:t>
      </w:r>
      <w:r w:rsidRPr="00BB1DCB">
        <w:rPr>
          <w:bCs/>
        </w:rPr>
        <w:t xml:space="preserve"> 2020</w:t>
      </w:r>
    </w:p>
    <w:p w14:paraId="2367E1A7" w14:textId="51179E04" w:rsidR="001B3D37" w:rsidRPr="003A350D" w:rsidRDefault="00676877" w:rsidP="005C1B93">
      <w:pPr>
        <w:spacing w:after="240"/>
        <w:rPr>
          <w:b/>
          <w:sz w:val="24"/>
          <w:szCs w:val="24"/>
        </w:rPr>
      </w:pPr>
      <w:r w:rsidRPr="003A350D">
        <w:rPr>
          <w:b/>
          <w:sz w:val="24"/>
          <w:szCs w:val="24"/>
        </w:rPr>
        <w:t>WOPART LUGANO VIRTUAL FAIR</w:t>
      </w:r>
      <w:r w:rsidR="001B3D37">
        <w:rPr>
          <w:b/>
          <w:sz w:val="24"/>
          <w:szCs w:val="24"/>
        </w:rPr>
        <w:br/>
      </w:r>
      <w:r w:rsidR="001B3D37" w:rsidRPr="001B3D37">
        <w:rPr>
          <w:bCs/>
          <w:sz w:val="24"/>
          <w:szCs w:val="24"/>
        </w:rPr>
        <w:t>27 novembre - 27 dicembre 2020</w:t>
      </w:r>
      <w:r w:rsidR="001B3D37">
        <w:rPr>
          <w:b/>
          <w:sz w:val="24"/>
          <w:szCs w:val="24"/>
        </w:rPr>
        <w:br/>
      </w:r>
      <w:r w:rsidR="001B3D37" w:rsidRPr="001B3D37">
        <w:rPr>
          <w:b/>
          <w:sz w:val="24"/>
          <w:szCs w:val="24"/>
        </w:rPr>
        <w:t>preview: giovedì 26 novembre, dalle ore 15.00</w:t>
      </w:r>
    </w:p>
    <w:p w14:paraId="7DA59D91" w14:textId="77777777" w:rsidR="00676877" w:rsidRDefault="00676877" w:rsidP="00676877">
      <w:pPr>
        <w:spacing w:after="0"/>
        <w:jc w:val="both"/>
        <w:rPr>
          <w:rStyle w:val="Collegamentoipertestuale"/>
          <w:b/>
        </w:rPr>
      </w:pPr>
      <w:r w:rsidRPr="001372AF">
        <w:rPr>
          <w:b/>
        </w:rPr>
        <w:t xml:space="preserve">Sito internet: </w:t>
      </w:r>
      <w:hyperlink r:id="rId10" w:history="1">
        <w:r w:rsidRPr="001372AF">
          <w:rPr>
            <w:rStyle w:val="Collegamentoipertestuale"/>
            <w:b/>
          </w:rPr>
          <w:t>http://www.wopart.ch</w:t>
        </w:r>
      </w:hyperlink>
    </w:p>
    <w:p w14:paraId="559AB797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 xml:space="preserve">Facebook: </w:t>
      </w:r>
      <w:r w:rsidRPr="00DC0835">
        <w:rPr>
          <w:bCs/>
          <w:lang w:val="en-US"/>
        </w:rPr>
        <w:t>@WopArtFair</w:t>
      </w:r>
    </w:p>
    <w:p w14:paraId="2B81F5B2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 xml:space="preserve">Instagram: </w:t>
      </w:r>
      <w:r w:rsidRPr="00DC0835">
        <w:rPr>
          <w:bCs/>
          <w:lang w:val="en-US"/>
        </w:rPr>
        <w:t>@wopartfair</w:t>
      </w:r>
    </w:p>
    <w:p w14:paraId="3B10DFA2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>#Wopart</w:t>
      </w:r>
    </w:p>
    <w:p w14:paraId="11601814" w14:textId="77777777" w:rsidR="00676877" w:rsidRPr="00DC0835" w:rsidRDefault="00676877" w:rsidP="00676877">
      <w:pPr>
        <w:spacing w:after="0"/>
        <w:jc w:val="both"/>
        <w:rPr>
          <w:lang w:val="en-US"/>
        </w:rPr>
      </w:pPr>
    </w:p>
    <w:p w14:paraId="2E888305" w14:textId="77777777" w:rsidR="00676877" w:rsidRPr="00DC0835" w:rsidRDefault="00676877" w:rsidP="00676877">
      <w:pPr>
        <w:spacing w:after="0"/>
        <w:jc w:val="both"/>
        <w:rPr>
          <w:u w:val="single"/>
          <w:lang w:val="en-US"/>
        </w:rPr>
      </w:pPr>
      <w:r w:rsidRPr="00DC0835">
        <w:rPr>
          <w:u w:val="single"/>
          <w:lang w:val="en-US"/>
        </w:rPr>
        <w:t>Ufficio stampa</w:t>
      </w:r>
    </w:p>
    <w:p w14:paraId="461722CB" w14:textId="77777777" w:rsidR="00676877" w:rsidRPr="001372AF" w:rsidRDefault="00676877" w:rsidP="00676877">
      <w:pPr>
        <w:spacing w:after="0"/>
        <w:jc w:val="both"/>
        <w:rPr>
          <w:b/>
        </w:rPr>
      </w:pPr>
      <w:r w:rsidRPr="001372AF">
        <w:rPr>
          <w:b/>
        </w:rPr>
        <w:t>CLP Relazioni Pubbliche</w:t>
      </w:r>
    </w:p>
    <w:p w14:paraId="5783FD9F" w14:textId="23BF2545" w:rsidR="00676877" w:rsidRPr="00676877" w:rsidRDefault="00676877" w:rsidP="00E13868">
      <w:pPr>
        <w:spacing w:after="0"/>
        <w:jc w:val="both"/>
        <w:rPr>
          <w:bCs/>
        </w:rPr>
      </w:pPr>
      <w:r>
        <w:t xml:space="preserve">Stefania Rusconi | T. +39 02 36755700 | </w:t>
      </w:r>
      <w:hyperlink r:id="rId11" w:history="1">
        <w:r w:rsidRPr="001372AF">
          <w:rPr>
            <w:rStyle w:val="Collegamentoipertestuale"/>
          </w:rPr>
          <w:t>stefania.rusconi@clp1968.it</w:t>
        </w:r>
      </w:hyperlink>
      <w:r>
        <w:t xml:space="preserve"> | </w:t>
      </w:r>
      <w:hyperlink r:id="rId12" w:history="1">
        <w:r w:rsidRPr="005C6190">
          <w:rPr>
            <w:rStyle w:val="Collegamentoipertestuale"/>
          </w:rPr>
          <w:t>www.clp1968.it</w:t>
        </w:r>
      </w:hyperlink>
      <w:r>
        <w:t xml:space="preserve"> </w:t>
      </w:r>
    </w:p>
    <w:sectPr w:rsidR="00676877" w:rsidRPr="0067687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1134" w:bottom="766" w:left="1134" w:header="709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7B085" w14:textId="77777777" w:rsidR="008D14CC" w:rsidRDefault="008D14CC">
      <w:pPr>
        <w:spacing w:after="0" w:line="240" w:lineRule="auto"/>
      </w:pPr>
      <w:r>
        <w:separator/>
      </w:r>
    </w:p>
  </w:endnote>
  <w:endnote w:type="continuationSeparator" w:id="0">
    <w:p w14:paraId="4F3D41BD" w14:textId="77777777" w:rsidR="008D14CC" w:rsidRDefault="008D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57E6" w14:textId="77777777" w:rsidR="00BE2EA9" w:rsidRDefault="00BE2E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FF9FE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14E64856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6171D485" w14:textId="77777777" w:rsidR="00BE2EA9" w:rsidRDefault="000F1DF4">
    <w:pPr>
      <w:shd w:val="clear" w:color="auto" w:fill="FFFFFF"/>
      <w:spacing w:after="0" w:line="100" w:lineRule="atLeast"/>
      <w:rPr>
        <w:rFonts w:eastAsia="Times New Roman" w:cs="Calibri"/>
        <w:color w:val="404040"/>
        <w:sz w:val="18"/>
        <w:szCs w:val="18"/>
      </w:rPr>
    </w:pPr>
    <w:r>
      <w:rPr>
        <w:noProof/>
        <w:lang w:eastAsia="it-IT"/>
      </w:rPr>
      <w:drawing>
        <wp:inline distT="0" distB="0" distL="0" distR="0" wp14:anchorId="45F37311" wp14:editId="27923077">
          <wp:extent cx="1495425" cy="5524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2E4E1" w14:textId="77777777" w:rsidR="00BE2EA9" w:rsidRDefault="000D7B41">
    <w:pPr>
      <w:shd w:val="clear" w:color="auto" w:fill="FFFFFF"/>
      <w:spacing w:after="0" w:line="100" w:lineRule="atLeast"/>
    </w:pPr>
    <w:r>
      <w:rPr>
        <w:rFonts w:eastAsia="Times New Roman" w:cs="Calibri"/>
        <w:color w:val="404040"/>
        <w:sz w:val="18"/>
        <w:szCs w:val="18"/>
      </w:rPr>
      <w:t xml:space="preserve">    Crocicchio Cortogna 6 - 6900 Lugano</w:t>
    </w:r>
  </w:p>
  <w:p w14:paraId="0F438187" w14:textId="77777777" w:rsidR="00BE2EA9" w:rsidRDefault="00BE2EA9">
    <w:pPr>
      <w:shd w:val="clear" w:color="auto" w:fill="FFFFFF"/>
      <w:spacing w:after="0" w:line="10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2953D" w14:textId="77777777" w:rsidR="00BE2EA9" w:rsidRDefault="00BE2E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3CC4A" w14:textId="77777777" w:rsidR="008D14CC" w:rsidRDefault="008D14CC">
      <w:pPr>
        <w:spacing w:after="0" w:line="240" w:lineRule="auto"/>
      </w:pPr>
      <w:r>
        <w:separator/>
      </w:r>
    </w:p>
  </w:footnote>
  <w:footnote w:type="continuationSeparator" w:id="0">
    <w:p w14:paraId="52334736" w14:textId="77777777" w:rsidR="008D14CC" w:rsidRDefault="008D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2BD53" w14:textId="77777777" w:rsidR="00BE2EA9" w:rsidRDefault="00BE2EA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DB4B" w14:textId="77777777" w:rsidR="00BE2EA9" w:rsidRDefault="00BE2E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1A6998"/>
    <w:multiLevelType w:val="multilevel"/>
    <w:tmpl w:val="974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B93"/>
    <w:rsid w:val="000A6FB8"/>
    <w:rsid w:val="000A7F1B"/>
    <w:rsid w:val="000D0D2B"/>
    <w:rsid w:val="000D7B41"/>
    <w:rsid w:val="000F1DF4"/>
    <w:rsid w:val="001274CB"/>
    <w:rsid w:val="001365B7"/>
    <w:rsid w:val="00190678"/>
    <w:rsid w:val="00194406"/>
    <w:rsid w:val="001B3D37"/>
    <w:rsid w:val="002803F4"/>
    <w:rsid w:val="002A3BEC"/>
    <w:rsid w:val="00314955"/>
    <w:rsid w:val="003A350D"/>
    <w:rsid w:val="004D346F"/>
    <w:rsid w:val="00563437"/>
    <w:rsid w:val="00581378"/>
    <w:rsid w:val="005C1B93"/>
    <w:rsid w:val="00604040"/>
    <w:rsid w:val="0065609B"/>
    <w:rsid w:val="00676877"/>
    <w:rsid w:val="006B499D"/>
    <w:rsid w:val="0072150C"/>
    <w:rsid w:val="0077074D"/>
    <w:rsid w:val="00846260"/>
    <w:rsid w:val="00894FC8"/>
    <w:rsid w:val="008B49DD"/>
    <w:rsid w:val="008D14CC"/>
    <w:rsid w:val="00901A1B"/>
    <w:rsid w:val="00961661"/>
    <w:rsid w:val="00B15C33"/>
    <w:rsid w:val="00BB1DCB"/>
    <w:rsid w:val="00BE2EA9"/>
    <w:rsid w:val="00BF7C07"/>
    <w:rsid w:val="00CA13E6"/>
    <w:rsid w:val="00DC0835"/>
    <w:rsid w:val="00E13868"/>
    <w:rsid w:val="00E208EE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8DFFC"/>
  <w15:docId w15:val="{EC649BC7-2F63-4FE2-8E82-53DC5E7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67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67687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arlo.CLP\AppData\Local\Microsoft\Windows\INetCache\Content.Outlook\CSXYKFIQ\www.clp1968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fania.rusconi@clp1968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opart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9A3F-891C-40B6-9A5F-63306344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Stefania Rusconi</cp:lastModifiedBy>
  <cp:revision>6</cp:revision>
  <cp:lastPrinted>2020-11-02T10:29:00Z</cp:lastPrinted>
  <dcterms:created xsi:type="dcterms:W3CDTF">2020-11-17T15:35:00Z</dcterms:created>
  <dcterms:modified xsi:type="dcterms:W3CDTF">2020-11-23T11:14:00Z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