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F6604" w14:textId="77777777" w:rsidR="003F4C63" w:rsidRPr="003F4C63" w:rsidRDefault="003F4C63" w:rsidP="003F4C63">
      <w:pPr>
        <w:rPr>
          <w:rFonts w:ascii="Cambria" w:hAnsi="Cambria"/>
        </w:rPr>
      </w:pPr>
      <w:r w:rsidRPr="003F4C63">
        <w:rPr>
          <w:rFonts w:ascii="Cambria" w:hAnsi="Cambria"/>
        </w:rPr>
        <w:t>Didascalie:</w:t>
      </w:r>
    </w:p>
    <w:p w14:paraId="2E097382" w14:textId="7BED2696" w:rsidR="003F4C63" w:rsidRPr="003F4C63" w:rsidRDefault="003F4C63" w:rsidP="003F4C63">
      <w:pPr>
        <w:rPr>
          <w:rFonts w:ascii="Cambria" w:hAnsi="Cambria"/>
        </w:rPr>
      </w:pPr>
      <w:r w:rsidRPr="003F4C63">
        <w:rPr>
          <w:rFonts w:ascii="Cambria" w:hAnsi="Cambria"/>
        </w:rPr>
        <w:t>1. Biblioteca Reale, Appartamenti Reali</w:t>
      </w:r>
      <w:r w:rsidR="00754B7C">
        <w:rPr>
          <w:rFonts w:ascii="Cambria" w:hAnsi="Cambria"/>
        </w:rPr>
        <w:t xml:space="preserve">, </w:t>
      </w:r>
      <w:r w:rsidR="00754B7C" w:rsidRPr="003F4C63">
        <w:rPr>
          <w:rFonts w:ascii="Cambria" w:hAnsi="Cambria"/>
        </w:rPr>
        <w:t>Foto di Mario Donadoni</w:t>
      </w:r>
      <w:r w:rsidR="00754B7C">
        <w:rPr>
          <w:rFonts w:ascii="Cambria" w:hAnsi="Cambria"/>
        </w:rPr>
        <w:t>, ©</w:t>
      </w:r>
      <w:r w:rsidR="00754B7C" w:rsidRPr="003F4C63">
        <w:rPr>
          <w:rFonts w:ascii="Cambria" w:hAnsi="Cambria"/>
        </w:rPr>
        <w:t>Archivio Consorzio Villa Reale e Parco di Monza</w:t>
      </w:r>
    </w:p>
    <w:p w14:paraId="2EDB44EC" w14:textId="77777777" w:rsidR="00754B7C" w:rsidRPr="003F4C63" w:rsidRDefault="003F4C63" w:rsidP="00754B7C">
      <w:pPr>
        <w:rPr>
          <w:rFonts w:ascii="Cambria" w:hAnsi="Cambria"/>
        </w:rPr>
      </w:pPr>
      <w:r w:rsidRPr="003F4C63">
        <w:rPr>
          <w:rFonts w:ascii="Cambria" w:hAnsi="Cambria"/>
        </w:rPr>
        <w:t>2. Villa Reale, Cortile d'Onore</w:t>
      </w:r>
      <w:r w:rsidR="00754B7C">
        <w:rPr>
          <w:rFonts w:ascii="Cambria" w:hAnsi="Cambria"/>
        </w:rPr>
        <w:t xml:space="preserve">, </w:t>
      </w:r>
      <w:r w:rsidR="00754B7C" w:rsidRPr="003F4C63">
        <w:rPr>
          <w:rFonts w:ascii="Cambria" w:hAnsi="Cambria"/>
        </w:rPr>
        <w:t>Foto di Mario Donadoni</w:t>
      </w:r>
      <w:r w:rsidR="00754B7C">
        <w:rPr>
          <w:rFonts w:ascii="Cambria" w:hAnsi="Cambria"/>
        </w:rPr>
        <w:t>, ©</w:t>
      </w:r>
      <w:r w:rsidR="00754B7C" w:rsidRPr="003F4C63">
        <w:rPr>
          <w:rFonts w:ascii="Cambria" w:hAnsi="Cambria"/>
        </w:rPr>
        <w:t>Archivio Consorzio Villa Reale e Parco di Monza</w:t>
      </w:r>
    </w:p>
    <w:p w14:paraId="0A97DB54" w14:textId="77777777" w:rsidR="00754B7C" w:rsidRPr="003F4C63" w:rsidRDefault="003F4C63" w:rsidP="00754B7C">
      <w:pPr>
        <w:rPr>
          <w:rFonts w:ascii="Cambria" w:hAnsi="Cambria"/>
        </w:rPr>
      </w:pPr>
      <w:r w:rsidRPr="003F4C63">
        <w:rPr>
          <w:rFonts w:ascii="Cambria" w:hAnsi="Cambria"/>
        </w:rPr>
        <w:t>3. Sala del Biliardo, Appartamenti Reali</w:t>
      </w:r>
      <w:r w:rsidR="00754B7C">
        <w:rPr>
          <w:rFonts w:ascii="Cambria" w:hAnsi="Cambria"/>
        </w:rPr>
        <w:t xml:space="preserve">, </w:t>
      </w:r>
      <w:r w:rsidR="00754B7C" w:rsidRPr="003F4C63">
        <w:rPr>
          <w:rFonts w:ascii="Cambria" w:hAnsi="Cambria"/>
        </w:rPr>
        <w:t>Foto di Mario Donadoni</w:t>
      </w:r>
      <w:r w:rsidR="00754B7C">
        <w:rPr>
          <w:rFonts w:ascii="Cambria" w:hAnsi="Cambria"/>
        </w:rPr>
        <w:t>, ©</w:t>
      </w:r>
      <w:r w:rsidR="00754B7C" w:rsidRPr="003F4C63">
        <w:rPr>
          <w:rFonts w:ascii="Cambria" w:hAnsi="Cambria"/>
        </w:rPr>
        <w:t>Archivio Consorzio Villa Reale e Parco di Monza</w:t>
      </w:r>
    </w:p>
    <w:p w14:paraId="0F210759" w14:textId="77777777" w:rsidR="00754B7C" w:rsidRPr="003F4C63" w:rsidRDefault="003F4C63" w:rsidP="00754B7C">
      <w:pPr>
        <w:rPr>
          <w:rFonts w:ascii="Cambria" w:hAnsi="Cambria"/>
        </w:rPr>
      </w:pPr>
      <w:r w:rsidRPr="003F4C63">
        <w:rPr>
          <w:rFonts w:ascii="Cambria" w:hAnsi="Cambria"/>
        </w:rPr>
        <w:t>4. Appartamenti Reali, finestra sui Giardini Reali</w:t>
      </w:r>
      <w:r w:rsidR="00754B7C">
        <w:rPr>
          <w:rFonts w:ascii="Cambria" w:hAnsi="Cambria"/>
        </w:rPr>
        <w:t xml:space="preserve">, </w:t>
      </w:r>
      <w:r w:rsidR="00754B7C" w:rsidRPr="003F4C63">
        <w:rPr>
          <w:rFonts w:ascii="Cambria" w:hAnsi="Cambria"/>
        </w:rPr>
        <w:t>Foto di Mario Donadoni</w:t>
      </w:r>
      <w:r w:rsidR="00754B7C">
        <w:rPr>
          <w:rFonts w:ascii="Cambria" w:hAnsi="Cambria"/>
        </w:rPr>
        <w:t>, ©</w:t>
      </w:r>
      <w:r w:rsidR="00754B7C" w:rsidRPr="003F4C63">
        <w:rPr>
          <w:rFonts w:ascii="Cambria" w:hAnsi="Cambria"/>
        </w:rPr>
        <w:t>Archivio Consorzio Villa Reale e Parco di Monza</w:t>
      </w:r>
    </w:p>
    <w:p w14:paraId="1C613E09" w14:textId="3DE8971E" w:rsidR="003F4C63" w:rsidRPr="003F4C63" w:rsidRDefault="003F4C63" w:rsidP="003F4C63">
      <w:pPr>
        <w:rPr>
          <w:rFonts w:ascii="Cambria" w:hAnsi="Cambria"/>
        </w:rPr>
      </w:pPr>
      <w:r w:rsidRPr="003F4C63">
        <w:rPr>
          <w:rFonts w:ascii="Cambria" w:hAnsi="Cambria"/>
        </w:rPr>
        <w:t>5. Villa Reale</w:t>
      </w:r>
      <w:r w:rsidR="00754B7C">
        <w:rPr>
          <w:rFonts w:ascii="Cambria" w:hAnsi="Cambria"/>
        </w:rPr>
        <w:t xml:space="preserve">, </w:t>
      </w:r>
      <w:r w:rsidR="00754B7C" w:rsidRPr="003F4C63">
        <w:rPr>
          <w:rFonts w:ascii="Cambria" w:hAnsi="Cambria"/>
        </w:rPr>
        <w:t>Foto di Mario Donadoni</w:t>
      </w:r>
      <w:r w:rsidR="00754B7C">
        <w:rPr>
          <w:rFonts w:ascii="Cambria" w:hAnsi="Cambria"/>
        </w:rPr>
        <w:t>, ©</w:t>
      </w:r>
      <w:r w:rsidR="00754B7C" w:rsidRPr="003F4C63">
        <w:rPr>
          <w:rFonts w:ascii="Cambria" w:hAnsi="Cambria"/>
        </w:rPr>
        <w:t>Archivio Consorzio Villa Reale e Parco di Monza</w:t>
      </w:r>
    </w:p>
    <w:p w14:paraId="5CDA7C26" w14:textId="67E9E3D7" w:rsidR="003F4C63" w:rsidRPr="003F4C63" w:rsidRDefault="003F4C63" w:rsidP="003F4C63">
      <w:pPr>
        <w:rPr>
          <w:rFonts w:ascii="Cambria" w:hAnsi="Cambria"/>
        </w:rPr>
      </w:pPr>
      <w:r w:rsidRPr="003F4C63">
        <w:rPr>
          <w:rFonts w:ascii="Cambria" w:hAnsi="Cambria"/>
        </w:rPr>
        <w:t>7. Boudoir della Regina, Appartamenti Reali</w:t>
      </w:r>
      <w:r w:rsidR="00754B7C">
        <w:rPr>
          <w:rFonts w:ascii="Cambria" w:hAnsi="Cambria"/>
        </w:rPr>
        <w:t xml:space="preserve">, </w:t>
      </w:r>
      <w:r w:rsidR="00754B7C" w:rsidRPr="003F4C63">
        <w:rPr>
          <w:rFonts w:ascii="Cambria" w:hAnsi="Cambria"/>
        </w:rPr>
        <w:t>Foto di Mario Donadoni</w:t>
      </w:r>
      <w:r w:rsidR="00754B7C">
        <w:rPr>
          <w:rFonts w:ascii="Cambria" w:hAnsi="Cambria"/>
        </w:rPr>
        <w:t>, ©</w:t>
      </w:r>
      <w:r w:rsidR="00754B7C" w:rsidRPr="003F4C63">
        <w:rPr>
          <w:rFonts w:ascii="Cambria" w:hAnsi="Cambria"/>
        </w:rPr>
        <w:t>Archivio Consorzio Villa Reale e Parco di Monza</w:t>
      </w:r>
    </w:p>
    <w:p w14:paraId="6C6A31CA" w14:textId="01C182A3" w:rsidR="003F4C63" w:rsidRPr="003F4C63" w:rsidRDefault="003F4C63" w:rsidP="003F4C63">
      <w:pPr>
        <w:rPr>
          <w:rFonts w:ascii="Cambria" w:hAnsi="Cambria"/>
        </w:rPr>
      </w:pPr>
      <w:r w:rsidRPr="003F4C63">
        <w:rPr>
          <w:rFonts w:ascii="Cambria" w:hAnsi="Cambria"/>
        </w:rPr>
        <w:t>9. Guardaroba del Re, Appartamenti Reali</w:t>
      </w:r>
      <w:r w:rsidR="00754B7C">
        <w:rPr>
          <w:rFonts w:ascii="Cambria" w:hAnsi="Cambria"/>
        </w:rPr>
        <w:t xml:space="preserve">, </w:t>
      </w:r>
      <w:r w:rsidR="00754B7C" w:rsidRPr="003F4C63">
        <w:rPr>
          <w:rFonts w:ascii="Cambria" w:hAnsi="Cambria"/>
        </w:rPr>
        <w:t>Foto di Mario Donadoni</w:t>
      </w:r>
      <w:r w:rsidR="00754B7C">
        <w:rPr>
          <w:rFonts w:ascii="Cambria" w:hAnsi="Cambria"/>
        </w:rPr>
        <w:t>, ©</w:t>
      </w:r>
      <w:r w:rsidR="00754B7C" w:rsidRPr="003F4C63">
        <w:rPr>
          <w:rFonts w:ascii="Cambria" w:hAnsi="Cambria"/>
        </w:rPr>
        <w:t>Archivio Consorzio Villa Reale e Parco di Monza</w:t>
      </w:r>
    </w:p>
    <w:p w14:paraId="497CF6E6" w14:textId="07FE67DB" w:rsidR="00D419BE" w:rsidRDefault="003F4C63" w:rsidP="003F4C63">
      <w:pPr>
        <w:rPr>
          <w:rFonts w:ascii="Cambria" w:hAnsi="Cambria"/>
        </w:rPr>
      </w:pPr>
      <w:r w:rsidRPr="003F4C63">
        <w:rPr>
          <w:rFonts w:ascii="Cambria" w:hAnsi="Cambria"/>
        </w:rPr>
        <w:t>10. Sala delle Udienze, Appartamenti Real</w:t>
      </w:r>
      <w:r w:rsidR="00754B7C">
        <w:rPr>
          <w:rFonts w:ascii="Cambria" w:hAnsi="Cambria"/>
        </w:rPr>
        <w:t xml:space="preserve">i, </w:t>
      </w:r>
      <w:r w:rsidR="00754B7C" w:rsidRPr="003F4C63">
        <w:rPr>
          <w:rFonts w:ascii="Cambria" w:hAnsi="Cambria"/>
        </w:rPr>
        <w:t>Foto di Mario Donadoni</w:t>
      </w:r>
      <w:r w:rsidR="00754B7C">
        <w:rPr>
          <w:rFonts w:ascii="Cambria" w:hAnsi="Cambria"/>
        </w:rPr>
        <w:t>, ©</w:t>
      </w:r>
      <w:r w:rsidR="00754B7C" w:rsidRPr="003F4C63">
        <w:rPr>
          <w:rFonts w:ascii="Cambria" w:hAnsi="Cambria"/>
        </w:rPr>
        <w:t>Archivio Consorzio Villa Reale e Parco di Monza</w:t>
      </w:r>
    </w:p>
    <w:p w14:paraId="48F627BF" w14:textId="0A19AD24" w:rsidR="00754B7C" w:rsidRPr="003F4C63" w:rsidRDefault="00754B7C" w:rsidP="00754B7C">
      <w:pPr>
        <w:rPr>
          <w:rFonts w:ascii="Cambria" w:hAnsi="Cambria"/>
        </w:rPr>
      </w:pPr>
      <w:r>
        <w:rPr>
          <w:rFonts w:ascii="Cambria" w:hAnsi="Cambria"/>
        </w:rPr>
        <w:t xml:space="preserve">11. </w:t>
      </w:r>
      <w:r w:rsidRPr="00754B7C">
        <w:rPr>
          <w:rFonts w:ascii="Cambria" w:hAnsi="Cambria"/>
        </w:rPr>
        <w:t xml:space="preserve">Clelia </w:t>
      </w:r>
      <w:proofErr w:type="spellStart"/>
      <w:r w:rsidRPr="00754B7C">
        <w:rPr>
          <w:rFonts w:ascii="Cambria" w:hAnsi="Cambria"/>
        </w:rPr>
        <w:t>Grafigna</w:t>
      </w:r>
      <w:proofErr w:type="spellEnd"/>
      <w:r>
        <w:rPr>
          <w:rFonts w:ascii="Cambria" w:hAnsi="Cambria"/>
        </w:rPr>
        <w:t xml:space="preserve">, </w:t>
      </w:r>
      <w:r w:rsidRPr="00754B7C">
        <w:rPr>
          <w:rFonts w:ascii="Cambria" w:hAnsi="Cambria"/>
        </w:rPr>
        <w:t>La Villa Reale di Monza</w:t>
      </w:r>
      <w:r>
        <w:rPr>
          <w:rFonts w:ascii="Cambria" w:hAnsi="Cambria"/>
        </w:rPr>
        <w:t xml:space="preserve">, </w:t>
      </w:r>
      <w:r w:rsidRPr="00754B7C">
        <w:rPr>
          <w:rFonts w:ascii="Cambria" w:hAnsi="Cambria"/>
        </w:rPr>
        <w:t>1899</w:t>
      </w:r>
      <w:r>
        <w:rPr>
          <w:rFonts w:ascii="Cambria" w:hAnsi="Cambria"/>
        </w:rPr>
        <w:t xml:space="preserve">, </w:t>
      </w:r>
      <w:r w:rsidRPr="00754B7C">
        <w:rPr>
          <w:rFonts w:ascii="Cambria" w:hAnsi="Cambria"/>
        </w:rPr>
        <w:t>seta, cotone, seta ricamata, sughero, carta, china, fiori essiccati, motivi vegetali essiccati</w:t>
      </w:r>
      <w:r>
        <w:rPr>
          <w:rFonts w:ascii="Cambria" w:hAnsi="Cambria"/>
        </w:rPr>
        <w:t xml:space="preserve">, </w:t>
      </w:r>
      <w:proofErr w:type="spellStart"/>
      <w:r w:rsidR="00022F27">
        <w:rPr>
          <w:rFonts w:ascii="Cambria" w:hAnsi="Cambria"/>
        </w:rPr>
        <w:t>courtesy</w:t>
      </w:r>
      <w:proofErr w:type="spellEnd"/>
      <w:r w:rsidR="00022F27">
        <w:rPr>
          <w:rFonts w:ascii="Cambria" w:hAnsi="Cambria"/>
        </w:rPr>
        <w:t xml:space="preserve"> </w:t>
      </w:r>
      <w:r w:rsidR="00022F27" w:rsidRPr="00022F27">
        <w:rPr>
          <w:rFonts w:ascii="Cambria" w:hAnsi="Cambria"/>
        </w:rPr>
        <w:t>Museo e Real Bosco di Capodimonte (NA)</w:t>
      </w:r>
      <w:r w:rsidR="00022F27">
        <w:rPr>
          <w:rFonts w:ascii="Cambria" w:hAnsi="Cambria"/>
        </w:rPr>
        <w:t>,</w:t>
      </w:r>
      <w:r w:rsidR="00022F27" w:rsidRPr="00022F27">
        <w:rPr>
          <w:rFonts w:ascii="Cambria" w:hAnsi="Cambria"/>
        </w:rPr>
        <w:t xml:space="preserve"> </w:t>
      </w:r>
      <w:r w:rsidRPr="00822ACF">
        <w:rPr>
          <w:rFonts w:ascii="Cambria" w:hAnsi="Cambria"/>
        </w:rPr>
        <w:t xml:space="preserve">Foto di Paolo </w:t>
      </w:r>
      <w:proofErr w:type="spellStart"/>
      <w:r w:rsidRPr="00822ACF">
        <w:rPr>
          <w:rFonts w:ascii="Cambria" w:hAnsi="Cambria"/>
        </w:rPr>
        <w:t>Gepri</w:t>
      </w:r>
      <w:proofErr w:type="spellEnd"/>
      <w:r>
        <w:rPr>
          <w:rFonts w:ascii="Cambria" w:hAnsi="Cambria"/>
        </w:rPr>
        <w:t xml:space="preserve"> ©</w:t>
      </w:r>
      <w:r w:rsidRPr="003F4C63">
        <w:rPr>
          <w:rFonts w:ascii="Cambria" w:hAnsi="Cambria"/>
        </w:rPr>
        <w:t>Archivio Consorzio Villa Reale e Parco di Monza</w:t>
      </w:r>
    </w:p>
    <w:p w14:paraId="7F61DC9E" w14:textId="265FB2D7" w:rsidR="00754B7C" w:rsidRPr="00822ACF" w:rsidRDefault="00754B7C" w:rsidP="00754B7C">
      <w:pPr>
        <w:contextualSpacing/>
        <w:rPr>
          <w:rFonts w:ascii="Cambria" w:hAnsi="Cambria"/>
        </w:rPr>
      </w:pPr>
    </w:p>
    <w:p w14:paraId="7960CE84" w14:textId="6859A058" w:rsidR="00754B7C" w:rsidRPr="003F4C63" w:rsidRDefault="00754B7C" w:rsidP="00754B7C">
      <w:pPr>
        <w:rPr>
          <w:rFonts w:ascii="Cambria" w:hAnsi="Cambria"/>
        </w:rPr>
      </w:pPr>
    </w:p>
    <w:p w14:paraId="783E8C07" w14:textId="1F4F1E48" w:rsidR="00754B7C" w:rsidRPr="00754B7C" w:rsidRDefault="00754B7C" w:rsidP="00754B7C">
      <w:pPr>
        <w:rPr>
          <w:rFonts w:ascii="Cambria" w:hAnsi="Cambria"/>
        </w:rPr>
      </w:pPr>
    </w:p>
    <w:sectPr w:rsidR="00754B7C" w:rsidRPr="00754B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C63"/>
    <w:rsid w:val="00022F27"/>
    <w:rsid w:val="003F4C63"/>
    <w:rsid w:val="00754B7C"/>
    <w:rsid w:val="009350E1"/>
    <w:rsid w:val="00D4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4A14A"/>
  <w15:chartTrackingRefBased/>
  <w15:docId w15:val="{4B4A68C2-E537-4E8C-B4DD-A763AEE4F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4</cp:revision>
  <dcterms:created xsi:type="dcterms:W3CDTF">2020-05-26T12:53:00Z</dcterms:created>
  <dcterms:modified xsi:type="dcterms:W3CDTF">2020-05-26T15:31:00Z</dcterms:modified>
</cp:coreProperties>
</file>