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963F" w14:textId="794B0D0B" w:rsidR="000D5D8C" w:rsidRPr="000D5D8C" w:rsidRDefault="000D5D8C" w:rsidP="000D5D8C">
      <w:pPr>
        <w:jc w:val="center"/>
        <w:rPr>
          <w:rFonts w:ascii="Times New Roman" w:eastAsia="Times New Roman" w:hAnsi="Times New Roman" w:cs="Times New Roman"/>
          <w:lang w:eastAsia="it-IT"/>
        </w:rPr>
      </w:pPr>
      <w:r w:rsidRPr="000D5D8C">
        <w:rPr>
          <w:rFonts w:ascii="Times New Roman" w:eastAsia="Times New Roman" w:hAnsi="Times New Roman" w:cs="Times New Roman"/>
          <w:noProof/>
          <w:color w:val="0000FF"/>
          <w:lang w:eastAsia="it-IT"/>
        </w:rPr>
        <w:drawing>
          <wp:inline distT="0" distB="0" distL="0" distR="0" wp14:anchorId="6CE12E98" wp14:editId="15C57915">
            <wp:extent cx="2295525" cy="1238250"/>
            <wp:effectExtent l="0" t="0" r="9525" b="0"/>
            <wp:docPr id="3" name="Immagine 3" descr="Abbondio_de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ondio_de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238250"/>
                    </a:xfrm>
                    <a:prstGeom prst="rect">
                      <a:avLst/>
                    </a:prstGeom>
                    <a:noFill/>
                    <a:ln>
                      <a:noFill/>
                    </a:ln>
                  </pic:spPr>
                </pic:pic>
              </a:graphicData>
            </a:graphic>
          </wp:inline>
        </w:drawing>
      </w:r>
    </w:p>
    <w:p w14:paraId="66EBFD42" w14:textId="7475DCDD" w:rsidR="008D5C27" w:rsidRDefault="008D5C27" w:rsidP="00DC6DA7">
      <w:pPr>
        <w:jc w:val="both"/>
        <w:rPr>
          <w:rFonts w:ascii="Calibri" w:hAnsi="Calibri" w:cs="Calibri"/>
        </w:rPr>
      </w:pPr>
    </w:p>
    <w:p w14:paraId="065FB8BA" w14:textId="77777777" w:rsidR="008D5C27" w:rsidRPr="00FF7549" w:rsidRDefault="008D5C27" w:rsidP="00DC6DA7">
      <w:pPr>
        <w:jc w:val="both"/>
        <w:rPr>
          <w:rFonts w:ascii="Calibri" w:hAnsi="Calibri" w:cs="Calibri"/>
        </w:rPr>
      </w:pPr>
    </w:p>
    <w:p w14:paraId="18D30F36" w14:textId="1C857CE5" w:rsidR="00781CC5" w:rsidRDefault="00781CC5" w:rsidP="002652F1">
      <w:pPr>
        <w:spacing w:afterLines="80" w:after="192"/>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Milano </w:t>
      </w:r>
      <w:r w:rsidR="002652F1">
        <w:rPr>
          <w:rFonts w:ascii="Calibri" w:hAnsi="Calibri" w:cs="Calibri"/>
          <w:b/>
          <w:color w:val="000000" w:themeColor="text1"/>
          <w:sz w:val="28"/>
          <w:szCs w:val="28"/>
        </w:rPr>
        <w:t xml:space="preserve">| </w:t>
      </w:r>
      <w:r w:rsidR="00EA33F3">
        <w:rPr>
          <w:rFonts w:ascii="Calibri" w:hAnsi="Calibri" w:cs="Calibri"/>
          <w:b/>
          <w:color w:val="000000" w:themeColor="text1"/>
          <w:sz w:val="28"/>
          <w:szCs w:val="28"/>
        </w:rPr>
        <w:t>via Porro Lambertenghi 6</w:t>
      </w:r>
    </w:p>
    <w:p w14:paraId="664028FA" w14:textId="102C9168" w:rsidR="002652F1" w:rsidRPr="00FF7549" w:rsidRDefault="002652F1" w:rsidP="002652F1">
      <w:pPr>
        <w:spacing w:afterLines="80" w:after="192"/>
        <w:jc w:val="center"/>
        <w:rPr>
          <w:rFonts w:ascii="Calibri" w:hAnsi="Calibri" w:cs="Calibri"/>
          <w:b/>
          <w:color w:val="000000" w:themeColor="text1"/>
          <w:sz w:val="28"/>
          <w:szCs w:val="28"/>
        </w:rPr>
      </w:pPr>
      <w:r w:rsidRPr="00FF7549">
        <w:rPr>
          <w:rFonts w:ascii="Calibri" w:hAnsi="Calibri" w:cs="Calibri"/>
          <w:b/>
          <w:color w:val="000000" w:themeColor="text1"/>
          <w:sz w:val="28"/>
          <w:szCs w:val="28"/>
        </w:rPr>
        <w:t>GALLERIA G</w:t>
      </w:r>
      <w:r>
        <w:rPr>
          <w:rFonts w:ascii="Calibri" w:hAnsi="Calibri" w:cs="Calibri"/>
          <w:b/>
          <w:color w:val="000000" w:themeColor="text1"/>
          <w:sz w:val="28"/>
          <w:szCs w:val="28"/>
        </w:rPr>
        <w:t>IAMPAOLO ABBONDIO</w:t>
      </w:r>
    </w:p>
    <w:p w14:paraId="5E720132" w14:textId="383667B4" w:rsidR="00D76F52" w:rsidRDefault="00F24847" w:rsidP="00281290">
      <w:pPr>
        <w:jc w:val="center"/>
        <w:rPr>
          <w:rFonts w:ascii="Calibri" w:hAnsi="Calibri" w:cs="Calibri"/>
          <w:b/>
          <w:color w:val="000000" w:themeColor="text1"/>
          <w:sz w:val="28"/>
          <w:szCs w:val="28"/>
        </w:rPr>
      </w:pPr>
      <w:r>
        <w:rPr>
          <w:rFonts w:ascii="Calibri" w:hAnsi="Calibri" w:cs="Calibri"/>
          <w:b/>
          <w:color w:val="000000" w:themeColor="text1"/>
          <w:sz w:val="28"/>
          <w:szCs w:val="28"/>
        </w:rPr>
        <w:t>GIOVEDÌ 19 NOVEMBRE 2020</w:t>
      </w:r>
      <w:r w:rsidR="00281290">
        <w:rPr>
          <w:rFonts w:ascii="Calibri" w:hAnsi="Calibri" w:cs="Calibri"/>
          <w:b/>
          <w:color w:val="000000" w:themeColor="text1"/>
          <w:sz w:val="28"/>
          <w:szCs w:val="28"/>
        </w:rPr>
        <w:t>, ORE 18.30</w:t>
      </w:r>
    </w:p>
    <w:p w14:paraId="430FF07C" w14:textId="0AED4D5F" w:rsidR="002652F1" w:rsidRDefault="00281290" w:rsidP="00281290">
      <w:pPr>
        <w:spacing w:afterLines="80" w:after="192"/>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INAUGURAZIONE </w:t>
      </w:r>
      <w:r w:rsidRPr="00281290">
        <w:rPr>
          <w:rFonts w:ascii="Calibri" w:hAnsi="Calibri" w:cs="Calibri"/>
          <w:b/>
          <w:i/>
          <w:iCs/>
          <w:color w:val="000000" w:themeColor="text1"/>
          <w:sz w:val="28"/>
          <w:szCs w:val="28"/>
        </w:rPr>
        <w:t>ON LINE</w:t>
      </w:r>
      <w:r>
        <w:rPr>
          <w:rFonts w:ascii="Calibri" w:hAnsi="Calibri" w:cs="Calibri"/>
          <w:b/>
          <w:color w:val="000000" w:themeColor="text1"/>
          <w:sz w:val="28"/>
          <w:szCs w:val="28"/>
        </w:rPr>
        <w:t xml:space="preserve"> DELLA MOSTRA</w:t>
      </w:r>
    </w:p>
    <w:p w14:paraId="0757F2CE" w14:textId="77777777" w:rsidR="0047713A" w:rsidRPr="0011505F" w:rsidRDefault="002652F1" w:rsidP="00141975">
      <w:pPr>
        <w:jc w:val="center"/>
        <w:rPr>
          <w:rFonts w:ascii="Calibri" w:hAnsi="Calibri" w:cs="Calibri"/>
          <w:b/>
          <w:color w:val="000000" w:themeColor="text1"/>
          <w:sz w:val="40"/>
          <w:szCs w:val="40"/>
          <w:lang w:val="en-US"/>
        </w:rPr>
      </w:pPr>
      <w:r w:rsidRPr="0011505F">
        <w:rPr>
          <w:rFonts w:ascii="Calibri" w:hAnsi="Calibri" w:cs="Calibri"/>
          <w:b/>
          <w:color w:val="000000" w:themeColor="text1"/>
          <w:sz w:val="40"/>
          <w:szCs w:val="40"/>
          <w:lang w:val="en-US"/>
        </w:rPr>
        <w:t>ZHANG HUAN</w:t>
      </w:r>
      <w:bookmarkStart w:id="0" w:name="_Hlk54264238"/>
    </w:p>
    <w:p w14:paraId="4616DC3C" w14:textId="540A7FD5" w:rsidR="004A5C10" w:rsidRPr="0011505F" w:rsidRDefault="004A5C10" w:rsidP="00141975">
      <w:pPr>
        <w:jc w:val="center"/>
        <w:rPr>
          <w:rFonts w:ascii="Calibri" w:hAnsi="Calibri" w:cs="Calibri"/>
          <w:b/>
          <w:i/>
          <w:iCs/>
          <w:color w:val="000000" w:themeColor="text1"/>
          <w:sz w:val="32"/>
          <w:szCs w:val="32"/>
          <w:lang w:val="en-US"/>
        </w:rPr>
      </w:pPr>
      <w:r w:rsidRPr="0011505F">
        <w:rPr>
          <w:rFonts w:ascii="Calibri" w:hAnsi="Calibri" w:cs="Calibri"/>
          <w:b/>
          <w:i/>
          <w:iCs/>
          <w:color w:val="000000" w:themeColor="text1"/>
          <w:sz w:val="32"/>
          <w:szCs w:val="32"/>
          <w:lang w:val="en-US"/>
        </w:rPr>
        <w:t>THE BODY AS LANGUAGE</w:t>
      </w:r>
    </w:p>
    <w:bookmarkEnd w:id="0"/>
    <w:p w14:paraId="3CD4CCEC" w14:textId="53644D22" w:rsidR="002652F1" w:rsidRPr="0011505F" w:rsidRDefault="002652F1" w:rsidP="00912499">
      <w:pPr>
        <w:jc w:val="center"/>
        <w:rPr>
          <w:rFonts w:ascii="Calibri" w:hAnsi="Calibri" w:cs="Calibri"/>
          <w:b/>
          <w:color w:val="000000" w:themeColor="text1"/>
          <w:sz w:val="28"/>
          <w:szCs w:val="28"/>
          <w:lang w:val="en-US"/>
        </w:rPr>
      </w:pPr>
    </w:p>
    <w:p w14:paraId="49EFEEF0" w14:textId="29B5A366" w:rsidR="00281290" w:rsidRDefault="00281290" w:rsidP="00912499">
      <w:pPr>
        <w:jc w:val="center"/>
        <w:rPr>
          <w:rFonts w:ascii="Calibri" w:hAnsi="Calibri" w:cs="Calibri"/>
          <w:b/>
          <w:color w:val="000000" w:themeColor="text1"/>
          <w:sz w:val="28"/>
          <w:szCs w:val="28"/>
        </w:rPr>
      </w:pPr>
      <w:r>
        <w:rPr>
          <w:rFonts w:ascii="Calibri" w:hAnsi="Calibri" w:cs="Calibri"/>
          <w:b/>
          <w:i/>
          <w:iCs/>
          <w:color w:val="000000" w:themeColor="text1"/>
          <w:sz w:val="28"/>
          <w:szCs w:val="28"/>
        </w:rPr>
        <w:t xml:space="preserve">BONUS TRACK </w:t>
      </w:r>
    </w:p>
    <w:p w14:paraId="56B1EBAF" w14:textId="77777777" w:rsidR="00766DBC" w:rsidRDefault="00281290" w:rsidP="00912499">
      <w:pPr>
        <w:jc w:val="center"/>
        <w:rPr>
          <w:rFonts w:ascii="Calibri" w:hAnsi="Calibri" w:cs="Calibri"/>
          <w:b/>
          <w:color w:val="000000" w:themeColor="text1"/>
          <w:sz w:val="28"/>
          <w:szCs w:val="28"/>
        </w:rPr>
      </w:pPr>
      <w:r>
        <w:rPr>
          <w:rFonts w:ascii="Calibri" w:hAnsi="Calibri" w:cs="Calibri"/>
          <w:b/>
          <w:color w:val="000000" w:themeColor="text1"/>
          <w:sz w:val="28"/>
          <w:szCs w:val="28"/>
        </w:rPr>
        <w:t>VISITA GUIDATA</w:t>
      </w:r>
      <w:r w:rsidR="00766DBC">
        <w:rPr>
          <w:rFonts w:ascii="Calibri" w:hAnsi="Calibri" w:cs="Calibri"/>
          <w:b/>
          <w:color w:val="000000" w:themeColor="text1"/>
          <w:sz w:val="28"/>
          <w:szCs w:val="28"/>
        </w:rPr>
        <w:t xml:space="preserve"> ALL’ESPOSIZIONE </w:t>
      </w:r>
    </w:p>
    <w:p w14:paraId="4568D1B3" w14:textId="31604E8B" w:rsidR="00281290" w:rsidRPr="00281290" w:rsidRDefault="00766DBC" w:rsidP="00912499">
      <w:pPr>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IN COMPAGNIA DEL </w:t>
      </w:r>
      <w:r w:rsidR="00281290">
        <w:rPr>
          <w:rFonts w:ascii="Calibri" w:hAnsi="Calibri" w:cs="Calibri"/>
          <w:b/>
          <w:color w:val="000000" w:themeColor="text1"/>
          <w:sz w:val="28"/>
          <w:szCs w:val="28"/>
        </w:rPr>
        <w:t>CURATORE FLAVIO ARENSI</w:t>
      </w:r>
    </w:p>
    <w:p w14:paraId="096B9C8D" w14:textId="77777777" w:rsidR="00214494" w:rsidRDefault="00214494" w:rsidP="00912499">
      <w:pPr>
        <w:jc w:val="center"/>
        <w:rPr>
          <w:rFonts w:ascii="Calibri" w:hAnsi="Calibri" w:cs="Calibri"/>
          <w:b/>
          <w:color w:val="000000" w:themeColor="text1"/>
          <w:sz w:val="28"/>
          <w:szCs w:val="28"/>
        </w:rPr>
      </w:pPr>
    </w:p>
    <w:p w14:paraId="3D7A4841" w14:textId="1732AA66" w:rsidR="002652F1" w:rsidRDefault="002652F1" w:rsidP="00DC6DA7">
      <w:pPr>
        <w:jc w:val="both"/>
        <w:rPr>
          <w:rFonts w:ascii="Calibri" w:hAnsi="Calibri" w:cs="Calibri"/>
        </w:rPr>
      </w:pPr>
    </w:p>
    <w:p w14:paraId="0DBFDB28" w14:textId="686B7199" w:rsidR="002652F1" w:rsidRDefault="002652F1" w:rsidP="00DC6DA7">
      <w:pPr>
        <w:jc w:val="both"/>
        <w:rPr>
          <w:rFonts w:ascii="Calibri" w:hAnsi="Calibri" w:cs="Calibri"/>
        </w:rPr>
      </w:pPr>
    </w:p>
    <w:p w14:paraId="58C1BE19" w14:textId="2F919D19" w:rsidR="00E94C13" w:rsidRDefault="00281290" w:rsidP="00DC6DA7">
      <w:pPr>
        <w:jc w:val="both"/>
        <w:rPr>
          <w:rFonts w:ascii="Calibri" w:hAnsi="Calibri" w:cs="Calibri"/>
        </w:rPr>
      </w:pPr>
      <w:r>
        <w:rPr>
          <w:rFonts w:ascii="Calibri" w:hAnsi="Calibri" w:cs="Calibri"/>
          <w:b/>
          <w:bCs/>
        </w:rPr>
        <w:t xml:space="preserve">Giovedì 19 novembre 2020, alle ore 18.30, </w:t>
      </w:r>
      <w:r w:rsidR="00E763A3">
        <w:rPr>
          <w:rFonts w:ascii="Calibri" w:hAnsi="Calibri" w:cs="Calibri"/>
          <w:b/>
          <w:bCs/>
        </w:rPr>
        <w:t xml:space="preserve">sul sito internet </w:t>
      </w:r>
      <w:r w:rsidR="00E763A3">
        <w:rPr>
          <w:rFonts w:ascii="Calibri" w:hAnsi="Calibri" w:cs="Calibri"/>
        </w:rPr>
        <w:t xml:space="preserve">della </w:t>
      </w:r>
      <w:r w:rsidR="00621519" w:rsidRPr="00962D64">
        <w:rPr>
          <w:rFonts w:ascii="Calibri" w:hAnsi="Calibri" w:cs="Calibri"/>
          <w:b/>
          <w:bCs/>
        </w:rPr>
        <w:t>Galleria Giampaolo Abbondio</w:t>
      </w:r>
      <w:r w:rsidR="00E94C13">
        <w:rPr>
          <w:rFonts w:ascii="Calibri" w:hAnsi="Calibri" w:cs="Calibri"/>
          <w:b/>
          <w:bCs/>
        </w:rPr>
        <w:t xml:space="preserve"> </w:t>
      </w:r>
      <w:r w:rsidR="00766DBC">
        <w:rPr>
          <w:rFonts w:ascii="Calibri" w:hAnsi="Calibri" w:cs="Calibri"/>
          <w:b/>
          <w:bCs/>
        </w:rPr>
        <w:t>(</w:t>
      </w:r>
      <w:hyperlink r:id="rId8" w:history="1">
        <w:r w:rsidR="00766DBC" w:rsidRPr="00366B82">
          <w:rPr>
            <w:rStyle w:val="Collegamentoipertestuale"/>
            <w:rFonts w:ascii="Calibri" w:hAnsi="Calibri" w:cs="Calibri"/>
            <w:b/>
            <w:bCs/>
          </w:rPr>
          <w:t>http://www.giampaoloabbondio.com</w:t>
        </w:r>
      </w:hyperlink>
      <w:r w:rsidR="00766DBC">
        <w:rPr>
          <w:rFonts w:ascii="Calibri" w:hAnsi="Calibri" w:cs="Calibri"/>
          <w:b/>
          <w:bCs/>
        </w:rPr>
        <w:t xml:space="preserve">) </w:t>
      </w:r>
      <w:r w:rsidR="00E763A3">
        <w:rPr>
          <w:rFonts w:ascii="Calibri" w:hAnsi="Calibri" w:cs="Calibri"/>
          <w:b/>
          <w:bCs/>
        </w:rPr>
        <w:t>si terrà l’inaugurazione</w:t>
      </w:r>
      <w:r w:rsidR="00766DBC">
        <w:rPr>
          <w:rFonts w:ascii="Calibri" w:hAnsi="Calibri" w:cs="Calibri"/>
          <w:b/>
          <w:bCs/>
        </w:rPr>
        <w:t xml:space="preserve"> </w:t>
      </w:r>
      <w:r w:rsidR="00766DBC">
        <w:rPr>
          <w:rFonts w:ascii="Calibri" w:hAnsi="Calibri" w:cs="Calibri"/>
          <w:b/>
          <w:bCs/>
          <w:i/>
          <w:iCs/>
        </w:rPr>
        <w:t>on line</w:t>
      </w:r>
      <w:r w:rsidR="00E763A3">
        <w:rPr>
          <w:rFonts w:ascii="Calibri" w:hAnsi="Calibri" w:cs="Calibri"/>
          <w:b/>
          <w:bCs/>
        </w:rPr>
        <w:t xml:space="preserve"> della mostra dedicata a </w:t>
      </w:r>
      <w:r w:rsidR="00E763A3" w:rsidRPr="00571B96">
        <w:rPr>
          <w:rFonts w:ascii="Calibri" w:hAnsi="Calibri" w:cs="Calibri"/>
          <w:b/>
          <w:bCs/>
        </w:rPr>
        <w:t>Zhang Huan</w:t>
      </w:r>
      <w:r w:rsidR="00E763A3">
        <w:rPr>
          <w:rFonts w:ascii="Calibri" w:hAnsi="Calibri" w:cs="Calibri"/>
        </w:rPr>
        <w:t xml:space="preserve"> (</w:t>
      </w:r>
      <w:r w:rsidR="00E763A3">
        <w:rPr>
          <w:rStyle w:val="lctestolemma"/>
        </w:rPr>
        <w:t>Henan, Cina, 1965</w:t>
      </w:r>
      <w:r w:rsidR="00E763A3">
        <w:rPr>
          <w:rFonts w:ascii="Calibri" w:hAnsi="Calibri" w:cs="Calibri"/>
        </w:rPr>
        <w:t>), uno dei maggiori esponenti dell’arte contemporanea internazionale, a dieci anni dalla sua esposizione al PAC - Padiglione d’Arte Contemporanea di Milano.</w:t>
      </w:r>
    </w:p>
    <w:p w14:paraId="20C3794B" w14:textId="0611093E" w:rsidR="00E763A3" w:rsidRDefault="00E763A3" w:rsidP="00DC6DA7">
      <w:pPr>
        <w:jc w:val="both"/>
        <w:rPr>
          <w:rFonts w:ascii="Calibri" w:hAnsi="Calibri" w:cs="Calibri"/>
        </w:rPr>
      </w:pPr>
    </w:p>
    <w:p w14:paraId="569C3E94" w14:textId="2060D3EA" w:rsidR="00E763A3" w:rsidRPr="00766DBC" w:rsidRDefault="00E763A3" w:rsidP="00DC6DA7">
      <w:pPr>
        <w:jc w:val="both"/>
        <w:rPr>
          <w:rFonts w:ascii="Calibri" w:hAnsi="Calibri" w:cs="Calibri"/>
          <w:b/>
          <w:bCs/>
        </w:rPr>
      </w:pPr>
      <w:r w:rsidRPr="00766DBC">
        <w:rPr>
          <w:rFonts w:ascii="Calibri" w:hAnsi="Calibri" w:cs="Calibri"/>
          <w:b/>
          <w:bCs/>
        </w:rPr>
        <w:t xml:space="preserve">Oltre ad ammirare le immagini delle opere, si potrà </w:t>
      </w:r>
      <w:r w:rsidR="00766DBC">
        <w:rPr>
          <w:rFonts w:ascii="Calibri" w:hAnsi="Calibri" w:cs="Calibri"/>
          <w:b/>
          <w:bCs/>
        </w:rPr>
        <w:t>assistere a</w:t>
      </w:r>
      <w:r w:rsidRPr="00766DBC">
        <w:rPr>
          <w:rFonts w:ascii="Calibri" w:hAnsi="Calibri" w:cs="Calibri"/>
          <w:b/>
          <w:bCs/>
        </w:rPr>
        <w:t xml:space="preserve"> una visita guidata dell’esposizione in compagnia del curatore Flavio Arensi.</w:t>
      </w:r>
    </w:p>
    <w:p w14:paraId="1DFD7D58" w14:textId="20BE6CD1" w:rsidR="00E763A3" w:rsidRDefault="00E763A3" w:rsidP="00DC6DA7">
      <w:pPr>
        <w:jc w:val="both"/>
        <w:rPr>
          <w:rFonts w:ascii="Calibri" w:hAnsi="Calibri" w:cs="Calibri"/>
        </w:rPr>
      </w:pPr>
    </w:p>
    <w:p w14:paraId="43AD4102" w14:textId="704061E3" w:rsidR="00766DBC" w:rsidRDefault="00E763A3" w:rsidP="00DC6DA7">
      <w:pPr>
        <w:jc w:val="both"/>
        <w:rPr>
          <w:rFonts w:ascii="Calibri" w:hAnsi="Calibri" w:cs="Calibri"/>
        </w:rPr>
      </w:pPr>
      <w:r>
        <w:rPr>
          <w:rFonts w:ascii="Calibri" w:hAnsi="Calibri" w:cs="Calibri"/>
        </w:rPr>
        <w:t>La rassegna, che si sarebbe dovuta aprire al pubblico in presenza proprio il 19 novembre, rimarrà chiusa fino al 3 dicembre, in ottemperanza alle norme ministeriali emanate il 3 novembre scorso</w:t>
      </w:r>
      <w:r w:rsidR="00766DBC">
        <w:rPr>
          <w:rFonts w:ascii="Calibri" w:hAnsi="Calibri" w:cs="Calibri"/>
        </w:rPr>
        <w:t>, per poi proseguire fino al 16 gennaio 2021, una volta che saranno tolte le restrizioni.</w:t>
      </w:r>
    </w:p>
    <w:p w14:paraId="65D78B1D" w14:textId="70F8432A" w:rsidR="00E94C13" w:rsidRDefault="00E94C13" w:rsidP="00DC6DA7">
      <w:pPr>
        <w:jc w:val="both"/>
        <w:rPr>
          <w:rFonts w:ascii="Calibri" w:hAnsi="Calibri" w:cs="Calibri"/>
        </w:rPr>
      </w:pPr>
    </w:p>
    <w:p w14:paraId="7F358C47" w14:textId="1F38A042" w:rsidR="00766DBC" w:rsidRDefault="00766DBC" w:rsidP="00DC6DA7">
      <w:pPr>
        <w:jc w:val="both"/>
        <w:rPr>
          <w:rFonts w:ascii="Calibri" w:hAnsi="Calibri" w:cs="Calibri"/>
        </w:rPr>
      </w:pPr>
      <w:r>
        <w:rPr>
          <w:rFonts w:ascii="Calibri" w:hAnsi="Calibri" w:cs="Calibri"/>
        </w:rPr>
        <w:t>L’iniziativa è parte del programma messo a punto dalla Galleria Giampaolo Abbondio di presentare, in vari luoghi espositivi della città di Milano, progetti dedicati a grandi protagonisti dell’arte contemporanea internazionale.</w:t>
      </w:r>
    </w:p>
    <w:p w14:paraId="1C537026" w14:textId="537C3C1D" w:rsidR="00962D64" w:rsidRDefault="00766DBC" w:rsidP="00766DBC">
      <w:pPr>
        <w:jc w:val="both"/>
        <w:rPr>
          <w:rFonts w:ascii="Calibri" w:hAnsi="Calibri" w:cs="Calibri"/>
        </w:rPr>
      </w:pPr>
      <w:r>
        <w:rPr>
          <w:rFonts w:ascii="Calibri" w:hAnsi="Calibri" w:cs="Calibri"/>
        </w:rPr>
        <w:t>Dopo l’installazione di</w:t>
      </w:r>
      <w:r w:rsidR="0011505F">
        <w:rPr>
          <w:rFonts w:ascii="Calibri" w:hAnsi="Calibri" w:cs="Calibri"/>
        </w:rPr>
        <w:t xml:space="preserve"> Maria </w:t>
      </w:r>
      <w:r>
        <w:rPr>
          <w:rFonts w:ascii="Calibri" w:hAnsi="Calibri" w:cs="Calibri"/>
        </w:rPr>
        <w:t>Magdalena Campos</w:t>
      </w:r>
      <w:r w:rsidR="00D56DDD">
        <w:rPr>
          <w:rFonts w:ascii="Calibri" w:hAnsi="Calibri" w:cs="Calibri"/>
        </w:rPr>
        <w:t>-</w:t>
      </w:r>
      <w:r>
        <w:rPr>
          <w:rFonts w:ascii="Calibri" w:hAnsi="Calibri" w:cs="Calibri"/>
        </w:rPr>
        <w:t>Pons, ospitata nello spazio temporaneo di corso Matteotti, nel cuore del Quadrilatero della moda, è ora il turno della</w:t>
      </w:r>
      <w:r>
        <w:rPr>
          <w:rFonts w:ascii="Calibri" w:hAnsi="Calibri" w:cs="Calibri"/>
          <w:b/>
          <w:bCs/>
        </w:rPr>
        <w:t xml:space="preserve"> sede milanese della Galleria Giovanni Bonelli, in via Porro Lambertenghi 6, nel quartiere Isola, ad accogliere la personale dell’artista cinese</w:t>
      </w:r>
      <w:r w:rsidRPr="00766DBC">
        <w:rPr>
          <w:rFonts w:ascii="Calibri" w:hAnsi="Calibri" w:cs="Calibri"/>
        </w:rPr>
        <w:t>, che</w:t>
      </w:r>
      <w:r w:rsidR="00571B96" w:rsidRPr="00571B96">
        <w:rPr>
          <w:rFonts w:ascii="Calibri" w:hAnsi="Calibri" w:cs="Calibri"/>
        </w:rPr>
        <w:t xml:space="preserve"> </w:t>
      </w:r>
      <w:r w:rsidR="00E82FD6">
        <w:rPr>
          <w:rFonts w:ascii="Calibri" w:hAnsi="Calibri" w:cs="Calibri"/>
        </w:rPr>
        <w:t>ripercorre</w:t>
      </w:r>
      <w:r w:rsidR="00571B96" w:rsidRPr="00571B96">
        <w:rPr>
          <w:rFonts w:ascii="Calibri" w:hAnsi="Calibri" w:cs="Calibri"/>
        </w:rPr>
        <w:t xml:space="preserve"> gli anni di formazione di</w:t>
      </w:r>
      <w:r w:rsidR="006E578E">
        <w:rPr>
          <w:rFonts w:ascii="Calibri" w:hAnsi="Calibri" w:cs="Calibri"/>
        </w:rPr>
        <w:t xml:space="preserve"> </w:t>
      </w:r>
      <w:r w:rsidR="00571B96" w:rsidRPr="00571B96">
        <w:rPr>
          <w:rFonts w:ascii="Calibri" w:hAnsi="Calibri" w:cs="Calibri"/>
        </w:rPr>
        <w:t xml:space="preserve">Zhang Huan tra </w:t>
      </w:r>
      <w:r w:rsidR="00B50804">
        <w:rPr>
          <w:rFonts w:ascii="Calibri" w:hAnsi="Calibri" w:cs="Calibri"/>
        </w:rPr>
        <w:t xml:space="preserve">la </w:t>
      </w:r>
      <w:r w:rsidR="00571B96" w:rsidRPr="00571B96">
        <w:rPr>
          <w:rFonts w:ascii="Calibri" w:hAnsi="Calibri" w:cs="Calibri"/>
        </w:rPr>
        <w:t xml:space="preserve">Cina e New York </w:t>
      </w:r>
      <w:r w:rsidR="00B50804">
        <w:rPr>
          <w:rFonts w:ascii="Calibri" w:hAnsi="Calibri" w:cs="Calibri"/>
        </w:rPr>
        <w:t>attraverso</w:t>
      </w:r>
      <w:r w:rsidR="006E578E">
        <w:rPr>
          <w:rFonts w:ascii="Calibri" w:hAnsi="Calibri" w:cs="Calibri"/>
        </w:rPr>
        <w:t xml:space="preserve"> </w:t>
      </w:r>
      <w:r w:rsidR="008C755A">
        <w:rPr>
          <w:rFonts w:ascii="Calibri" w:hAnsi="Calibri" w:cs="Calibri"/>
        </w:rPr>
        <w:t>una serie di opere fotografiche che documenta</w:t>
      </w:r>
      <w:r w:rsidR="00962D64">
        <w:rPr>
          <w:rFonts w:ascii="Calibri" w:hAnsi="Calibri" w:cs="Calibri"/>
        </w:rPr>
        <w:t>n</w:t>
      </w:r>
      <w:r w:rsidR="008C755A">
        <w:rPr>
          <w:rFonts w:ascii="Calibri" w:hAnsi="Calibri" w:cs="Calibri"/>
        </w:rPr>
        <w:t>o l</w:t>
      </w:r>
      <w:r w:rsidR="005D69BC">
        <w:rPr>
          <w:rFonts w:ascii="Calibri" w:hAnsi="Calibri" w:cs="Calibri"/>
        </w:rPr>
        <w:t xml:space="preserve">e </w:t>
      </w:r>
      <w:r w:rsidR="00571B96" w:rsidRPr="00571B96">
        <w:rPr>
          <w:rFonts w:ascii="Calibri" w:hAnsi="Calibri" w:cs="Calibri"/>
        </w:rPr>
        <w:t>sue performance più famose</w:t>
      </w:r>
      <w:r w:rsidR="008C755A">
        <w:rPr>
          <w:rFonts w:ascii="Calibri" w:hAnsi="Calibri" w:cs="Calibri"/>
        </w:rPr>
        <w:t>,</w:t>
      </w:r>
      <w:r w:rsidR="00160716">
        <w:rPr>
          <w:rFonts w:ascii="Calibri" w:hAnsi="Calibri" w:cs="Calibri"/>
        </w:rPr>
        <w:t xml:space="preserve"> da quelle degli anni </w:t>
      </w:r>
      <w:r w:rsidR="00B50804">
        <w:rPr>
          <w:rFonts w:ascii="Calibri" w:hAnsi="Calibri" w:cs="Calibri"/>
        </w:rPr>
        <w:t>n</w:t>
      </w:r>
      <w:r w:rsidR="00571B96" w:rsidRPr="00571B96">
        <w:rPr>
          <w:rFonts w:ascii="Calibri" w:hAnsi="Calibri" w:cs="Calibri"/>
        </w:rPr>
        <w:t>ovanta</w:t>
      </w:r>
      <w:r w:rsidR="008C755A">
        <w:rPr>
          <w:rFonts w:ascii="Calibri" w:hAnsi="Calibri" w:cs="Calibri"/>
        </w:rPr>
        <w:t xml:space="preserve"> fino</w:t>
      </w:r>
      <w:r w:rsidR="00571B96" w:rsidRPr="00571B96">
        <w:rPr>
          <w:rFonts w:ascii="Calibri" w:hAnsi="Calibri" w:cs="Calibri"/>
        </w:rPr>
        <w:t xml:space="preserve"> a </w:t>
      </w:r>
      <w:r w:rsidR="00571B96" w:rsidRPr="00571B96">
        <w:rPr>
          <w:rFonts w:ascii="Calibri" w:hAnsi="Calibri" w:cs="Calibri"/>
          <w:i/>
          <w:iCs/>
        </w:rPr>
        <w:t>My Rome</w:t>
      </w:r>
      <w:r w:rsidR="00571B96" w:rsidRPr="00571B96">
        <w:rPr>
          <w:rFonts w:ascii="Calibri" w:hAnsi="Calibri" w:cs="Calibri"/>
        </w:rPr>
        <w:t>, prodotta nel 2005 dalla Galleria Giampaolo Abbondio</w:t>
      </w:r>
      <w:r w:rsidR="006E578E">
        <w:rPr>
          <w:rFonts w:ascii="Calibri" w:hAnsi="Calibri" w:cs="Calibri"/>
        </w:rPr>
        <w:t xml:space="preserve">, eseguita ai </w:t>
      </w:r>
      <w:r w:rsidR="006E578E">
        <w:t xml:space="preserve">Musei Capitolini di Roma, </w:t>
      </w:r>
      <w:r w:rsidR="00571B96" w:rsidRPr="00571B96">
        <w:rPr>
          <w:rFonts w:ascii="Calibri" w:hAnsi="Calibri" w:cs="Calibri"/>
        </w:rPr>
        <w:t xml:space="preserve">che </w:t>
      </w:r>
      <w:r w:rsidR="006E578E">
        <w:rPr>
          <w:rFonts w:ascii="Calibri" w:hAnsi="Calibri" w:cs="Calibri"/>
        </w:rPr>
        <w:t xml:space="preserve">chiudeva di fatto la sua stagione performativa, per </w:t>
      </w:r>
      <w:r w:rsidR="005D69BC">
        <w:rPr>
          <w:rFonts w:ascii="Calibri" w:hAnsi="Calibri" w:cs="Calibri"/>
        </w:rPr>
        <w:t>lasciare spazio</w:t>
      </w:r>
      <w:r w:rsidR="006E578E">
        <w:rPr>
          <w:rFonts w:ascii="Calibri" w:hAnsi="Calibri" w:cs="Calibri"/>
        </w:rPr>
        <w:t xml:space="preserve"> alla progettazione di installazioni su grande scala.</w:t>
      </w:r>
    </w:p>
    <w:p w14:paraId="1A0F7502" w14:textId="77777777" w:rsidR="00766DBC" w:rsidRDefault="00766DBC" w:rsidP="00766DBC">
      <w:pPr>
        <w:jc w:val="both"/>
        <w:rPr>
          <w:rFonts w:ascii="Calibri" w:hAnsi="Calibri" w:cs="Calibri"/>
        </w:rPr>
      </w:pPr>
    </w:p>
    <w:p w14:paraId="2D4FE59F" w14:textId="34648F40" w:rsidR="00714373" w:rsidRDefault="000A63EA" w:rsidP="00A80BF9">
      <w:pPr>
        <w:jc w:val="both"/>
        <w:rPr>
          <w:rFonts w:ascii="Calibri" w:hAnsi="Calibri" w:cs="Calibri"/>
        </w:rPr>
      </w:pPr>
      <w:r w:rsidRPr="000A63EA">
        <w:rPr>
          <w:rFonts w:ascii="Calibri" w:hAnsi="Calibri" w:cs="Calibri"/>
        </w:rPr>
        <w:t>Il titolo della rassegna è un tributo a Lea Vergine</w:t>
      </w:r>
      <w:r w:rsidR="00714373" w:rsidRPr="00714373">
        <w:rPr>
          <w:rFonts w:ascii="Calibri" w:hAnsi="Calibri" w:cs="Calibri"/>
        </w:rPr>
        <w:t xml:space="preserve">, la prima studiosa italiana che riconobbe alla </w:t>
      </w:r>
      <w:r w:rsidR="00714373" w:rsidRPr="00B50804">
        <w:rPr>
          <w:rFonts w:ascii="Calibri" w:hAnsi="Calibri" w:cs="Calibri"/>
          <w:i/>
          <w:iCs/>
        </w:rPr>
        <w:t>body art</w:t>
      </w:r>
      <w:r w:rsidR="00714373" w:rsidRPr="00714373">
        <w:rPr>
          <w:rFonts w:ascii="Calibri" w:hAnsi="Calibri" w:cs="Calibri"/>
        </w:rPr>
        <w:t xml:space="preserve"> la giusta considerazione storica e critica.</w:t>
      </w:r>
    </w:p>
    <w:p w14:paraId="3642419D" w14:textId="77777777" w:rsidR="00C57EE0" w:rsidRDefault="00C57EE0" w:rsidP="00F4368C">
      <w:pPr>
        <w:pStyle w:val="Pa2"/>
        <w:jc w:val="both"/>
        <w:rPr>
          <w:rFonts w:ascii="Calibri" w:hAnsi="Calibri" w:cs="Calibri"/>
          <w:u w:val="single"/>
          <w:shd w:val="clear" w:color="auto" w:fill="FFFFFF"/>
        </w:rPr>
      </w:pPr>
    </w:p>
    <w:p w14:paraId="26DC031F" w14:textId="77777777" w:rsidR="00C57EE0" w:rsidRDefault="00C57EE0" w:rsidP="00F4368C">
      <w:pPr>
        <w:pStyle w:val="Pa2"/>
        <w:jc w:val="both"/>
        <w:rPr>
          <w:rFonts w:ascii="Calibri" w:hAnsi="Calibri" w:cs="Calibri"/>
          <w:u w:val="single"/>
          <w:shd w:val="clear" w:color="auto" w:fill="FFFFFF"/>
        </w:rPr>
      </w:pPr>
    </w:p>
    <w:p w14:paraId="11F0CEF1" w14:textId="7C220C43" w:rsidR="00F4368C" w:rsidRPr="00113582" w:rsidRDefault="00113582" w:rsidP="00F4368C">
      <w:pPr>
        <w:pStyle w:val="Pa2"/>
        <w:jc w:val="both"/>
        <w:rPr>
          <w:rFonts w:ascii="Calibri" w:hAnsi="Calibri" w:cs="Calibri"/>
          <w:b/>
          <w:bCs/>
          <w:shd w:val="clear" w:color="auto" w:fill="FFFFFF"/>
        </w:rPr>
      </w:pPr>
      <w:r w:rsidRPr="00113582">
        <w:rPr>
          <w:rFonts w:ascii="Calibri" w:hAnsi="Calibri" w:cs="Calibri"/>
          <w:b/>
          <w:bCs/>
          <w:shd w:val="clear" w:color="auto" w:fill="FFFFFF"/>
        </w:rPr>
        <w:t xml:space="preserve">Zhang Huan. </w:t>
      </w:r>
      <w:r w:rsidR="00F4368C" w:rsidRPr="00113582">
        <w:rPr>
          <w:rFonts w:ascii="Calibri" w:hAnsi="Calibri" w:cs="Calibri"/>
          <w:b/>
          <w:bCs/>
          <w:shd w:val="clear" w:color="auto" w:fill="FFFFFF"/>
        </w:rPr>
        <w:t>Cenni biografici</w:t>
      </w:r>
    </w:p>
    <w:p w14:paraId="65CC36BD" w14:textId="59C0E5BC" w:rsidR="00113582" w:rsidRDefault="00113582" w:rsidP="00DC6DA7">
      <w:pPr>
        <w:jc w:val="both"/>
        <w:rPr>
          <w:rFonts w:cs="DTLNobelT Light"/>
          <w:color w:val="000000"/>
        </w:rPr>
      </w:pPr>
      <w:r w:rsidRPr="00113582">
        <w:rPr>
          <w:rFonts w:cs="DTLNobelT Light"/>
          <w:color w:val="000000"/>
        </w:rPr>
        <w:t xml:space="preserve">Dopo </w:t>
      </w:r>
      <w:r>
        <w:rPr>
          <w:rFonts w:cs="DTLNobelT Light"/>
          <w:color w:val="000000"/>
        </w:rPr>
        <w:t xml:space="preserve">gli studi </w:t>
      </w:r>
      <w:r w:rsidRPr="00113582">
        <w:rPr>
          <w:rFonts w:cs="DTLNobelT Light"/>
          <w:color w:val="000000"/>
        </w:rPr>
        <w:t>all’Accademia di Belle Arti di Pechino, a</w:t>
      </w:r>
      <w:r>
        <w:rPr>
          <w:rFonts w:cs="DTLNobelT Light"/>
          <w:color w:val="000000"/>
        </w:rPr>
        <w:t xml:space="preserve">lla fine del secolo scorso </w:t>
      </w:r>
      <w:r w:rsidRPr="00113582">
        <w:rPr>
          <w:rFonts w:cs="DTLNobelT Light"/>
          <w:color w:val="000000"/>
        </w:rPr>
        <w:t>ha preso parte alla scena avanguardista</w:t>
      </w:r>
      <w:r>
        <w:rPr>
          <w:rFonts w:cs="DTLNobelT Light"/>
          <w:color w:val="000000"/>
        </w:rPr>
        <w:t xml:space="preserve"> cinese, </w:t>
      </w:r>
      <w:r w:rsidRPr="00113582">
        <w:rPr>
          <w:rFonts w:cs="DTLNobelT Light"/>
          <w:color w:val="000000"/>
        </w:rPr>
        <w:t>dedicandosi all</w:t>
      </w:r>
      <w:r>
        <w:rPr>
          <w:rFonts w:cs="DTLNobelT Light"/>
          <w:color w:val="000000"/>
        </w:rPr>
        <w:t xml:space="preserve">a </w:t>
      </w:r>
      <w:r w:rsidRPr="00113582">
        <w:rPr>
          <w:rFonts w:cs="DTLNobelT Light"/>
          <w:color w:val="000000"/>
        </w:rPr>
        <w:t xml:space="preserve">performance come pratica artistica radicale. Profondamente legato alla filosofia orientale, usa il proprio corpo, rigorosamente nudo, mettendone alla prova la capacità fisica ed emozionale di resistenza, come nella performance che lo ha reso famoso, </w:t>
      </w:r>
      <w:r w:rsidRPr="00113582">
        <w:rPr>
          <w:rFonts w:cs="DTLNobelT Light"/>
          <w:i/>
          <w:iCs/>
          <w:color w:val="000000"/>
        </w:rPr>
        <w:t>12m</w:t>
      </w:r>
      <w:r w:rsidRPr="00160716">
        <w:rPr>
          <w:rFonts w:cs="DTLNobelT Light"/>
          <w:i/>
          <w:iCs/>
          <w:color w:val="000000"/>
          <w:vertAlign w:val="superscript"/>
        </w:rPr>
        <w:t>2</w:t>
      </w:r>
      <w:r w:rsidRPr="00113582">
        <w:rPr>
          <w:rFonts w:cs="DTLNobelT Light"/>
          <w:color w:val="000000"/>
        </w:rPr>
        <w:t xml:space="preserve"> (1994), nella quale con il corpo ricoperto di miele rimane immobile per un’ora in un bagno pubblico infestato da mosche</w:t>
      </w:r>
      <w:r w:rsidR="000A63EA">
        <w:rPr>
          <w:rFonts w:cs="DTLNobelT Light"/>
          <w:color w:val="000000"/>
        </w:rPr>
        <w:t xml:space="preserve"> e insetti</w:t>
      </w:r>
      <w:r w:rsidR="000A63EA" w:rsidRPr="00113582">
        <w:rPr>
          <w:rFonts w:cs="DTLNobelT Light"/>
          <w:color w:val="000000"/>
        </w:rPr>
        <w:t xml:space="preserve">. </w:t>
      </w:r>
    </w:p>
    <w:p w14:paraId="13596A6A" w14:textId="77777777" w:rsidR="00113582" w:rsidRDefault="00113582" w:rsidP="00DC6DA7">
      <w:pPr>
        <w:jc w:val="both"/>
        <w:rPr>
          <w:rFonts w:cs="DTLNobelT Light"/>
          <w:color w:val="000000"/>
        </w:rPr>
      </w:pPr>
      <w:r w:rsidRPr="00113582">
        <w:rPr>
          <w:rFonts w:cs="DTLNobelT Light"/>
          <w:color w:val="000000"/>
        </w:rPr>
        <w:t xml:space="preserve">Il corpo è la prova della sua identità ma anche una modalità di linguaggio, di espressione e comunicazione immediata. </w:t>
      </w:r>
      <w:r>
        <w:rPr>
          <w:rFonts w:cs="DTLNobelT Light"/>
          <w:color w:val="000000"/>
        </w:rPr>
        <w:t>Nel</w:t>
      </w:r>
      <w:r w:rsidRPr="00113582">
        <w:rPr>
          <w:rFonts w:cs="DTLNobelT Light"/>
          <w:color w:val="000000"/>
        </w:rPr>
        <w:t xml:space="preserve"> 1998</w:t>
      </w:r>
      <w:r>
        <w:rPr>
          <w:rFonts w:cs="DTLNobelT Light"/>
          <w:color w:val="000000"/>
        </w:rPr>
        <w:t xml:space="preserve"> </w:t>
      </w:r>
      <w:r w:rsidRPr="00113582">
        <w:rPr>
          <w:rFonts w:cs="DTLNobelT Light"/>
          <w:color w:val="000000"/>
        </w:rPr>
        <w:t>si trasferisce a New York</w:t>
      </w:r>
      <w:r>
        <w:rPr>
          <w:rFonts w:cs="DTLNobelT Light"/>
          <w:color w:val="000000"/>
        </w:rPr>
        <w:t>; qui</w:t>
      </w:r>
      <w:r w:rsidRPr="00113582">
        <w:rPr>
          <w:rFonts w:cs="DTLNobelT Light"/>
          <w:color w:val="000000"/>
        </w:rPr>
        <w:t xml:space="preserve"> le sue performance divengono più elaborate, metaforiche e rituali, ampliandosi a un numero sempre maggiore di partecipanti con i quali affrontare in maniera collettiva la problematica dell’identità culturale, del dialogo Oriente-Occidente</w:t>
      </w:r>
      <w:r>
        <w:rPr>
          <w:rFonts w:cs="DTLNobelT Light"/>
          <w:color w:val="000000"/>
        </w:rPr>
        <w:t>; tra i lavori più importanti si ricordano,</w:t>
      </w:r>
      <w:r w:rsidRPr="00113582">
        <w:rPr>
          <w:rFonts w:cs="DTLNobelT Light"/>
          <w:color w:val="000000"/>
        </w:rPr>
        <w:t xml:space="preserve"> nel 1999</w:t>
      </w:r>
      <w:r>
        <w:rPr>
          <w:rFonts w:cs="DTLNobelT Light"/>
          <w:color w:val="000000"/>
        </w:rPr>
        <w:t>,</w:t>
      </w:r>
      <w:r w:rsidRPr="00113582">
        <w:rPr>
          <w:rFonts w:cs="DTLNobelT Light"/>
          <w:color w:val="000000"/>
        </w:rPr>
        <w:t xml:space="preserve"> </w:t>
      </w:r>
      <w:r w:rsidRPr="00113582">
        <w:rPr>
          <w:rFonts w:cs="DTLNobelT Light"/>
          <w:i/>
          <w:iCs/>
          <w:color w:val="000000"/>
        </w:rPr>
        <w:t>My America (hard to acclimatize)</w:t>
      </w:r>
      <w:r w:rsidRPr="00113582">
        <w:rPr>
          <w:rFonts w:cs="DTLNobelT Light"/>
          <w:color w:val="000000"/>
        </w:rPr>
        <w:t>, nel 2003</w:t>
      </w:r>
      <w:r>
        <w:rPr>
          <w:rFonts w:cs="DTLNobelT Light"/>
          <w:color w:val="000000"/>
        </w:rPr>
        <w:t>,</w:t>
      </w:r>
      <w:r w:rsidRPr="00113582">
        <w:rPr>
          <w:rFonts w:cs="DTLNobelT Light"/>
          <w:i/>
          <w:iCs/>
          <w:color w:val="000000"/>
        </w:rPr>
        <w:t xml:space="preserve"> Fifty stars</w:t>
      </w:r>
      <w:r w:rsidRPr="00113582">
        <w:rPr>
          <w:rFonts w:cs="DTLNobelT Light"/>
          <w:color w:val="000000"/>
        </w:rPr>
        <w:t>, nel 2004</w:t>
      </w:r>
      <w:r>
        <w:rPr>
          <w:rFonts w:cs="DTLNobelT Light"/>
          <w:color w:val="000000"/>
        </w:rPr>
        <w:t>,</w:t>
      </w:r>
      <w:r w:rsidRPr="00113582">
        <w:rPr>
          <w:rFonts w:cs="DTLNobelT Light"/>
          <w:color w:val="000000"/>
        </w:rPr>
        <w:t xml:space="preserve"> </w:t>
      </w:r>
      <w:r w:rsidRPr="00113582">
        <w:rPr>
          <w:rFonts w:cs="DTLNobelT Light"/>
          <w:i/>
          <w:iCs/>
          <w:color w:val="000000"/>
        </w:rPr>
        <w:t>My Sidney</w:t>
      </w:r>
      <w:r w:rsidRPr="00113582">
        <w:rPr>
          <w:rFonts w:cs="DTLNobelT Light"/>
          <w:color w:val="000000"/>
        </w:rPr>
        <w:t xml:space="preserve"> e</w:t>
      </w:r>
      <w:r>
        <w:rPr>
          <w:rFonts w:cs="DTLNobelT Light"/>
          <w:color w:val="000000"/>
        </w:rPr>
        <w:t>,</w:t>
      </w:r>
      <w:r w:rsidRPr="00113582">
        <w:rPr>
          <w:rFonts w:cs="DTLNobelT Light"/>
          <w:color w:val="000000"/>
        </w:rPr>
        <w:t xml:space="preserve"> nel 2005</w:t>
      </w:r>
      <w:r>
        <w:rPr>
          <w:rFonts w:cs="DTLNobelT Light"/>
          <w:color w:val="000000"/>
        </w:rPr>
        <w:t>,</w:t>
      </w:r>
      <w:r w:rsidRPr="00113582">
        <w:rPr>
          <w:rFonts w:cs="DTLNobelT Light"/>
          <w:color w:val="000000"/>
        </w:rPr>
        <w:t xml:space="preserve"> </w:t>
      </w:r>
      <w:r w:rsidRPr="00113582">
        <w:rPr>
          <w:rFonts w:cs="DTLNobelT Light"/>
          <w:i/>
          <w:iCs/>
          <w:color w:val="000000"/>
        </w:rPr>
        <w:t>My Rome</w:t>
      </w:r>
      <w:r>
        <w:rPr>
          <w:rFonts w:cs="DTLNobelT Light"/>
          <w:color w:val="000000"/>
        </w:rPr>
        <w:t>, prodotta dalla Galleria Giampaolo Abbondio e realizzata ai Musei Capitolini di Roma.</w:t>
      </w:r>
      <w:r w:rsidRPr="00113582">
        <w:rPr>
          <w:rFonts w:cs="DTLNobelT Light"/>
          <w:color w:val="000000"/>
        </w:rPr>
        <w:t xml:space="preserve"> </w:t>
      </w:r>
    </w:p>
    <w:p w14:paraId="78D30F2B" w14:textId="039893F1" w:rsidR="002652F1" w:rsidRDefault="00113582" w:rsidP="00DC6DA7">
      <w:pPr>
        <w:jc w:val="both"/>
        <w:rPr>
          <w:rFonts w:cs="DTLNobelT Light"/>
          <w:color w:val="000000"/>
        </w:rPr>
      </w:pPr>
      <w:r>
        <w:rPr>
          <w:rFonts w:cs="DTLNobelT Light"/>
          <w:color w:val="000000"/>
        </w:rPr>
        <w:t xml:space="preserve">Nello stesso anno ritorna </w:t>
      </w:r>
      <w:r w:rsidRPr="00113582">
        <w:rPr>
          <w:rFonts w:cs="DTLNobelT Light"/>
          <w:color w:val="000000"/>
        </w:rPr>
        <w:t xml:space="preserve">in Cina, a Shanghai, e comincia un’altra fase del suo lavoro rinunciando alla performance e dedicandosi alla progettazione di installazioni su grande scala come </w:t>
      </w:r>
      <w:r w:rsidRPr="00113582">
        <w:rPr>
          <w:rFonts w:cs="DTLNobelT Light"/>
          <w:i/>
          <w:iCs/>
          <w:color w:val="000000"/>
        </w:rPr>
        <w:t xml:space="preserve">100 sages in a bamboo forest </w:t>
      </w:r>
      <w:r w:rsidRPr="00113582">
        <w:rPr>
          <w:rFonts w:cs="DTLNobelT Light"/>
          <w:color w:val="000000"/>
        </w:rPr>
        <w:t xml:space="preserve">(2008) e </w:t>
      </w:r>
      <w:r w:rsidRPr="00113582">
        <w:rPr>
          <w:rFonts w:cs="DTLNobelT Light"/>
          <w:i/>
          <w:iCs/>
          <w:color w:val="000000"/>
        </w:rPr>
        <w:t>Dawn of time</w:t>
      </w:r>
      <w:r w:rsidRPr="00113582">
        <w:rPr>
          <w:rFonts w:cs="DTLNobelT Light"/>
          <w:color w:val="000000"/>
        </w:rPr>
        <w:t xml:space="preserve"> (2009)</w:t>
      </w:r>
      <w:r>
        <w:rPr>
          <w:rFonts w:cs="DTLNobelT Light"/>
          <w:color w:val="000000"/>
        </w:rPr>
        <w:t>,</w:t>
      </w:r>
      <w:r w:rsidRPr="00113582">
        <w:rPr>
          <w:rFonts w:cs="DTLNobelT Light"/>
          <w:color w:val="000000"/>
        </w:rPr>
        <w:t xml:space="preserve"> a progetti di arte pubblica, tra cui </w:t>
      </w:r>
      <w:r w:rsidRPr="00113582">
        <w:rPr>
          <w:rFonts w:cs="DTLNobelT Light"/>
          <w:i/>
          <w:iCs/>
          <w:color w:val="000000"/>
        </w:rPr>
        <w:t>Three heads six arms</w:t>
      </w:r>
      <w:r w:rsidRPr="00113582">
        <w:rPr>
          <w:rFonts w:cs="DTLNobelT Light"/>
          <w:color w:val="000000"/>
        </w:rPr>
        <w:t xml:space="preserve"> realizzata a Hong Kong nel 2011</w:t>
      </w:r>
      <w:r>
        <w:rPr>
          <w:rFonts w:cs="DTLNobelT Light"/>
          <w:color w:val="000000"/>
        </w:rPr>
        <w:t xml:space="preserve"> e</w:t>
      </w:r>
      <w:r w:rsidRPr="00113582">
        <w:rPr>
          <w:rFonts w:cs="DTLNobelT Light"/>
          <w:color w:val="000000"/>
        </w:rPr>
        <w:t xml:space="preserve"> alla pittura degli</w:t>
      </w:r>
      <w:r>
        <w:rPr>
          <w:rFonts w:cs="DTLNobelT Light"/>
          <w:color w:val="000000"/>
        </w:rPr>
        <w:t xml:space="preserve"> </w:t>
      </w:r>
      <w:r w:rsidRPr="00113582">
        <w:rPr>
          <w:rFonts w:cs="DTLNobelT Light"/>
          <w:i/>
          <w:iCs/>
          <w:color w:val="000000"/>
        </w:rPr>
        <w:t>Ash paintings</w:t>
      </w:r>
      <w:r w:rsidRPr="00113582">
        <w:rPr>
          <w:rFonts w:cs="DTLNobelT Light"/>
          <w:color w:val="000000"/>
        </w:rPr>
        <w:t>, quadri dipinti con la cenere dell’incenso raccolto nei templi.</w:t>
      </w:r>
    </w:p>
    <w:p w14:paraId="0F703482" w14:textId="77777777" w:rsidR="00113582" w:rsidRDefault="00113582" w:rsidP="00DC6DA7">
      <w:pPr>
        <w:jc w:val="both"/>
        <w:rPr>
          <w:rFonts w:ascii="Calibri" w:hAnsi="Calibri" w:cs="Calibri"/>
          <w:shd w:val="clear" w:color="auto" w:fill="FFFFFF"/>
        </w:rPr>
      </w:pPr>
    </w:p>
    <w:p w14:paraId="039951C4" w14:textId="3718CB83" w:rsidR="00FF7549" w:rsidRPr="0011505F" w:rsidRDefault="00FF7549" w:rsidP="00DC6DA7">
      <w:pPr>
        <w:jc w:val="both"/>
        <w:rPr>
          <w:rFonts w:ascii="Calibri" w:hAnsi="Calibri" w:cs="Calibri"/>
          <w:shd w:val="clear" w:color="auto" w:fill="FFFFFF"/>
          <w:lang w:val="en-US"/>
        </w:rPr>
      </w:pPr>
      <w:r w:rsidRPr="0011505F">
        <w:rPr>
          <w:rFonts w:ascii="Calibri" w:hAnsi="Calibri" w:cs="Calibri"/>
          <w:shd w:val="clear" w:color="auto" w:fill="FFFFFF"/>
          <w:lang w:val="en-US"/>
        </w:rPr>
        <w:t xml:space="preserve">Milano, </w:t>
      </w:r>
      <w:r w:rsidR="00766DBC" w:rsidRPr="0011505F">
        <w:rPr>
          <w:rFonts w:ascii="Calibri" w:hAnsi="Calibri" w:cs="Calibri"/>
          <w:shd w:val="clear" w:color="auto" w:fill="FFFFFF"/>
          <w:lang w:val="en-US"/>
        </w:rPr>
        <w:t>novembre</w:t>
      </w:r>
      <w:r w:rsidR="005D6C89" w:rsidRPr="0011505F">
        <w:rPr>
          <w:rFonts w:ascii="Calibri" w:hAnsi="Calibri" w:cs="Calibri"/>
          <w:shd w:val="clear" w:color="auto" w:fill="FFFFFF"/>
          <w:lang w:val="en-US"/>
        </w:rPr>
        <w:t xml:space="preserve"> 2020</w:t>
      </w:r>
    </w:p>
    <w:p w14:paraId="0790BFE2" w14:textId="77777777" w:rsidR="001A242B" w:rsidRPr="0011505F" w:rsidRDefault="001A242B" w:rsidP="00DC6DA7">
      <w:pPr>
        <w:jc w:val="both"/>
        <w:rPr>
          <w:rFonts w:ascii="Calibri" w:hAnsi="Calibri" w:cs="Calibri"/>
          <w:b/>
          <w:sz w:val="22"/>
          <w:szCs w:val="22"/>
          <w:shd w:val="clear" w:color="auto" w:fill="FFFFFF"/>
          <w:lang w:val="en-US"/>
        </w:rPr>
      </w:pPr>
    </w:p>
    <w:p w14:paraId="617082FE" w14:textId="77777777" w:rsidR="00C57EE0" w:rsidRPr="0011505F" w:rsidRDefault="00C57EE0" w:rsidP="00DC6DA7">
      <w:pPr>
        <w:jc w:val="both"/>
        <w:rPr>
          <w:rFonts w:ascii="Calibri" w:hAnsi="Calibri" w:cs="Calibri"/>
          <w:b/>
          <w:shd w:val="clear" w:color="auto" w:fill="FFFFFF"/>
          <w:lang w:val="en-US"/>
        </w:rPr>
      </w:pPr>
    </w:p>
    <w:p w14:paraId="3BD6F3A7" w14:textId="6F3DB3EB" w:rsidR="00714373" w:rsidRPr="0011505F" w:rsidRDefault="00714373" w:rsidP="00714373">
      <w:pPr>
        <w:jc w:val="both"/>
        <w:rPr>
          <w:rFonts w:ascii="Calibri" w:hAnsi="Calibri" w:cs="Calibri"/>
          <w:b/>
          <w:i/>
          <w:iCs/>
          <w:sz w:val="22"/>
          <w:szCs w:val="22"/>
          <w:shd w:val="clear" w:color="auto" w:fill="FFFFFF"/>
          <w:lang w:val="en-US"/>
        </w:rPr>
      </w:pPr>
      <w:r w:rsidRPr="0011505F">
        <w:rPr>
          <w:rFonts w:ascii="Calibri" w:hAnsi="Calibri" w:cs="Calibri"/>
          <w:b/>
          <w:sz w:val="22"/>
          <w:szCs w:val="22"/>
          <w:shd w:val="clear" w:color="auto" w:fill="FFFFFF"/>
          <w:lang w:val="en-US"/>
        </w:rPr>
        <w:t xml:space="preserve">ZHANG HUAN. </w:t>
      </w:r>
      <w:r w:rsidRPr="0011505F">
        <w:rPr>
          <w:rFonts w:ascii="Calibri" w:hAnsi="Calibri" w:cs="Calibri"/>
          <w:b/>
          <w:i/>
          <w:iCs/>
          <w:sz w:val="22"/>
          <w:szCs w:val="22"/>
          <w:shd w:val="clear" w:color="auto" w:fill="FFFFFF"/>
          <w:lang w:val="en-US"/>
        </w:rPr>
        <w:t>THE BODY AS LANGUAGE</w:t>
      </w:r>
    </w:p>
    <w:p w14:paraId="49A9E6C5" w14:textId="1796A34A" w:rsidR="005316B3" w:rsidRPr="00714373" w:rsidRDefault="00714373" w:rsidP="00DC6DA7">
      <w:pPr>
        <w:jc w:val="both"/>
        <w:rPr>
          <w:rFonts w:ascii="Calibri" w:hAnsi="Calibri" w:cs="Calibri"/>
          <w:bCs/>
          <w:shd w:val="clear" w:color="auto" w:fill="FFFFFF"/>
        </w:rPr>
      </w:pPr>
      <w:r w:rsidRPr="00714373">
        <w:rPr>
          <w:rFonts w:ascii="Calibri" w:hAnsi="Calibri" w:cs="Calibri"/>
          <w:bCs/>
          <w:shd w:val="clear" w:color="auto" w:fill="FFFFFF"/>
        </w:rPr>
        <w:t>Milano,</w:t>
      </w:r>
      <w:r w:rsidRPr="00714373">
        <w:rPr>
          <w:rFonts w:cstheme="minorHAnsi"/>
          <w:bCs/>
        </w:rPr>
        <w:t xml:space="preserve"> Galleria Giampaolo Abbondio (</w:t>
      </w:r>
      <w:r w:rsidR="00962D64">
        <w:rPr>
          <w:rFonts w:cstheme="minorHAnsi"/>
          <w:bCs/>
        </w:rPr>
        <w:t>via Porro Lambertenghi</w:t>
      </w:r>
      <w:r w:rsidR="00A33D98">
        <w:rPr>
          <w:rFonts w:cstheme="minorHAnsi"/>
          <w:bCs/>
        </w:rPr>
        <w:t xml:space="preserve"> 6</w:t>
      </w:r>
      <w:r w:rsidRPr="00714373">
        <w:rPr>
          <w:rFonts w:ascii="Calibri" w:hAnsi="Calibri" w:cs="Calibri"/>
          <w:bCs/>
          <w:shd w:val="clear" w:color="auto" w:fill="FFFFFF"/>
        </w:rPr>
        <w:t>)</w:t>
      </w:r>
      <w:r w:rsidR="0047713A">
        <w:rPr>
          <w:rFonts w:ascii="Calibri" w:hAnsi="Calibri" w:cs="Calibri"/>
          <w:bCs/>
          <w:shd w:val="clear" w:color="auto" w:fill="FFFFFF"/>
        </w:rPr>
        <w:t xml:space="preserve"> c/o Galleria Bonelli</w:t>
      </w:r>
    </w:p>
    <w:p w14:paraId="7E477D24" w14:textId="1D12F8BF" w:rsidR="00FF7549" w:rsidRDefault="00714373" w:rsidP="00DC6DA7">
      <w:pPr>
        <w:jc w:val="both"/>
        <w:rPr>
          <w:rFonts w:cstheme="minorHAnsi"/>
          <w:b/>
        </w:rPr>
      </w:pPr>
      <w:r>
        <w:rPr>
          <w:rFonts w:cstheme="minorHAnsi"/>
          <w:b/>
        </w:rPr>
        <w:t>20 novembre 2020 – 16 gennaio 2021</w:t>
      </w:r>
    </w:p>
    <w:p w14:paraId="5E092542" w14:textId="1242B529" w:rsidR="00766DBC" w:rsidRDefault="0047713A" w:rsidP="00DC6DA7">
      <w:pPr>
        <w:jc w:val="both"/>
        <w:rPr>
          <w:rFonts w:cstheme="minorHAnsi"/>
          <w:b/>
        </w:rPr>
      </w:pPr>
      <w:r>
        <w:rPr>
          <w:rFonts w:cstheme="minorHAnsi"/>
          <w:b/>
        </w:rPr>
        <w:t>Chiusa fino al 3 dicembre 2020</w:t>
      </w:r>
    </w:p>
    <w:p w14:paraId="242C97E0" w14:textId="77777777" w:rsidR="0047713A" w:rsidRDefault="0047713A" w:rsidP="00DC6DA7">
      <w:pPr>
        <w:jc w:val="both"/>
        <w:rPr>
          <w:rFonts w:cstheme="minorHAnsi"/>
          <w:b/>
        </w:rPr>
      </w:pPr>
    </w:p>
    <w:p w14:paraId="065A32CE" w14:textId="3B55AE83" w:rsidR="00766DBC" w:rsidRDefault="00766DBC" w:rsidP="00DC6DA7">
      <w:pPr>
        <w:jc w:val="both"/>
        <w:rPr>
          <w:rFonts w:cstheme="minorHAnsi"/>
          <w:b/>
        </w:rPr>
      </w:pPr>
      <w:r>
        <w:rPr>
          <w:rFonts w:cstheme="minorHAnsi"/>
          <w:b/>
        </w:rPr>
        <w:t xml:space="preserve">Inaugurazione </w:t>
      </w:r>
      <w:r>
        <w:rPr>
          <w:rFonts w:cstheme="minorHAnsi"/>
          <w:b/>
          <w:i/>
          <w:iCs/>
        </w:rPr>
        <w:t>on line</w:t>
      </w:r>
      <w:r>
        <w:rPr>
          <w:rFonts w:cstheme="minorHAnsi"/>
          <w:b/>
        </w:rPr>
        <w:t>:</w:t>
      </w:r>
    </w:p>
    <w:p w14:paraId="6114BBEB" w14:textId="5FF32BAD" w:rsidR="00766DBC" w:rsidRDefault="00766DBC" w:rsidP="00DC6DA7">
      <w:pPr>
        <w:jc w:val="both"/>
        <w:rPr>
          <w:rFonts w:cstheme="minorHAnsi"/>
          <w:b/>
        </w:rPr>
      </w:pPr>
      <w:r>
        <w:rPr>
          <w:rFonts w:cstheme="minorHAnsi"/>
          <w:b/>
        </w:rPr>
        <w:t>giovedì 19 novembre, ore 18.30</w:t>
      </w:r>
    </w:p>
    <w:p w14:paraId="180BD95E" w14:textId="5C1AACDA" w:rsidR="00714373" w:rsidRDefault="002E7D8B" w:rsidP="00DC6DA7">
      <w:pPr>
        <w:jc w:val="both"/>
        <w:rPr>
          <w:rFonts w:cstheme="minorHAnsi"/>
          <w:b/>
          <w:bCs/>
        </w:rPr>
      </w:pPr>
      <w:r>
        <w:rPr>
          <w:rFonts w:cstheme="minorHAnsi"/>
          <w:bCs/>
        </w:rPr>
        <w:t xml:space="preserve">su </w:t>
      </w:r>
      <w:hyperlink r:id="rId9" w:history="1">
        <w:r w:rsidRPr="007770BD">
          <w:rPr>
            <w:rStyle w:val="Collegamentoipertestuale"/>
            <w:rFonts w:cstheme="minorHAnsi"/>
            <w:b/>
            <w:bCs/>
          </w:rPr>
          <w:t>www.giampaoloabbondio.com</w:t>
        </w:r>
      </w:hyperlink>
    </w:p>
    <w:p w14:paraId="7597DD95" w14:textId="77777777" w:rsidR="002E7D8B" w:rsidRPr="0011505F" w:rsidRDefault="002E7D8B" w:rsidP="00DC6DA7">
      <w:pPr>
        <w:jc w:val="both"/>
        <w:rPr>
          <w:rFonts w:cstheme="minorHAnsi"/>
          <w:bCs/>
        </w:rPr>
      </w:pPr>
    </w:p>
    <w:p w14:paraId="6D046BFE" w14:textId="77777777" w:rsidR="0011505F" w:rsidRDefault="0011505F" w:rsidP="00DC6DA7">
      <w:pPr>
        <w:jc w:val="both"/>
        <w:rPr>
          <w:rFonts w:cstheme="minorHAnsi"/>
          <w:bCs/>
          <w:highlight w:val="yellow"/>
        </w:rPr>
      </w:pPr>
    </w:p>
    <w:p w14:paraId="0914CF8A" w14:textId="5FEFB32B" w:rsidR="00FF7549" w:rsidRPr="00714373" w:rsidRDefault="00766DBC" w:rsidP="00DC6DA7">
      <w:pPr>
        <w:jc w:val="both"/>
        <w:rPr>
          <w:rFonts w:cstheme="minorHAnsi"/>
          <w:b/>
        </w:rPr>
      </w:pPr>
      <w:r>
        <w:rPr>
          <w:rFonts w:cstheme="minorHAnsi"/>
          <w:b/>
        </w:rPr>
        <w:t>Dal 4 dicembre, i</w:t>
      </w:r>
      <w:r w:rsidR="008535ED" w:rsidRPr="00A33D98">
        <w:rPr>
          <w:rFonts w:cstheme="minorHAnsi"/>
          <w:b/>
        </w:rPr>
        <w:t>ngresso libero</w:t>
      </w:r>
      <w:r w:rsidR="00A94CC8">
        <w:rPr>
          <w:rFonts w:cstheme="minorHAnsi"/>
          <w:b/>
        </w:rPr>
        <w:t xml:space="preserve"> su appuntamento</w:t>
      </w:r>
    </w:p>
    <w:p w14:paraId="38546A78" w14:textId="77777777" w:rsidR="00FF7549" w:rsidRPr="005316B3" w:rsidRDefault="00FF7549" w:rsidP="00DC6DA7">
      <w:pPr>
        <w:jc w:val="both"/>
        <w:rPr>
          <w:rFonts w:cstheme="minorHAnsi"/>
        </w:rPr>
      </w:pPr>
    </w:p>
    <w:p w14:paraId="52C75705" w14:textId="1603DF8A" w:rsidR="00FF7549" w:rsidRPr="005316B3" w:rsidRDefault="00FF7549" w:rsidP="00DC6DA7">
      <w:pPr>
        <w:jc w:val="both"/>
        <w:rPr>
          <w:rFonts w:cstheme="minorHAnsi"/>
          <w:b/>
        </w:rPr>
      </w:pPr>
      <w:r w:rsidRPr="005316B3">
        <w:rPr>
          <w:rFonts w:cstheme="minorHAnsi"/>
          <w:b/>
        </w:rPr>
        <w:t>Informazioni:</w:t>
      </w:r>
    </w:p>
    <w:p w14:paraId="2DA37FE2" w14:textId="3174FE42" w:rsidR="00FF7549" w:rsidRPr="005316B3" w:rsidRDefault="00FF7549" w:rsidP="00DC6DA7">
      <w:pPr>
        <w:jc w:val="both"/>
        <w:rPr>
          <w:rFonts w:cstheme="minorHAnsi"/>
          <w:b/>
        </w:rPr>
      </w:pPr>
      <w:r w:rsidRPr="005316B3">
        <w:rPr>
          <w:rFonts w:cstheme="minorHAnsi"/>
          <w:b/>
        </w:rPr>
        <w:t>Galleria G</w:t>
      </w:r>
      <w:r w:rsidR="005316B3">
        <w:rPr>
          <w:rFonts w:cstheme="minorHAnsi"/>
          <w:b/>
        </w:rPr>
        <w:t>iampaolo Abbondio</w:t>
      </w:r>
    </w:p>
    <w:p w14:paraId="4462485D" w14:textId="30DBCB1B" w:rsidR="00FF7549" w:rsidRPr="0011505F" w:rsidRDefault="005316B3" w:rsidP="00DC6DA7">
      <w:pPr>
        <w:jc w:val="both"/>
        <w:rPr>
          <w:rFonts w:cstheme="minorHAnsi"/>
        </w:rPr>
      </w:pPr>
      <w:r w:rsidRPr="0011505F">
        <w:rPr>
          <w:rFonts w:cstheme="minorHAnsi"/>
        </w:rPr>
        <w:t>Tel.</w:t>
      </w:r>
      <w:r w:rsidR="008535ED" w:rsidRPr="0011505F">
        <w:rPr>
          <w:rFonts w:cstheme="minorHAnsi"/>
        </w:rPr>
        <w:t>: +39 347 543 2014</w:t>
      </w:r>
    </w:p>
    <w:p w14:paraId="11CBA267" w14:textId="63B82A8B" w:rsidR="005316B3" w:rsidRPr="0011505F" w:rsidRDefault="00D56DDD" w:rsidP="00DC6DA7">
      <w:pPr>
        <w:jc w:val="both"/>
        <w:rPr>
          <w:color w:val="000000"/>
        </w:rPr>
      </w:pPr>
      <w:hyperlink r:id="rId10" w:history="1">
        <w:r w:rsidR="005316B3" w:rsidRPr="0011505F">
          <w:rPr>
            <w:rStyle w:val="Collegamentoipertestuale"/>
            <w:rFonts w:cstheme="minorHAnsi"/>
          </w:rPr>
          <w:t>www.giampaoloabbondio.com</w:t>
        </w:r>
      </w:hyperlink>
      <w:r w:rsidR="005316B3" w:rsidRPr="0011505F">
        <w:rPr>
          <w:rFonts w:cstheme="minorHAnsi"/>
        </w:rPr>
        <w:t xml:space="preserve"> | </w:t>
      </w:r>
      <w:hyperlink r:id="rId11" w:history="1">
        <w:r w:rsidR="005316B3" w:rsidRPr="0011505F">
          <w:rPr>
            <w:rStyle w:val="Collegamentoipertestuale"/>
          </w:rPr>
          <w:t>info@giampaoloabbondio.com</w:t>
        </w:r>
      </w:hyperlink>
    </w:p>
    <w:p w14:paraId="7A7FC2BA" w14:textId="77777777" w:rsidR="005316B3" w:rsidRPr="0011505F" w:rsidRDefault="005316B3" w:rsidP="00DC6DA7">
      <w:pPr>
        <w:jc w:val="both"/>
        <w:rPr>
          <w:rFonts w:cstheme="minorHAnsi"/>
        </w:rPr>
      </w:pPr>
    </w:p>
    <w:p w14:paraId="5BD7DE11" w14:textId="77777777" w:rsidR="00974EC5" w:rsidRPr="0011505F" w:rsidRDefault="00974EC5" w:rsidP="00DC6DA7">
      <w:pPr>
        <w:jc w:val="both"/>
        <w:rPr>
          <w:rFonts w:cstheme="minorHAnsi"/>
        </w:rPr>
      </w:pPr>
    </w:p>
    <w:p w14:paraId="1E30D0EF" w14:textId="77777777" w:rsidR="00FF7549" w:rsidRPr="005316B3" w:rsidRDefault="00FF7549" w:rsidP="00DC6DA7">
      <w:pPr>
        <w:jc w:val="both"/>
        <w:rPr>
          <w:rFonts w:cstheme="minorHAnsi"/>
        </w:rPr>
      </w:pPr>
      <w:r w:rsidRPr="005316B3">
        <w:rPr>
          <w:rFonts w:cstheme="minorHAnsi"/>
          <w:b/>
          <w:bCs/>
          <w:u w:val="single"/>
        </w:rPr>
        <w:t>Ufficio stampa</w:t>
      </w:r>
    </w:p>
    <w:p w14:paraId="51CC1559" w14:textId="77777777" w:rsidR="00FF7549" w:rsidRPr="005316B3" w:rsidRDefault="00FF7549" w:rsidP="00DC6DA7">
      <w:pPr>
        <w:jc w:val="both"/>
        <w:rPr>
          <w:rFonts w:cstheme="minorHAnsi"/>
        </w:rPr>
      </w:pPr>
      <w:r w:rsidRPr="005316B3">
        <w:rPr>
          <w:rFonts w:cstheme="minorHAnsi"/>
          <w:b/>
          <w:bCs/>
        </w:rPr>
        <w:t>CLP Relazioni Pubbliche </w:t>
      </w:r>
    </w:p>
    <w:p w14:paraId="0AE859DA" w14:textId="5B4F8C59" w:rsidR="005D6C89" w:rsidRDefault="005D6C89" w:rsidP="00DC6DA7">
      <w:pPr>
        <w:jc w:val="both"/>
        <w:rPr>
          <w:rFonts w:cstheme="minorHAnsi"/>
        </w:rPr>
      </w:pPr>
      <w:r w:rsidRPr="005316B3">
        <w:rPr>
          <w:rFonts w:cstheme="minorHAnsi"/>
        </w:rPr>
        <w:t>Stefania Rusconi |</w:t>
      </w:r>
      <w:r w:rsidR="00FF7549" w:rsidRPr="005316B3">
        <w:rPr>
          <w:rFonts w:cstheme="minorHAnsi"/>
        </w:rPr>
        <w:t xml:space="preserve"> tel. 02 36 755 70</w:t>
      </w:r>
      <w:r w:rsidRPr="005316B3">
        <w:rPr>
          <w:rFonts w:cstheme="minorHAnsi"/>
        </w:rPr>
        <w:t xml:space="preserve">0 | </w:t>
      </w:r>
      <w:hyperlink r:id="rId12" w:history="1">
        <w:r w:rsidR="00714373" w:rsidRPr="00AE3C4E">
          <w:rPr>
            <w:rStyle w:val="Collegamentoipertestuale"/>
            <w:rFonts w:cstheme="minorHAnsi"/>
          </w:rPr>
          <w:t>stefania.rusconi@clp1968.it</w:t>
        </w:r>
      </w:hyperlink>
      <w:r w:rsidR="00714373">
        <w:rPr>
          <w:rFonts w:cstheme="minorHAnsi"/>
        </w:rPr>
        <w:t xml:space="preserve"> | </w:t>
      </w:r>
      <w:hyperlink r:id="rId13" w:history="1">
        <w:r w:rsidR="00714373" w:rsidRPr="00AE3C4E">
          <w:rPr>
            <w:rStyle w:val="Collegamentoipertestuale"/>
            <w:rFonts w:cstheme="minorHAnsi"/>
          </w:rPr>
          <w:t>clp1968.it</w:t>
        </w:r>
      </w:hyperlink>
      <w:r w:rsidR="00714373">
        <w:rPr>
          <w:rFonts w:cstheme="minorHAnsi"/>
        </w:rPr>
        <w:t xml:space="preserve"> </w:t>
      </w:r>
    </w:p>
    <w:p w14:paraId="6550CE5A" w14:textId="77777777" w:rsidR="00714373" w:rsidRPr="005316B3" w:rsidRDefault="00714373" w:rsidP="00DC6DA7">
      <w:pPr>
        <w:jc w:val="both"/>
        <w:rPr>
          <w:rFonts w:cstheme="minorHAnsi"/>
        </w:rPr>
      </w:pPr>
    </w:p>
    <w:sectPr w:rsidR="00714373" w:rsidRPr="005316B3" w:rsidSect="0047713A">
      <w:pgSz w:w="11900" w:h="16840"/>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3" w:usb1="00000000" w:usb2="00000000" w:usb3="00000000" w:csb0="00000001" w:csb1="00000000"/>
  </w:font>
  <w:font w:name="DTLNobelT Light">
    <w:altName w:val="Cambri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47EB"/>
    <w:multiLevelType w:val="multilevel"/>
    <w:tmpl w:val="86B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2B"/>
    <w:rsid w:val="000438C8"/>
    <w:rsid w:val="000527E7"/>
    <w:rsid w:val="000A63EA"/>
    <w:rsid w:val="000D5D8C"/>
    <w:rsid w:val="0010464F"/>
    <w:rsid w:val="00113582"/>
    <w:rsid w:val="0011505F"/>
    <w:rsid w:val="00134B3E"/>
    <w:rsid w:val="00141975"/>
    <w:rsid w:val="001438F9"/>
    <w:rsid w:val="001514E3"/>
    <w:rsid w:val="00160716"/>
    <w:rsid w:val="00172C7E"/>
    <w:rsid w:val="00182D3C"/>
    <w:rsid w:val="001A242B"/>
    <w:rsid w:val="001E7E86"/>
    <w:rsid w:val="00214494"/>
    <w:rsid w:val="00237EEF"/>
    <w:rsid w:val="00237F8A"/>
    <w:rsid w:val="00254272"/>
    <w:rsid w:val="0025785C"/>
    <w:rsid w:val="002652F1"/>
    <w:rsid w:val="00266BDD"/>
    <w:rsid w:val="00267920"/>
    <w:rsid w:val="00270624"/>
    <w:rsid w:val="00281290"/>
    <w:rsid w:val="00282972"/>
    <w:rsid w:val="002B66B5"/>
    <w:rsid w:val="002E0741"/>
    <w:rsid w:val="002E140D"/>
    <w:rsid w:val="002E7D8B"/>
    <w:rsid w:val="003128FD"/>
    <w:rsid w:val="0036604F"/>
    <w:rsid w:val="00375A49"/>
    <w:rsid w:val="00377E35"/>
    <w:rsid w:val="003D7143"/>
    <w:rsid w:val="00470B3F"/>
    <w:rsid w:val="00475262"/>
    <w:rsid w:val="0047713A"/>
    <w:rsid w:val="004945A4"/>
    <w:rsid w:val="004A54B0"/>
    <w:rsid w:val="004A567B"/>
    <w:rsid w:val="004A5C10"/>
    <w:rsid w:val="004F3053"/>
    <w:rsid w:val="005316B3"/>
    <w:rsid w:val="0053374F"/>
    <w:rsid w:val="00557758"/>
    <w:rsid w:val="00570E6E"/>
    <w:rsid w:val="00571B96"/>
    <w:rsid w:val="005A0A87"/>
    <w:rsid w:val="005D69BC"/>
    <w:rsid w:val="005D6C89"/>
    <w:rsid w:val="006066EB"/>
    <w:rsid w:val="00621519"/>
    <w:rsid w:val="00672DDB"/>
    <w:rsid w:val="00673153"/>
    <w:rsid w:val="00687217"/>
    <w:rsid w:val="006A2049"/>
    <w:rsid w:val="006D0E33"/>
    <w:rsid w:val="006E578E"/>
    <w:rsid w:val="006E649D"/>
    <w:rsid w:val="00703433"/>
    <w:rsid w:val="00714373"/>
    <w:rsid w:val="00751687"/>
    <w:rsid w:val="00766DBC"/>
    <w:rsid w:val="00781CC5"/>
    <w:rsid w:val="007A6B2B"/>
    <w:rsid w:val="007C77D6"/>
    <w:rsid w:val="007E64FC"/>
    <w:rsid w:val="007F6A59"/>
    <w:rsid w:val="008210BA"/>
    <w:rsid w:val="008535ED"/>
    <w:rsid w:val="00865C66"/>
    <w:rsid w:val="00872205"/>
    <w:rsid w:val="008A404C"/>
    <w:rsid w:val="008C755A"/>
    <w:rsid w:val="008D5C27"/>
    <w:rsid w:val="00904602"/>
    <w:rsid w:val="00912499"/>
    <w:rsid w:val="00913A53"/>
    <w:rsid w:val="00930C7F"/>
    <w:rsid w:val="00933983"/>
    <w:rsid w:val="00951FE2"/>
    <w:rsid w:val="00962D64"/>
    <w:rsid w:val="00974EC5"/>
    <w:rsid w:val="00981C96"/>
    <w:rsid w:val="009B3944"/>
    <w:rsid w:val="009B759D"/>
    <w:rsid w:val="00A33D98"/>
    <w:rsid w:val="00A42FCC"/>
    <w:rsid w:val="00A66E32"/>
    <w:rsid w:val="00A80BF9"/>
    <w:rsid w:val="00A92E2F"/>
    <w:rsid w:val="00A94CC8"/>
    <w:rsid w:val="00AA35D8"/>
    <w:rsid w:val="00AA77CF"/>
    <w:rsid w:val="00AC3B2E"/>
    <w:rsid w:val="00AE5FDD"/>
    <w:rsid w:val="00B12692"/>
    <w:rsid w:val="00B33EFF"/>
    <w:rsid w:val="00B42E0A"/>
    <w:rsid w:val="00B46AC4"/>
    <w:rsid w:val="00B50804"/>
    <w:rsid w:val="00B539AA"/>
    <w:rsid w:val="00BF72C5"/>
    <w:rsid w:val="00C03E93"/>
    <w:rsid w:val="00C06760"/>
    <w:rsid w:val="00C11DD5"/>
    <w:rsid w:val="00C160C6"/>
    <w:rsid w:val="00C300B5"/>
    <w:rsid w:val="00C46BD1"/>
    <w:rsid w:val="00C57EE0"/>
    <w:rsid w:val="00CB0804"/>
    <w:rsid w:val="00CC76BE"/>
    <w:rsid w:val="00D319AB"/>
    <w:rsid w:val="00D42C82"/>
    <w:rsid w:val="00D53D41"/>
    <w:rsid w:val="00D56DDD"/>
    <w:rsid w:val="00D617F6"/>
    <w:rsid w:val="00D76F52"/>
    <w:rsid w:val="00DC5CDB"/>
    <w:rsid w:val="00DC6DA7"/>
    <w:rsid w:val="00DD73B5"/>
    <w:rsid w:val="00E2086B"/>
    <w:rsid w:val="00E53471"/>
    <w:rsid w:val="00E570EE"/>
    <w:rsid w:val="00E763A3"/>
    <w:rsid w:val="00E82FD6"/>
    <w:rsid w:val="00E94C13"/>
    <w:rsid w:val="00EA33F3"/>
    <w:rsid w:val="00EA3B57"/>
    <w:rsid w:val="00EB79A5"/>
    <w:rsid w:val="00ED7A64"/>
    <w:rsid w:val="00ED7D1D"/>
    <w:rsid w:val="00EE2D23"/>
    <w:rsid w:val="00EE388C"/>
    <w:rsid w:val="00EF02C9"/>
    <w:rsid w:val="00EF20D3"/>
    <w:rsid w:val="00F24847"/>
    <w:rsid w:val="00F32366"/>
    <w:rsid w:val="00F4368C"/>
    <w:rsid w:val="00F45DA9"/>
    <w:rsid w:val="00F8517B"/>
    <w:rsid w:val="00FB4703"/>
    <w:rsid w:val="00FD2DED"/>
    <w:rsid w:val="00FF1DB2"/>
    <w:rsid w:val="00FF75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469E2"/>
  <w14:defaultImageDpi w14:val="32767"/>
  <w15:docId w15:val="{FA44CFAF-DE42-4FE4-A20F-E6D4CB46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DD73B5"/>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DD73B5"/>
    <w:rPr>
      <w:rFonts w:eastAsiaTheme="minorEastAsia"/>
      <w:lang w:eastAsia="it-IT"/>
    </w:rPr>
  </w:style>
  <w:style w:type="paragraph" w:styleId="Testofumetto">
    <w:name w:val="Balloon Text"/>
    <w:basedOn w:val="Normale"/>
    <w:link w:val="TestofumettoCarattere"/>
    <w:uiPriority w:val="99"/>
    <w:semiHidden/>
    <w:unhideWhenUsed/>
    <w:rsid w:val="00134B3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34B3E"/>
    <w:rPr>
      <w:rFonts w:ascii="Lucida Grande" w:hAnsi="Lucida Grande"/>
      <w:sz w:val="18"/>
      <w:szCs w:val="18"/>
    </w:rPr>
  </w:style>
  <w:style w:type="character" w:styleId="Collegamentoipertestuale">
    <w:name w:val="Hyperlink"/>
    <w:basedOn w:val="Carpredefinitoparagrafo"/>
    <w:uiPriority w:val="99"/>
    <w:unhideWhenUsed/>
    <w:rsid w:val="00872205"/>
    <w:rPr>
      <w:color w:val="0000FF"/>
      <w:u w:val="single"/>
    </w:rPr>
  </w:style>
  <w:style w:type="paragraph" w:customStyle="1" w:styleId="Pa2">
    <w:name w:val="Pa2"/>
    <w:basedOn w:val="Normale"/>
    <w:next w:val="Normale"/>
    <w:uiPriority w:val="99"/>
    <w:rsid w:val="00F4368C"/>
    <w:pPr>
      <w:autoSpaceDE w:val="0"/>
      <w:autoSpaceDN w:val="0"/>
      <w:adjustRightInd w:val="0"/>
      <w:spacing w:line="241" w:lineRule="atLeast"/>
    </w:pPr>
    <w:rPr>
      <w:rFonts w:ascii="DTLNobelT Light" w:hAnsi="DTLNobelT Light"/>
    </w:rPr>
  </w:style>
  <w:style w:type="paragraph" w:customStyle="1" w:styleId="Pa3">
    <w:name w:val="Pa3"/>
    <w:basedOn w:val="Normale"/>
    <w:next w:val="Normale"/>
    <w:uiPriority w:val="99"/>
    <w:rsid w:val="00F4368C"/>
    <w:pPr>
      <w:autoSpaceDE w:val="0"/>
      <w:autoSpaceDN w:val="0"/>
      <w:adjustRightInd w:val="0"/>
      <w:spacing w:line="241" w:lineRule="atLeast"/>
    </w:pPr>
    <w:rPr>
      <w:rFonts w:ascii="DTLNobelT Light" w:hAnsi="DTLNobelT Light"/>
    </w:rPr>
  </w:style>
  <w:style w:type="character" w:customStyle="1" w:styleId="lctestolemma">
    <w:name w:val="lc_testolemma"/>
    <w:basedOn w:val="Carpredefinitoparagrafo"/>
    <w:rsid w:val="007C77D6"/>
  </w:style>
  <w:style w:type="character" w:customStyle="1" w:styleId="Menzionenonrisolta1">
    <w:name w:val="Menzione non risolta1"/>
    <w:basedOn w:val="Carpredefinitoparagrafo"/>
    <w:uiPriority w:val="99"/>
    <w:semiHidden/>
    <w:unhideWhenUsed/>
    <w:rsid w:val="00714373"/>
    <w:rPr>
      <w:color w:val="605E5C"/>
      <w:shd w:val="clear" w:color="auto" w:fill="E1DFDD"/>
    </w:rPr>
  </w:style>
  <w:style w:type="character" w:styleId="Collegamentovisitato">
    <w:name w:val="FollowedHyperlink"/>
    <w:basedOn w:val="Carpredefinitoparagrafo"/>
    <w:uiPriority w:val="99"/>
    <w:semiHidden/>
    <w:unhideWhenUsed/>
    <w:rsid w:val="00281290"/>
    <w:rPr>
      <w:color w:val="954F72" w:themeColor="followedHyperlink"/>
      <w:u w:val="single"/>
    </w:rPr>
  </w:style>
  <w:style w:type="character" w:styleId="Enfasidelicata">
    <w:name w:val="Subtle Emphasis"/>
    <w:basedOn w:val="Carpredefinitoparagrafo"/>
    <w:uiPriority w:val="19"/>
    <w:qFormat/>
    <w:rsid w:val="00D56D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48465">
      <w:bodyDiv w:val="1"/>
      <w:marLeft w:val="0"/>
      <w:marRight w:val="0"/>
      <w:marTop w:val="0"/>
      <w:marBottom w:val="0"/>
      <w:divBdr>
        <w:top w:val="none" w:sz="0" w:space="0" w:color="auto"/>
        <w:left w:val="none" w:sz="0" w:space="0" w:color="auto"/>
        <w:bottom w:val="none" w:sz="0" w:space="0" w:color="auto"/>
        <w:right w:val="none" w:sz="0" w:space="0" w:color="auto"/>
      </w:divBdr>
    </w:div>
    <w:div w:id="2078163341">
      <w:bodyDiv w:val="1"/>
      <w:marLeft w:val="0"/>
      <w:marRight w:val="0"/>
      <w:marTop w:val="0"/>
      <w:marBottom w:val="0"/>
      <w:divBdr>
        <w:top w:val="none" w:sz="0" w:space="0" w:color="auto"/>
        <w:left w:val="none" w:sz="0" w:space="0" w:color="auto"/>
        <w:bottom w:val="none" w:sz="0" w:space="0" w:color="auto"/>
        <w:right w:val="none" w:sz="0" w:space="0" w:color="auto"/>
      </w:divBdr>
      <w:divsChild>
        <w:div w:id="1092319053">
          <w:marLeft w:val="0"/>
          <w:marRight w:val="0"/>
          <w:marTop w:val="0"/>
          <w:marBottom w:val="0"/>
          <w:divBdr>
            <w:top w:val="none" w:sz="0" w:space="0" w:color="auto"/>
            <w:left w:val="none" w:sz="0" w:space="0" w:color="auto"/>
            <w:bottom w:val="none" w:sz="0" w:space="0" w:color="auto"/>
            <w:right w:val="none" w:sz="0" w:space="0" w:color="auto"/>
          </w:divBdr>
        </w:div>
        <w:div w:id="1766076817">
          <w:marLeft w:val="0"/>
          <w:marRight w:val="0"/>
          <w:marTop w:val="0"/>
          <w:marBottom w:val="0"/>
          <w:divBdr>
            <w:top w:val="none" w:sz="0" w:space="0" w:color="auto"/>
            <w:left w:val="none" w:sz="0" w:space="0" w:color="auto"/>
            <w:bottom w:val="none" w:sz="0" w:space="0" w:color="auto"/>
            <w:right w:val="none" w:sz="0" w:space="0" w:color="auto"/>
          </w:divBdr>
        </w:div>
        <w:div w:id="738484149">
          <w:marLeft w:val="0"/>
          <w:marRight w:val="0"/>
          <w:marTop w:val="0"/>
          <w:marBottom w:val="0"/>
          <w:divBdr>
            <w:top w:val="none" w:sz="0" w:space="0" w:color="auto"/>
            <w:left w:val="none" w:sz="0" w:space="0" w:color="auto"/>
            <w:bottom w:val="none" w:sz="0" w:space="0" w:color="auto"/>
            <w:right w:val="none" w:sz="0" w:space="0" w:color="auto"/>
          </w:divBdr>
        </w:div>
        <w:div w:id="1324703304">
          <w:marLeft w:val="0"/>
          <w:marRight w:val="0"/>
          <w:marTop w:val="0"/>
          <w:marBottom w:val="0"/>
          <w:divBdr>
            <w:top w:val="none" w:sz="0" w:space="0" w:color="auto"/>
            <w:left w:val="none" w:sz="0" w:space="0" w:color="auto"/>
            <w:bottom w:val="none" w:sz="0" w:space="0" w:color="auto"/>
            <w:right w:val="none" w:sz="0" w:space="0" w:color="auto"/>
          </w:divBdr>
        </w:div>
        <w:div w:id="479348567">
          <w:marLeft w:val="0"/>
          <w:marRight w:val="0"/>
          <w:marTop w:val="0"/>
          <w:marBottom w:val="0"/>
          <w:divBdr>
            <w:top w:val="none" w:sz="0" w:space="0" w:color="auto"/>
            <w:left w:val="none" w:sz="0" w:space="0" w:color="auto"/>
            <w:bottom w:val="none" w:sz="0" w:space="0" w:color="auto"/>
            <w:right w:val="none" w:sz="0" w:space="0" w:color="auto"/>
          </w:divBdr>
        </w:div>
        <w:div w:id="1894272122">
          <w:marLeft w:val="0"/>
          <w:marRight w:val="0"/>
          <w:marTop w:val="0"/>
          <w:marBottom w:val="0"/>
          <w:divBdr>
            <w:top w:val="none" w:sz="0" w:space="0" w:color="auto"/>
            <w:left w:val="none" w:sz="0" w:space="0" w:color="auto"/>
            <w:bottom w:val="none" w:sz="0" w:space="0" w:color="auto"/>
            <w:right w:val="none" w:sz="0" w:space="0" w:color="auto"/>
          </w:divBdr>
        </w:div>
        <w:div w:id="97868296">
          <w:marLeft w:val="0"/>
          <w:marRight w:val="0"/>
          <w:marTop w:val="0"/>
          <w:marBottom w:val="0"/>
          <w:divBdr>
            <w:top w:val="none" w:sz="0" w:space="0" w:color="auto"/>
            <w:left w:val="none" w:sz="0" w:space="0" w:color="auto"/>
            <w:bottom w:val="none" w:sz="0" w:space="0" w:color="auto"/>
            <w:right w:val="none" w:sz="0" w:space="0" w:color="auto"/>
          </w:divBdr>
        </w:div>
        <w:div w:id="2114275740">
          <w:marLeft w:val="0"/>
          <w:marRight w:val="0"/>
          <w:marTop w:val="0"/>
          <w:marBottom w:val="0"/>
          <w:divBdr>
            <w:top w:val="none" w:sz="0" w:space="0" w:color="auto"/>
            <w:left w:val="none" w:sz="0" w:space="0" w:color="auto"/>
            <w:bottom w:val="none" w:sz="0" w:space="0" w:color="auto"/>
            <w:right w:val="none" w:sz="0" w:space="0" w:color="auto"/>
          </w:divBdr>
        </w:div>
      </w:divsChild>
    </w:div>
    <w:div w:id="2109110310">
      <w:bodyDiv w:val="1"/>
      <w:marLeft w:val="0"/>
      <w:marRight w:val="0"/>
      <w:marTop w:val="0"/>
      <w:marBottom w:val="0"/>
      <w:divBdr>
        <w:top w:val="none" w:sz="0" w:space="0" w:color="auto"/>
        <w:left w:val="none" w:sz="0" w:space="0" w:color="auto"/>
        <w:bottom w:val="none" w:sz="0" w:space="0" w:color="auto"/>
        <w:right w:val="none" w:sz="0" w:space="0" w:color="auto"/>
      </w:divBdr>
      <w:divsChild>
        <w:div w:id="1343123681">
          <w:marLeft w:val="0"/>
          <w:marRight w:val="0"/>
          <w:marTop w:val="0"/>
          <w:marBottom w:val="0"/>
          <w:divBdr>
            <w:top w:val="none" w:sz="0" w:space="0" w:color="auto"/>
            <w:left w:val="none" w:sz="0" w:space="0" w:color="auto"/>
            <w:bottom w:val="none" w:sz="0" w:space="0" w:color="auto"/>
            <w:right w:val="none" w:sz="0" w:space="0" w:color="auto"/>
          </w:divBdr>
          <w:divsChild>
            <w:div w:id="29310392">
              <w:marLeft w:val="0"/>
              <w:marRight w:val="0"/>
              <w:marTop w:val="0"/>
              <w:marBottom w:val="0"/>
              <w:divBdr>
                <w:top w:val="none" w:sz="0" w:space="0" w:color="auto"/>
                <w:left w:val="none" w:sz="0" w:space="0" w:color="auto"/>
                <w:bottom w:val="none" w:sz="0" w:space="0" w:color="auto"/>
                <w:right w:val="none" w:sz="0" w:space="0" w:color="auto"/>
              </w:divBdr>
              <w:divsChild>
                <w:div w:id="1105349694">
                  <w:marLeft w:val="0"/>
                  <w:marRight w:val="0"/>
                  <w:marTop w:val="0"/>
                  <w:marBottom w:val="0"/>
                  <w:divBdr>
                    <w:top w:val="none" w:sz="0" w:space="0" w:color="auto"/>
                    <w:left w:val="none" w:sz="0" w:space="0" w:color="auto"/>
                    <w:bottom w:val="none" w:sz="0" w:space="0" w:color="auto"/>
                    <w:right w:val="none" w:sz="0" w:space="0" w:color="auto"/>
                  </w:divBdr>
                  <w:divsChild>
                    <w:div w:id="1079323502">
                      <w:marLeft w:val="0"/>
                      <w:marRight w:val="0"/>
                      <w:marTop w:val="0"/>
                      <w:marBottom w:val="0"/>
                      <w:divBdr>
                        <w:top w:val="none" w:sz="0" w:space="0" w:color="auto"/>
                        <w:left w:val="none" w:sz="0" w:space="0" w:color="auto"/>
                        <w:bottom w:val="none" w:sz="0" w:space="0" w:color="auto"/>
                        <w:right w:val="none" w:sz="0" w:space="0" w:color="auto"/>
                      </w:divBdr>
                      <w:divsChild>
                        <w:div w:id="1241867333">
                          <w:marLeft w:val="0"/>
                          <w:marRight w:val="0"/>
                          <w:marTop w:val="0"/>
                          <w:marBottom w:val="0"/>
                          <w:divBdr>
                            <w:top w:val="none" w:sz="0" w:space="0" w:color="auto"/>
                            <w:left w:val="none" w:sz="0" w:space="0" w:color="auto"/>
                            <w:bottom w:val="none" w:sz="0" w:space="0" w:color="auto"/>
                            <w:right w:val="none" w:sz="0" w:space="0" w:color="auto"/>
                          </w:divBdr>
                          <w:divsChild>
                            <w:div w:id="13186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11989">
          <w:marLeft w:val="0"/>
          <w:marRight w:val="0"/>
          <w:marTop w:val="0"/>
          <w:marBottom w:val="0"/>
          <w:divBdr>
            <w:top w:val="none" w:sz="0" w:space="0" w:color="auto"/>
            <w:left w:val="none" w:sz="0" w:space="0" w:color="auto"/>
            <w:bottom w:val="none" w:sz="0" w:space="0" w:color="auto"/>
            <w:right w:val="none" w:sz="0" w:space="0" w:color="auto"/>
          </w:divBdr>
          <w:divsChild>
            <w:div w:id="2108233234">
              <w:marLeft w:val="0"/>
              <w:marRight w:val="0"/>
              <w:marTop w:val="0"/>
              <w:marBottom w:val="0"/>
              <w:divBdr>
                <w:top w:val="none" w:sz="0" w:space="0" w:color="auto"/>
                <w:left w:val="none" w:sz="0" w:space="0" w:color="auto"/>
                <w:bottom w:val="none" w:sz="0" w:space="0" w:color="auto"/>
                <w:right w:val="none" w:sz="0" w:space="0" w:color="auto"/>
              </w:divBdr>
              <w:divsChild>
                <w:div w:id="1000934597">
                  <w:marLeft w:val="0"/>
                  <w:marRight w:val="0"/>
                  <w:marTop w:val="0"/>
                  <w:marBottom w:val="0"/>
                  <w:divBdr>
                    <w:top w:val="none" w:sz="0" w:space="0" w:color="auto"/>
                    <w:left w:val="none" w:sz="0" w:space="0" w:color="auto"/>
                    <w:bottom w:val="none" w:sz="0" w:space="0" w:color="auto"/>
                    <w:right w:val="none" w:sz="0" w:space="0" w:color="auto"/>
                  </w:divBdr>
                  <w:divsChild>
                    <w:div w:id="539515061">
                      <w:marLeft w:val="0"/>
                      <w:marRight w:val="0"/>
                      <w:marTop w:val="0"/>
                      <w:marBottom w:val="0"/>
                      <w:divBdr>
                        <w:top w:val="none" w:sz="0" w:space="0" w:color="auto"/>
                        <w:left w:val="none" w:sz="0" w:space="0" w:color="auto"/>
                        <w:bottom w:val="none" w:sz="0" w:space="0" w:color="auto"/>
                        <w:right w:val="none" w:sz="0" w:space="0" w:color="auto"/>
                      </w:divBdr>
                      <w:divsChild>
                        <w:div w:id="1740060613">
                          <w:marLeft w:val="0"/>
                          <w:marRight w:val="0"/>
                          <w:marTop w:val="0"/>
                          <w:marBottom w:val="0"/>
                          <w:divBdr>
                            <w:top w:val="none" w:sz="0" w:space="0" w:color="auto"/>
                            <w:left w:val="none" w:sz="0" w:space="0" w:color="auto"/>
                            <w:bottom w:val="none" w:sz="0" w:space="0" w:color="auto"/>
                            <w:right w:val="none" w:sz="0" w:space="0" w:color="auto"/>
                          </w:divBdr>
                          <w:divsChild>
                            <w:div w:id="1967587467">
                              <w:marLeft w:val="0"/>
                              <w:marRight w:val="0"/>
                              <w:marTop w:val="0"/>
                              <w:marBottom w:val="0"/>
                              <w:divBdr>
                                <w:top w:val="none" w:sz="0" w:space="0" w:color="auto"/>
                                <w:left w:val="none" w:sz="0" w:space="0" w:color="auto"/>
                                <w:bottom w:val="none" w:sz="0" w:space="0" w:color="auto"/>
                                <w:right w:val="none" w:sz="0" w:space="0" w:color="auto"/>
                              </w:divBdr>
                              <w:divsChild>
                                <w:div w:id="18115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mpaoloabbondio.com" TargetMode="External"/><Relationship Id="rId13" Type="http://schemas.openxmlformats.org/officeDocument/2006/relationships/hyperlink" Target="http://www.clp1968.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tefania.rusconi@clp1968.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ampaoloabbondio.com/" TargetMode="External"/><Relationship Id="rId11" Type="http://schemas.openxmlformats.org/officeDocument/2006/relationships/hyperlink" Target="mailto:info@giampaoloabbond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ampaoloabbondio.com" TargetMode="External"/><Relationship Id="rId4" Type="http://schemas.openxmlformats.org/officeDocument/2006/relationships/settings" Target="settings.xml"/><Relationship Id="rId9" Type="http://schemas.openxmlformats.org/officeDocument/2006/relationships/hyperlink" Target="http://www.giampaoloabbondio.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6F46-2CBB-401D-A8E3-CAE7F966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Bonelli</dc:creator>
  <cp:keywords/>
  <dc:description/>
  <cp:lastModifiedBy>Stefania Rusconi</cp:lastModifiedBy>
  <cp:revision>3</cp:revision>
  <cp:lastPrinted>2020-10-22T11:05:00Z</cp:lastPrinted>
  <dcterms:created xsi:type="dcterms:W3CDTF">2020-11-18T15:19:00Z</dcterms:created>
  <dcterms:modified xsi:type="dcterms:W3CDTF">2020-11-18T16:34:00Z</dcterms:modified>
</cp:coreProperties>
</file>