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134C" w:rsidRDefault="0092134C" w:rsidP="0092134C">
      <w:pPr>
        <w:jc w:val="both"/>
        <w:rPr>
          <w:rFonts w:asciiTheme="majorHAnsi" w:hAnsiTheme="majorHAnsi" w:cstheme="majorHAnsi"/>
          <w:b/>
          <w:bCs/>
          <w:sz w:val="28"/>
          <w:szCs w:val="28"/>
          <w:lang w:val="it-IT"/>
        </w:rPr>
      </w:pPr>
    </w:p>
    <w:p w:rsidR="0092134C" w:rsidRPr="0092134C" w:rsidRDefault="0092134C" w:rsidP="0092134C">
      <w:pPr>
        <w:jc w:val="both"/>
        <w:rPr>
          <w:rFonts w:asciiTheme="majorHAnsi" w:hAnsiTheme="majorHAnsi" w:cstheme="majorHAnsi"/>
          <w:b/>
          <w:bCs/>
          <w:sz w:val="28"/>
          <w:szCs w:val="28"/>
          <w:lang w:val="it-IT"/>
        </w:rPr>
      </w:pPr>
      <w:r w:rsidRPr="0092134C">
        <w:rPr>
          <w:rFonts w:asciiTheme="majorHAnsi" w:hAnsiTheme="majorHAnsi" w:cstheme="majorHAnsi"/>
          <w:b/>
          <w:bCs/>
          <w:sz w:val="28"/>
          <w:szCs w:val="28"/>
          <w:lang w:val="it-IT"/>
        </w:rPr>
        <w:t>VUYISILE MSHUDULU</w:t>
      </w:r>
    </w:p>
    <w:p w:rsidR="0092134C" w:rsidRPr="0092134C" w:rsidRDefault="0092134C" w:rsidP="00137921">
      <w:pPr>
        <w:spacing w:line="240" w:lineRule="auto"/>
        <w:jc w:val="both"/>
        <w:rPr>
          <w:rFonts w:asciiTheme="majorHAnsi" w:hAnsiTheme="majorHAnsi" w:cstheme="majorHAnsi"/>
          <w:b/>
          <w:bCs/>
          <w:sz w:val="28"/>
          <w:szCs w:val="28"/>
          <w:lang w:val="it-IT"/>
        </w:rPr>
      </w:pPr>
      <w:r w:rsidRPr="0092134C">
        <w:rPr>
          <w:rFonts w:asciiTheme="majorHAnsi" w:hAnsiTheme="majorHAnsi" w:cstheme="majorHAnsi"/>
          <w:b/>
          <w:bCs/>
          <w:sz w:val="28"/>
          <w:szCs w:val="28"/>
          <w:lang w:val="it-IT"/>
        </w:rPr>
        <w:t>Direttore Arti, Culture e Tradizioni</w:t>
      </w:r>
      <w:bookmarkStart w:id="0" w:name="_GoBack"/>
      <w:bookmarkEnd w:id="0"/>
    </w:p>
    <w:p w:rsidR="00EF2078" w:rsidRDefault="0092134C" w:rsidP="0092134C">
      <w:pPr>
        <w:jc w:val="both"/>
        <w:rPr>
          <w:rFonts w:asciiTheme="majorHAnsi" w:hAnsiTheme="majorHAnsi" w:cstheme="majorHAnsi"/>
          <w:b/>
          <w:bCs/>
          <w:sz w:val="28"/>
          <w:szCs w:val="28"/>
          <w:lang w:val="it-IT"/>
        </w:rPr>
      </w:pPr>
      <w:r w:rsidRPr="0092134C">
        <w:rPr>
          <w:rFonts w:asciiTheme="majorHAnsi" w:hAnsiTheme="majorHAnsi" w:cstheme="majorHAnsi"/>
          <w:b/>
          <w:bCs/>
          <w:sz w:val="28"/>
          <w:szCs w:val="28"/>
          <w:lang w:val="it-IT"/>
        </w:rPr>
        <w:t>Città di Johannesburg</w:t>
      </w:r>
      <w:r>
        <w:rPr>
          <w:rFonts w:asciiTheme="majorHAnsi" w:hAnsiTheme="majorHAnsi" w:cstheme="majorHAnsi"/>
          <w:b/>
          <w:bCs/>
          <w:sz w:val="28"/>
          <w:szCs w:val="28"/>
          <w:lang w:val="it-IT"/>
        </w:rPr>
        <w:t xml:space="preserve"> </w:t>
      </w:r>
    </w:p>
    <w:p w:rsidR="0092134C" w:rsidRDefault="0092134C" w:rsidP="0092134C">
      <w:pPr>
        <w:jc w:val="both"/>
        <w:rPr>
          <w:rFonts w:asciiTheme="majorHAnsi" w:hAnsiTheme="majorHAnsi" w:cstheme="majorHAnsi"/>
          <w:b/>
          <w:bCs/>
          <w:sz w:val="28"/>
          <w:szCs w:val="28"/>
          <w:lang w:val="it-IT"/>
        </w:rPr>
      </w:pPr>
    </w:p>
    <w:p w:rsidR="0092134C" w:rsidRDefault="0092134C" w:rsidP="0092134C">
      <w:pPr>
        <w:jc w:val="both"/>
        <w:rPr>
          <w:rFonts w:asciiTheme="majorHAnsi" w:hAnsiTheme="majorHAnsi" w:cstheme="majorHAnsi"/>
          <w:sz w:val="24"/>
          <w:szCs w:val="24"/>
          <w:lang w:val="it-IT"/>
        </w:rPr>
      </w:pPr>
    </w:p>
    <w:p w:rsidR="0092134C" w:rsidRPr="0092134C" w:rsidRDefault="0092134C" w:rsidP="0092134C">
      <w:pPr>
        <w:spacing w:after="120"/>
        <w:jc w:val="both"/>
        <w:rPr>
          <w:rFonts w:asciiTheme="majorHAnsi" w:hAnsiTheme="majorHAnsi" w:cstheme="majorHAnsi"/>
          <w:sz w:val="24"/>
          <w:szCs w:val="24"/>
          <w:lang w:val="it-IT"/>
        </w:rPr>
      </w:pPr>
      <w:r w:rsidRPr="0092134C">
        <w:rPr>
          <w:rFonts w:asciiTheme="majorHAnsi" w:hAnsiTheme="majorHAnsi" w:cstheme="majorHAnsi"/>
          <w:sz w:val="24"/>
          <w:szCs w:val="24"/>
          <w:lang w:val="it-IT"/>
        </w:rPr>
        <w:t>Da sempre l’arte rappresenta un mezzo per mettere persone diverse in comunicazione tra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r w:rsidRPr="0092134C">
        <w:rPr>
          <w:rFonts w:asciiTheme="majorHAnsi" w:hAnsiTheme="majorHAnsi" w:cstheme="majorHAnsi"/>
          <w:sz w:val="24"/>
          <w:szCs w:val="24"/>
          <w:lang w:val="it-IT"/>
        </w:rPr>
        <w:t>loro da un punto di vista culturale.</w:t>
      </w:r>
    </w:p>
    <w:p w:rsidR="0092134C" w:rsidRPr="0092134C" w:rsidRDefault="0092134C" w:rsidP="0092134C">
      <w:pPr>
        <w:spacing w:after="120"/>
        <w:jc w:val="both"/>
        <w:rPr>
          <w:rFonts w:asciiTheme="majorHAnsi" w:hAnsiTheme="majorHAnsi" w:cstheme="majorHAnsi"/>
          <w:sz w:val="24"/>
          <w:szCs w:val="24"/>
          <w:lang w:val="it-IT"/>
        </w:rPr>
      </w:pPr>
      <w:r w:rsidRPr="0092134C">
        <w:rPr>
          <w:rFonts w:asciiTheme="majorHAnsi" w:hAnsiTheme="majorHAnsi" w:cstheme="majorHAnsi"/>
          <w:sz w:val="24"/>
          <w:szCs w:val="24"/>
          <w:lang w:val="it-IT"/>
        </w:rPr>
        <w:t>Un ponte che si è mantenuto saldo attraverso relazioni cordiali tra le nazioni. Un modo per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r w:rsidRPr="0092134C">
        <w:rPr>
          <w:rFonts w:asciiTheme="majorHAnsi" w:hAnsiTheme="majorHAnsi" w:cstheme="majorHAnsi"/>
          <w:sz w:val="24"/>
          <w:szCs w:val="24"/>
          <w:lang w:val="it-IT"/>
        </w:rPr>
        <w:t>costruire la conoscenza reciproca e offrire prospettive positive per la ricchezza e la varietà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r w:rsidRPr="0092134C">
        <w:rPr>
          <w:rFonts w:asciiTheme="majorHAnsi" w:hAnsiTheme="majorHAnsi" w:cstheme="majorHAnsi"/>
          <w:sz w:val="24"/>
          <w:szCs w:val="24"/>
          <w:lang w:val="it-IT"/>
        </w:rPr>
        <w:t>dei diversi popoli del mondo.</w:t>
      </w:r>
    </w:p>
    <w:p w:rsidR="0092134C" w:rsidRPr="0092134C" w:rsidRDefault="0092134C" w:rsidP="0092134C">
      <w:pPr>
        <w:spacing w:after="120"/>
        <w:jc w:val="both"/>
        <w:rPr>
          <w:rFonts w:asciiTheme="majorHAnsi" w:hAnsiTheme="majorHAnsi" w:cstheme="majorHAnsi"/>
          <w:sz w:val="24"/>
          <w:szCs w:val="24"/>
          <w:lang w:val="it-IT"/>
        </w:rPr>
      </w:pPr>
      <w:r w:rsidRPr="0092134C">
        <w:rPr>
          <w:rFonts w:asciiTheme="majorHAnsi" w:hAnsiTheme="majorHAnsi" w:cstheme="majorHAnsi"/>
          <w:sz w:val="24"/>
          <w:szCs w:val="24"/>
          <w:lang w:val="it-IT"/>
        </w:rPr>
        <w:t>Questa mostra non fa eccezione: è un modo per il Sudafrica – e in particolare per la città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r w:rsidRPr="0092134C">
        <w:rPr>
          <w:rFonts w:asciiTheme="majorHAnsi" w:hAnsiTheme="majorHAnsi" w:cstheme="majorHAnsi"/>
          <w:sz w:val="24"/>
          <w:szCs w:val="24"/>
          <w:lang w:val="it-IT"/>
        </w:rPr>
        <w:t>di Johannesburg – di mettersi in comunicazione con altre città del mondo attraverso questa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r w:rsidRPr="0092134C">
        <w:rPr>
          <w:rFonts w:asciiTheme="majorHAnsi" w:hAnsiTheme="majorHAnsi" w:cstheme="majorHAnsi"/>
          <w:sz w:val="24"/>
          <w:szCs w:val="24"/>
          <w:lang w:val="it-IT"/>
        </w:rPr>
        <w:t>prestigiosa collezione d’arte della Johannesburg Art Gallery (JAG).</w:t>
      </w:r>
    </w:p>
    <w:p w:rsidR="0092134C" w:rsidRPr="0092134C" w:rsidRDefault="0092134C" w:rsidP="0092134C">
      <w:pPr>
        <w:spacing w:after="120"/>
        <w:jc w:val="both"/>
        <w:rPr>
          <w:rFonts w:asciiTheme="majorHAnsi" w:hAnsiTheme="majorHAnsi" w:cstheme="majorHAnsi"/>
          <w:sz w:val="24"/>
          <w:szCs w:val="24"/>
          <w:lang w:val="it-IT"/>
        </w:rPr>
      </w:pPr>
      <w:r w:rsidRPr="0092134C">
        <w:rPr>
          <w:rFonts w:asciiTheme="majorHAnsi" w:hAnsiTheme="majorHAnsi" w:cstheme="majorHAnsi"/>
          <w:sz w:val="24"/>
          <w:szCs w:val="24"/>
          <w:lang w:val="it-IT"/>
        </w:rPr>
        <w:t>La città di Johannesburg è molto lieta di far parte di questa iniziativa. Ci auguriamo che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r w:rsidRPr="0092134C">
        <w:rPr>
          <w:rFonts w:asciiTheme="majorHAnsi" w:hAnsiTheme="majorHAnsi" w:cstheme="majorHAnsi"/>
          <w:sz w:val="24"/>
          <w:szCs w:val="24"/>
          <w:lang w:val="it-IT"/>
        </w:rPr>
        <w:t>questa mostra sia un’esperienza arricchente per tutti coloro che la visiteranno e per i team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r w:rsidRPr="0092134C">
        <w:rPr>
          <w:rFonts w:asciiTheme="majorHAnsi" w:hAnsiTheme="majorHAnsi" w:cstheme="majorHAnsi"/>
          <w:sz w:val="24"/>
          <w:szCs w:val="24"/>
          <w:lang w:val="it-IT"/>
        </w:rPr>
        <w:t>curatoriali che hanno lavorato ad essa. Siamo certi questa sarà un’esperienza interculturale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r w:rsidRPr="0092134C">
        <w:rPr>
          <w:rFonts w:asciiTheme="majorHAnsi" w:hAnsiTheme="majorHAnsi" w:cstheme="majorHAnsi"/>
          <w:sz w:val="24"/>
          <w:szCs w:val="24"/>
          <w:lang w:val="it-IT"/>
        </w:rPr>
        <w:t>che influirà positivamente sul corso della storia, nella ferma convinzione che queste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r w:rsidRPr="0092134C">
        <w:rPr>
          <w:rFonts w:asciiTheme="majorHAnsi" w:hAnsiTheme="majorHAnsi" w:cstheme="majorHAnsi"/>
          <w:sz w:val="24"/>
          <w:szCs w:val="24"/>
          <w:lang w:val="it-IT"/>
        </w:rPr>
        <w:t>iniziative contribuiranno sotto molti aspetti a dare al mondo un volto più umano.</w:t>
      </w:r>
    </w:p>
    <w:p w:rsidR="0092134C" w:rsidRPr="0092134C" w:rsidRDefault="0092134C" w:rsidP="0092134C">
      <w:pPr>
        <w:jc w:val="both"/>
        <w:rPr>
          <w:rFonts w:asciiTheme="majorHAnsi" w:hAnsiTheme="majorHAnsi" w:cstheme="majorHAnsi"/>
          <w:sz w:val="24"/>
          <w:szCs w:val="24"/>
          <w:lang w:val="it-IT"/>
        </w:rPr>
      </w:pPr>
    </w:p>
    <w:p w:rsidR="00EF2078" w:rsidRPr="00EF2078" w:rsidRDefault="00EF2078" w:rsidP="00EF2078">
      <w:pPr>
        <w:jc w:val="both"/>
        <w:rPr>
          <w:rFonts w:asciiTheme="majorHAnsi" w:hAnsiTheme="majorHAnsi" w:cstheme="majorHAnsi"/>
          <w:sz w:val="24"/>
          <w:szCs w:val="24"/>
          <w:lang w:val="it-IT"/>
        </w:rPr>
      </w:pPr>
      <w:r w:rsidRPr="0092134C">
        <w:rPr>
          <w:rFonts w:asciiTheme="majorHAnsi" w:hAnsiTheme="majorHAnsi" w:cstheme="majorHAnsi"/>
          <w:sz w:val="24"/>
          <w:szCs w:val="24"/>
          <w:lang w:val="it-IT"/>
        </w:rPr>
        <w:t>Pavia, 11 ottobre 2019</w:t>
      </w:r>
    </w:p>
    <w:p w:rsidR="00EF2078" w:rsidRPr="00EF2078" w:rsidRDefault="00EF2078" w:rsidP="00EF2078">
      <w:pPr>
        <w:jc w:val="both"/>
        <w:rPr>
          <w:rFonts w:asciiTheme="majorHAnsi" w:hAnsiTheme="majorHAnsi" w:cstheme="majorHAnsi"/>
          <w:sz w:val="24"/>
          <w:szCs w:val="24"/>
          <w:lang w:val="it-IT"/>
        </w:rPr>
      </w:pPr>
    </w:p>
    <w:sectPr w:rsidR="00EF2078" w:rsidRPr="00EF2078">
      <w:footerReference w:type="default" r:id="rId6"/>
      <w:headerReference w:type="first" r:id="rId7"/>
      <w:footerReference w:type="first" r:id="rId8"/>
      <w:pgSz w:w="11906" w:h="16838"/>
      <w:pgMar w:top="1440" w:right="1440" w:bottom="1440" w:left="1440" w:header="720" w:footer="720" w:gutter="0"/>
      <w:pgNumType w:start="1"/>
      <w:cols w:space="720"/>
      <w:formProt w:val="0"/>
      <w:titlePg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54F9" w:rsidRDefault="0092134C">
      <w:pPr>
        <w:spacing w:line="240" w:lineRule="auto"/>
      </w:pPr>
      <w:r>
        <w:separator/>
      </w:r>
    </w:p>
  </w:endnote>
  <w:endnote w:type="continuationSeparator" w:id="0">
    <w:p w:rsidR="004E54F9" w:rsidRDefault="009213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PingFang SC">
    <w:charset w:val="88"/>
    <w:family w:val="swiss"/>
    <w:pitch w:val="variable"/>
    <w:sig w:usb0="A00002FF" w:usb1="7ACFFDFB" w:usb2="00000016" w:usb3="00000000" w:csb0="001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0C7F" w:rsidRDefault="0092134C">
    <w:r>
      <w:rPr>
        <w:noProof/>
      </w:rPr>
      <w:drawing>
        <wp:anchor distT="0" distB="0" distL="0" distR="0" simplePos="0" relativeHeight="2" behindDoc="1" locked="0" layoutInCell="1" allowOverlap="1">
          <wp:simplePos x="0" y="0"/>
          <wp:positionH relativeFrom="column">
            <wp:align>center</wp:align>
          </wp:positionH>
          <wp:positionV relativeFrom="paragraph">
            <wp:align>top</wp:align>
          </wp:positionV>
          <wp:extent cx="5731510" cy="911860"/>
          <wp:effectExtent l="0" t="0" r="0" b="0"/>
          <wp:wrapSquare wrapText="largest"/>
          <wp:docPr id="2" name="Image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9118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0C7F" w:rsidRDefault="0092134C">
    <w:r>
      <w:rPr>
        <w:noProof/>
      </w:rPr>
      <w:drawing>
        <wp:anchor distT="0" distB="0" distL="0" distR="0" simplePos="0" relativeHeight="3" behindDoc="1" locked="0" layoutInCell="1" allowOverlap="1">
          <wp:simplePos x="0" y="0"/>
          <wp:positionH relativeFrom="column">
            <wp:align>center</wp:align>
          </wp:positionH>
          <wp:positionV relativeFrom="paragraph">
            <wp:align>top</wp:align>
          </wp:positionV>
          <wp:extent cx="5731510" cy="911860"/>
          <wp:effectExtent l="0" t="0" r="0" b="0"/>
          <wp:wrapSquare wrapText="largest"/>
          <wp:docPr id="3" name="Imag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9118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54F9" w:rsidRDefault="0092134C">
      <w:pPr>
        <w:spacing w:line="240" w:lineRule="auto"/>
      </w:pPr>
      <w:r>
        <w:separator/>
      </w:r>
    </w:p>
  </w:footnote>
  <w:footnote w:type="continuationSeparator" w:id="0">
    <w:p w:rsidR="004E54F9" w:rsidRDefault="0092134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0C7F" w:rsidRDefault="0092134C">
    <w:r>
      <w:rPr>
        <w:noProof/>
      </w:rPr>
      <w:drawing>
        <wp:anchor distT="0" distB="0" distL="0" distR="0" simplePos="0" relativeHeight="4" behindDoc="0" locked="0" layoutInCell="1" allowOverlap="1">
          <wp:simplePos x="0" y="0"/>
          <wp:positionH relativeFrom="column">
            <wp:posOffset>7620</wp:posOffset>
          </wp:positionH>
          <wp:positionV relativeFrom="paragraph">
            <wp:posOffset>-37556</wp:posOffset>
          </wp:positionV>
          <wp:extent cx="5731510" cy="1616075"/>
          <wp:effectExtent l="0" t="0" r="0" b="0"/>
          <wp:wrapSquare wrapText="largest"/>
          <wp:docPr id="1" name="Imag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"/>
                  <pic:cNvPicPr>
                    <a:picLocks noChangeAspect="1" noChangeArrowheads="1"/>
                  </pic:cNvPicPr>
                </pic:nvPicPr>
                <pic:blipFill rotWithShape="1">
                  <a:blip r:embed="rId1"/>
                  <a:srcRect t="21797" b="22155"/>
                  <a:stretch/>
                </pic:blipFill>
                <pic:spPr bwMode="auto">
                  <a:xfrm>
                    <a:off x="0" y="0"/>
                    <a:ext cx="5731510" cy="16160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7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C7F"/>
    <w:rsid w:val="00137921"/>
    <w:rsid w:val="004E54F9"/>
    <w:rsid w:val="00800C7F"/>
    <w:rsid w:val="0092134C"/>
    <w:rsid w:val="00EF2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A1BD3BA2-6AD6-417C-B6C2-C354B79EB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Cs w:val="22"/>
        <w:lang w:val="it" w:eastAsia="zh-CN" w:bidi="hi-IN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pPr>
      <w:widowControl w:val="0"/>
      <w:spacing w:line="276" w:lineRule="auto"/>
    </w:pPr>
    <w:rPr>
      <w:sz w:val="22"/>
    </w:rPr>
  </w:style>
  <w:style w:type="paragraph" w:styleId="Titolo1">
    <w:name w:val="heading 1"/>
    <w:basedOn w:val="Normale"/>
    <w:next w:val="LO-normal"/>
    <w:uiPriority w:val="9"/>
    <w:qFormat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Titolo2">
    <w:name w:val="heading 2"/>
    <w:basedOn w:val="Normale"/>
    <w:next w:val="LO-normal"/>
    <w:uiPriority w:val="9"/>
    <w:semiHidden/>
    <w:unhideWhenUsed/>
    <w:qFormat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Titolo3">
    <w:name w:val="heading 3"/>
    <w:basedOn w:val="Normale"/>
    <w:next w:val="LO-normal"/>
    <w:uiPriority w:val="9"/>
    <w:semiHidden/>
    <w:unhideWhenUsed/>
    <w:qFormat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LO-normal"/>
    <w:uiPriority w:val="9"/>
    <w:semiHidden/>
    <w:unhideWhenUsed/>
    <w:qFormat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Titolo6">
    <w:name w:val="heading 6"/>
    <w:basedOn w:val="Normale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Corpotesto">
    <w:name w:val="Body Text"/>
    <w:basedOn w:val="Normale"/>
    <w:pPr>
      <w:spacing w:after="140"/>
    </w:pPr>
  </w:style>
  <w:style w:type="paragraph" w:styleId="Elenco">
    <w:name w:val="List"/>
    <w:basedOn w:val="Corpotesto"/>
    <w:rPr>
      <w:rFonts w:cs="Arial Unicode M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e"/>
    <w:qFormat/>
    <w:pPr>
      <w:suppressLineNumbers/>
    </w:pPr>
    <w:rPr>
      <w:rFonts w:cs="Arial Unicode MS"/>
    </w:rPr>
  </w:style>
  <w:style w:type="paragraph" w:customStyle="1" w:styleId="LO-normal">
    <w:name w:val="LO-normal"/>
    <w:qFormat/>
    <w:rPr>
      <w:sz w:val="22"/>
    </w:rPr>
  </w:style>
  <w:style w:type="paragraph" w:styleId="Titolo">
    <w:name w:val="Title"/>
    <w:basedOn w:val="LO-normal"/>
    <w:next w:val="LO-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LO-normal"/>
    <w:next w:val="LO-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Intestazione">
    <w:name w:val="header"/>
    <w:basedOn w:val="Normale"/>
  </w:style>
  <w:style w:type="paragraph" w:styleId="Pidipagina">
    <w:name w:val="footer"/>
    <w:basedOn w:val="Normale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</dc:creator>
  <dc:description/>
  <cp:lastModifiedBy>Carlo</cp:lastModifiedBy>
  <cp:revision>3</cp:revision>
  <dcterms:created xsi:type="dcterms:W3CDTF">2019-10-10T08:13:00Z</dcterms:created>
  <dcterms:modified xsi:type="dcterms:W3CDTF">2019-10-10T08:14:00Z</dcterms:modified>
  <dc:language>it-IT</dc:language>
</cp:coreProperties>
</file>