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96506E" w14:textId="77777777" w:rsidR="00962DA0" w:rsidRPr="004F1A34" w:rsidRDefault="00962DA0" w:rsidP="00962DA0">
      <w:pPr>
        <w:spacing w:after="0"/>
        <w:jc w:val="center"/>
        <w:rPr>
          <w:rFonts w:ascii="Calibri" w:hAnsi="Calibri" w:cs="Calibri"/>
          <w:b/>
          <w:sz w:val="28"/>
          <w:szCs w:val="28"/>
        </w:rPr>
      </w:pPr>
      <w:r w:rsidRPr="004F1A34">
        <w:rPr>
          <w:rFonts w:ascii="Calibri" w:hAnsi="Calibri" w:cs="Calibri"/>
          <w:b/>
          <w:sz w:val="28"/>
          <w:szCs w:val="28"/>
        </w:rPr>
        <w:t xml:space="preserve">Al </w:t>
      </w:r>
      <w:proofErr w:type="spellStart"/>
      <w:r w:rsidRPr="004F1A34">
        <w:rPr>
          <w:rFonts w:ascii="Calibri" w:hAnsi="Calibri" w:cs="Calibri"/>
          <w:b/>
          <w:sz w:val="28"/>
          <w:szCs w:val="28"/>
        </w:rPr>
        <w:t>m.a.x</w:t>
      </w:r>
      <w:proofErr w:type="spellEnd"/>
      <w:r w:rsidRPr="004F1A34">
        <w:rPr>
          <w:rFonts w:ascii="Calibri" w:hAnsi="Calibri" w:cs="Calibri"/>
          <w:b/>
          <w:sz w:val="28"/>
          <w:szCs w:val="28"/>
        </w:rPr>
        <w:t>. museo di Chiasso (Svizzera)</w:t>
      </w:r>
    </w:p>
    <w:p w14:paraId="7F988724" w14:textId="77777777" w:rsidR="00C51F7B" w:rsidRPr="004F1A34" w:rsidRDefault="00962DA0" w:rsidP="00C51F7B">
      <w:pPr>
        <w:spacing w:after="0"/>
        <w:jc w:val="center"/>
        <w:rPr>
          <w:rFonts w:ascii="Calibri" w:hAnsi="Calibri" w:cs="Calibri"/>
          <w:b/>
          <w:sz w:val="28"/>
          <w:szCs w:val="28"/>
        </w:rPr>
      </w:pPr>
      <w:r w:rsidRPr="004F1A34">
        <w:rPr>
          <w:rFonts w:ascii="Calibri" w:hAnsi="Calibri" w:cs="Calibri"/>
          <w:b/>
          <w:sz w:val="28"/>
          <w:szCs w:val="28"/>
        </w:rPr>
        <w:t>Dal</w:t>
      </w:r>
      <w:r w:rsidR="00C460DB" w:rsidRPr="004F1A34">
        <w:rPr>
          <w:rFonts w:ascii="Calibri" w:hAnsi="Calibri" w:cs="Calibri"/>
          <w:b/>
          <w:sz w:val="28"/>
          <w:szCs w:val="28"/>
        </w:rPr>
        <w:t xml:space="preserve"> </w:t>
      </w:r>
      <w:r w:rsidR="007F686A" w:rsidRPr="004F1A34">
        <w:rPr>
          <w:rFonts w:ascii="Calibri" w:hAnsi="Calibri" w:cs="Calibri"/>
          <w:b/>
          <w:sz w:val="28"/>
          <w:szCs w:val="28"/>
        </w:rPr>
        <w:t>9 giugno 2020 al 10 gennaio 2021</w:t>
      </w:r>
    </w:p>
    <w:p w14:paraId="19856199" w14:textId="77777777" w:rsidR="00C51F7B" w:rsidRPr="004F1A34" w:rsidRDefault="00C51F7B" w:rsidP="00C51F7B">
      <w:pPr>
        <w:spacing w:after="0"/>
        <w:jc w:val="center"/>
        <w:rPr>
          <w:rFonts w:ascii="Calibri" w:hAnsi="Calibri" w:cs="Calibri"/>
          <w:b/>
          <w:sz w:val="32"/>
          <w:szCs w:val="32"/>
        </w:rPr>
      </w:pPr>
      <w:r w:rsidRPr="004F1A34">
        <w:rPr>
          <w:rFonts w:ascii="Calibri" w:hAnsi="Calibri" w:cs="Calibri"/>
          <w:b/>
          <w:sz w:val="32"/>
          <w:szCs w:val="32"/>
        </w:rPr>
        <w:t>ALBERTO GIACOMETTI</w:t>
      </w:r>
    </w:p>
    <w:p w14:paraId="2CFDE541" w14:textId="77777777" w:rsidR="00C51F7B" w:rsidRPr="004F1A34" w:rsidRDefault="00C51F7B" w:rsidP="00C51F7B">
      <w:pPr>
        <w:spacing w:after="0"/>
        <w:jc w:val="center"/>
        <w:rPr>
          <w:rFonts w:ascii="Calibri" w:hAnsi="Calibri" w:cs="Calibri"/>
          <w:b/>
          <w:sz w:val="28"/>
          <w:szCs w:val="28"/>
        </w:rPr>
      </w:pPr>
    </w:p>
    <w:p w14:paraId="2350AAB5" w14:textId="304B4016" w:rsidR="003B1FC5" w:rsidRPr="004F1A34" w:rsidRDefault="00C51F7B" w:rsidP="00962DA0">
      <w:pPr>
        <w:spacing w:after="0"/>
        <w:jc w:val="center"/>
        <w:rPr>
          <w:rFonts w:ascii="Calibri" w:hAnsi="Calibri" w:cs="Calibri"/>
          <w:b/>
          <w:sz w:val="28"/>
          <w:szCs w:val="28"/>
        </w:rPr>
      </w:pPr>
      <w:r w:rsidRPr="004F1A34">
        <w:rPr>
          <w:rFonts w:ascii="Calibri" w:hAnsi="Calibri" w:cs="Calibri"/>
          <w:b/>
          <w:sz w:val="28"/>
          <w:szCs w:val="28"/>
        </w:rPr>
        <w:t>L’esposizione present</w:t>
      </w:r>
      <w:r w:rsidR="007F686A" w:rsidRPr="004F1A34">
        <w:rPr>
          <w:rFonts w:ascii="Calibri" w:hAnsi="Calibri" w:cs="Calibri"/>
          <w:b/>
          <w:sz w:val="28"/>
          <w:szCs w:val="28"/>
        </w:rPr>
        <w:t>a</w:t>
      </w:r>
      <w:r w:rsidR="00962DA0" w:rsidRPr="004F1A34">
        <w:rPr>
          <w:rFonts w:ascii="Calibri" w:hAnsi="Calibri" w:cs="Calibri"/>
          <w:b/>
          <w:sz w:val="28"/>
          <w:szCs w:val="28"/>
        </w:rPr>
        <w:t xml:space="preserve"> il corpus grafico, con</w:t>
      </w:r>
      <w:r w:rsidRPr="004F1A34">
        <w:rPr>
          <w:rFonts w:ascii="Calibri" w:hAnsi="Calibri" w:cs="Calibri"/>
          <w:b/>
          <w:sz w:val="28"/>
          <w:szCs w:val="28"/>
        </w:rPr>
        <w:t xml:space="preserve"> oltre 400 fogli, tra xilografie, incisioni a bulino, acqueforti, puntesecche, </w:t>
      </w:r>
      <w:r w:rsidR="003B1FC5" w:rsidRPr="004F1A34">
        <w:rPr>
          <w:rFonts w:ascii="Calibri" w:hAnsi="Calibri" w:cs="Calibri"/>
          <w:b/>
          <w:sz w:val="28"/>
          <w:szCs w:val="28"/>
        </w:rPr>
        <w:t>e numerosi libri d’artista</w:t>
      </w:r>
      <w:r w:rsidR="00962DA0" w:rsidRPr="004F1A34">
        <w:rPr>
          <w:rFonts w:ascii="Calibri" w:hAnsi="Calibri" w:cs="Calibri"/>
          <w:b/>
          <w:sz w:val="28"/>
          <w:szCs w:val="28"/>
        </w:rPr>
        <w:t>.</w:t>
      </w:r>
    </w:p>
    <w:p w14:paraId="68B1AF27" w14:textId="77777777" w:rsidR="00962DA0" w:rsidRPr="004F1A34" w:rsidRDefault="00962DA0" w:rsidP="00962DA0">
      <w:pPr>
        <w:spacing w:after="0"/>
        <w:jc w:val="center"/>
        <w:rPr>
          <w:rFonts w:ascii="Calibri" w:hAnsi="Calibri" w:cs="Calibri"/>
          <w:b/>
          <w:sz w:val="28"/>
          <w:szCs w:val="28"/>
        </w:rPr>
      </w:pPr>
    </w:p>
    <w:p w14:paraId="03995D5D" w14:textId="77777777" w:rsidR="00232676" w:rsidRPr="004F1A34" w:rsidRDefault="00232676" w:rsidP="0053666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8"/>
          <w:szCs w:val="18"/>
        </w:rPr>
      </w:pPr>
    </w:p>
    <w:p w14:paraId="2D9F655E" w14:textId="77777777" w:rsidR="00232676" w:rsidRPr="004F1A34" w:rsidRDefault="00232676" w:rsidP="0053666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8"/>
          <w:szCs w:val="18"/>
        </w:rPr>
      </w:pPr>
    </w:p>
    <w:p w14:paraId="5700A3E9" w14:textId="77777777" w:rsidR="003B1FC5" w:rsidRPr="004F1A34" w:rsidRDefault="003B1FC5" w:rsidP="0053666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8"/>
          <w:szCs w:val="18"/>
        </w:rPr>
      </w:pPr>
    </w:p>
    <w:p w14:paraId="4E9CF68A" w14:textId="77777777" w:rsidR="00232676" w:rsidRPr="004F1A34" w:rsidRDefault="00232676" w:rsidP="0053666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8"/>
          <w:szCs w:val="18"/>
        </w:rPr>
      </w:pPr>
    </w:p>
    <w:p w14:paraId="76AADE40" w14:textId="77777777" w:rsidR="00232676" w:rsidRPr="004F1A34" w:rsidRDefault="00232676" w:rsidP="003B1FC5">
      <w:pPr>
        <w:autoSpaceDE w:val="0"/>
        <w:autoSpaceDN w:val="0"/>
        <w:adjustRightInd w:val="0"/>
        <w:spacing w:after="120" w:line="240" w:lineRule="auto"/>
        <w:jc w:val="both"/>
        <w:rPr>
          <w:rFonts w:ascii="Calibri" w:hAnsi="Calibri" w:cs="Calibri"/>
          <w:sz w:val="24"/>
          <w:szCs w:val="24"/>
        </w:rPr>
      </w:pPr>
      <w:r w:rsidRPr="004F1A34">
        <w:rPr>
          <w:rFonts w:ascii="Calibri" w:hAnsi="Calibri" w:cs="Calibri"/>
          <w:b/>
          <w:bCs/>
          <w:sz w:val="24"/>
          <w:szCs w:val="24"/>
        </w:rPr>
        <w:t>La stagione espositiva</w:t>
      </w:r>
      <w:r w:rsidR="008F5FE5" w:rsidRPr="004F1A34">
        <w:rPr>
          <w:rFonts w:ascii="Calibri" w:hAnsi="Calibri" w:cs="Calibri"/>
          <w:b/>
          <w:bCs/>
          <w:sz w:val="24"/>
          <w:szCs w:val="24"/>
        </w:rPr>
        <w:t xml:space="preserve"> 2020</w:t>
      </w:r>
      <w:r w:rsidRPr="004F1A34">
        <w:rPr>
          <w:rFonts w:ascii="Calibri" w:hAnsi="Calibri" w:cs="Calibri"/>
          <w:b/>
          <w:bCs/>
          <w:sz w:val="24"/>
          <w:szCs w:val="24"/>
        </w:rPr>
        <w:t xml:space="preserve"> del </w:t>
      </w:r>
      <w:proofErr w:type="spellStart"/>
      <w:r w:rsidRPr="004F1A34">
        <w:rPr>
          <w:rFonts w:ascii="Calibri" w:hAnsi="Calibri" w:cs="Calibri"/>
          <w:b/>
          <w:bCs/>
          <w:sz w:val="24"/>
          <w:szCs w:val="24"/>
        </w:rPr>
        <w:t>m.a.x</w:t>
      </w:r>
      <w:proofErr w:type="spellEnd"/>
      <w:r w:rsidRPr="004F1A34">
        <w:rPr>
          <w:rFonts w:ascii="Calibri" w:hAnsi="Calibri" w:cs="Calibri"/>
          <w:b/>
          <w:bCs/>
          <w:sz w:val="24"/>
          <w:szCs w:val="24"/>
        </w:rPr>
        <w:t>. museo di Chiasso (Svizzera) si apr</w:t>
      </w:r>
      <w:r w:rsidR="007F686A" w:rsidRPr="004F1A34">
        <w:rPr>
          <w:rFonts w:ascii="Calibri" w:hAnsi="Calibri" w:cs="Calibri"/>
          <w:b/>
          <w:bCs/>
          <w:sz w:val="24"/>
          <w:szCs w:val="24"/>
        </w:rPr>
        <w:t>e</w:t>
      </w:r>
      <w:r w:rsidRPr="004F1A34">
        <w:rPr>
          <w:rFonts w:ascii="Calibri" w:hAnsi="Calibri" w:cs="Calibri"/>
          <w:b/>
          <w:bCs/>
          <w:sz w:val="24"/>
          <w:szCs w:val="24"/>
        </w:rPr>
        <w:t xml:space="preserve"> nel segno di Alberto Giacometti (1901-1966)</w:t>
      </w:r>
      <w:r w:rsidR="00C51F7B" w:rsidRPr="004F1A34">
        <w:rPr>
          <w:rFonts w:ascii="Calibri" w:hAnsi="Calibri" w:cs="Calibri"/>
          <w:b/>
          <w:bCs/>
          <w:sz w:val="24"/>
          <w:szCs w:val="24"/>
        </w:rPr>
        <w:t>,</w:t>
      </w:r>
      <w:r w:rsidR="00C51F7B" w:rsidRPr="004F1A34">
        <w:rPr>
          <w:rFonts w:ascii="Calibri" w:hAnsi="Calibri" w:cs="Calibri"/>
          <w:sz w:val="24"/>
          <w:szCs w:val="24"/>
        </w:rPr>
        <w:t xml:space="preserve"> uno fra i più </w:t>
      </w:r>
      <w:r w:rsidR="004363A1" w:rsidRPr="004F1A34">
        <w:rPr>
          <w:rFonts w:ascii="Calibri" w:hAnsi="Calibri" w:cs="Calibri"/>
          <w:sz w:val="24"/>
          <w:szCs w:val="24"/>
        </w:rPr>
        <w:t>rilevanti</w:t>
      </w:r>
      <w:r w:rsidR="00C51F7B" w:rsidRPr="004F1A34">
        <w:rPr>
          <w:rFonts w:ascii="Calibri" w:hAnsi="Calibri" w:cs="Calibri"/>
          <w:sz w:val="24"/>
          <w:szCs w:val="24"/>
        </w:rPr>
        <w:t xml:space="preserve"> artisti del XX secolo.</w:t>
      </w:r>
    </w:p>
    <w:p w14:paraId="141D4074" w14:textId="0CBE34E2" w:rsidR="004363A1" w:rsidRPr="004F1A34" w:rsidRDefault="007F686A" w:rsidP="003B1FC5">
      <w:pPr>
        <w:autoSpaceDE w:val="0"/>
        <w:autoSpaceDN w:val="0"/>
        <w:adjustRightInd w:val="0"/>
        <w:spacing w:after="120" w:line="240" w:lineRule="auto"/>
        <w:jc w:val="both"/>
        <w:rPr>
          <w:rFonts w:ascii="Calibri" w:hAnsi="Calibri" w:cs="Calibri"/>
          <w:sz w:val="24"/>
          <w:szCs w:val="24"/>
        </w:rPr>
      </w:pPr>
      <w:r w:rsidRPr="004F1A34">
        <w:rPr>
          <w:rFonts w:ascii="Calibri" w:hAnsi="Calibri" w:cs="Calibri"/>
          <w:bCs/>
          <w:sz w:val="24"/>
          <w:szCs w:val="24"/>
        </w:rPr>
        <w:t>Dopo la sosta forzata a causa dell’emergenza Coronavirus</w:t>
      </w:r>
      <w:r w:rsidR="00F92722" w:rsidRPr="004F1A34">
        <w:rPr>
          <w:rFonts w:ascii="Calibri" w:hAnsi="Calibri" w:cs="Calibri"/>
          <w:bCs/>
          <w:sz w:val="24"/>
          <w:szCs w:val="24"/>
        </w:rPr>
        <w:t>, che ne aveva rimandato l’inaugurazione</w:t>
      </w:r>
      <w:r w:rsidRPr="004F1A34">
        <w:rPr>
          <w:rFonts w:ascii="Calibri" w:hAnsi="Calibri" w:cs="Calibri"/>
          <w:bCs/>
          <w:sz w:val="24"/>
          <w:szCs w:val="24"/>
        </w:rPr>
        <w:t xml:space="preserve">, </w:t>
      </w:r>
      <w:r w:rsidR="00F92722" w:rsidRPr="004F1A34">
        <w:rPr>
          <w:rFonts w:ascii="Calibri" w:hAnsi="Calibri" w:cs="Calibri"/>
          <w:b/>
          <w:bCs/>
          <w:sz w:val="24"/>
          <w:szCs w:val="24"/>
        </w:rPr>
        <w:t xml:space="preserve">martedì 9 giugno 2020 </w:t>
      </w:r>
      <w:r w:rsidR="00F92722" w:rsidRPr="004F1A34">
        <w:rPr>
          <w:rFonts w:ascii="Calibri" w:hAnsi="Calibri" w:cs="Calibri"/>
          <w:bCs/>
          <w:sz w:val="24"/>
          <w:szCs w:val="24"/>
        </w:rPr>
        <w:t>si apre</w:t>
      </w:r>
      <w:r w:rsidR="008F5FE5" w:rsidRPr="004F1A34">
        <w:rPr>
          <w:rFonts w:ascii="Calibri" w:hAnsi="Calibri" w:cs="Calibri"/>
          <w:sz w:val="24"/>
          <w:szCs w:val="24"/>
        </w:rPr>
        <w:t xml:space="preserve"> una mostra, curata da Jean Soldini e Nicoletta Ossanna Cavadini, che</w:t>
      </w:r>
      <w:r w:rsidR="00F92722" w:rsidRPr="004F1A34">
        <w:rPr>
          <w:rFonts w:ascii="Calibri" w:hAnsi="Calibri" w:cs="Calibri"/>
          <w:sz w:val="24"/>
          <w:szCs w:val="24"/>
        </w:rPr>
        <w:t xml:space="preserve">, </w:t>
      </w:r>
      <w:r w:rsidR="00F92722" w:rsidRPr="004F1A34">
        <w:rPr>
          <w:rFonts w:ascii="Calibri" w:hAnsi="Calibri" w:cs="Calibri"/>
          <w:b/>
          <w:sz w:val="24"/>
          <w:szCs w:val="24"/>
        </w:rPr>
        <w:t>fino al 10 gennaio 2021,</w:t>
      </w:r>
      <w:r w:rsidR="008F5FE5" w:rsidRPr="004F1A34">
        <w:rPr>
          <w:rFonts w:ascii="Calibri" w:hAnsi="Calibri" w:cs="Calibri"/>
          <w:sz w:val="24"/>
          <w:szCs w:val="24"/>
        </w:rPr>
        <w:t xml:space="preserve"> presenta, </w:t>
      </w:r>
      <w:r w:rsidR="008F5FE5" w:rsidRPr="004F1A34">
        <w:rPr>
          <w:rFonts w:ascii="Calibri" w:hAnsi="Calibri" w:cs="Calibri"/>
          <w:b/>
          <w:bCs/>
          <w:sz w:val="24"/>
          <w:szCs w:val="24"/>
        </w:rPr>
        <w:t xml:space="preserve">per la prima volta, </w:t>
      </w:r>
      <w:bookmarkStart w:id="0" w:name="_Hlk25316211"/>
      <w:r w:rsidR="008B18CE">
        <w:rPr>
          <w:rFonts w:ascii="Calibri" w:hAnsi="Calibri" w:cs="Calibri"/>
          <w:b/>
          <w:bCs/>
          <w:sz w:val="24"/>
          <w:szCs w:val="24"/>
        </w:rPr>
        <w:t>il</w:t>
      </w:r>
      <w:bookmarkStart w:id="1" w:name="_GoBack"/>
      <w:bookmarkEnd w:id="1"/>
      <w:r w:rsidR="008F5FE5" w:rsidRPr="004F1A34">
        <w:rPr>
          <w:rFonts w:ascii="Calibri" w:hAnsi="Calibri" w:cs="Calibri"/>
          <w:b/>
          <w:bCs/>
          <w:sz w:val="24"/>
          <w:szCs w:val="24"/>
        </w:rPr>
        <w:t xml:space="preserve"> corpus grafico </w:t>
      </w:r>
      <w:bookmarkEnd w:id="0"/>
      <w:r w:rsidR="008F5FE5" w:rsidRPr="004F1A34">
        <w:rPr>
          <w:rFonts w:ascii="Calibri" w:hAnsi="Calibri" w:cs="Calibri"/>
          <w:b/>
          <w:bCs/>
          <w:sz w:val="24"/>
          <w:szCs w:val="24"/>
        </w:rPr>
        <w:t>dell’artista svizzero</w:t>
      </w:r>
      <w:r w:rsidR="008F5FE5" w:rsidRPr="004F1A34">
        <w:rPr>
          <w:rFonts w:ascii="Calibri" w:hAnsi="Calibri" w:cs="Calibri"/>
          <w:sz w:val="24"/>
          <w:szCs w:val="24"/>
        </w:rPr>
        <w:t xml:space="preserve">: </w:t>
      </w:r>
      <w:r w:rsidR="00F92722" w:rsidRPr="004F1A34">
        <w:rPr>
          <w:rFonts w:ascii="Calibri" w:hAnsi="Calibri" w:cs="Calibri"/>
          <w:sz w:val="24"/>
          <w:szCs w:val="24"/>
        </w:rPr>
        <w:t>sono</w:t>
      </w:r>
      <w:r w:rsidR="008F5FE5" w:rsidRPr="004F1A34">
        <w:rPr>
          <w:rFonts w:ascii="Calibri" w:hAnsi="Calibri" w:cs="Calibri"/>
          <w:sz w:val="24"/>
          <w:szCs w:val="24"/>
        </w:rPr>
        <w:t xml:space="preserve"> esposti </w:t>
      </w:r>
      <w:r w:rsidR="008F5FE5" w:rsidRPr="004F1A34">
        <w:rPr>
          <w:rFonts w:ascii="Calibri" w:hAnsi="Calibri" w:cs="Calibri"/>
          <w:b/>
          <w:bCs/>
          <w:sz w:val="24"/>
          <w:szCs w:val="24"/>
        </w:rPr>
        <w:t>oltre quattrocento fogli e numerosi libri d’artista</w:t>
      </w:r>
      <w:r w:rsidR="00F87B99" w:rsidRPr="004F1A34">
        <w:rPr>
          <w:rFonts w:ascii="Calibri" w:hAnsi="Calibri" w:cs="Calibri"/>
          <w:sz w:val="24"/>
          <w:szCs w:val="24"/>
        </w:rPr>
        <w:t>, provenienti dall</w:t>
      </w:r>
      <w:r w:rsidR="00BB3306" w:rsidRPr="004F1A34">
        <w:rPr>
          <w:rFonts w:ascii="Calibri" w:hAnsi="Calibri" w:cs="Calibri"/>
          <w:sz w:val="24"/>
          <w:szCs w:val="24"/>
        </w:rPr>
        <w:t>e</w:t>
      </w:r>
      <w:r w:rsidR="00BB3306" w:rsidRPr="004F1A34">
        <w:rPr>
          <w:sz w:val="24"/>
          <w:szCs w:val="24"/>
        </w:rPr>
        <w:t xml:space="preserve"> principali </w:t>
      </w:r>
      <w:r w:rsidR="00BB3306" w:rsidRPr="004F1A34">
        <w:rPr>
          <w:rFonts w:ascii="Calibri" w:hAnsi="Calibri" w:cs="Calibri"/>
          <w:sz w:val="24"/>
          <w:szCs w:val="24"/>
        </w:rPr>
        <w:t>istituzioni internazionali che conservano le opere di Alberto Giacom</w:t>
      </w:r>
      <w:r w:rsidR="004363A1" w:rsidRPr="004F1A34">
        <w:rPr>
          <w:rFonts w:ascii="Calibri" w:hAnsi="Calibri" w:cs="Calibri"/>
          <w:sz w:val="24"/>
          <w:szCs w:val="24"/>
        </w:rPr>
        <w:t xml:space="preserve">etti e da importanti collezionisti privati. </w:t>
      </w:r>
    </w:p>
    <w:p w14:paraId="413E57B7" w14:textId="77777777" w:rsidR="00F54FEB" w:rsidRPr="004F1A34" w:rsidRDefault="00F54FEB" w:rsidP="003B1FC5">
      <w:pPr>
        <w:autoSpaceDE w:val="0"/>
        <w:autoSpaceDN w:val="0"/>
        <w:adjustRightInd w:val="0"/>
        <w:spacing w:after="120" w:line="240" w:lineRule="auto"/>
        <w:jc w:val="both"/>
        <w:rPr>
          <w:rFonts w:ascii="Calibri" w:hAnsi="Calibri" w:cs="Calibri"/>
          <w:sz w:val="24"/>
          <w:szCs w:val="24"/>
        </w:rPr>
      </w:pPr>
      <w:r w:rsidRPr="004F1A34">
        <w:rPr>
          <w:rFonts w:ascii="Calibri" w:hAnsi="Calibri" w:cs="Calibri"/>
          <w:sz w:val="24"/>
          <w:szCs w:val="24"/>
        </w:rPr>
        <w:t xml:space="preserve">L’ambiente creativo dell’artista e dell’uomo </w:t>
      </w:r>
      <w:r w:rsidR="00F92722" w:rsidRPr="004F1A34">
        <w:rPr>
          <w:rFonts w:ascii="Calibri" w:hAnsi="Calibri" w:cs="Calibri"/>
          <w:sz w:val="24"/>
          <w:szCs w:val="24"/>
        </w:rPr>
        <w:t>è</w:t>
      </w:r>
      <w:r w:rsidRPr="004F1A34">
        <w:rPr>
          <w:rFonts w:ascii="Calibri" w:hAnsi="Calibri" w:cs="Calibri"/>
          <w:sz w:val="24"/>
          <w:szCs w:val="24"/>
        </w:rPr>
        <w:t xml:space="preserve"> inoltre restituito dalle suggestive fotografie realizzate da</w:t>
      </w:r>
      <w:r w:rsidR="00962DA0" w:rsidRPr="004F1A34">
        <w:rPr>
          <w:rFonts w:ascii="Calibri" w:hAnsi="Calibri" w:cs="Calibri"/>
          <w:sz w:val="24"/>
          <w:szCs w:val="24"/>
        </w:rPr>
        <w:t>ll’amico</w:t>
      </w:r>
      <w:r w:rsidRPr="004F1A34">
        <w:rPr>
          <w:rFonts w:ascii="Calibri" w:hAnsi="Calibri" w:cs="Calibri"/>
          <w:sz w:val="24"/>
          <w:szCs w:val="24"/>
        </w:rPr>
        <w:t xml:space="preserve"> </w:t>
      </w:r>
      <w:r w:rsidRPr="004F1A34">
        <w:rPr>
          <w:rFonts w:ascii="Calibri" w:hAnsi="Calibri" w:cs="Calibri"/>
          <w:b/>
          <w:bCs/>
          <w:sz w:val="24"/>
          <w:szCs w:val="24"/>
        </w:rPr>
        <w:t xml:space="preserve">Ernst </w:t>
      </w:r>
      <w:proofErr w:type="spellStart"/>
      <w:r w:rsidRPr="004F1A34">
        <w:rPr>
          <w:rFonts w:ascii="Calibri" w:hAnsi="Calibri" w:cs="Calibri"/>
          <w:b/>
          <w:bCs/>
          <w:sz w:val="24"/>
          <w:szCs w:val="24"/>
        </w:rPr>
        <w:t>Scheidegger</w:t>
      </w:r>
      <w:proofErr w:type="spellEnd"/>
      <w:r w:rsidR="00962DA0" w:rsidRPr="004F1A34">
        <w:rPr>
          <w:rFonts w:ascii="Calibri" w:hAnsi="Calibri" w:cs="Calibri"/>
          <w:sz w:val="24"/>
          <w:szCs w:val="24"/>
        </w:rPr>
        <w:t xml:space="preserve"> che, dal 1943, ha documentato con immagini e filmati l’attività artistica e la vita privata di Giacometti.</w:t>
      </w:r>
    </w:p>
    <w:p w14:paraId="0FB7DC74" w14:textId="77777777" w:rsidR="00C51F7B" w:rsidRPr="004F1A34" w:rsidRDefault="008F5FE5" w:rsidP="003B1FC5">
      <w:pPr>
        <w:autoSpaceDE w:val="0"/>
        <w:autoSpaceDN w:val="0"/>
        <w:adjustRightInd w:val="0"/>
        <w:spacing w:after="120" w:line="240" w:lineRule="auto"/>
        <w:jc w:val="both"/>
        <w:rPr>
          <w:rFonts w:ascii="Calibri" w:hAnsi="Calibri" w:cs="Calibri"/>
          <w:sz w:val="24"/>
          <w:szCs w:val="24"/>
        </w:rPr>
      </w:pPr>
      <w:r w:rsidRPr="004F1A34">
        <w:rPr>
          <w:rFonts w:ascii="Calibri" w:hAnsi="Calibri" w:cs="Calibri"/>
          <w:sz w:val="24"/>
          <w:szCs w:val="24"/>
        </w:rPr>
        <w:t>La rassegna</w:t>
      </w:r>
      <w:r w:rsidR="00BC146A" w:rsidRPr="004F1A34">
        <w:rPr>
          <w:rFonts w:ascii="Calibri" w:hAnsi="Calibri" w:cs="Calibri"/>
          <w:sz w:val="24"/>
          <w:szCs w:val="24"/>
        </w:rPr>
        <w:t xml:space="preserve"> document</w:t>
      </w:r>
      <w:r w:rsidR="00F92722" w:rsidRPr="004F1A34">
        <w:rPr>
          <w:rFonts w:ascii="Calibri" w:hAnsi="Calibri" w:cs="Calibri"/>
          <w:sz w:val="24"/>
          <w:szCs w:val="24"/>
        </w:rPr>
        <w:t>a</w:t>
      </w:r>
      <w:r w:rsidR="00BC146A" w:rsidRPr="004F1A34">
        <w:rPr>
          <w:rFonts w:ascii="Calibri" w:hAnsi="Calibri" w:cs="Calibri"/>
          <w:sz w:val="24"/>
          <w:szCs w:val="24"/>
        </w:rPr>
        <w:t xml:space="preserve"> la straordinaria </w:t>
      </w:r>
      <w:r w:rsidR="003B1FC5" w:rsidRPr="004F1A34">
        <w:rPr>
          <w:rFonts w:ascii="Calibri" w:hAnsi="Calibri" w:cs="Calibri"/>
          <w:sz w:val="24"/>
          <w:szCs w:val="24"/>
        </w:rPr>
        <w:t>padronanza</w:t>
      </w:r>
      <w:r w:rsidR="00BC146A" w:rsidRPr="004F1A34">
        <w:rPr>
          <w:rFonts w:ascii="Calibri" w:hAnsi="Calibri" w:cs="Calibri"/>
          <w:sz w:val="24"/>
          <w:szCs w:val="24"/>
        </w:rPr>
        <w:t xml:space="preserve"> di Giacometti delle varie tecniche grafiche, dalla xilografia all’incisione a bulino, dall’acquaforte alla puntasecca.</w:t>
      </w:r>
      <w:r w:rsidR="00A0749E" w:rsidRPr="004F1A34">
        <w:rPr>
          <w:rFonts w:ascii="Calibri" w:hAnsi="Calibri" w:cs="Calibri"/>
          <w:sz w:val="24"/>
          <w:szCs w:val="24"/>
        </w:rPr>
        <w:t xml:space="preserve"> Sebbene sia conosciuto soprattutto come scultore e pittore, </w:t>
      </w:r>
      <w:r w:rsidR="004F441D" w:rsidRPr="004F1A34">
        <w:rPr>
          <w:rFonts w:ascii="Calibri" w:hAnsi="Calibri" w:cs="Calibri"/>
          <w:sz w:val="24"/>
          <w:szCs w:val="24"/>
        </w:rPr>
        <w:t>Giacometti</w:t>
      </w:r>
      <w:r w:rsidR="00C51F7B" w:rsidRPr="004F1A34">
        <w:rPr>
          <w:rFonts w:ascii="Calibri" w:hAnsi="Calibri" w:cs="Calibri"/>
          <w:sz w:val="24"/>
          <w:szCs w:val="24"/>
        </w:rPr>
        <w:t xml:space="preserve"> realizzò, nondimeno, molte </w:t>
      </w:r>
      <w:r w:rsidR="003B1FC5" w:rsidRPr="004F1A34">
        <w:rPr>
          <w:rFonts w:ascii="Calibri" w:hAnsi="Calibri" w:cs="Calibri"/>
          <w:sz w:val="24"/>
          <w:szCs w:val="24"/>
        </w:rPr>
        <w:t>incisioni,</w:t>
      </w:r>
      <w:r w:rsidR="00C51F7B" w:rsidRPr="004F1A34">
        <w:rPr>
          <w:rFonts w:ascii="Calibri" w:hAnsi="Calibri" w:cs="Calibri"/>
          <w:sz w:val="24"/>
          <w:szCs w:val="24"/>
        </w:rPr>
        <w:t xml:space="preserve"> espressione di una profonda ricerca artistica.</w:t>
      </w:r>
    </w:p>
    <w:p w14:paraId="1B9100DF" w14:textId="77777777" w:rsidR="004F441D" w:rsidRPr="004F1A34" w:rsidRDefault="003B1FC5" w:rsidP="003B1FC5">
      <w:pPr>
        <w:autoSpaceDE w:val="0"/>
        <w:autoSpaceDN w:val="0"/>
        <w:adjustRightInd w:val="0"/>
        <w:spacing w:after="120" w:line="240" w:lineRule="auto"/>
        <w:jc w:val="both"/>
        <w:rPr>
          <w:rFonts w:ascii="Calibri" w:hAnsi="Calibri" w:cs="Calibri"/>
          <w:sz w:val="24"/>
          <w:szCs w:val="24"/>
        </w:rPr>
      </w:pPr>
      <w:r w:rsidRPr="004F1A34">
        <w:rPr>
          <w:rFonts w:ascii="Calibri" w:hAnsi="Calibri" w:cs="Calibri"/>
          <w:sz w:val="24"/>
          <w:szCs w:val="24"/>
        </w:rPr>
        <w:t>Giacometti</w:t>
      </w:r>
      <w:r w:rsidR="00C51F7B" w:rsidRPr="004F1A34">
        <w:rPr>
          <w:rFonts w:ascii="Calibri" w:hAnsi="Calibri" w:cs="Calibri"/>
          <w:sz w:val="24"/>
          <w:szCs w:val="24"/>
        </w:rPr>
        <w:t>, infatti,</w:t>
      </w:r>
      <w:r w:rsidR="004F441D" w:rsidRPr="004F1A34">
        <w:rPr>
          <w:rFonts w:ascii="Calibri" w:hAnsi="Calibri" w:cs="Calibri"/>
          <w:sz w:val="24"/>
          <w:szCs w:val="24"/>
        </w:rPr>
        <w:t xml:space="preserve"> vedeva nel disegno</w:t>
      </w:r>
      <w:r w:rsidR="00C51F7B" w:rsidRPr="004F1A34">
        <w:rPr>
          <w:rFonts w:ascii="Calibri" w:hAnsi="Calibri" w:cs="Calibri"/>
          <w:sz w:val="24"/>
          <w:szCs w:val="24"/>
        </w:rPr>
        <w:t xml:space="preserve"> e nella sua trasposizione sulla </w:t>
      </w:r>
      <w:r w:rsidR="00C85403" w:rsidRPr="004F1A34">
        <w:rPr>
          <w:rFonts w:ascii="Calibri" w:hAnsi="Calibri" w:cs="Calibri"/>
          <w:sz w:val="24"/>
          <w:szCs w:val="24"/>
        </w:rPr>
        <w:t>matrice</w:t>
      </w:r>
      <w:r w:rsidR="00C51F7B" w:rsidRPr="004F1A34">
        <w:rPr>
          <w:rFonts w:ascii="Calibri" w:hAnsi="Calibri" w:cs="Calibri"/>
          <w:sz w:val="24"/>
          <w:szCs w:val="24"/>
        </w:rPr>
        <w:t>,</w:t>
      </w:r>
      <w:r w:rsidR="004F441D" w:rsidRPr="004F1A34">
        <w:rPr>
          <w:rFonts w:ascii="Calibri" w:hAnsi="Calibri" w:cs="Calibri"/>
          <w:sz w:val="24"/>
          <w:szCs w:val="24"/>
        </w:rPr>
        <w:t xml:space="preserve"> il fondamento estetico e concettuale su cui costruire le sue opere pittoriche e plastiche. Com’ebbe modo di affermare lo stesso artista, “di qualsiasi cosa si tratti, di scultura o di pittura, è solo il disegno che conta”. </w:t>
      </w:r>
    </w:p>
    <w:p w14:paraId="458491A9" w14:textId="751012CA" w:rsidR="00C86ABA" w:rsidRPr="004F1A34" w:rsidRDefault="00C86ABA" w:rsidP="00C86ABA">
      <w:pPr>
        <w:autoSpaceDE w:val="0"/>
        <w:autoSpaceDN w:val="0"/>
        <w:adjustRightInd w:val="0"/>
        <w:spacing w:after="120" w:line="240" w:lineRule="auto"/>
        <w:jc w:val="both"/>
        <w:rPr>
          <w:rFonts w:ascii="Calibri" w:hAnsi="Calibri" w:cs="Calibri"/>
          <w:sz w:val="24"/>
          <w:szCs w:val="24"/>
        </w:rPr>
      </w:pPr>
      <w:r w:rsidRPr="004F1A34">
        <w:rPr>
          <w:rFonts w:ascii="Calibri" w:hAnsi="Calibri" w:cs="Calibri"/>
          <w:sz w:val="24"/>
          <w:szCs w:val="24"/>
        </w:rPr>
        <w:t>È noto che egli disegnava dappertutto, sulle buste e lettere ricevute, su giornali e riviste, sull’interno del pacchetto di sigarette, al bar sui tovaglioli o sull</w:t>
      </w:r>
      <w:r w:rsidR="00605751" w:rsidRPr="004F1A34">
        <w:rPr>
          <w:rFonts w:ascii="Calibri" w:hAnsi="Calibri" w:cs="Calibri"/>
          <w:sz w:val="24"/>
          <w:szCs w:val="24"/>
        </w:rPr>
        <w:t>e</w:t>
      </w:r>
      <w:r w:rsidRPr="004F1A34">
        <w:rPr>
          <w:rFonts w:ascii="Calibri" w:hAnsi="Calibri" w:cs="Calibri"/>
          <w:sz w:val="24"/>
          <w:szCs w:val="24"/>
        </w:rPr>
        <w:t xml:space="preserve"> tovagliett</w:t>
      </w:r>
      <w:r w:rsidR="00B50B23" w:rsidRPr="004F1A34">
        <w:rPr>
          <w:rFonts w:ascii="Calibri" w:hAnsi="Calibri" w:cs="Calibri"/>
          <w:sz w:val="24"/>
          <w:szCs w:val="24"/>
        </w:rPr>
        <w:t>e</w:t>
      </w:r>
      <w:r w:rsidRPr="004F1A34">
        <w:rPr>
          <w:rFonts w:ascii="Calibri" w:hAnsi="Calibri" w:cs="Calibri"/>
          <w:sz w:val="24"/>
          <w:szCs w:val="24"/>
        </w:rPr>
        <w:t xml:space="preserve"> di carta, sulle pareti intonacate</w:t>
      </w:r>
      <w:r w:rsidR="00B50B23" w:rsidRPr="004F1A34">
        <w:rPr>
          <w:rFonts w:ascii="Calibri" w:hAnsi="Calibri" w:cs="Calibri"/>
          <w:sz w:val="24"/>
          <w:szCs w:val="24"/>
        </w:rPr>
        <w:t xml:space="preserve"> dell’atelier</w:t>
      </w:r>
      <w:r w:rsidRPr="004F1A34">
        <w:rPr>
          <w:rFonts w:ascii="Calibri" w:hAnsi="Calibri" w:cs="Calibri"/>
          <w:sz w:val="24"/>
          <w:szCs w:val="24"/>
        </w:rPr>
        <w:t xml:space="preserve"> e sui pannelli di legno tavolato, e più normalmente sul suo inseparabile</w:t>
      </w:r>
      <w:r w:rsidR="005D721E" w:rsidRPr="004F1A34">
        <w:rPr>
          <w:rFonts w:ascii="Calibri" w:hAnsi="Calibri" w:cs="Calibri"/>
          <w:sz w:val="24"/>
          <w:szCs w:val="24"/>
        </w:rPr>
        <w:t xml:space="preserve"> </w:t>
      </w:r>
      <w:r w:rsidRPr="004F1A34">
        <w:rPr>
          <w:rFonts w:ascii="Calibri" w:hAnsi="Calibri" w:cs="Calibri"/>
          <w:sz w:val="24"/>
          <w:szCs w:val="24"/>
        </w:rPr>
        <w:t>taccuino e sull’album per gli schizzi</w:t>
      </w:r>
      <w:r w:rsidR="008D5BAC" w:rsidRPr="004F1A34">
        <w:rPr>
          <w:rFonts w:ascii="Calibri" w:hAnsi="Calibri" w:cs="Calibri"/>
          <w:sz w:val="24"/>
          <w:szCs w:val="24"/>
        </w:rPr>
        <w:t>.</w:t>
      </w:r>
    </w:p>
    <w:p w14:paraId="09D4C901" w14:textId="536890C7" w:rsidR="005D721E" w:rsidRPr="004F1A34" w:rsidRDefault="008D5BAC" w:rsidP="008D5BAC">
      <w:pPr>
        <w:autoSpaceDE w:val="0"/>
        <w:autoSpaceDN w:val="0"/>
        <w:adjustRightInd w:val="0"/>
        <w:spacing w:after="120" w:line="240" w:lineRule="auto"/>
        <w:jc w:val="both"/>
        <w:rPr>
          <w:rFonts w:ascii="Calibri" w:hAnsi="Calibri" w:cs="Calibri"/>
          <w:sz w:val="24"/>
          <w:szCs w:val="24"/>
        </w:rPr>
      </w:pPr>
      <w:r w:rsidRPr="004F1A34">
        <w:rPr>
          <w:rFonts w:ascii="Calibri" w:hAnsi="Calibri" w:cs="Calibri"/>
          <w:sz w:val="24"/>
          <w:szCs w:val="24"/>
        </w:rPr>
        <w:t xml:space="preserve">“La sua opera grafica non è quindi marginale </w:t>
      </w:r>
      <w:r w:rsidR="00605751" w:rsidRPr="004F1A34">
        <w:rPr>
          <w:rFonts w:ascii="Calibri" w:hAnsi="Calibri" w:cs="Calibri"/>
          <w:sz w:val="24"/>
          <w:szCs w:val="24"/>
        </w:rPr>
        <w:t xml:space="preserve">– ricorda Nicoletta </w:t>
      </w:r>
      <w:proofErr w:type="spellStart"/>
      <w:r w:rsidR="00605751" w:rsidRPr="004F1A34">
        <w:rPr>
          <w:rFonts w:ascii="Calibri" w:hAnsi="Calibri" w:cs="Calibri"/>
          <w:sz w:val="24"/>
          <w:szCs w:val="24"/>
        </w:rPr>
        <w:t>Ossanna</w:t>
      </w:r>
      <w:proofErr w:type="spellEnd"/>
      <w:r w:rsidR="00605751" w:rsidRPr="004F1A34">
        <w:rPr>
          <w:rFonts w:ascii="Calibri" w:hAnsi="Calibri" w:cs="Calibri"/>
          <w:sz w:val="24"/>
          <w:szCs w:val="24"/>
        </w:rPr>
        <w:t xml:space="preserve"> Cavadini - </w:t>
      </w:r>
      <w:r w:rsidRPr="004F1A34">
        <w:rPr>
          <w:rFonts w:ascii="Calibri" w:hAnsi="Calibri" w:cs="Calibri"/>
          <w:sz w:val="24"/>
          <w:szCs w:val="24"/>
        </w:rPr>
        <w:t xml:space="preserve">rispetto alla produzione artistica vera e propria, ossia alla pittura e alla scultura, ma riesce a rivelare meglio il pensiero </w:t>
      </w:r>
      <w:proofErr w:type="spellStart"/>
      <w:r w:rsidRPr="004F1A34">
        <w:rPr>
          <w:rFonts w:ascii="Calibri" w:hAnsi="Calibri" w:cs="Calibri"/>
          <w:sz w:val="24"/>
          <w:szCs w:val="24"/>
        </w:rPr>
        <w:t>giacomettiano</w:t>
      </w:r>
      <w:proofErr w:type="spellEnd"/>
      <w:r w:rsidRPr="004F1A34">
        <w:rPr>
          <w:rFonts w:ascii="Calibri" w:hAnsi="Calibri" w:cs="Calibri"/>
          <w:sz w:val="24"/>
          <w:szCs w:val="24"/>
        </w:rPr>
        <w:t xml:space="preserve"> in cui dal segno emerge un senso di angoscia, di affanno, di incertezza, e nei ritratti l’incapacità di ritrovare la forza dello sguardo e il suo valore emozionale, o ancora il foglio come metafora del concetto di spazio e tempo in cui l’uomo cerca la sua dimensione dell’essere”.</w:t>
      </w:r>
    </w:p>
    <w:p w14:paraId="432FDF37" w14:textId="42072843" w:rsidR="00FF60F4" w:rsidRPr="004F1A34" w:rsidRDefault="00605751" w:rsidP="00DB7599">
      <w:pPr>
        <w:autoSpaceDE w:val="0"/>
        <w:autoSpaceDN w:val="0"/>
        <w:adjustRightInd w:val="0"/>
        <w:spacing w:after="120" w:line="240" w:lineRule="auto"/>
        <w:jc w:val="both"/>
        <w:rPr>
          <w:rFonts w:ascii="Calibri" w:hAnsi="Calibri" w:cs="Calibri"/>
          <w:sz w:val="24"/>
          <w:szCs w:val="24"/>
        </w:rPr>
      </w:pPr>
      <w:r w:rsidRPr="004F1A34">
        <w:rPr>
          <w:rFonts w:ascii="Calibri" w:hAnsi="Calibri" w:cs="Calibri"/>
          <w:sz w:val="24"/>
          <w:szCs w:val="24"/>
        </w:rPr>
        <w:lastRenderedPageBreak/>
        <w:t xml:space="preserve">Alberto </w:t>
      </w:r>
      <w:proofErr w:type="spellStart"/>
      <w:r w:rsidRPr="004F1A34">
        <w:rPr>
          <w:rFonts w:ascii="Calibri" w:hAnsi="Calibri" w:cs="Calibri"/>
          <w:sz w:val="24"/>
          <w:szCs w:val="24"/>
        </w:rPr>
        <w:t>Giacometti</w:t>
      </w:r>
      <w:proofErr w:type="spellEnd"/>
      <w:r w:rsidRPr="004F1A34">
        <w:rPr>
          <w:rFonts w:ascii="Calibri" w:hAnsi="Calibri" w:cs="Calibri"/>
          <w:sz w:val="24"/>
          <w:szCs w:val="24"/>
        </w:rPr>
        <w:t xml:space="preserve"> compie la sue </w:t>
      </w:r>
      <w:r w:rsidR="00DB7599" w:rsidRPr="004F1A34">
        <w:rPr>
          <w:rFonts w:ascii="Calibri" w:hAnsi="Calibri" w:cs="Calibri"/>
          <w:sz w:val="24"/>
          <w:szCs w:val="24"/>
        </w:rPr>
        <w:t xml:space="preserve">prime esperienze di tecnica grafica </w:t>
      </w:r>
      <w:r w:rsidRPr="004F1A34">
        <w:rPr>
          <w:rFonts w:ascii="Calibri" w:hAnsi="Calibri" w:cs="Calibri"/>
          <w:sz w:val="24"/>
          <w:szCs w:val="24"/>
        </w:rPr>
        <w:t>in età adolescenziale</w:t>
      </w:r>
      <w:r w:rsidR="00DB7599" w:rsidRPr="004F1A34">
        <w:rPr>
          <w:rFonts w:ascii="Calibri" w:hAnsi="Calibri" w:cs="Calibri"/>
          <w:sz w:val="24"/>
          <w:szCs w:val="24"/>
        </w:rPr>
        <w:t xml:space="preserve"> seguendo i consigli del padre Giovanni, esperto xilografo. Le sue prime opere</w:t>
      </w:r>
      <w:r w:rsidRPr="004F1A34">
        <w:rPr>
          <w:rFonts w:ascii="Calibri" w:hAnsi="Calibri" w:cs="Calibri"/>
          <w:sz w:val="24"/>
          <w:szCs w:val="24"/>
        </w:rPr>
        <w:t>,</w:t>
      </w:r>
      <w:r w:rsidR="00DB7599" w:rsidRPr="004F1A34">
        <w:rPr>
          <w:rFonts w:ascii="Calibri" w:hAnsi="Calibri" w:cs="Calibri"/>
          <w:sz w:val="24"/>
          <w:szCs w:val="24"/>
        </w:rPr>
        <w:t xml:space="preserve"> </w:t>
      </w:r>
      <w:r w:rsidRPr="004F1A34">
        <w:rPr>
          <w:rFonts w:ascii="Calibri" w:hAnsi="Calibri" w:cs="Calibri"/>
          <w:sz w:val="24"/>
          <w:szCs w:val="24"/>
        </w:rPr>
        <w:t>come i ritratti di due compagni di classe (</w:t>
      </w:r>
      <w:proofErr w:type="spellStart"/>
      <w:r w:rsidR="00C877EE" w:rsidRPr="004F1A34">
        <w:rPr>
          <w:rFonts w:ascii="Calibri" w:hAnsi="Calibri" w:cs="Calibri"/>
          <w:i/>
          <w:sz w:val="24"/>
          <w:szCs w:val="24"/>
        </w:rPr>
        <w:t>Deux</w:t>
      </w:r>
      <w:proofErr w:type="spellEnd"/>
      <w:r w:rsidR="00C877EE" w:rsidRPr="004F1A34">
        <w:rPr>
          <w:rFonts w:ascii="Calibri" w:hAnsi="Calibri" w:cs="Calibri"/>
          <w:i/>
          <w:sz w:val="24"/>
          <w:szCs w:val="24"/>
        </w:rPr>
        <w:t xml:space="preserve"> </w:t>
      </w:r>
      <w:proofErr w:type="spellStart"/>
      <w:r w:rsidR="00C877EE" w:rsidRPr="004F1A34">
        <w:rPr>
          <w:rFonts w:ascii="Calibri" w:hAnsi="Calibri" w:cs="Calibri"/>
          <w:i/>
          <w:sz w:val="24"/>
          <w:szCs w:val="24"/>
        </w:rPr>
        <w:t>camarades</w:t>
      </w:r>
      <w:proofErr w:type="spellEnd"/>
      <w:r w:rsidR="00C877EE" w:rsidRPr="004F1A34">
        <w:rPr>
          <w:rFonts w:ascii="Calibri" w:hAnsi="Calibri" w:cs="Calibri"/>
          <w:i/>
          <w:sz w:val="24"/>
          <w:szCs w:val="24"/>
        </w:rPr>
        <w:t xml:space="preserve"> de classe</w:t>
      </w:r>
      <w:r w:rsidRPr="004F1A34">
        <w:rPr>
          <w:rFonts w:ascii="Calibri" w:hAnsi="Calibri" w:cs="Calibri"/>
          <w:sz w:val="24"/>
          <w:szCs w:val="24"/>
        </w:rPr>
        <w:t xml:space="preserve">) o quello di Lucas </w:t>
      </w:r>
      <w:proofErr w:type="spellStart"/>
      <w:r w:rsidRPr="004F1A34">
        <w:rPr>
          <w:rFonts w:ascii="Calibri" w:hAnsi="Calibri" w:cs="Calibri"/>
          <w:sz w:val="24"/>
          <w:szCs w:val="24"/>
        </w:rPr>
        <w:t>Lichtenhan</w:t>
      </w:r>
      <w:proofErr w:type="spellEnd"/>
      <w:r w:rsidRPr="004F1A34">
        <w:rPr>
          <w:rFonts w:ascii="Calibri" w:hAnsi="Calibri" w:cs="Calibri"/>
          <w:sz w:val="24"/>
          <w:szCs w:val="24"/>
        </w:rPr>
        <w:t xml:space="preserve">, </w:t>
      </w:r>
      <w:r w:rsidR="00DB7599" w:rsidRPr="004F1A34">
        <w:rPr>
          <w:rFonts w:ascii="Calibri" w:hAnsi="Calibri" w:cs="Calibri"/>
          <w:sz w:val="24"/>
          <w:szCs w:val="24"/>
        </w:rPr>
        <w:t xml:space="preserve">risalgono </w:t>
      </w:r>
      <w:r w:rsidR="00FF60F4" w:rsidRPr="004F1A34">
        <w:rPr>
          <w:rFonts w:ascii="Calibri" w:hAnsi="Calibri" w:cs="Calibri"/>
          <w:sz w:val="24"/>
          <w:szCs w:val="24"/>
        </w:rPr>
        <w:t>al 1917, in cui l’arte dell’intaglio del legno era sempre precedut</w:t>
      </w:r>
      <w:r w:rsidRPr="004F1A34">
        <w:rPr>
          <w:rFonts w:ascii="Calibri" w:hAnsi="Calibri" w:cs="Calibri"/>
          <w:sz w:val="24"/>
          <w:szCs w:val="24"/>
        </w:rPr>
        <w:t>a</w:t>
      </w:r>
      <w:r w:rsidR="00FF60F4" w:rsidRPr="004F1A34">
        <w:rPr>
          <w:rFonts w:ascii="Calibri" w:hAnsi="Calibri" w:cs="Calibri"/>
          <w:sz w:val="24"/>
          <w:szCs w:val="24"/>
        </w:rPr>
        <w:t xml:space="preserve"> dal necessario disegno preparatorio.</w:t>
      </w:r>
    </w:p>
    <w:p w14:paraId="1E930F22" w14:textId="1F4EA2CF" w:rsidR="00FF60F4" w:rsidRPr="004F1A34" w:rsidRDefault="00FF60F4" w:rsidP="00C877E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4F1A34">
        <w:rPr>
          <w:rFonts w:ascii="Calibri" w:hAnsi="Calibri" w:cs="Calibri"/>
          <w:sz w:val="24"/>
          <w:szCs w:val="24"/>
        </w:rPr>
        <w:t>Dopo queste prim</w:t>
      </w:r>
      <w:r w:rsidR="00605751" w:rsidRPr="004F1A34">
        <w:rPr>
          <w:rFonts w:ascii="Calibri" w:hAnsi="Calibri" w:cs="Calibri"/>
          <w:sz w:val="24"/>
          <w:szCs w:val="24"/>
        </w:rPr>
        <w:t>i esercizi</w:t>
      </w:r>
      <w:r w:rsidRPr="004F1A34">
        <w:rPr>
          <w:rFonts w:ascii="Calibri" w:hAnsi="Calibri" w:cs="Calibri"/>
          <w:sz w:val="24"/>
          <w:szCs w:val="24"/>
        </w:rPr>
        <w:t>, l’incontro con la grafica avverrà solo quindici an</w:t>
      </w:r>
      <w:r w:rsidR="00605751" w:rsidRPr="004F1A34">
        <w:rPr>
          <w:rFonts w:ascii="Calibri" w:hAnsi="Calibri" w:cs="Calibri"/>
          <w:sz w:val="24"/>
          <w:szCs w:val="24"/>
        </w:rPr>
        <w:t>ni dopo, tra il 1933 e il 193</w:t>
      </w:r>
      <w:r w:rsidRPr="004F1A34">
        <w:rPr>
          <w:rFonts w:ascii="Calibri" w:hAnsi="Calibri" w:cs="Calibri"/>
          <w:sz w:val="24"/>
          <w:szCs w:val="24"/>
        </w:rPr>
        <w:t xml:space="preserve">5, </w:t>
      </w:r>
      <w:r w:rsidR="00605751" w:rsidRPr="004F1A34">
        <w:rPr>
          <w:rFonts w:ascii="Calibri" w:hAnsi="Calibri" w:cs="Calibri"/>
          <w:sz w:val="24"/>
          <w:szCs w:val="24"/>
        </w:rPr>
        <w:t xml:space="preserve">quando, </w:t>
      </w:r>
      <w:r w:rsidR="00495461" w:rsidRPr="004F1A34">
        <w:rPr>
          <w:rFonts w:ascii="Calibri" w:hAnsi="Calibri" w:cs="Calibri"/>
          <w:sz w:val="24"/>
          <w:szCs w:val="24"/>
        </w:rPr>
        <w:t>trasferitosi a Parigi ed entrato nella cerchia del Surrealismo,</w:t>
      </w:r>
      <w:r w:rsidRPr="004F1A34">
        <w:rPr>
          <w:rFonts w:ascii="Calibri" w:hAnsi="Calibri" w:cs="Calibri"/>
          <w:sz w:val="24"/>
          <w:szCs w:val="24"/>
        </w:rPr>
        <w:t xml:space="preserve"> si dedica alla tecnica tradizionale a bulino, dimostrando </w:t>
      </w:r>
      <w:r w:rsidR="00495461" w:rsidRPr="004F1A34">
        <w:rPr>
          <w:rFonts w:ascii="Calibri" w:hAnsi="Calibri" w:cs="Calibri"/>
          <w:sz w:val="24"/>
          <w:szCs w:val="24"/>
        </w:rPr>
        <w:t>grande perizia tecnica</w:t>
      </w:r>
      <w:r w:rsidRPr="004F1A34">
        <w:rPr>
          <w:rFonts w:ascii="Calibri" w:hAnsi="Calibri" w:cs="Calibri"/>
          <w:sz w:val="24"/>
          <w:szCs w:val="24"/>
        </w:rPr>
        <w:t>.</w:t>
      </w:r>
      <w:r w:rsidR="00495461" w:rsidRPr="004F1A34">
        <w:rPr>
          <w:rFonts w:ascii="Calibri" w:hAnsi="Calibri" w:cs="Calibri"/>
          <w:sz w:val="24"/>
          <w:szCs w:val="24"/>
        </w:rPr>
        <w:t xml:space="preserve"> </w:t>
      </w:r>
      <w:r w:rsidR="00605751" w:rsidRPr="004F1A34">
        <w:rPr>
          <w:rFonts w:ascii="Calibri" w:hAnsi="Calibri" w:cs="Calibri"/>
          <w:sz w:val="24"/>
          <w:szCs w:val="24"/>
        </w:rPr>
        <w:t xml:space="preserve">Tra i lavori più riusciti si ricorda </w:t>
      </w:r>
      <w:r w:rsidRPr="004F1A34">
        <w:rPr>
          <w:rFonts w:ascii="Calibri" w:hAnsi="Calibri" w:cs="Calibri"/>
          <w:sz w:val="24"/>
          <w:szCs w:val="24"/>
        </w:rPr>
        <w:t xml:space="preserve">quella per </w:t>
      </w:r>
      <w:proofErr w:type="spellStart"/>
      <w:r w:rsidRPr="004F1A34">
        <w:rPr>
          <w:rFonts w:ascii="Calibri" w:hAnsi="Calibri" w:cs="Calibri"/>
          <w:i/>
          <w:sz w:val="24"/>
          <w:szCs w:val="24"/>
        </w:rPr>
        <w:t>Les</w:t>
      </w:r>
      <w:proofErr w:type="spellEnd"/>
      <w:r w:rsidRPr="004F1A34">
        <w:rPr>
          <w:rFonts w:ascii="Calibri" w:hAnsi="Calibri" w:cs="Calibri"/>
          <w:i/>
          <w:sz w:val="24"/>
          <w:szCs w:val="24"/>
        </w:rPr>
        <w:t xml:space="preserve"> </w:t>
      </w:r>
      <w:proofErr w:type="spellStart"/>
      <w:r w:rsidRPr="004F1A34">
        <w:rPr>
          <w:rFonts w:ascii="Calibri" w:hAnsi="Calibri" w:cs="Calibri"/>
          <w:i/>
          <w:sz w:val="24"/>
          <w:szCs w:val="24"/>
        </w:rPr>
        <w:t>pieds</w:t>
      </w:r>
      <w:proofErr w:type="spellEnd"/>
      <w:r w:rsidRPr="004F1A34">
        <w:rPr>
          <w:rFonts w:ascii="Calibri" w:hAnsi="Calibri" w:cs="Calibri"/>
          <w:i/>
          <w:sz w:val="24"/>
          <w:szCs w:val="24"/>
        </w:rPr>
        <w:t xml:space="preserve"> </w:t>
      </w:r>
      <w:proofErr w:type="spellStart"/>
      <w:r w:rsidRPr="004F1A34">
        <w:rPr>
          <w:rFonts w:ascii="Calibri" w:hAnsi="Calibri" w:cs="Calibri"/>
          <w:i/>
          <w:sz w:val="24"/>
          <w:szCs w:val="24"/>
        </w:rPr>
        <w:t>dans</w:t>
      </w:r>
      <w:proofErr w:type="spellEnd"/>
      <w:r w:rsidRPr="004F1A34">
        <w:rPr>
          <w:rFonts w:ascii="Calibri" w:hAnsi="Calibri" w:cs="Calibri"/>
          <w:i/>
          <w:sz w:val="24"/>
          <w:szCs w:val="24"/>
        </w:rPr>
        <w:t xml:space="preserve"> le </w:t>
      </w:r>
      <w:proofErr w:type="spellStart"/>
      <w:r w:rsidRPr="004F1A34">
        <w:rPr>
          <w:rFonts w:ascii="Calibri" w:hAnsi="Calibri" w:cs="Calibri"/>
          <w:i/>
          <w:sz w:val="24"/>
          <w:szCs w:val="24"/>
        </w:rPr>
        <w:t>plat</w:t>
      </w:r>
      <w:proofErr w:type="spellEnd"/>
      <w:r w:rsidR="00495461" w:rsidRPr="004F1A34">
        <w:rPr>
          <w:rFonts w:ascii="Calibri" w:hAnsi="Calibri" w:cs="Calibri"/>
          <w:i/>
          <w:sz w:val="24"/>
          <w:szCs w:val="24"/>
        </w:rPr>
        <w:t xml:space="preserve"> </w:t>
      </w:r>
      <w:r w:rsidRPr="004F1A34">
        <w:rPr>
          <w:rFonts w:ascii="Calibri" w:hAnsi="Calibri" w:cs="Calibri"/>
          <w:sz w:val="24"/>
          <w:szCs w:val="24"/>
        </w:rPr>
        <w:t xml:space="preserve">di René </w:t>
      </w:r>
      <w:proofErr w:type="spellStart"/>
      <w:r w:rsidRPr="004F1A34">
        <w:rPr>
          <w:rFonts w:ascii="Calibri" w:hAnsi="Calibri" w:cs="Calibri"/>
          <w:sz w:val="24"/>
          <w:szCs w:val="24"/>
        </w:rPr>
        <w:t>Crevel</w:t>
      </w:r>
      <w:proofErr w:type="spellEnd"/>
      <w:r w:rsidRPr="004F1A34">
        <w:rPr>
          <w:rFonts w:ascii="Calibri" w:hAnsi="Calibri" w:cs="Calibri"/>
          <w:sz w:val="24"/>
          <w:szCs w:val="24"/>
        </w:rPr>
        <w:t xml:space="preserve"> e le quattro incisioni concepite</w:t>
      </w:r>
      <w:r w:rsidR="00495461" w:rsidRPr="004F1A34">
        <w:rPr>
          <w:rFonts w:ascii="Calibri" w:hAnsi="Calibri" w:cs="Calibri"/>
          <w:sz w:val="24"/>
          <w:szCs w:val="24"/>
        </w:rPr>
        <w:t xml:space="preserve"> </w:t>
      </w:r>
      <w:r w:rsidRPr="004F1A34">
        <w:rPr>
          <w:rFonts w:ascii="Calibri" w:hAnsi="Calibri" w:cs="Calibri"/>
          <w:sz w:val="24"/>
          <w:szCs w:val="24"/>
        </w:rPr>
        <w:t xml:space="preserve">per </w:t>
      </w:r>
      <w:r w:rsidRPr="004F1A34">
        <w:rPr>
          <w:rFonts w:ascii="Calibri" w:hAnsi="Calibri" w:cs="Calibri"/>
          <w:i/>
          <w:sz w:val="24"/>
          <w:szCs w:val="24"/>
        </w:rPr>
        <w:t>L’air de l’eau</w:t>
      </w:r>
      <w:r w:rsidRPr="004F1A34">
        <w:rPr>
          <w:rFonts w:ascii="Calibri" w:hAnsi="Calibri" w:cs="Calibri"/>
          <w:sz w:val="24"/>
          <w:szCs w:val="24"/>
        </w:rPr>
        <w:t xml:space="preserve"> di André Breton</w:t>
      </w:r>
      <w:r w:rsidR="00495461" w:rsidRPr="004F1A34">
        <w:rPr>
          <w:rFonts w:ascii="Calibri" w:hAnsi="Calibri" w:cs="Calibri"/>
          <w:sz w:val="24"/>
          <w:szCs w:val="24"/>
        </w:rPr>
        <w:t>, una raccolta di poesie che l</w:t>
      </w:r>
      <w:r w:rsidRPr="004F1A34">
        <w:rPr>
          <w:rFonts w:ascii="Calibri" w:hAnsi="Calibri" w:cs="Calibri"/>
          <w:sz w:val="24"/>
          <w:szCs w:val="24"/>
        </w:rPr>
        <w:t>o scrittore e</w:t>
      </w:r>
      <w:r w:rsidR="00495461" w:rsidRPr="004F1A34">
        <w:rPr>
          <w:rFonts w:ascii="Calibri" w:hAnsi="Calibri" w:cs="Calibri"/>
          <w:sz w:val="24"/>
          <w:szCs w:val="24"/>
        </w:rPr>
        <w:t xml:space="preserve"> </w:t>
      </w:r>
      <w:r w:rsidRPr="004F1A34">
        <w:rPr>
          <w:rFonts w:ascii="Calibri" w:hAnsi="Calibri" w:cs="Calibri"/>
          <w:sz w:val="24"/>
          <w:szCs w:val="24"/>
        </w:rPr>
        <w:t xml:space="preserve">teorico del </w:t>
      </w:r>
      <w:r w:rsidR="00495461" w:rsidRPr="004F1A34">
        <w:rPr>
          <w:rFonts w:ascii="Calibri" w:hAnsi="Calibri" w:cs="Calibri"/>
          <w:sz w:val="24"/>
          <w:szCs w:val="24"/>
        </w:rPr>
        <w:t>movimento</w:t>
      </w:r>
      <w:r w:rsidRPr="004F1A34">
        <w:rPr>
          <w:rFonts w:ascii="Calibri" w:hAnsi="Calibri" w:cs="Calibri"/>
          <w:sz w:val="24"/>
          <w:szCs w:val="24"/>
        </w:rPr>
        <w:t xml:space="preserve"> aveva composto in occasione del proprio matrimonio</w:t>
      </w:r>
      <w:r w:rsidR="00495461" w:rsidRPr="004F1A34">
        <w:rPr>
          <w:rFonts w:ascii="Calibri" w:hAnsi="Calibri" w:cs="Calibri"/>
          <w:sz w:val="24"/>
          <w:szCs w:val="24"/>
        </w:rPr>
        <w:t xml:space="preserve"> </w:t>
      </w:r>
      <w:r w:rsidRPr="004F1A34">
        <w:rPr>
          <w:rFonts w:ascii="Calibri" w:hAnsi="Calibri" w:cs="Calibri"/>
          <w:sz w:val="24"/>
          <w:szCs w:val="24"/>
        </w:rPr>
        <w:t>nell’agosto 1934 con la pittrice Jacqueline</w:t>
      </w:r>
      <w:r w:rsidR="00495461" w:rsidRPr="004F1A34">
        <w:rPr>
          <w:rFonts w:ascii="Calibri" w:hAnsi="Calibri" w:cs="Calibri"/>
          <w:sz w:val="24"/>
          <w:szCs w:val="24"/>
        </w:rPr>
        <w:t xml:space="preserve"> </w:t>
      </w:r>
      <w:r w:rsidRPr="004F1A34">
        <w:rPr>
          <w:rFonts w:ascii="Calibri" w:hAnsi="Calibri" w:cs="Calibri"/>
          <w:sz w:val="24"/>
          <w:szCs w:val="24"/>
        </w:rPr>
        <w:t>Lamba</w:t>
      </w:r>
      <w:r w:rsidR="00495461" w:rsidRPr="004F1A34">
        <w:rPr>
          <w:rFonts w:ascii="Calibri" w:hAnsi="Calibri" w:cs="Calibri"/>
          <w:sz w:val="24"/>
          <w:szCs w:val="24"/>
        </w:rPr>
        <w:t>.</w:t>
      </w:r>
    </w:p>
    <w:p w14:paraId="0AB85024" w14:textId="77777777" w:rsidR="00495461" w:rsidRPr="004F1A34" w:rsidRDefault="00495461" w:rsidP="00495461">
      <w:pPr>
        <w:autoSpaceDE w:val="0"/>
        <w:autoSpaceDN w:val="0"/>
        <w:adjustRightInd w:val="0"/>
        <w:spacing w:after="120" w:line="240" w:lineRule="auto"/>
        <w:jc w:val="both"/>
        <w:rPr>
          <w:rFonts w:ascii="Calibri" w:hAnsi="Calibri" w:cs="Calibri"/>
          <w:sz w:val="24"/>
          <w:szCs w:val="24"/>
        </w:rPr>
      </w:pPr>
      <w:r w:rsidRPr="004F1A34">
        <w:rPr>
          <w:rFonts w:ascii="Calibri" w:hAnsi="Calibri" w:cs="Calibri"/>
          <w:sz w:val="24"/>
          <w:szCs w:val="24"/>
        </w:rPr>
        <w:t xml:space="preserve">Nello stesso anno lavorò alle sue prime illustrazioni per una raccolta di poesie e incise quattro stampe calcografiche per </w:t>
      </w:r>
      <w:r w:rsidRPr="004F1A34">
        <w:rPr>
          <w:rFonts w:ascii="Calibri" w:hAnsi="Calibri" w:cs="Calibri"/>
          <w:i/>
          <w:sz w:val="24"/>
          <w:szCs w:val="24"/>
        </w:rPr>
        <w:t>L’air de l’eau</w:t>
      </w:r>
      <w:r w:rsidRPr="004F1A34">
        <w:rPr>
          <w:rFonts w:ascii="Calibri" w:hAnsi="Calibri" w:cs="Calibri"/>
          <w:sz w:val="24"/>
          <w:szCs w:val="24"/>
        </w:rPr>
        <w:t xml:space="preserve"> di André Breton, intitolate </w:t>
      </w:r>
      <w:r w:rsidRPr="004F1A34">
        <w:rPr>
          <w:rFonts w:ascii="Calibri" w:hAnsi="Calibri" w:cs="Calibri"/>
          <w:i/>
          <w:sz w:val="24"/>
          <w:szCs w:val="24"/>
        </w:rPr>
        <w:t xml:space="preserve">La </w:t>
      </w:r>
      <w:proofErr w:type="spellStart"/>
      <w:r w:rsidRPr="004F1A34">
        <w:rPr>
          <w:rFonts w:ascii="Calibri" w:hAnsi="Calibri" w:cs="Calibri"/>
          <w:i/>
          <w:sz w:val="24"/>
          <w:szCs w:val="24"/>
        </w:rPr>
        <w:t>main</w:t>
      </w:r>
      <w:proofErr w:type="spellEnd"/>
      <w:r w:rsidRPr="004F1A34">
        <w:rPr>
          <w:rFonts w:ascii="Calibri" w:hAnsi="Calibri" w:cs="Calibri"/>
          <w:sz w:val="24"/>
          <w:szCs w:val="24"/>
        </w:rPr>
        <w:t xml:space="preserve"> e </w:t>
      </w:r>
      <w:r w:rsidRPr="004F1A34">
        <w:rPr>
          <w:rFonts w:ascii="Calibri" w:hAnsi="Calibri" w:cs="Calibri"/>
          <w:i/>
          <w:sz w:val="24"/>
          <w:szCs w:val="24"/>
        </w:rPr>
        <w:t xml:space="preserve">La </w:t>
      </w:r>
      <w:proofErr w:type="spellStart"/>
      <w:r w:rsidRPr="004F1A34">
        <w:rPr>
          <w:rFonts w:ascii="Calibri" w:hAnsi="Calibri" w:cs="Calibri"/>
          <w:i/>
          <w:sz w:val="24"/>
          <w:szCs w:val="24"/>
        </w:rPr>
        <w:t>fée</w:t>
      </w:r>
      <w:proofErr w:type="spellEnd"/>
      <w:r w:rsidRPr="004F1A34">
        <w:rPr>
          <w:rFonts w:ascii="Calibri" w:hAnsi="Calibri" w:cs="Calibri"/>
          <w:i/>
          <w:sz w:val="24"/>
          <w:szCs w:val="24"/>
        </w:rPr>
        <w:t xml:space="preserve"> du </w:t>
      </w:r>
      <w:proofErr w:type="spellStart"/>
      <w:r w:rsidRPr="004F1A34">
        <w:rPr>
          <w:rFonts w:ascii="Calibri" w:hAnsi="Calibri" w:cs="Calibri"/>
          <w:i/>
          <w:sz w:val="24"/>
          <w:szCs w:val="24"/>
        </w:rPr>
        <w:t>sel</w:t>
      </w:r>
      <w:proofErr w:type="spellEnd"/>
      <w:r w:rsidRPr="004F1A34">
        <w:rPr>
          <w:rFonts w:ascii="Calibri" w:hAnsi="Calibri" w:cs="Calibri"/>
          <w:sz w:val="24"/>
          <w:szCs w:val="24"/>
        </w:rPr>
        <w:t xml:space="preserve">, quindi </w:t>
      </w:r>
      <w:r w:rsidRPr="004F1A34">
        <w:rPr>
          <w:rFonts w:ascii="Calibri" w:hAnsi="Calibri" w:cs="Calibri"/>
          <w:i/>
          <w:sz w:val="24"/>
          <w:szCs w:val="24"/>
        </w:rPr>
        <w:t xml:space="preserve">Le </w:t>
      </w:r>
      <w:proofErr w:type="spellStart"/>
      <w:r w:rsidRPr="004F1A34">
        <w:rPr>
          <w:rFonts w:ascii="Calibri" w:hAnsi="Calibri" w:cs="Calibri"/>
          <w:i/>
          <w:sz w:val="24"/>
          <w:szCs w:val="24"/>
        </w:rPr>
        <w:t>chevalier</w:t>
      </w:r>
      <w:proofErr w:type="spellEnd"/>
      <w:r w:rsidRPr="004F1A34">
        <w:rPr>
          <w:rFonts w:ascii="Calibri" w:hAnsi="Calibri" w:cs="Calibri"/>
          <w:i/>
          <w:sz w:val="24"/>
          <w:szCs w:val="24"/>
        </w:rPr>
        <w:t xml:space="preserve"> de </w:t>
      </w:r>
      <w:proofErr w:type="spellStart"/>
      <w:r w:rsidRPr="004F1A34">
        <w:rPr>
          <w:rFonts w:ascii="Calibri" w:hAnsi="Calibri" w:cs="Calibri"/>
          <w:i/>
          <w:sz w:val="24"/>
          <w:szCs w:val="24"/>
        </w:rPr>
        <w:t>paille</w:t>
      </w:r>
      <w:proofErr w:type="spellEnd"/>
      <w:r w:rsidRPr="004F1A34">
        <w:rPr>
          <w:rFonts w:ascii="Calibri" w:hAnsi="Calibri" w:cs="Calibri"/>
          <w:sz w:val="24"/>
          <w:szCs w:val="24"/>
        </w:rPr>
        <w:t xml:space="preserve">, assieme ad </w:t>
      </w:r>
      <w:proofErr w:type="spellStart"/>
      <w:r w:rsidRPr="004F1A34">
        <w:rPr>
          <w:rFonts w:ascii="Calibri" w:hAnsi="Calibri" w:cs="Calibri"/>
          <w:i/>
          <w:sz w:val="24"/>
          <w:szCs w:val="24"/>
        </w:rPr>
        <w:t>Animal</w:t>
      </w:r>
      <w:proofErr w:type="spellEnd"/>
      <w:r w:rsidRPr="004F1A34">
        <w:rPr>
          <w:rFonts w:ascii="Calibri" w:hAnsi="Calibri" w:cs="Calibri"/>
          <w:i/>
          <w:sz w:val="24"/>
          <w:szCs w:val="24"/>
        </w:rPr>
        <w:t xml:space="preserve"> I</w:t>
      </w:r>
      <w:r w:rsidRPr="004F1A34">
        <w:rPr>
          <w:rFonts w:ascii="Calibri" w:hAnsi="Calibri" w:cs="Calibri"/>
          <w:sz w:val="24"/>
          <w:szCs w:val="24"/>
        </w:rPr>
        <w:t xml:space="preserve"> e </w:t>
      </w:r>
      <w:proofErr w:type="spellStart"/>
      <w:r w:rsidRPr="004F1A34">
        <w:rPr>
          <w:rFonts w:ascii="Calibri" w:hAnsi="Calibri" w:cs="Calibri"/>
          <w:i/>
          <w:sz w:val="24"/>
          <w:szCs w:val="24"/>
        </w:rPr>
        <w:t>Animal</w:t>
      </w:r>
      <w:proofErr w:type="spellEnd"/>
      <w:r w:rsidRPr="004F1A34">
        <w:rPr>
          <w:rFonts w:ascii="Calibri" w:hAnsi="Calibri" w:cs="Calibri"/>
          <w:i/>
          <w:sz w:val="24"/>
          <w:szCs w:val="24"/>
        </w:rPr>
        <w:t xml:space="preserve"> II</w:t>
      </w:r>
      <w:r w:rsidRPr="004F1A34">
        <w:rPr>
          <w:rFonts w:ascii="Calibri" w:hAnsi="Calibri" w:cs="Calibri"/>
          <w:sz w:val="24"/>
          <w:szCs w:val="24"/>
        </w:rPr>
        <w:t xml:space="preserve"> e </w:t>
      </w:r>
      <w:r w:rsidRPr="004F1A34">
        <w:rPr>
          <w:rFonts w:ascii="Calibri" w:hAnsi="Calibri" w:cs="Calibri"/>
          <w:i/>
          <w:sz w:val="24"/>
          <w:szCs w:val="24"/>
        </w:rPr>
        <w:t xml:space="preserve">Le </w:t>
      </w:r>
      <w:proofErr w:type="spellStart"/>
      <w:r w:rsidRPr="004F1A34">
        <w:rPr>
          <w:rFonts w:ascii="Calibri" w:hAnsi="Calibri" w:cs="Calibri"/>
          <w:i/>
          <w:sz w:val="24"/>
          <w:szCs w:val="24"/>
        </w:rPr>
        <w:t>serpent</w:t>
      </w:r>
      <w:proofErr w:type="spellEnd"/>
      <w:r w:rsidRPr="004F1A34">
        <w:rPr>
          <w:rFonts w:ascii="Calibri" w:hAnsi="Calibri" w:cs="Calibri"/>
          <w:i/>
          <w:sz w:val="24"/>
          <w:szCs w:val="24"/>
        </w:rPr>
        <w:t xml:space="preserve"> I</w:t>
      </w:r>
      <w:r w:rsidRPr="004F1A34">
        <w:rPr>
          <w:rFonts w:ascii="Calibri" w:hAnsi="Calibri" w:cs="Calibri"/>
          <w:sz w:val="24"/>
          <w:szCs w:val="24"/>
        </w:rPr>
        <w:t xml:space="preserve"> e </w:t>
      </w:r>
      <w:r w:rsidRPr="004F1A34">
        <w:rPr>
          <w:rFonts w:ascii="Calibri" w:hAnsi="Calibri" w:cs="Calibri"/>
          <w:i/>
          <w:sz w:val="24"/>
          <w:szCs w:val="24"/>
        </w:rPr>
        <w:t xml:space="preserve">Le </w:t>
      </w:r>
      <w:proofErr w:type="spellStart"/>
      <w:r w:rsidRPr="004F1A34">
        <w:rPr>
          <w:rFonts w:ascii="Calibri" w:hAnsi="Calibri" w:cs="Calibri"/>
          <w:i/>
          <w:sz w:val="24"/>
          <w:szCs w:val="24"/>
        </w:rPr>
        <w:t>serpent</w:t>
      </w:r>
      <w:proofErr w:type="spellEnd"/>
      <w:r w:rsidRPr="004F1A34">
        <w:rPr>
          <w:rFonts w:ascii="Calibri" w:hAnsi="Calibri" w:cs="Calibri"/>
          <w:i/>
          <w:sz w:val="24"/>
          <w:szCs w:val="24"/>
        </w:rPr>
        <w:t xml:space="preserve"> II</w:t>
      </w:r>
      <w:r w:rsidRPr="004F1A34">
        <w:rPr>
          <w:rFonts w:ascii="Calibri" w:hAnsi="Calibri" w:cs="Calibri"/>
          <w:sz w:val="24"/>
          <w:szCs w:val="24"/>
        </w:rPr>
        <w:t>.</w:t>
      </w:r>
    </w:p>
    <w:p w14:paraId="552BB02C" w14:textId="04ADD44F" w:rsidR="00C877EE" w:rsidRPr="004F1A34" w:rsidRDefault="004263DD" w:rsidP="00D51117">
      <w:pPr>
        <w:autoSpaceDE w:val="0"/>
        <w:autoSpaceDN w:val="0"/>
        <w:adjustRightInd w:val="0"/>
        <w:spacing w:after="120" w:line="240" w:lineRule="auto"/>
        <w:jc w:val="both"/>
        <w:rPr>
          <w:rFonts w:ascii="Calibri" w:hAnsi="Calibri" w:cs="Calibri"/>
          <w:sz w:val="24"/>
          <w:szCs w:val="24"/>
        </w:rPr>
      </w:pPr>
      <w:r w:rsidRPr="004F1A34">
        <w:rPr>
          <w:rFonts w:ascii="Calibri" w:hAnsi="Calibri" w:cs="Calibri"/>
          <w:sz w:val="24"/>
          <w:szCs w:val="24"/>
        </w:rPr>
        <w:t xml:space="preserve">Abbandonato il Surrealismo, a causa di un litigio con </w:t>
      </w:r>
      <w:r w:rsidR="00B50B23" w:rsidRPr="004F1A34">
        <w:rPr>
          <w:rFonts w:ascii="Calibri" w:hAnsi="Calibri" w:cs="Calibri"/>
          <w:sz w:val="24"/>
          <w:szCs w:val="24"/>
        </w:rPr>
        <w:t xml:space="preserve">lo stesso </w:t>
      </w:r>
      <w:r w:rsidRPr="004F1A34">
        <w:rPr>
          <w:rFonts w:ascii="Calibri" w:hAnsi="Calibri" w:cs="Calibri"/>
          <w:sz w:val="24"/>
          <w:szCs w:val="24"/>
        </w:rPr>
        <w:t xml:space="preserve">Breton, </w:t>
      </w:r>
      <w:proofErr w:type="spellStart"/>
      <w:r w:rsidRPr="004F1A34">
        <w:rPr>
          <w:rFonts w:ascii="Calibri" w:hAnsi="Calibri" w:cs="Calibri"/>
          <w:sz w:val="24"/>
          <w:szCs w:val="24"/>
        </w:rPr>
        <w:t>Giacometti</w:t>
      </w:r>
      <w:proofErr w:type="spellEnd"/>
      <w:r w:rsidRPr="004F1A34">
        <w:rPr>
          <w:rFonts w:ascii="Calibri" w:hAnsi="Calibri" w:cs="Calibri"/>
          <w:sz w:val="24"/>
          <w:szCs w:val="24"/>
        </w:rPr>
        <w:t xml:space="preserve"> sospende la sua produzione grafica per dieci anni. Tornerà nel 1946-47 con le illustrazioni per l’</w:t>
      </w:r>
      <w:r w:rsidRPr="004F1A34">
        <w:rPr>
          <w:rFonts w:ascii="Calibri" w:hAnsi="Calibri" w:cs="Calibri"/>
          <w:i/>
          <w:sz w:val="24"/>
          <w:szCs w:val="24"/>
        </w:rPr>
        <w:t xml:space="preserve">Histoire de </w:t>
      </w:r>
      <w:proofErr w:type="spellStart"/>
      <w:r w:rsidRPr="004F1A34">
        <w:rPr>
          <w:rFonts w:ascii="Calibri" w:hAnsi="Calibri" w:cs="Calibri"/>
          <w:i/>
          <w:sz w:val="24"/>
          <w:szCs w:val="24"/>
        </w:rPr>
        <w:t>rats</w:t>
      </w:r>
      <w:proofErr w:type="spellEnd"/>
      <w:r w:rsidRPr="004F1A34">
        <w:rPr>
          <w:rFonts w:ascii="Calibri" w:hAnsi="Calibri" w:cs="Calibri"/>
          <w:sz w:val="24"/>
          <w:szCs w:val="24"/>
        </w:rPr>
        <w:t xml:space="preserve"> di Georges </w:t>
      </w:r>
      <w:proofErr w:type="spellStart"/>
      <w:r w:rsidRPr="004F1A34">
        <w:rPr>
          <w:rFonts w:ascii="Calibri" w:hAnsi="Calibri" w:cs="Calibri"/>
          <w:sz w:val="24"/>
          <w:szCs w:val="24"/>
        </w:rPr>
        <w:t>Bataille</w:t>
      </w:r>
      <w:proofErr w:type="spellEnd"/>
      <w:r w:rsidRPr="004F1A34">
        <w:rPr>
          <w:rFonts w:ascii="Calibri" w:hAnsi="Calibri" w:cs="Calibri"/>
          <w:sz w:val="24"/>
          <w:szCs w:val="24"/>
        </w:rPr>
        <w:t xml:space="preserve">, seguita nel 1949 dalla sua prima litografia, un ritratto di </w:t>
      </w:r>
      <w:proofErr w:type="spellStart"/>
      <w:r w:rsidRPr="004F1A34">
        <w:rPr>
          <w:rFonts w:ascii="Calibri" w:hAnsi="Calibri" w:cs="Calibri"/>
          <w:sz w:val="24"/>
          <w:szCs w:val="24"/>
        </w:rPr>
        <w:t>Tristan</w:t>
      </w:r>
      <w:proofErr w:type="spellEnd"/>
      <w:r w:rsidRPr="004F1A34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4F1A34">
        <w:rPr>
          <w:rFonts w:ascii="Calibri" w:hAnsi="Calibri" w:cs="Calibri"/>
          <w:sz w:val="24"/>
          <w:szCs w:val="24"/>
        </w:rPr>
        <w:t>Tzara</w:t>
      </w:r>
      <w:proofErr w:type="spellEnd"/>
      <w:r w:rsidRPr="004F1A34">
        <w:rPr>
          <w:rFonts w:ascii="Calibri" w:hAnsi="Calibri" w:cs="Calibri"/>
          <w:sz w:val="24"/>
          <w:szCs w:val="24"/>
        </w:rPr>
        <w:t>.</w:t>
      </w:r>
    </w:p>
    <w:p w14:paraId="6562A580" w14:textId="19328614" w:rsidR="00596C8D" w:rsidRPr="004F1A34" w:rsidRDefault="00C877EE" w:rsidP="00D51117">
      <w:pPr>
        <w:autoSpaceDE w:val="0"/>
        <w:autoSpaceDN w:val="0"/>
        <w:adjustRightInd w:val="0"/>
        <w:spacing w:after="120" w:line="240" w:lineRule="auto"/>
        <w:jc w:val="both"/>
        <w:rPr>
          <w:rFonts w:ascii="Calibri" w:hAnsi="Calibri" w:cs="Calibri"/>
          <w:sz w:val="24"/>
          <w:szCs w:val="24"/>
        </w:rPr>
      </w:pPr>
      <w:r w:rsidRPr="004F1A34">
        <w:rPr>
          <w:rFonts w:ascii="Calibri" w:hAnsi="Calibri" w:cs="Calibri"/>
          <w:sz w:val="24"/>
          <w:szCs w:val="24"/>
        </w:rPr>
        <w:t xml:space="preserve">L’inizio </w:t>
      </w:r>
      <w:r w:rsidR="00596C8D" w:rsidRPr="004F1A34">
        <w:rPr>
          <w:rFonts w:ascii="Calibri" w:hAnsi="Calibri" w:cs="Calibri"/>
          <w:sz w:val="24"/>
          <w:szCs w:val="24"/>
        </w:rPr>
        <w:t xml:space="preserve">degli anni cinquanta </w:t>
      </w:r>
      <w:r w:rsidRPr="004F1A34">
        <w:rPr>
          <w:rFonts w:ascii="Calibri" w:hAnsi="Calibri" w:cs="Calibri"/>
          <w:sz w:val="24"/>
          <w:szCs w:val="24"/>
        </w:rPr>
        <w:t>vede</w:t>
      </w:r>
      <w:r w:rsidR="00596C8D" w:rsidRPr="004F1A34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596C8D" w:rsidRPr="004F1A34">
        <w:rPr>
          <w:rFonts w:ascii="Calibri" w:hAnsi="Calibri" w:cs="Calibri"/>
          <w:sz w:val="24"/>
          <w:szCs w:val="24"/>
        </w:rPr>
        <w:t>Giacometti</w:t>
      </w:r>
      <w:proofErr w:type="spellEnd"/>
      <w:r w:rsidR="00596C8D" w:rsidRPr="004F1A34">
        <w:rPr>
          <w:rFonts w:ascii="Calibri" w:hAnsi="Calibri" w:cs="Calibri"/>
          <w:sz w:val="24"/>
          <w:szCs w:val="24"/>
        </w:rPr>
        <w:t xml:space="preserve"> nuovamente intento a realizzare opere grafiche, </w:t>
      </w:r>
      <w:r w:rsidRPr="004F1A34">
        <w:rPr>
          <w:rFonts w:ascii="Calibri" w:hAnsi="Calibri" w:cs="Calibri"/>
          <w:sz w:val="24"/>
          <w:szCs w:val="24"/>
        </w:rPr>
        <w:t>adottando</w:t>
      </w:r>
      <w:r w:rsidR="00596C8D" w:rsidRPr="004F1A34">
        <w:rPr>
          <w:rFonts w:ascii="Calibri" w:hAnsi="Calibri" w:cs="Calibri"/>
          <w:sz w:val="24"/>
          <w:szCs w:val="24"/>
        </w:rPr>
        <w:t xml:space="preserve"> la litografia come </w:t>
      </w:r>
      <w:r w:rsidR="00596C8D" w:rsidRPr="004F1A34">
        <w:rPr>
          <w:rFonts w:ascii="Calibri" w:hAnsi="Calibri" w:cs="Calibri"/>
          <w:i/>
          <w:sz w:val="24"/>
          <w:szCs w:val="24"/>
        </w:rPr>
        <w:t>modus</w:t>
      </w:r>
      <w:r w:rsidR="00596C8D" w:rsidRPr="004F1A34">
        <w:rPr>
          <w:rFonts w:ascii="Calibri" w:hAnsi="Calibri" w:cs="Calibri"/>
          <w:sz w:val="24"/>
          <w:szCs w:val="24"/>
        </w:rPr>
        <w:t xml:space="preserve"> più vicino al risultato </w:t>
      </w:r>
      <w:r w:rsidRPr="004F1A34">
        <w:rPr>
          <w:rFonts w:ascii="Calibri" w:hAnsi="Calibri" w:cs="Calibri"/>
          <w:sz w:val="24"/>
          <w:szCs w:val="24"/>
        </w:rPr>
        <w:t xml:space="preserve">ottenuto col </w:t>
      </w:r>
      <w:r w:rsidR="00596C8D" w:rsidRPr="004F1A34">
        <w:rPr>
          <w:rFonts w:ascii="Calibri" w:hAnsi="Calibri" w:cs="Calibri"/>
          <w:sz w:val="24"/>
          <w:szCs w:val="24"/>
        </w:rPr>
        <w:t xml:space="preserve">disegno. Dalla metà degli anni cinquanta in poi </w:t>
      </w:r>
      <w:proofErr w:type="spellStart"/>
      <w:r w:rsidR="00596C8D" w:rsidRPr="004F1A34">
        <w:rPr>
          <w:rFonts w:ascii="Calibri" w:hAnsi="Calibri" w:cs="Calibri"/>
          <w:sz w:val="24"/>
          <w:szCs w:val="24"/>
        </w:rPr>
        <w:t>Giacometti</w:t>
      </w:r>
      <w:proofErr w:type="spellEnd"/>
      <w:r w:rsidR="00596C8D" w:rsidRPr="004F1A34">
        <w:rPr>
          <w:rFonts w:ascii="Calibri" w:hAnsi="Calibri" w:cs="Calibri"/>
          <w:sz w:val="24"/>
          <w:szCs w:val="24"/>
        </w:rPr>
        <w:t xml:space="preserve"> incrementò molto la produzione, che arrivò a essere nel 1956 addirittura più importante e </w:t>
      </w:r>
      <w:r w:rsidRPr="004F1A34">
        <w:rPr>
          <w:rFonts w:ascii="Calibri" w:hAnsi="Calibri" w:cs="Calibri"/>
          <w:sz w:val="24"/>
          <w:szCs w:val="24"/>
        </w:rPr>
        <w:t>numerosa</w:t>
      </w:r>
      <w:r w:rsidR="00596C8D" w:rsidRPr="004F1A34">
        <w:rPr>
          <w:rFonts w:ascii="Calibri" w:hAnsi="Calibri" w:cs="Calibri"/>
          <w:sz w:val="24"/>
          <w:szCs w:val="24"/>
        </w:rPr>
        <w:t xml:space="preserve"> d</w:t>
      </w:r>
      <w:r w:rsidRPr="004F1A34">
        <w:rPr>
          <w:rFonts w:ascii="Calibri" w:hAnsi="Calibri" w:cs="Calibri"/>
          <w:sz w:val="24"/>
          <w:szCs w:val="24"/>
        </w:rPr>
        <w:t xml:space="preserve">i quella plastica </w:t>
      </w:r>
      <w:r w:rsidR="00596C8D" w:rsidRPr="004F1A34">
        <w:rPr>
          <w:rFonts w:ascii="Calibri" w:hAnsi="Calibri" w:cs="Calibri"/>
          <w:sz w:val="24"/>
          <w:szCs w:val="24"/>
        </w:rPr>
        <w:t>e pittorica. Sempre affascinato dalla scrittura e dalla poesia, era disponibile alle richieste di artisti, intellettuali e galleristi che gli</w:t>
      </w:r>
      <w:r w:rsidR="00D51117" w:rsidRPr="004F1A34">
        <w:rPr>
          <w:rFonts w:ascii="Calibri" w:hAnsi="Calibri" w:cs="Calibri"/>
          <w:sz w:val="24"/>
          <w:szCs w:val="24"/>
        </w:rPr>
        <w:t xml:space="preserve"> </w:t>
      </w:r>
      <w:r w:rsidR="00596C8D" w:rsidRPr="004F1A34">
        <w:rPr>
          <w:rFonts w:ascii="Calibri" w:hAnsi="Calibri" w:cs="Calibri"/>
          <w:sz w:val="24"/>
          <w:szCs w:val="24"/>
        </w:rPr>
        <w:t>commissionavano illustrazioni e frontespizi per pubblicazioni d’arte</w:t>
      </w:r>
      <w:r w:rsidR="00D51117" w:rsidRPr="004F1A34">
        <w:rPr>
          <w:rFonts w:ascii="Calibri" w:hAnsi="Calibri" w:cs="Calibri"/>
          <w:sz w:val="24"/>
          <w:szCs w:val="24"/>
        </w:rPr>
        <w:t xml:space="preserve">. </w:t>
      </w:r>
    </w:p>
    <w:p w14:paraId="3EA859C6" w14:textId="774308E7" w:rsidR="00D51117" w:rsidRPr="004F1A34" w:rsidRDefault="00D51117" w:rsidP="00D51117">
      <w:pPr>
        <w:autoSpaceDE w:val="0"/>
        <w:autoSpaceDN w:val="0"/>
        <w:adjustRightInd w:val="0"/>
        <w:spacing w:after="120" w:line="240" w:lineRule="auto"/>
        <w:jc w:val="both"/>
        <w:rPr>
          <w:rFonts w:ascii="Calibri" w:hAnsi="Calibri" w:cs="Calibri"/>
          <w:sz w:val="24"/>
          <w:szCs w:val="24"/>
        </w:rPr>
      </w:pPr>
      <w:r w:rsidRPr="004F1A34">
        <w:rPr>
          <w:rFonts w:ascii="Calibri" w:hAnsi="Calibri" w:cs="Calibri"/>
          <w:sz w:val="24"/>
          <w:szCs w:val="24"/>
        </w:rPr>
        <w:t xml:space="preserve">La ricerca di </w:t>
      </w:r>
      <w:proofErr w:type="spellStart"/>
      <w:r w:rsidRPr="004F1A34">
        <w:rPr>
          <w:rFonts w:ascii="Calibri" w:hAnsi="Calibri" w:cs="Calibri"/>
          <w:sz w:val="24"/>
          <w:szCs w:val="24"/>
        </w:rPr>
        <w:t>Giacometti</w:t>
      </w:r>
      <w:proofErr w:type="spellEnd"/>
      <w:r w:rsidRPr="004F1A34">
        <w:rPr>
          <w:rFonts w:ascii="Calibri" w:hAnsi="Calibri" w:cs="Calibri"/>
          <w:sz w:val="24"/>
          <w:szCs w:val="24"/>
        </w:rPr>
        <w:t xml:space="preserve"> sulla figura umana diventò progressivamente sempre più presente, trattata in maniera tematica nel 1957 nelle stampe realizzate per la rivista “</w:t>
      </w:r>
      <w:proofErr w:type="spellStart"/>
      <w:r w:rsidRPr="004F1A34">
        <w:rPr>
          <w:rFonts w:ascii="Calibri" w:hAnsi="Calibri" w:cs="Calibri"/>
          <w:sz w:val="24"/>
          <w:szCs w:val="24"/>
        </w:rPr>
        <w:t>Derrière</w:t>
      </w:r>
      <w:proofErr w:type="spellEnd"/>
      <w:r w:rsidRPr="004F1A34">
        <w:rPr>
          <w:rFonts w:ascii="Calibri" w:hAnsi="Calibri" w:cs="Calibri"/>
          <w:sz w:val="24"/>
          <w:szCs w:val="24"/>
        </w:rPr>
        <w:t xml:space="preserve"> le </w:t>
      </w:r>
      <w:proofErr w:type="spellStart"/>
      <w:r w:rsidRPr="004F1A34">
        <w:rPr>
          <w:rFonts w:ascii="Calibri" w:hAnsi="Calibri" w:cs="Calibri"/>
          <w:sz w:val="24"/>
          <w:szCs w:val="24"/>
        </w:rPr>
        <w:t>Miroir</w:t>
      </w:r>
      <w:proofErr w:type="spellEnd"/>
      <w:r w:rsidRPr="004F1A34">
        <w:rPr>
          <w:rFonts w:ascii="Calibri" w:hAnsi="Calibri" w:cs="Calibri"/>
          <w:sz w:val="24"/>
          <w:szCs w:val="24"/>
        </w:rPr>
        <w:t xml:space="preserve">”, promossa dal gallerista-editore </w:t>
      </w:r>
      <w:proofErr w:type="spellStart"/>
      <w:r w:rsidRPr="004F1A34">
        <w:rPr>
          <w:rFonts w:ascii="Calibri" w:hAnsi="Calibri" w:cs="Calibri"/>
          <w:sz w:val="24"/>
          <w:szCs w:val="24"/>
        </w:rPr>
        <w:t>Maeght</w:t>
      </w:r>
      <w:proofErr w:type="spellEnd"/>
      <w:r w:rsidRPr="004F1A34">
        <w:rPr>
          <w:rFonts w:ascii="Calibri" w:hAnsi="Calibri" w:cs="Calibri"/>
          <w:sz w:val="24"/>
          <w:szCs w:val="24"/>
        </w:rPr>
        <w:t>. Questo orientamento rifletteva le nuove preoccupazioni formali dell’artista, portandolo nelle sue sculture ad abbandonare i gruppi a favore di figure isolate e spesso di grandi dimensioni</w:t>
      </w:r>
      <w:r w:rsidR="00C877EE" w:rsidRPr="004F1A34">
        <w:rPr>
          <w:rFonts w:ascii="Calibri" w:hAnsi="Calibri" w:cs="Calibri"/>
          <w:sz w:val="24"/>
          <w:szCs w:val="24"/>
        </w:rPr>
        <w:t>, per esprimere il profondo senso di disagio esistenziale</w:t>
      </w:r>
      <w:r w:rsidRPr="004F1A34">
        <w:rPr>
          <w:rFonts w:ascii="Calibri" w:hAnsi="Calibri" w:cs="Calibri"/>
          <w:sz w:val="24"/>
          <w:szCs w:val="24"/>
        </w:rPr>
        <w:t>.</w:t>
      </w:r>
    </w:p>
    <w:p w14:paraId="514E2A18" w14:textId="68FCD89B" w:rsidR="00D51117" w:rsidRPr="004F1A34" w:rsidRDefault="00D51117" w:rsidP="00C877E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4F1A34">
        <w:rPr>
          <w:rFonts w:ascii="Calibri" w:hAnsi="Calibri" w:cs="Calibri"/>
          <w:sz w:val="24"/>
          <w:szCs w:val="24"/>
        </w:rPr>
        <w:t xml:space="preserve">In questo periodo, l’artista decide di focalizzare la sua attenzione sul ritratto </w:t>
      </w:r>
      <w:r w:rsidR="00C877EE" w:rsidRPr="004F1A34">
        <w:rPr>
          <w:rFonts w:ascii="Calibri" w:hAnsi="Calibri" w:cs="Calibri"/>
          <w:sz w:val="24"/>
          <w:szCs w:val="24"/>
        </w:rPr>
        <w:t>per indagare il senso dell’essere umano</w:t>
      </w:r>
      <w:r w:rsidRPr="004F1A34">
        <w:rPr>
          <w:rFonts w:ascii="Calibri" w:hAnsi="Calibri" w:cs="Calibri"/>
          <w:sz w:val="24"/>
          <w:szCs w:val="24"/>
        </w:rPr>
        <w:t xml:space="preserve">. </w:t>
      </w:r>
      <w:proofErr w:type="spellStart"/>
      <w:r w:rsidRPr="004F1A34">
        <w:rPr>
          <w:rFonts w:ascii="Calibri" w:hAnsi="Calibri" w:cs="Calibri"/>
          <w:sz w:val="24"/>
          <w:szCs w:val="24"/>
        </w:rPr>
        <w:t>Giacometti</w:t>
      </w:r>
      <w:proofErr w:type="spellEnd"/>
      <w:r w:rsidRPr="004F1A34">
        <w:rPr>
          <w:rFonts w:ascii="Calibri" w:hAnsi="Calibri" w:cs="Calibri"/>
          <w:sz w:val="24"/>
          <w:szCs w:val="24"/>
        </w:rPr>
        <w:t xml:space="preserve"> ritraeva solo gli amici o </w:t>
      </w:r>
      <w:r w:rsidR="00C877EE" w:rsidRPr="004F1A34">
        <w:rPr>
          <w:rFonts w:ascii="Calibri" w:hAnsi="Calibri" w:cs="Calibri"/>
          <w:sz w:val="24"/>
          <w:szCs w:val="24"/>
        </w:rPr>
        <w:t>chi aveva</w:t>
      </w:r>
      <w:r w:rsidRPr="004F1A34">
        <w:rPr>
          <w:rFonts w:ascii="Calibri" w:hAnsi="Calibri" w:cs="Calibri"/>
          <w:sz w:val="24"/>
          <w:szCs w:val="24"/>
        </w:rPr>
        <w:t xml:space="preserve"> un’affinità elettiva con lui: molti di loro erano scrittori, filosofi o intellettuali. Le sessioni di posa diventavano veri e propri dialoghi fra l’artista e il soggetto e ne favorivano l’intimità e la conoscenza per la buona riuscita del ritratto stesso.</w:t>
      </w:r>
    </w:p>
    <w:p w14:paraId="290173EE" w14:textId="41B58820" w:rsidR="00D51117" w:rsidRPr="004F1A34" w:rsidRDefault="00D51117" w:rsidP="00D51117">
      <w:pPr>
        <w:autoSpaceDE w:val="0"/>
        <w:autoSpaceDN w:val="0"/>
        <w:adjustRightInd w:val="0"/>
        <w:spacing w:after="120" w:line="240" w:lineRule="auto"/>
        <w:jc w:val="both"/>
        <w:rPr>
          <w:rFonts w:ascii="Calibri" w:hAnsi="Calibri" w:cs="Calibri"/>
          <w:sz w:val="24"/>
          <w:szCs w:val="24"/>
        </w:rPr>
      </w:pPr>
      <w:r w:rsidRPr="004F1A34">
        <w:rPr>
          <w:rFonts w:ascii="Calibri" w:hAnsi="Calibri" w:cs="Calibri"/>
          <w:sz w:val="24"/>
          <w:szCs w:val="24"/>
        </w:rPr>
        <w:t xml:space="preserve">Esemplari a tal proposito, i ritratti di Michel </w:t>
      </w:r>
      <w:proofErr w:type="spellStart"/>
      <w:r w:rsidRPr="004F1A34">
        <w:rPr>
          <w:rFonts w:ascii="Calibri" w:hAnsi="Calibri" w:cs="Calibri"/>
          <w:sz w:val="24"/>
          <w:szCs w:val="24"/>
        </w:rPr>
        <w:t>Leiris</w:t>
      </w:r>
      <w:proofErr w:type="spellEnd"/>
      <w:r w:rsidRPr="004F1A34">
        <w:rPr>
          <w:rFonts w:ascii="Calibri" w:hAnsi="Calibri" w:cs="Calibri"/>
          <w:sz w:val="24"/>
          <w:szCs w:val="24"/>
        </w:rPr>
        <w:t xml:space="preserve">, André du </w:t>
      </w:r>
      <w:proofErr w:type="spellStart"/>
      <w:r w:rsidRPr="004F1A34">
        <w:rPr>
          <w:rFonts w:ascii="Calibri" w:hAnsi="Calibri" w:cs="Calibri"/>
          <w:sz w:val="24"/>
          <w:szCs w:val="24"/>
        </w:rPr>
        <w:t>Bouchet</w:t>
      </w:r>
      <w:proofErr w:type="spellEnd"/>
      <w:r w:rsidRPr="004F1A34">
        <w:rPr>
          <w:rFonts w:ascii="Calibri" w:hAnsi="Calibri" w:cs="Calibri"/>
          <w:sz w:val="24"/>
          <w:szCs w:val="24"/>
        </w:rPr>
        <w:t xml:space="preserve">, Edith </w:t>
      </w:r>
      <w:proofErr w:type="spellStart"/>
      <w:r w:rsidRPr="004F1A34">
        <w:rPr>
          <w:rFonts w:ascii="Calibri" w:hAnsi="Calibri" w:cs="Calibri"/>
          <w:sz w:val="24"/>
          <w:szCs w:val="24"/>
        </w:rPr>
        <w:t>Boissonnas</w:t>
      </w:r>
      <w:proofErr w:type="spellEnd"/>
      <w:r w:rsidRPr="004F1A34">
        <w:rPr>
          <w:rFonts w:ascii="Calibri" w:hAnsi="Calibri" w:cs="Calibri"/>
          <w:sz w:val="24"/>
          <w:szCs w:val="24"/>
        </w:rPr>
        <w:t xml:space="preserve">, Jacques </w:t>
      </w:r>
      <w:proofErr w:type="spellStart"/>
      <w:r w:rsidRPr="004F1A34">
        <w:rPr>
          <w:rFonts w:ascii="Calibri" w:hAnsi="Calibri" w:cs="Calibri"/>
          <w:sz w:val="24"/>
          <w:szCs w:val="24"/>
        </w:rPr>
        <w:t>Dupin</w:t>
      </w:r>
      <w:proofErr w:type="spellEnd"/>
      <w:r w:rsidRPr="004F1A34">
        <w:rPr>
          <w:rFonts w:ascii="Calibri" w:hAnsi="Calibri" w:cs="Calibri"/>
          <w:sz w:val="24"/>
          <w:szCs w:val="24"/>
        </w:rPr>
        <w:t xml:space="preserve">, Pierre </w:t>
      </w:r>
      <w:proofErr w:type="spellStart"/>
      <w:r w:rsidRPr="004F1A34">
        <w:rPr>
          <w:rFonts w:ascii="Calibri" w:hAnsi="Calibri" w:cs="Calibri"/>
          <w:sz w:val="24"/>
          <w:szCs w:val="24"/>
        </w:rPr>
        <w:t>Loeb</w:t>
      </w:r>
      <w:proofErr w:type="spellEnd"/>
      <w:r w:rsidRPr="004F1A34">
        <w:rPr>
          <w:rFonts w:ascii="Calibri" w:hAnsi="Calibri" w:cs="Calibri"/>
          <w:sz w:val="24"/>
          <w:szCs w:val="24"/>
        </w:rPr>
        <w:t>, o</w:t>
      </w:r>
      <w:r w:rsidR="00C877EE" w:rsidRPr="004F1A34">
        <w:rPr>
          <w:rFonts w:ascii="Calibri" w:hAnsi="Calibri" w:cs="Calibri"/>
          <w:sz w:val="24"/>
          <w:szCs w:val="24"/>
        </w:rPr>
        <w:t xml:space="preserve"> dell’artista </w:t>
      </w:r>
      <w:r w:rsidRPr="004F1A34">
        <w:rPr>
          <w:rFonts w:ascii="Calibri" w:hAnsi="Calibri" w:cs="Calibri"/>
          <w:sz w:val="24"/>
          <w:szCs w:val="24"/>
        </w:rPr>
        <w:t xml:space="preserve">André </w:t>
      </w:r>
      <w:proofErr w:type="spellStart"/>
      <w:r w:rsidRPr="004F1A34">
        <w:rPr>
          <w:rFonts w:ascii="Calibri" w:hAnsi="Calibri" w:cs="Calibri"/>
          <w:sz w:val="24"/>
          <w:szCs w:val="24"/>
        </w:rPr>
        <w:t>Derain</w:t>
      </w:r>
      <w:proofErr w:type="spellEnd"/>
      <w:r w:rsidRPr="004F1A34">
        <w:rPr>
          <w:rFonts w:ascii="Calibri" w:hAnsi="Calibri" w:cs="Calibri"/>
          <w:sz w:val="24"/>
          <w:szCs w:val="24"/>
        </w:rPr>
        <w:t xml:space="preserve">. </w:t>
      </w:r>
    </w:p>
    <w:p w14:paraId="423F589C" w14:textId="2A9EA557" w:rsidR="00596C8D" w:rsidRPr="004F1A34" w:rsidRDefault="00D51117" w:rsidP="00C877E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4F1A34">
        <w:rPr>
          <w:rFonts w:ascii="Calibri" w:hAnsi="Calibri" w:cs="Calibri"/>
          <w:sz w:val="24"/>
          <w:szCs w:val="24"/>
        </w:rPr>
        <w:t xml:space="preserve">La figura femminile più frequentemente ritratta fin dall’adolescenza fu la madre Annetta, mentre cuciva, sotto la lampada, in posa, o immortalata in momenti di vita quotidiana. Poi, dal 1946, la sua principale modella femminile fu Annette, sua compagna di vita e poi moglie dal 1949, soggetto privilegiato per ritratti in primo piano, ma anche per nudi femminili. Con il 1964 apparve nelle incisioni anche la sua amante Caroline, il cui ritratto è inserito nell’ultima grande campagna litografica </w:t>
      </w:r>
      <w:r w:rsidR="00C877EE" w:rsidRPr="004F1A34">
        <w:rPr>
          <w:rFonts w:ascii="Calibri" w:hAnsi="Calibri" w:cs="Calibri"/>
          <w:sz w:val="24"/>
          <w:szCs w:val="24"/>
        </w:rPr>
        <w:t>di</w:t>
      </w:r>
      <w:r w:rsidRPr="004F1A34">
        <w:rPr>
          <w:rFonts w:ascii="Calibri" w:hAnsi="Calibri" w:cs="Calibri"/>
          <w:sz w:val="24"/>
          <w:szCs w:val="24"/>
        </w:rPr>
        <w:t xml:space="preserve"> </w:t>
      </w:r>
      <w:r w:rsidRPr="004F1A34">
        <w:rPr>
          <w:rFonts w:ascii="Calibri" w:hAnsi="Calibri" w:cs="Calibri"/>
          <w:i/>
          <w:sz w:val="24"/>
          <w:szCs w:val="24"/>
        </w:rPr>
        <w:t>Paris sans fin</w:t>
      </w:r>
      <w:r w:rsidR="00310BCB" w:rsidRPr="004F1A34">
        <w:rPr>
          <w:rFonts w:ascii="Calibri" w:hAnsi="Calibri" w:cs="Calibri"/>
          <w:sz w:val="24"/>
          <w:szCs w:val="24"/>
        </w:rPr>
        <w:t>, progetto incompiuto di un libro stampato che lo occuperà ininterrottamente dal 1958 al 1965.</w:t>
      </w:r>
    </w:p>
    <w:p w14:paraId="37E4A56A" w14:textId="330D6C0F" w:rsidR="00682E9F" w:rsidRPr="004F1A34" w:rsidRDefault="00682E9F" w:rsidP="00682E9F">
      <w:pPr>
        <w:autoSpaceDE w:val="0"/>
        <w:autoSpaceDN w:val="0"/>
        <w:adjustRightInd w:val="0"/>
        <w:spacing w:after="120" w:line="240" w:lineRule="auto"/>
        <w:jc w:val="both"/>
        <w:rPr>
          <w:rFonts w:ascii="Calibri" w:hAnsi="Calibri" w:cs="Calibri"/>
          <w:sz w:val="24"/>
          <w:szCs w:val="24"/>
        </w:rPr>
      </w:pPr>
      <w:r w:rsidRPr="004F1A34">
        <w:rPr>
          <w:rFonts w:ascii="Calibri" w:hAnsi="Calibri" w:cs="Calibri"/>
          <w:i/>
          <w:sz w:val="24"/>
          <w:szCs w:val="24"/>
        </w:rPr>
        <w:t>Paris sans fin</w:t>
      </w:r>
      <w:r w:rsidRPr="004F1A34">
        <w:rPr>
          <w:rFonts w:ascii="Calibri" w:hAnsi="Calibri" w:cs="Calibri"/>
          <w:sz w:val="24"/>
          <w:szCs w:val="24"/>
        </w:rPr>
        <w:t xml:space="preserve"> era la metafora visiva della vita e della città che egli amava profondamente, e che gli appariva tutto d’un colpo distante e lontana. Nella stupefacente consequenzialità delle 150 tavole litografiche </w:t>
      </w:r>
      <w:proofErr w:type="spellStart"/>
      <w:r w:rsidRPr="004F1A34">
        <w:rPr>
          <w:rFonts w:ascii="Calibri" w:hAnsi="Calibri" w:cs="Calibri"/>
          <w:sz w:val="24"/>
          <w:szCs w:val="24"/>
        </w:rPr>
        <w:t>Giacometti</w:t>
      </w:r>
      <w:proofErr w:type="spellEnd"/>
      <w:r w:rsidRPr="004F1A34">
        <w:rPr>
          <w:rFonts w:ascii="Calibri" w:hAnsi="Calibri" w:cs="Calibri"/>
          <w:sz w:val="24"/>
          <w:szCs w:val="24"/>
        </w:rPr>
        <w:t xml:space="preserve"> riporta la vita frenetica della metropoli, il fascino dei suoi monumenti, i bar frequentati, i musei, con visioni riprese all’esterno nelle strade, ma anche negli intimi momenti d’amore per Caroline.</w:t>
      </w:r>
    </w:p>
    <w:p w14:paraId="4C95F212" w14:textId="77777777" w:rsidR="005D721E" w:rsidRPr="004F1A34" w:rsidRDefault="005D721E" w:rsidP="00C86ABA">
      <w:pPr>
        <w:autoSpaceDE w:val="0"/>
        <w:autoSpaceDN w:val="0"/>
        <w:adjustRightInd w:val="0"/>
        <w:spacing w:after="120" w:line="240" w:lineRule="auto"/>
        <w:jc w:val="both"/>
        <w:rPr>
          <w:rFonts w:ascii="Calibri" w:hAnsi="Calibri" w:cs="Calibri"/>
          <w:sz w:val="24"/>
          <w:szCs w:val="24"/>
        </w:rPr>
      </w:pPr>
    </w:p>
    <w:p w14:paraId="2F747495" w14:textId="77777777" w:rsidR="008F5FE5" w:rsidRPr="004F1A34" w:rsidRDefault="00BC146A" w:rsidP="003B1FC5">
      <w:pPr>
        <w:autoSpaceDE w:val="0"/>
        <w:autoSpaceDN w:val="0"/>
        <w:adjustRightInd w:val="0"/>
        <w:spacing w:after="120" w:line="240" w:lineRule="auto"/>
        <w:jc w:val="both"/>
        <w:rPr>
          <w:rFonts w:ascii="Calibri" w:hAnsi="Calibri" w:cs="Calibri"/>
          <w:sz w:val="24"/>
          <w:szCs w:val="24"/>
        </w:rPr>
      </w:pPr>
      <w:r w:rsidRPr="004F1A34">
        <w:rPr>
          <w:rFonts w:ascii="Calibri" w:hAnsi="Calibri" w:cs="Calibri"/>
          <w:sz w:val="24"/>
          <w:szCs w:val="24"/>
        </w:rPr>
        <w:t>Ognuna delle quattro sezioni in cui è suddiviso il percorso espositivo, propo</w:t>
      </w:r>
      <w:r w:rsidR="00F92722" w:rsidRPr="004F1A34">
        <w:rPr>
          <w:rFonts w:ascii="Calibri" w:hAnsi="Calibri" w:cs="Calibri"/>
          <w:sz w:val="24"/>
          <w:szCs w:val="24"/>
        </w:rPr>
        <w:t>ne</w:t>
      </w:r>
      <w:r w:rsidRPr="004F1A34">
        <w:rPr>
          <w:rFonts w:ascii="Calibri" w:hAnsi="Calibri" w:cs="Calibri"/>
          <w:sz w:val="24"/>
          <w:szCs w:val="24"/>
        </w:rPr>
        <w:t xml:space="preserve"> un dipinto</w:t>
      </w:r>
      <w:r w:rsidR="00C85403" w:rsidRPr="004F1A34">
        <w:rPr>
          <w:rFonts w:ascii="Calibri" w:hAnsi="Calibri" w:cs="Calibri"/>
          <w:sz w:val="24"/>
          <w:szCs w:val="24"/>
        </w:rPr>
        <w:t>, un disegno</w:t>
      </w:r>
      <w:r w:rsidRPr="004F1A34">
        <w:rPr>
          <w:rFonts w:ascii="Calibri" w:hAnsi="Calibri" w:cs="Calibri"/>
          <w:sz w:val="24"/>
          <w:szCs w:val="24"/>
        </w:rPr>
        <w:t xml:space="preserve"> o una scultura particolarmente significativa per comprendere il rapporto tra i diversi mezzi di espressione.</w:t>
      </w:r>
    </w:p>
    <w:p w14:paraId="21A93C04" w14:textId="77777777" w:rsidR="00D434FA" w:rsidRPr="004F1A34" w:rsidRDefault="00D434FA" w:rsidP="003B1FC5">
      <w:pPr>
        <w:autoSpaceDE w:val="0"/>
        <w:autoSpaceDN w:val="0"/>
        <w:adjustRightInd w:val="0"/>
        <w:spacing w:after="120" w:line="240" w:lineRule="auto"/>
        <w:jc w:val="both"/>
        <w:rPr>
          <w:rFonts w:ascii="Calibri" w:hAnsi="Calibri" w:cs="Calibri"/>
          <w:sz w:val="24"/>
          <w:szCs w:val="24"/>
        </w:rPr>
      </w:pPr>
      <w:r w:rsidRPr="004F1A34">
        <w:rPr>
          <w:rFonts w:ascii="Calibri" w:hAnsi="Calibri" w:cs="Calibri"/>
          <w:sz w:val="24"/>
          <w:szCs w:val="24"/>
        </w:rPr>
        <w:t xml:space="preserve">La mostra è organizzata in collaborazione con la </w:t>
      </w:r>
      <w:proofErr w:type="spellStart"/>
      <w:r w:rsidRPr="004F1A34">
        <w:rPr>
          <w:rFonts w:ascii="Calibri" w:hAnsi="Calibri" w:cs="Calibri"/>
          <w:sz w:val="24"/>
          <w:szCs w:val="24"/>
        </w:rPr>
        <w:t>Fondation</w:t>
      </w:r>
      <w:proofErr w:type="spellEnd"/>
      <w:r w:rsidRPr="004F1A34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4F1A34">
        <w:rPr>
          <w:rFonts w:ascii="Calibri" w:hAnsi="Calibri" w:cs="Calibri"/>
          <w:sz w:val="24"/>
          <w:szCs w:val="24"/>
        </w:rPr>
        <w:t>Giacometti</w:t>
      </w:r>
      <w:proofErr w:type="spellEnd"/>
      <w:r w:rsidRPr="004F1A34">
        <w:rPr>
          <w:rFonts w:ascii="Calibri" w:hAnsi="Calibri" w:cs="Calibri"/>
          <w:sz w:val="24"/>
          <w:szCs w:val="24"/>
        </w:rPr>
        <w:t xml:space="preserve"> di Parigi, l’Alberto </w:t>
      </w:r>
      <w:proofErr w:type="spellStart"/>
      <w:r w:rsidRPr="004F1A34">
        <w:rPr>
          <w:rFonts w:ascii="Calibri" w:hAnsi="Calibri" w:cs="Calibri"/>
          <w:sz w:val="24"/>
          <w:szCs w:val="24"/>
        </w:rPr>
        <w:t>Giacometti-Stiftung</w:t>
      </w:r>
      <w:proofErr w:type="spellEnd"/>
      <w:r w:rsidRPr="004F1A34">
        <w:rPr>
          <w:rFonts w:ascii="Calibri" w:hAnsi="Calibri" w:cs="Calibri"/>
          <w:sz w:val="24"/>
          <w:szCs w:val="24"/>
        </w:rPr>
        <w:t xml:space="preserve"> di Zurigo, la </w:t>
      </w:r>
      <w:proofErr w:type="spellStart"/>
      <w:r w:rsidRPr="004F1A34">
        <w:rPr>
          <w:rFonts w:ascii="Calibri" w:hAnsi="Calibri" w:cs="Calibri"/>
          <w:sz w:val="24"/>
          <w:szCs w:val="24"/>
        </w:rPr>
        <w:t>Fondation</w:t>
      </w:r>
      <w:proofErr w:type="spellEnd"/>
      <w:r w:rsidRPr="004F1A34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4F1A34">
        <w:rPr>
          <w:rFonts w:ascii="Calibri" w:hAnsi="Calibri" w:cs="Calibri"/>
          <w:sz w:val="24"/>
          <w:szCs w:val="24"/>
        </w:rPr>
        <w:t>Marguerite</w:t>
      </w:r>
      <w:proofErr w:type="spellEnd"/>
      <w:r w:rsidRPr="004F1A34">
        <w:rPr>
          <w:rFonts w:ascii="Calibri" w:hAnsi="Calibri" w:cs="Calibri"/>
          <w:sz w:val="24"/>
          <w:szCs w:val="24"/>
        </w:rPr>
        <w:t xml:space="preserve"> et </w:t>
      </w:r>
      <w:proofErr w:type="spellStart"/>
      <w:r w:rsidRPr="004F1A34">
        <w:rPr>
          <w:rFonts w:ascii="Calibri" w:hAnsi="Calibri" w:cs="Calibri"/>
          <w:sz w:val="24"/>
          <w:szCs w:val="24"/>
        </w:rPr>
        <w:t>Aimé</w:t>
      </w:r>
      <w:proofErr w:type="spellEnd"/>
      <w:r w:rsidRPr="004F1A34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4F1A34">
        <w:rPr>
          <w:rFonts w:ascii="Calibri" w:hAnsi="Calibri" w:cs="Calibri"/>
          <w:sz w:val="24"/>
          <w:szCs w:val="24"/>
        </w:rPr>
        <w:t>Maeght</w:t>
      </w:r>
      <w:proofErr w:type="spellEnd"/>
      <w:r w:rsidRPr="004F1A34">
        <w:rPr>
          <w:rFonts w:ascii="Calibri" w:hAnsi="Calibri" w:cs="Calibri"/>
          <w:sz w:val="24"/>
          <w:szCs w:val="24"/>
        </w:rPr>
        <w:t xml:space="preserve"> di </w:t>
      </w:r>
      <w:r w:rsidR="00AB3E37" w:rsidRPr="004F1A34">
        <w:rPr>
          <w:rFonts w:ascii="Calibri" w:hAnsi="Calibri" w:cs="Calibri"/>
          <w:sz w:val="24"/>
          <w:szCs w:val="24"/>
        </w:rPr>
        <w:t>Saint-Paul-de-</w:t>
      </w:r>
      <w:proofErr w:type="spellStart"/>
      <w:r w:rsidR="00AB3E37" w:rsidRPr="004F1A34">
        <w:rPr>
          <w:rFonts w:ascii="Calibri" w:hAnsi="Calibri" w:cs="Calibri"/>
          <w:sz w:val="24"/>
          <w:szCs w:val="24"/>
        </w:rPr>
        <w:t>Vence</w:t>
      </w:r>
      <w:proofErr w:type="spellEnd"/>
      <w:r w:rsidR="00AB3E37" w:rsidRPr="004F1A34">
        <w:rPr>
          <w:rFonts w:ascii="Calibri" w:hAnsi="Calibri" w:cs="Calibri"/>
          <w:sz w:val="24"/>
          <w:szCs w:val="24"/>
        </w:rPr>
        <w:t xml:space="preserve"> </w:t>
      </w:r>
      <w:r w:rsidRPr="004F1A34">
        <w:rPr>
          <w:rFonts w:ascii="Calibri" w:hAnsi="Calibri" w:cs="Calibri"/>
          <w:sz w:val="24"/>
          <w:szCs w:val="24"/>
        </w:rPr>
        <w:t>(Francia)</w:t>
      </w:r>
      <w:r w:rsidR="00AB3E37" w:rsidRPr="004F1A34">
        <w:rPr>
          <w:rFonts w:ascii="Calibri" w:hAnsi="Calibri" w:cs="Calibri"/>
          <w:sz w:val="24"/>
          <w:szCs w:val="24"/>
        </w:rPr>
        <w:t xml:space="preserve">, </w:t>
      </w:r>
      <w:r w:rsidR="005503E7" w:rsidRPr="004F1A34">
        <w:rPr>
          <w:rFonts w:ascii="Calibri" w:hAnsi="Calibri" w:cs="Calibri"/>
          <w:sz w:val="24"/>
          <w:szCs w:val="24"/>
        </w:rPr>
        <w:t>il</w:t>
      </w:r>
      <w:r w:rsidR="00AB3E37" w:rsidRPr="004F1A34">
        <w:rPr>
          <w:rFonts w:ascii="Calibri" w:hAnsi="Calibri" w:cs="Calibri"/>
          <w:sz w:val="24"/>
          <w:szCs w:val="24"/>
        </w:rPr>
        <w:t xml:space="preserve"> Museo d’Arte dei Grigioni di </w:t>
      </w:r>
      <w:proofErr w:type="spellStart"/>
      <w:r w:rsidR="00AB3E37" w:rsidRPr="004F1A34">
        <w:rPr>
          <w:rFonts w:ascii="Calibri" w:hAnsi="Calibri" w:cs="Calibri"/>
          <w:sz w:val="24"/>
          <w:szCs w:val="24"/>
        </w:rPr>
        <w:t>Coira</w:t>
      </w:r>
      <w:proofErr w:type="spellEnd"/>
      <w:r w:rsidR="00AB3E37" w:rsidRPr="004F1A34">
        <w:rPr>
          <w:rFonts w:ascii="Calibri" w:hAnsi="Calibri" w:cs="Calibri"/>
          <w:sz w:val="24"/>
          <w:szCs w:val="24"/>
        </w:rPr>
        <w:t xml:space="preserve"> (Svizzera), </w:t>
      </w:r>
      <w:r w:rsidR="005503E7" w:rsidRPr="004F1A34">
        <w:rPr>
          <w:rFonts w:ascii="Calibri" w:hAnsi="Calibri" w:cs="Calibri"/>
          <w:sz w:val="24"/>
          <w:szCs w:val="24"/>
        </w:rPr>
        <w:t>il</w:t>
      </w:r>
      <w:r w:rsidR="00AB3E37" w:rsidRPr="004F1A34">
        <w:rPr>
          <w:rFonts w:ascii="Calibri" w:hAnsi="Calibri" w:cs="Calibri"/>
          <w:sz w:val="24"/>
          <w:szCs w:val="24"/>
        </w:rPr>
        <w:t xml:space="preserve"> Museo </w:t>
      </w:r>
      <w:proofErr w:type="spellStart"/>
      <w:r w:rsidR="00AB3E37" w:rsidRPr="004F1A34">
        <w:rPr>
          <w:rFonts w:ascii="Calibri" w:hAnsi="Calibri" w:cs="Calibri"/>
          <w:sz w:val="24"/>
          <w:szCs w:val="24"/>
        </w:rPr>
        <w:t>Ciäsa</w:t>
      </w:r>
      <w:proofErr w:type="spellEnd"/>
      <w:r w:rsidR="00AB3E37" w:rsidRPr="004F1A34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AB3E37" w:rsidRPr="004F1A34">
        <w:rPr>
          <w:rFonts w:ascii="Calibri" w:hAnsi="Calibri" w:cs="Calibri"/>
          <w:sz w:val="24"/>
          <w:szCs w:val="24"/>
        </w:rPr>
        <w:t>Granda</w:t>
      </w:r>
      <w:proofErr w:type="spellEnd"/>
      <w:r w:rsidR="00AB3E37" w:rsidRPr="004F1A34">
        <w:rPr>
          <w:rFonts w:ascii="Calibri" w:hAnsi="Calibri" w:cs="Calibri"/>
          <w:sz w:val="24"/>
          <w:szCs w:val="24"/>
        </w:rPr>
        <w:t xml:space="preserve"> di </w:t>
      </w:r>
      <w:proofErr w:type="spellStart"/>
      <w:r w:rsidR="00AB3E37" w:rsidRPr="004F1A34">
        <w:rPr>
          <w:rFonts w:ascii="Calibri" w:hAnsi="Calibri" w:cs="Calibri"/>
          <w:sz w:val="24"/>
          <w:szCs w:val="24"/>
        </w:rPr>
        <w:t>Bregaglia</w:t>
      </w:r>
      <w:proofErr w:type="spellEnd"/>
      <w:r w:rsidR="00AB3E37" w:rsidRPr="004F1A34">
        <w:rPr>
          <w:rFonts w:ascii="Calibri" w:hAnsi="Calibri" w:cs="Calibri"/>
          <w:sz w:val="24"/>
          <w:szCs w:val="24"/>
        </w:rPr>
        <w:t xml:space="preserve"> (Svizzera), la Fondazione Marguerite Arp </w:t>
      </w:r>
      <w:r w:rsidR="005503E7" w:rsidRPr="004F1A34">
        <w:rPr>
          <w:rFonts w:ascii="Calibri" w:hAnsi="Calibri" w:cs="Calibri"/>
          <w:sz w:val="24"/>
          <w:szCs w:val="24"/>
        </w:rPr>
        <w:t xml:space="preserve">di Locarno (Svizzera), la Civica Raccolta delle Stampe “Achille Bertarelli” di Milano, la </w:t>
      </w:r>
      <w:proofErr w:type="spellStart"/>
      <w:r w:rsidR="005503E7" w:rsidRPr="004F1A34">
        <w:rPr>
          <w:rFonts w:ascii="Calibri" w:hAnsi="Calibri" w:cs="Calibri"/>
          <w:sz w:val="24"/>
          <w:szCs w:val="24"/>
        </w:rPr>
        <w:t>Galerie</w:t>
      </w:r>
      <w:proofErr w:type="spellEnd"/>
      <w:r w:rsidR="005503E7" w:rsidRPr="004F1A34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5503E7" w:rsidRPr="004F1A34">
        <w:rPr>
          <w:rFonts w:ascii="Calibri" w:hAnsi="Calibri" w:cs="Calibri"/>
          <w:sz w:val="24"/>
          <w:szCs w:val="24"/>
        </w:rPr>
        <w:t>Kornfeld</w:t>
      </w:r>
      <w:proofErr w:type="spellEnd"/>
      <w:r w:rsidR="005503E7" w:rsidRPr="004F1A34">
        <w:rPr>
          <w:rFonts w:ascii="Calibri" w:hAnsi="Calibri" w:cs="Calibri"/>
          <w:sz w:val="24"/>
          <w:szCs w:val="24"/>
        </w:rPr>
        <w:t xml:space="preserve"> di Berna (Svizzera), l’Alberto Giacometti Museum di Sent (Svizzera).</w:t>
      </w:r>
    </w:p>
    <w:p w14:paraId="74702EA8" w14:textId="77777777" w:rsidR="005503E7" w:rsidRPr="004F1A34" w:rsidRDefault="005503E7" w:rsidP="003B1FC5">
      <w:pPr>
        <w:autoSpaceDE w:val="0"/>
        <w:autoSpaceDN w:val="0"/>
        <w:adjustRightInd w:val="0"/>
        <w:spacing w:after="120" w:line="240" w:lineRule="auto"/>
        <w:jc w:val="both"/>
        <w:rPr>
          <w:rFonts w:ascii="Calibri" w:hAnsi="Calibri" w:cs="Calibri"/>
          <w:sz w:val="24"/>
          <w:szCs w:val="24"/>
        </w:rPr>
      </w:pPr>
      <w:r w:rsidRPr="004F1A34">
        <w:rPr>
          <w:rFonts w:ascii="Calibri" w:hAnsi="Calibri" w:cs="Calibri"/>
          <w:sz w:val="24"/>
          <w:szCs w:val="24"/>
        </w:rPr>
        <w:t>Catalogo bilingue (italiano-inglese) Albert Skira (Milano-Ginevra).</w:t>
      </w:r>
    </w:p>
    <w:p w14:paraId="0EBACEA2" w14:textId="77777777" w:rsidR="00536668" w:rsidRPr="004F1A34" w:rsidRDefault="00536668" w:rsidP="00C51F7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44BA27A6" w14:textId="77777777" w:rsidR="00C877EE" w:rsidRPr="004F1A34" w:rsidRDefault="00C877EE" w:rsidP="00C51F7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sz w:val="24"/>
          <w:szCs w:val="24"/>
        </w:rPr>
      </w:pPr>
      <w:r w:rsidRPr="004F1A34">
        <w:rPr>
          <w:rFonts w:ascii="Calibri" w:hAnsi="Calibri" w:cs="Calibri"/>
          <w:b/>
          <w:sz w:val="24"/>
          <w:szCs w:val="24"/>
        </w:rPr>
        <w:t xml:space="preserve">Note biografiche </w:t>
      </w:r>
    </w:p>
    <w:p w14:paraId="2F95CA09" w14:textId="348FDC27" w:rsidR="00C51F7B" w:rsidRPr="004F1A34" w:rsidRDefault="00536668" w:rsidP="00C51F7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4F1A34">
        <w:rPr>
          <w:rFonts w:ascii="Calibri" w:hAnsi="Calibri" w:cs="Calibri"/>
          <w:sz w:val="24"/>
          <w:szCs w:val="24"/>
        </w:rPr>
        <w:t xml:space="preserve">Alberto Giacometti nasce nel 1901 in Val </w:t>
      </w:r>
      <w:proofErr w:type="spellStart"/>
      <w:r w:rsidRPr="004F1A34">
        <w:rPr>
          <w:rFonts w:ascii="Calibri" w:hAnsi="Calibri" w:cs="Calibri"/>
          <w:sz w:val="24"/>
          <w:szCs w:val="24"/>
        </w:rPr>
        <w:t>Bregaglia</w:t>
      </w:r>
      <w:proofErr w:type="spellEnd"/>
      <w:r w:rsidRPr="004F1A34">
        <w:rPr>
          <w:rFonts w:ascii="Calibri" w:hAnsi="Calibri" w:cs="Calibri"/>
          <w:sz w:val="24"/>
          <w:szCs w:val="24"/>
        </w:rPr>
        <w:t>, nella Svizzera di lingua</w:t>
      </w:r>
      <w:r w:rsidR="00C51F7B" w:rsidRPr="004F1A34">
        <w:rPr>
          <w:rFonts w:ascii="Calibri" w:hAnsi="Calibri" w:cs="Calibri"/>
          <w:sz w:val="24"/>
          <w:szCs w:val="24"/>
        </w:rPr>
        <w:t xml:space="preserve"> </w:t>
      </w:r>
      <w:r w:rsidRPr="004F1A34">
        <w:rPr>
          <w:rFonts w:ascii="Calibri" w:hAnsi="Calibri" w:cs="Calibri"/>
          <w:sz w:val="24"/>
          <w:szCs w:val="24"/>
        </w:rPr>
        <w:t>italiana. Era figlio d</w:t>
      </w:r>
      <w:r w:rsidR="003B1FC5" w:rsidRPr="004F1A34">
        <w:rPr>
          <w:rFonts w:ascii="Calibri" w:hAnsi="Calibri" w:cs="Calibri"/>
          <w:sz w:val="24"/>
          <w:szCs w:val="24"/>
        </w:rPr>
        <w:t>el</w:t>
      </w:r>
      <w:r w:rsidRPr="004F1A34">
        <w:rPr>
          <w:rFonts w:ascii="Calibri" w:hAnsi="Calibri" w:cs="Calibri"/>
          <w:sz w:val="24"/>
          <w:szCs w:val="24"/>
        </w:rPr>
        <w:t xml:space="preserve"> pittore Giovanni Giacometti. Dopo la frequentazione</w:t>
      </w:r>
      <w:r w:rsidR="00C51F7B" w:rsidRPr="004F1A34">
        <w:rPr>
          <w:rFonts w:ascii="Calibri" w:hAnsi="Calibri" w:cs="Calibri"/>
          <w:sz w:val="24"/>
          <w:szCs w:val="24"/>
        </w:rPr>
        <w:t xml:space="preserve"> </w:t>
      </w:r>
      <w:r w:rsidRPr="004F1A34">
        <w:rPr>
          <w:rFonts w:ascii="Calibri" w:hAnsi="Calibri" w:cs="Calibri"/>
          <w:sz w:val="24"/>
          <w:szCs w:val="24"/>
        </w:rPr>
        <w:t>della scuola d’arte di Ginevra e alcuni viaggi di studio in Italia, elegge</w:t>
      </w:r>
      <w:r w:rsidR="00C51F7B" w:rsidRPr="004F1A34">
        <w:rPr>
          <w:rFonts w:ascii="Calibri" w:hAnsi="Calibri" w:cs="Calibri"/>
          <w:sz w:val="24"/>
          <w:szCs w:val="24"/>
        </w:rPr>
        <w:t xml:space="preserve"> </w:t>
      </w:r>
      <w:r w:rsidRPr="004F1A34">
        <w:rPr>
          <w:rFonts w:ascii="Calibri" w:hAnsi="Calibri" w:cs="Calibri"/>
          <w:sz w:val="24"/>
          <w:szCs w:val="24"/>
        </w:rPr>
        <w:t>Parigi sua città di riferimento senza mai dimenticare Stampa, il luogo</w:t>
      </w:r>
      <w:r w:rsidR="00C51F7B" w:rsidRPr="004F1A34">
        <w:rPr>
          <w:rFonts w:ascii="Calibri" w:hAnsi="Calibri" w:cs="Calibri"/>
          <w:sz w:val="24"/>
          <w:szCs w:val="24"/>
        </w:rPr>
        <w:t xml:space="preserve"> </w:t>
      </w:r>
      <w:r w:rsidRPr="004F1A34">
        <w:rPr>
          <w:rFonts w:ascii="Calibri" w:hAnsi="Calibri" w:cs="Calibri"/>
          <w:sz w:val="24"/>
          <w:szCs w:val="24"/>
        </w:rPr>
        <w:t>degli affetti familiari dov</w:t>
      </w:r>
      <w:r w:rsidR="003B1FC5" w:rsidRPr="004F1A34">
        <w:rPr>
          <w:rFonts w:ascii="Calibri" w:hAnsi="Calibri" w:cs="Calibri"/>
          <w:sz w:val="24"/>
          <w:szCs w:val="24"/>
        </w:rPr>
        <w:t xml:space="preserve">e conservò </w:t>
      </w:r>
      <w:r w:rsidRPr="004F1A34">
        <w:rPr>
          <w:rFonts w:ascii="Calibri" w:hAnsi="Calibri" w:cs="Calibri"/>
          <w:sz w:val="24"/>
          <w:szCs w:val="24"/>
        </w:rPr>
        <w:t xml:space="preserve">sempre un </w:t>
      </w:r>
      <w:r w:rsidRPr="004F1A34">
        <w:rPr>
          <w:rFonts w:ascii="Calibri" w:hAnsi="Calibri" w:cs="Calibri"/>
          <w:i/>
          <w:iCs/>
          <w:sz w:val="24"/>
          <w:szCs w:val="24"/>
        </w:rPr>
        <w:t>atelier</w:t>
      </w:r>
      <w:r w:rsidRPr="004F1A34">
        <w:rPr>
          <w:rFonts w:ascii="Calibri" w:hAnsi="Calibri" w:cs="Calibri"/>
          <w:sz w:val="24"/>
          <w:szCs w:val="24"/>
        </w:rPr>
        <w:t xml:space="preserve"> oltre a quello più noto di</w:t>
      </w:r>
      <w:r w:rsidR="00C51F7B" w:rsidRPr="004F1A34">
        <w:rPr>
          <w:rFonts w:ascii="Calibri" w:hAnsi="Calibri" w:cs="Calibri"/>
          <w:sz w:val="24"/>
          <w:szCs w:val="24"/>
        </w:rPr>
        <w:t xml:space="preserve"> </w:t>
      </w:r>
      <w:r w:rsidRPr="004F1A34">
        <w:rPr>
          <w:rFonts w:ascii="Calibri" w:hAnsi="Calibri" w:cs="Calibri"/>
          <w:sz w:val="24"/>
          <w:szCs w:val="24"/>
        </w:rPr>
        <w:t xml:space="preserve">Rue </w:t>
      </w:r>
      <w:proofErr w:type="spellStart"/>
      <w:r w:rsidRPr="004F1A34">
        <w:rPr>
          <w:rFonts w:ascii="Calibri" w:hAnsi="Calibri" w:cs="Calibri"/>
          <w:sz w:val="24"/>
          <w:szCs w:val="24"/>
        </w:rPr>
        <w:t>Hippolyte-Maindron</w:t>
      </w:r>
      <w:proofErr w:type="spellEnd"/>
      <w:r w:rsidRPr="004F1A34">
        <w:rPr>
          <w:rFonts w:ascii="Calibri" w:hAnsi="Calibri" w:cs="Calibri"/>
          <w:sz w:val="24"/>
          <w:szCs w:val="24"/>
        </w:rPr>
        <w:t xml:space="preserve">, vicino a </w:t>
      </w:r>
      <w:proofErr w:type="spellStart"/>
      <w:r w:rsidRPr="004F1A34">
        <w:rPr>
          <w:rFonts w:ascii="Calibri" w:hAnsi="Calibri" w:cs="Calibri"/>
          <w:sz w:val="24"/>
          <w:szCs w:val="24"/>
        </w:rPr>
        <w:t>Montparnasse</w:t>
      </w:r>
      <w:proofErr w:type="spellEnd"/>
      <w:r w:rsidRPr="004F1A34">
        <w:rPr>
          <w:rFonts w:ascii="Calibri" w:hAnsi="Calibri" w:cs="Calibri"/>
          <w:sz w:val="24"/>
          <w:szCs w:val="24"/>
        </w:rPr>
        <w:t>. S</w:t>
      </w:r>
      <w:r w:rsidR="003B1FC5" w:rsidRPr="004F1A34">
        <w:rPr>
          <w:rFonts w:ascii="Calibri" w:hAnsi="Calibri" w:cs="Calibri"/>
          <w:sz w:val="24"/>
          <w:szCs w:val="24"/>
        </w:rPr>
        <w:t>’</w:t>
      </w:r>
      <w:r w:rsidRPr="004F1A34">
        <w:rPr>
          <w:rFonts w:ascii="Calibri" w:hAnsi="Calibri" w:cs="Calibri"/>
          <w:sz w:val="24"/>
          <w:szCs w:val="24"/>
        </w:rPr>
        <w:t>iscrive all’</w:t>
      </w:r>
      <w:r w:rsidRPr="004F1A34">
        <w:rPr>
          <w:rFonts w:ascii="Calibri" w:hAnsi="Calibri" w:cs="Calibri"/>
          <w:i/>
          <w:iCs/>
          <w:sz w:val="24"/>
          <w:szCs w:val="24"/>
        </w:rPr>
        <w:t>Académie</w:t>
      </w:r>
      <w:r w:rsidR="00C51F7B" w:rsidRPr="004F1A34">
        <w:rPr>
          <w:rFonts w:ascii="Calibri" w:hAnsi="Calibri" w:cs="Calibri"/>
          <w:i/>
          <w:iCs/>
          <w:sz w:val="24"/>
          <w:szCs w:val="24"/>
        </w:rPr>
        <w:t xml:space="preserve"> </w:t>
      </w:r>
      <w:r w:rsidRPr="004F1A34">
        <w:rPr>
          <w:rFonts w:ascii="Calibri" w:hAnsi="Calibri" w:cs="Calibri"/>
          <w:i/>
          <w:iCs/>
          <w:sz w:val="24"/>
          <w:szCs w:val="24"/>
        </w:rPr>
        <w:t>de la Grande-</w:t>
      </w:r>
      <w:proofErr w:type="spellStart"/>
      <w:r w:rsidRPr="004F1A34">
        <w:rPr>
          <w:rFonts w:ascii="Calibri" w:hAnsi="Calibri" w:cs="Calibri"/>
          <w:i/>
          <w:iCs/>
          <w:sz w:val="24"/>
          <w:szCs w:val="24"/>
        </w:rPr>
        <w:t>Chaumière</w:t>
      </w:r>
      <w:proofErr w:type="spellEnd"/>
      <w:r w:rsidRPr="004F1A34">
        <w:rPr>
          <w:rFonts w:ascii="Calibri" w:hAnsi="Calibri" w:cs="Calibri"/>
          <w:sz w:val="24"/>
          <w:szCs w:val="24"/>
        </w:rPr>
        <w:t xml:space="preserve"> che frequenta tra il 1922 e il 1925. Intanto, entra</w:t>
      </w:r>
      <w:r w:rsidR="00C51F7B" w:rsidRPr="004F1A34">
        <w:rPr>
          <w:rFonts w:ascii="Calibri" w:hAnsi="Calibri" w:cs="Calibri"/>
          <w:sz w:val="24"/>
          <w:szCs w:val="24"/>
        </w:rPr>
        <w:t xml:space="preserve"> </w:t>
      </w:r>
      <w:r w:rsidRPr="004F1A34">
        <w:rPr>
          <w:rFonts w:ascii="Calibri" w:hAnsi="Calibri" w:cs="Calibri"/>
          <w:sz w:val="24"/>
          <w:szCs w:val="24"/>
        </w:rPr>
        <w:t xml:space="preserve">in contatto con l’arte </w:t>
      </w:r>
      <w:proofErr w:type="spellStart"/>
      <w:r w:rsidRPr="004F1A34">
        <w:rPr>
          <w:rFonts w:ascii="Calibri" w:hAnsi="Calibri" w:cs="Calibri"/>
          <w:sz w:val="24"/>
          <w:szCs w:val="24"/>
        </w:rPr>
        <w:t>neosumera</w:t>
      </w:r>
      <w:proofErr w:type="spellEnd"/>
      <w:r w:rsidRPr="004F1A34">
        <w:rPr>
          <w:rFonts w:ascii="Calibri" w:hAnsi="Calibri" w:cs="Calibri"/>
          <w:sz w:val="24"/>
          <w:szCs w:val="24"/>
        </w:rPr>
        <w:t>, africana, precolombiana, con l’opera di</w:t>
      </w:r>
      <w:r w:rsidR="00C51F7B" w:rsidRPr="004F1A34">
        <w:rPr>
          <w:rFonts w:ascii="Calibri" w:hAnsi="Calibri" w:cs="Calibri"/>
          <w:sz w:val="24"/>
          <w:szCs w:val="24"/>
        </w:rPr>
        <w:t xml:space="preserve"> </w:t>
      </w:r>
      <w:r w:rsidRPr="004F1A34">
        <w:rPr>
          <w:rFonts w:ascii="Calibri" w:hAnsi="Calibri" w:cs="Calibri"/>
          <w:sz w:val="24"/>
          <w:szCs w:val="24"/>
        </w:rPr>
        <w:t xml:space="preserve">Costantin </w:t>
      </w:r>
      <w:proofErr w:type="spellStart"/>
      <w:r w:rsidRPr="004F1A34">
        <w:rPr>
          <w:rFonts w:ascii="Calibri" w:hAnsi="Calibri" w:cs="Calibri"/>
          <w:sz w:val="24"/>
          <w:szCs w:val="24"/>
        </w:rPr>
        <w:t>Brancusi</w:t>
      </w:r>
      <w:proofErr w:type="spellEnd"/>
      <w:r w:rsidRPr="004F1A34">
        <w:rPr>
          <w:rFonts w:ascii="Calibri" w:hAnsi="Calibri" w:cs="Calibri"/>
          <w:sz w:val="24"/>
          <w:szCs w:val="24"/>
        </w:rPr>
        <w:t>, Raymond Duchamp-</w:t>
      </w:r>
      <w:proofErr w:type="spellStart"/>
      <w:r w:rsidRPr="004F1A34">
        <w:rPr>
          <w:rFonts w:ascii="Calibri" w:hAnsi="Calibri" w:cs="Calibri"/>
          <w:sz w:val="24"/>
          <w:szCs w:val="24"/>
        </w:rPr>
        <w:t>Villon</w:t>
      </w:r>
      <w:proofErr w:type="spellEnd"/>
      <w:r w:rsidRPr="004F1A34">
        <w:rPr>
          <w:rFonts w:ascii="Calibri" w:hAnsi="Calibri" w:cs="Calibri"/>
          <w:sz w:val="24"/>
          <w:szCs w:val="24"/>
        </w:rPr>
        <w:t xml:space="preserve">, Henri </w:t>
      </w:r>
      <w:proofErr w:type="spellStart"/>
      <w:r w:rsidRPr="004F1A34">
        <w:rPr>
          <w:rFonts w:ascii="Calibri" w:hAnsi="Calibri" w:cs="Calibri"/>
          <w:sz w:val="24"/>
          <w:szCs w:val="24"/>
        </w:rPr>
        <w:t>Laurens</w:t>
      </w:r>
      <w:proofErr w:type="spellEnd"/>
      <w:r w:rsidRPr="004F1A34">
        <w:rPr>
          <w:rFonts w:ascii="Calibri" w:hAnsi="Calibri" w:cs="Calibri"/>
          <w:sz w:val="24"/>
          <w:szCs w:val="24"/>
        </w:rPr>
        <w:t xml:space="preserve">, Jacques </w:t>
      </w:r>
      <w:proofErr w:type="spellStart"/>
      <w:r w:rsidRPr="004F1A34">
        <w:rPr>
          <w:rFonts w:ascii="Calibri" w:hAnsi="Calibri" w:cs="Calibri"/>
          <w:sz w:val="24"/>
          <w:szCs w:val="24"/>
        </w:rPr>
        <w:t>Lipchitz</w:t>
      </w:r>
      <w:proofErr w:type="spellEnd"/>
      <w:r w:rsidRPr="004F1A34">
        <w:rPr>
          <w:rFonts w:ascii="Calibri" w:hAnsi="Calibri" w:cs="Calibri"/>
          <w:sz w:val="24"/>
          <w:szCs w:val="24"/>
        </w:rPr>
        <w:t>,</w:t>
      </w:r>
      <w:r w:rsidR="00C51F7B" w:rsidRPr="004F1A34">
        <w:rPr>
          <w:rFonts w:ascii="Calibri" w:hAnsi="Calibri" w:cs="Calibri"/>
          <w:sz w:val="24"/>
          <w:szCs w:val="24"/>
        </w:rPr>
        <w:t xml:space="preserve"> </w:t>
      </w:r>
      <w:r w:rsidRPr="004F1A34">
        <w:rPr>
          <w:rFonts w:ascii="Calibri" w:hAnsi="Calibri" w:cs="Calibri"/>
          <w:sz w:val="24"/>
          <w:szCs w:val="24"/>
        </w:rPr>
        <w:t xml:space="preserve">André </w:t>
      </w:r>
      <w:proofErr w:type="spellStart"/>
      <w:r w:rsidRPr="004F1A34">
        <w:rPr>
          <w:rFonts w:ascii="Calibri" w:hAnsi="Calibri" w:cs="Calibri"/>
          <w:sz w:val="24"/>
          <w:szCs w:val="24"/>
        </w:rPr>
        <w:t>Masson</w:t>
      </w:r>
      <w:proofErr w:type="spellEnd"/>
      <w:r w:rsidRPr="004F1A34">
        <w:rPr>
          <w:rFonts w:ascii="Calibri" w:hAnsi="Calibri" w:cs="Calibri"/>
          <w:sz w:val="24"/>
          <w:szCs w:val="24"/>
        </w:rPr>
        <w:t>. Continua il suo interesse per l’arte egizia che già lo</w:t>
      </w:r>
      <w:r w:rsidR="00C51F7B" w:rsidRPr="004F1A34">
        <w:rPr>
          <w:rFonts w:ascii="Calibri" w:hAnsi="Calibri" w:cs="Calibri"/>
          <w:sz w:val="24"/>
          <w:szCs w:val="24"/>
        </w:rPr>
        <w:t xml:space="preserve"> </w:t>
      </w:r>
      <w:r w:rsidRPr="004F1A34">
        <w:rPr>
          <w:rFonts w:ascii="Calibri" w:hAnsi="Calibri" w:cs="Calibri"/>
          <w:sz w:val="24"/>
          <w:szCs w:val="24"/>
        </w:rPr>
        <w:t>aveva colpito nel 1920 al Museo archeologico di Firenze. Subisce il fascino</w:t>
      </w:r>
      <w:r w:rsidR="00C51F7B" w:rsidRPr="004F1A34">
        <w:rPr>
          <w:rFonts w:ascii="Calibri" w:hAnsi="Calibri" w:cs="Calibri"/>
          <w:sz w:val="24"/>
          <w:szCs w:val="24"/>
        </w:rPr>
        <w:t xml:space="preserve"> </w:t>
      </w:r>
      <w:r w:rsidRPr="004F1A34">
        <w:rPr>
          <w:rFonts w:ascii="Calibri" w:hAnsi="Calibri" w:cs="Calibri"/>
          <w:sz w:val="24"/>
          <w:szCs w:val="24"/>
        </w:rPr>
        <w:t>del Cubismo per aderire poi al movimento surrealista con le sue libere associazioni</w:t>
      </w:r>
      <w:r w:rsidR="00C51F7B" w:rsidRPr="004F1A34">
        <w:rPr>
          <w:rFonts w:ascii="Calibri" w:hAnsi="Calibri" w:cs="Calibri"/>
          <w:sz w:val="24"/>
          <w:szCs w:val="24"/>
        </w:rPr>
        <w:t xml:space="preserve"> </w:t>
      </w:r>
      <w:r w:rsidRPr="004F1A34">
        <w:rPr>
          <w:rFonts w:ascii="Calibri" w:hAnsi="Calibri" w:cs="Calibri"/>
          <w:sz w:val="24"/>
          <w:szCs w:val="24"/>
        </w:rPr>
        <w:t>erotico-poetiche. Nel 1930 espone con Jean Arp e Joan Mirò nella</w:t>
      </w:r>
      <w:r w:rsidR="00C51F7B" w:rsidRPr="004F1A34">
        <w:rPr>
          <w:rFonts w:ascii="Calibri" w:hAnsi="Calibri" w:cs="Calibri"/>
          <w:sz w:val="24"/>
          <w:szCs w:val="24"/>
        </w:rPr>
        <w:t xml:space="preserve"> </w:t>
      </w:r>
      <w:r w:rsidRPr="004F1A34">
        <w:rPr>
          <w:rFonts w:ascii="Calibri" w:hAnsi="Calibri" w:cs="Calibri"/>
          <w:sz w:val="24"/>
          <w:szCs w:val="24"/>
        </w:rPr>
        <w:t>galleria di Pierre Loeb a Parigi. Conosce intellettuali come Louis Aragon,</w:t>
      </w:r>
      <w:r w:rsidR="00C51F7B" w:rsidRPr="004F1A34">
        <w:rPr>
          <w:rFonts w:ascii="Calibri" w:hAnsi="Calibri" w:cs="Calibri"/>
          <w:sz w:val="24"/>
          <w:szCs w:val="24"/>
        </w:rPr>
        <w:t xml:space="preserve"> </w:t>
      </w:r>
      <w:r w:rsidRPr="004F1A34">
        <w:rPr>
          <w:rFonts w:ascii="Calibri" w:hAnsi="Calibri" w:cs="Calibri"/>
          <w:sz w:val="24"/>
          <w:szCs w:val="24"/>
        </w:rPr>
        <w:t xml:space="preserve">Georges </w:t>
      </w:r>
      <w:proofErr w:type="spellStart"/>
      <w:r w:rsidRPr="004F1A34">
        <w:rPr>
          <w:rFonts w:ascii="Calibri" w:hAnsi="Calibri" w:cs="Calibri"/>
          <w:sz w:val="24"/>
          <w:szCs w:val="24"/>
        </w:rPr>
        <w:t>Bataille</w:t>
      </w:r>
      <w:proofErr w:type="spellEnd"/>
      <w:r w:rsidRPr="004F1A34">
        <w:rPr>
          <w:rFonts w:ascii="Calibri" w:hAnsi="Calibri" w:cs="Calibri"/>
          <w:sz w:val="24"/>
          <w:szCs w:val="24"/>
        </w:rPr>
        <w:t xml:space="preserve">, Michel </w:t>
      </w:r>
      <w:proofErr w:type="spellStart"/>
      <w:r w:rsidRPr="004F1A34">
        <w:rPr>
          <w:rFonts w:ascii="Calibri" w:hAnsi="Calibri" w:cs="Calibri"/>
          <w:sz w:val="24"/>
          <w:szCs w:val="24"/>
        </w:rPr>
        <w:t>Leiris</w:t>
      </w:r>
      <w:proofErr w:type="spellEnd"/>
      <w:r w:rsidRPr="004F1A34">
        <w:rPr>
          <w:rFonts w:ascii="Calibri" w:hAnsi="Calibri" w:cs="Calibri"/>
          <w:sz w:val="24"/>
          <w:szCs w:val="24"/>
        </w:rPr>
        <w:t>. Giacometti torna poi a dare preminenza alla</w:t>
      </w:r>
      <w:r w:rsidR="00C51F7B" w:rsidRPr="004F1A34">
        <w:rPr>
          <w:rFonts w:ascii="Calibri" w:hAnsi="Calibri" w:cs="Calibri"/>
          <w:sz w:val="24"/>
          <w:szCs w:val="24"/>
        </w:rPr>
        <w:t xml:space="preserve"> </w:t>
      </w:r>
      <w:r w:rsidRPr="004F1A34">
        <w:rPr>
          <w:rFonts w:ascii="Calibri" w:hAnsi="Calibri" w:cs="Calibri"/>
          <w:sz w:val="24"/>
          <w:szCs w:val="24"/>
        </w:rPr>
        <w:t>f</w:t>
      </w:r>
      <w:r w:rsidR="003B1FC5" w:rsidRPr="004F1A34">
        <w:rPr>
          <w:rFonts w:ascii="Calibri" w:hAnsi="Calibri" w:cs="Calibri"/>
          <w:sz w:val="24"/>
          <w:szCs w:val="24"/>
        </w:rPr>
        <w:t>i</w:t>
      </w:r>
      <w:r w:rsidRPr="004F1A34">
        <w:rPr>
          <w:rFonts w:ascii="Calibri" w:hAnsi="Calibri" w:cs="Calibri"/>
          <w:sz w:val="24"/>
          <w:szCs w:val="24"/>
        </w:rPr>
        <w:t>gura umana; nelle opere di questo periodo sviluppa una ricerca quanto</w:t>
      </w:r>
      <w:r w:rsidR="00C51F7B" w:rsidRPr="004F1A34">
        <w:rPr>
          <w:rFonts w:ascii="Calibri" w:hAnsi="Calibri" w:cs="Calibri"/>
          <w:sz w:val="24"/>
          <w:szCs w:val="24"/>
        </w:rPr>
        <w:t xml:space="preserve"> </w:t>
      </w:r>
      <w:r w:rsidRPr="004F1A34">
        <w:rPr>
          <w:rFonts w:ascii="Calibri" w:hAnsi="Calibri" w:cs="Calibri"/>
          <w:sz w:val="24"/>
          <w:szCs w:val="24"/>
        </w:rPr>
        <w:t>mai originale, che ha il suo perno nell’apparenza che è il nocciolo come</w:t>
      </w:r>
      <w:r w:rsidR="00C51F7B" w:rsidRPr="004F1A34">
        <w:rPr>
          <w:rFonts w:ascii="Calibri" w:hAnsi="Calibri" w:cs="Calibri"/>
          <w:sz w:val="24"/>
          <w:szCs w:val="24"/>
        </w:rPr>
        <w:t xml:space="preserve"> </w:t>
      </w:r>
      <w:r w:rsidRPr="004F1A34">
        <w:rPr>
          <w:rFonts w:ascii="Calibri" w:hAnsi="Calibri" w:cs="Calibri"/>
          <w:sz w:val="24"/>
          <w:szCs w:val="24"/>
        </w:rPr>
        <w:t>lui stesso afferma. L’esistente gli si manifesta con una violenza che trova</w:t>
      </w:r>
      <w:r w:rsidR="00C51F7B" w:rsidRPr="004F1A34">
        <w:rPr>
          <w:rFonts w:ascii="Calibri" w:hAnsi="Calibri" w:cs="Calibri"/>
          <w:sz w:val="24"/>
          <w:szCs w:val="24"/>
        </w:rPr>
        <w:t xml:space="preserve"> </w:t>
      </w:r>
      <w:r w:rsidRPr="004F1A34">
        <w:rPr>
          <w:rFonts w:ascii="Calibri" w:hAnsi="Calibri" w:cs="Calibri"/>
          <w:sz w:val="24"/>
          <w:szCs w:val="24"/>
        </w:rPr>
        <w:t>nell’essere umano la sua espressione più chiara determinando un rapporto</w:t>
      </w:r>
      <w:r w:rsidR="00C51F7B" w:rsidRPr="004F1A34">
        <w:rPr>
          <w:rFonts w:ascii="Calibri" w:hAnsi="Calibri" w:cs="Calibri"/>
          <w:sz w:val="24"/>
          <w:szCs w:val="24"/>
        </w:rPr>
        <w:t xml:space="preserve"> </w:t>
      </w:r>
      <w:r w:rsidRPr="004F1A34">
        <w:rPr>
          <w:rFonts w:ascii="Calibri" w:hAnsi="Calibri" w:cs="Calibri"/>
          <w:sz w:val="24"/>
          <w:szCs w:val="24"/>
        </w:rPr>
        <w:t>inedito con spazio e tempo. Prossimo e autonomo rispetto a personaggi di</w:t>
      </w:r>
      <w:r w:rsidR="00C51F7B" w:rsidRPr="004F1A34">
        <w:rPr>
          <w:rFonts w:ascii="Calibri" w:hAnsi="Calibri" w:cs="Calibri"/>
          <w:sz w:val="24"/>
          <w:szCs w:val="24"/>
        </w:rPr>
        <w:t xml:space="preserve"> </w:t>
      </w:r>
      <w:r w:rsidRPr="004F1A34">
        <w:rPr>
          <w:rFonts w:ascii="Calibri" w:hAnsi="Calibri" w:cs="Calibri"/>
          <w:sz w:val="24"/>
          <w:szCs w:val="24"/>
        </w:rPr>
        <w:t>primo piano come Jean-Paul Sartre, Simone de Beauvoir, Samuel Beckett,</w:t>
      </w:r>
      <w:r w:rsidR="00C51F7B" w:rsidRPr="004F1A34">
        <w:rPr>
          <w:rFonts w:ascii="Calibri" w:hAnsi="Calibri" w:cs="Calibri"/>
          <w:sz w:val="24"/>
          <w:szCs w:val="24"/>
        </w:rPr>
        <w:t xml:space="preserve"> </w:t>
      </w:r>
      <w:r w:rsidRPr="004F1A34">
        <w:rPr>
          <w:rFonts w:ascii="Calibri" w:hAnsi="Calibri" w:cs="Calibri"/>
          <w:sz w:val="24"/>
          <w:szCs w:val="24"/>
        </w:rPr>
        <w:t>Giacometti continuerà incessantemente le sue ricerche, anche negli ultimi</w:t>
      </w:r>
      <w:r w:rsidR="00C51F7B" w:rsidRPr="004F1A34">
        <w:rPr>
          <w:rFonts w:ascii="Calibri" w:hAnsi="Calibri" w:cs="Calibri"/>
          <w:sz w:val="24"/>
          <w:szCs w:val="24"/>
        </w:rPr>
        <w:t xml:space="preserve"> </w:t>
      </w:r>
      <w:r w:rsidRPr="004F1A34">
        <w:rPr>
          <w:rFonts w:ascii="Calibri" w:hAnsi="Calibri" w:cs="Calibri"/>
          <w:sz w:val="24"/>
          <w:szCs w:val="24"/>
        </w:rPr>
        <w:t>anni della sua vita. Nel 1962 otterrà il Gran Premio della Scultura alla Biennale</w:t>
      </w:r>
      <w:r w:rsidR="00C51F7B" w:rsidRPr="004F1A34">
        <w:rPr>
          <w:rFonts w:ascii="Calibri" w:hAnsi="Calibri" w:cs="Calibri"/>
          <w:sz w:val="24"/>
          <w:szCs w:val="24"/>
        </w:rPr>
        <w:t xml:space="preserve"> </w:t>
      </w:r>
      <w:r w:rsidRPr="004F1A34">
        <w:rPr>
          <w:rFonts w:ascii="Calibri" w:hAnsi="Calibri" w:cs="Calibri"/>
          <w:sz w:val="24"/>
          <w:szCs w:val="24"/>
        </w:rPr>
        <w:t xml:space="preserve">di Venezia e tre anni dopo il </w:t>
      </w:r>
      <w:proofErr w:type="spellStart"/>
      <w:r w:rsidRPr="004F1A34">
        <w:rPr>
          <w:rFonts w:ascii="Calibri" w:hAnsi="Calibri" w:cs="Calibri"/>
          <w:sz w:val="24"/>
          <w:szCs w:val="24"/>
        </w:rPr>
        <w:t>Grand</w:t>
      </w:r>
      <w:proofErr w:type="spellEnd"/>
      <w:r w:rsidRPr="004F1A34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4F1A34">
        <w:rPr>
          <w:rFonts w:ascii="Calibri" w:hAnsi="Calibri" w:cs="Calibri"/>
          <w:sz w:val="24"/>
          <w:szCs w:val="24"/>
        </w:rPr>
        <w:t>Prix</w:t>
      </w:r>
      <w:proofErr w:type="spellEnd"/>
      <w:r w:rsidRPr="004F1A34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4F1A34">
        <w:rPr>
          <w:rFonts w:ascii="Calibri" w:hAnsi="Calibri" w:cs="Calibri"/>
          <w:sz w:val="24"/>
          <w:szCs w:val="24"/>
        </w:rPr>
        <w:t>des</w:t>
      </w:r>
      <w:proofErr w:type="spellEnd"/>
      <w:r w:rsidRPr="004F1A34">
        <w:rPr>
          <w:rFonts w:ascii="Calibri" w:hAnsi="Calibri" w:cs="Calibri"/>
          <w:sz w:val="24"/>
          <w:szCs w:val="24"/>
        </w:rPr>
        <w:t xml:space="preserve"> Arts a Parigi. Sempre nel</w:t>
      </w:r>
      <w:r w:rsidR="00C51F7B" w:rsidRPr="004F1A34">
        <w:rPr>
          <w:rFonts w:ascii="Calibri" w:hAnsi="Calibri" w:cs="Calibri"/>
          <w:sz w:val="24"/>
          <w:szCs w:val="24"/>
        </w:rPr>
        <w:t xml:space="preserve"> </w:t>
      </w:r>
      <w:r w:rsidRPr="004F1A34">
        <w:rPr>
          <w:rFonts w:ascii="Calibri" w:hAnsi="Calibri" w:cs="Calibri"/>
          <w:sz w:val="24"/>
          <w:szCs w:val="24"/>
        </w:rPr>
        <w:t xml:space="preserve">1965, il </w:t>
      </w:r>
      <w:proofErr w:type="spellStart"/>
      <w:r w:rsidRPr="004F1A34">
        <w:rPr>
          <w:rFonts w:ascii="Calibri" w:hAnsi="Calibri" w:cs="Calibri"/>
          <w:sz w:val="24"/>
          <w:szCs w:val="24"/>
        </w:rPr>
        <w:t>Museum</w:t>
      </w:r>
      <w:proofErr w:type="spellEnd"/>
      <w:r w:rsidRPr="004F1A34">
        <w:rPr>
          <w:rFonts w:ascii="Calibri" w:hAnsi="Calibri" w:cs="Calibri"/>
          <w:sz w:val="24"/>
          <w:szCs w:val="24"/>
        </w:rPr>
        <w:t xml:space="preserve"> of </w:t>
      </w:r>
      <w:proofErr w:type="spellStart"/>
      <w:r w:rsidRPr="004F1A34">
        <w:rPr>
          <w:rFonts w:ascii="Calibri" w:hAnsi="Calibri" w:cs="Calibri"/>
          <w:sz w:val="24"/>
          <w:szCs w:val="24"/>
        </w:rPr>
        <w:t>Modern</w:t>
      </w:r>
      <w:proofErr w:type="spellEnd"/>
      <w:r w:rsidRPr="004F1A34">
        <w:rPr>
          <w:rFonts w:ascii="Calibri" w:hAnsi="Calibri" w:cs="Calibri"/>
          <w:sz w:val="24"/>
          <w:szCs w:val="24"/>
        </w:rPr>
        <w:t xml:space="preserve"> Art di New York gli dedicherà una mostra antologica.</w:t>
      </w:r>
      <w:r w:rsidR="00C51F7B" w:rsidRPr="004F1A34">
        <w:rPr>
          <w:rFonts w:ascii="Calibri" w:hAnsi="Calibri" w:cs="Calibri"/>
          <w:sz w:val="24"/>
          <w:szCs w:val="24"/>
        </w:rPr>
        <w:t xml:space="preserve"> </w:t>
      </w:r>
    </w:p>
    <w:p w14:paraId="2074830E" w14:textId="77777777" w:rsidR="00536668" w:rsidRPr="004F1A34" w:rsidRDefault="00C51F7B" w:rsidP="00C51F7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4F1A34">
        <w:rPr>
          <w:rFonts w:ascii="Calibri" w:hAnsi="Calibri" w:cs="Calibri"/>
          <w:sz w:val="24"/>
          <w:szCs w:val="24"/>
        </w:rPr>
        <w:t xml:space="preserve">Alberto </w:t>
      </w:r>
      <w:proofErr w:type="spellStart"/>
      <w:r w:rsidR="00536668" w:rsidRPr="004F1A34">
        <w:rPr>
          <w:rFonts w:ascii="Calibri" w:hAnsi="Calibri" w:cs="Calibri"/>
          <w:sz w:val="24"/>
          <w:szCs w:val="24"/>
        </w:rPr>
        <w:t>Giacometti</w:t>
      </w:r>
      <w:proofErr w:type="spellEnd"/>
      <w:r w:rsidR="00536668" w:rsidRPr="004F1A34">
        <w:rPr>
          <w:rFonts w:ascii="Calibri" w:hAnsi="Calibri" w:cs="Calibri"/>
          <w:sz w:val="24"/>
          <w:szCs w:val="24"/>
        </w:rPr>
        <w:t xml:space="preserve"> </w:t>
      </w:r>
      <w:r w:rsidR="003B1FC5" w:rsidRPr="004F1A34">
        <w:rPr>
          <w:rFonts w:ascii="Calibri" w:hAnsi="Calibri" w:cs="Calibri"/>
          <w:sz w:val="24"/>
          <w:szCs w:val="24"/>
        </w:rPr>
        <w:t>muore</w:t>
      </w:r>
      <w:r w:rsidRPr="004F1A34">
        <w:rPr>
          <w:rFonts w:ascii="Calibri" w:hAnsi="Calibri" w:cs="Calibri"/>
          <w:sz w:val="24"/>
          <w:szCs w:val="24"/>
        </w:rPr>
        <w:t xml:space="preserve"> a </w:t>
      </w:r>
      <w:proofErr w:type="spellStart"/>
      <w:r w:rsidRPr="004F1A34">
        <w:rPr>
          <w:rFonts w:ascii="Calibri" w:hAnsi="Calibri" w:cs="Calibri"/>
          <w:sz w:val="24"/>
          <w:szCs w:val="24"/>
        </w:rPr>
        <w:t>Coira</w:t>
      </w:r>
      <w:proofErr w:type="spellEnd"/>
      <w:r w:rsidR="00F54FEB" w:rsidRPr="004F1A34">
        <w:rPr>
          <w:rFonts w:ascii="Calibri" w:hAnsi="Calibri" w:cs="Calibri"/>
          <w:sz w:val="24"/>
          <w:szCs w:val="24"/>
        </w:rPr>
        <w:t xml:space="preserve"> (Svizzera)</w:t>
      </w:r>
      <w:r w:rsidRPr="004F1A34">
        <w:rPr>
          <w:rFonts w:ascii="Calibri" w:hAnsi="Calibri" w:cs="Calibri"/>
          <w:sz w:val="24"/>
          <w:szCs w:val="24"/>
        </w:rPr>
        <w:t xml:space="preserve"> nel 1966.</w:t>
      </w:r>
    </w:p>
    <w:p w14:paraId="30D46403" w14:textId="77777777" w:rsidR="00C51F7B" w:rsidRPr="004F1A34" w:rsidRDefault="00C51F7B" w:rsidP="00C51F7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5F0D9C35" w14:textId="02BB50A1" w:rsidR="00C51F7B" w:rsidRPr="004F1A34" w:rsidRDefault="00C51F7B" w:rsidP="00C51F7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4F1A34">
        <w:rPr>
          <w:rFonts w:ascii="Calibri" w:hAnsi="Calibri" w:cs="Calibri"/>
          <w:sz w:val="24"/>
          <w:szCs w:val="24"/>
        </w:rPr>
        <w:t xml:space="preserve">Chiasso, </w:t>
      </w:r>
      <w:r w:rsidR="00C877EE" w:rsidRPr="004F1A34">
        <w:rPr>
          <w:rFonts w:ascii="Calibri" w:hAnsi="Calibri" w:cs="Calibri"/>
          <w:sz w:val="24"/>
          <w:szCs w:val="24"/>
        </w:rPr>
        <w:t>giugno</w:t>
      </w:r>
      <w:r w:rsidR="007F686A" w:rsidRPr="004F1A34">
        <w:rPr>
          <w:rFonts w:ascii="Calibri" w:hAnsi="Calibri" w:cs="Calibri"/>
          <w:sz w:val="24"/>
          <w:szCs w:val="24"/>
        </w:rPr>
        <w:t xml:space="preserve"> 202</w:t>
      </w:r>
      <w:r w:rsidR="00F92722" w:rsidRPr="004F1A34">
        <w:rPr>
          <w:rFonts w:ascii="Calibri" w:hAnsi="Calibri" w:cs="Calibri"/>
          <w:sz w:val="24"/>
          <w:szCs w:val="24"/>
        </w:rPr>
        <w:t>0</w:t>
      </w:r>
    </w:p>
    <w:p w14:paraId="282E8448" w14:textId="77777777" w:rsidR="00C51F7B" w:rsidRPr="004F1A34" w:rsidRDefault="00C51F7B" w:rsidP="00C51F7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1B958EA2" w14:textId="77777777" w:rsidR="00A21392" w:rsidRPr="004F1A34" w:rsidRDefault="00A21392" w:rsidP="00C51F7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538D9379" w14:textId="77777777" w:rsidR="00A21392" w:rsidRPr="004F1A34" w:rsidRDefault="00A21392" w:rsidP="00C51F7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</w:rPr>
      </w:pPr>
      <w:r w:rsidRPr="004F1A34">
        <w:rPr>
          <w:rFonts w:ascii="Calibri" w:hAnsi="Calibri" w:cs="Calibri"/>
          <w:b/>
          <w:bCs/>
        </w:rPr>
        <w:t>ALBERTO GIACOMETTI (1901-1966).</w:t>
      </w:r>
    </w:p>
    <w:p w14:paraId="795F72C1" w14:textId="77777777" w:rsidR="00A21392" w:rsidRPr="004F1A34" w:rsidRDefault="00A21392" w:rsidP="00C51F7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4F1A34">
        <w:rPr>
          <w:rFonts w:ascii="Calibri" w:hAnsi="Calibri" w:cs="Calibri"/>
          <w:b/>
          <w:bCs/>
          <w:i/>
          <w:iCs/>
        </w:rPr>
        <w:t>Grafica al confine fra arte e pensiero</w:t>
      </w:r>
    </w:p>
    <w:p w14:paraId="5DC2423C" w14:textId="77777777" w:rsidR="00B05B8D" w:rsidRPr="004F1A34" w:rsidRDefault="00B05B8D" w:rsidP="00C51F7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4F1A34">
        <w:rPr>
          <w:rFonts w:ascii="Calibri" w:hAnsi="Calibri" w:cs="Calibri"/>
        </w:rPr>
        <w:t xml:space="preserve">Chiasso (Svizzera), </w:t>
      </w:r>
      <w:proofErr w:type="spellStart"/>
      <w:r w:rsidRPr="004F1A34">
        <w:rPr>
          <w:rFonts w:ascii="Calibri" w:hAnsi="Calibri" w:cs="Calibri"/>
        </w:rPr>
        <w:t>m.a.x</w:t>
      </w:r>
      <w:proofErr w:type="spellEnd"/>
      <w:r w:rsidRPr="004F1A34">
        <w:rPr>
          <w:rFonts w:ascii="Calibri" w:hAnsi="Calibri" w:cs="Calibri"/>
        </w:rPr>
        <w:t>. museo (via Dante Alighieri 6)</w:t>
      </w:r>
    </w:p>
    <w:p w14:paraId="0073D5D6" w14:textId="77777777" w:rsidR="00B05B8D" w:rsidRPr="004F1A34" w:rsidRDefault="007F686A" w:rsidP="00C51F7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</w:rPr>
      </w:pPr>
      <w:r w:rsidRPr="004F1A34">
        <w:rPr>
          <w:rFonts w:ascii="Calibri" w:hAnsi="Calibri" w:cs="Calibri"/>
          <w:b/>
          <w:bCs/>
        </w:rPr>
        <w:t>9 giugno 2020</w:t>
      </w:r>
      <w:r w:rsidR="00B05B8D" w:rsidRPr="004F1A34">
        <w:rPr>
          <w:rFonts w:ascii="Calibri" w:hAnsi="Calibri" w:cs="Calibri"/>
          <w:b/>
          <w:bCs/>
        </w:rPr>
        <w:t xml:space="preserve"> – </w:t>
      </w:r>
      <w:r w:rsidRPr="004F1A34">
        <w:rPr>
          <w:rFonts w:ascii="Calibri" w:hAnsi="Calibri" w:cs="Calibri"/>
          <w:b/>
          <w:bCs/>
        </w:rPr>
        <w:t>10 gennaio 2021</w:t>
      </w:r>
    </w:p>
    <w:p w14:paraId="76DF24A4" w14:textId="77777777" w:rsidR="00B05B8D" w:rsidRPr="004F1A34" w:rsidRDefault="00B05B8D" w:rsidP="00C51F7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698DA6BB" w14:textId="77777777" w:rsidR="00B05B8D" w:rsidRPr="004F1A34" w:rsidRDefault="00B05B8D" w:rsidP="00C51F7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7A4242C0" w14:textId="77777777" w:rsidR="00B05B8D" w:rsidRPr="004F1A34" w:rsidRDefault="00B05B8D" w:rsidP="00B05B8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4F1A34">
        <w:rPr>
          <w:rFonts w:ascii="Calibri" w:hAnsi="Calibri" w:cs="Calibri"/>
          <w:b/>
        </w:rPr>
        <w:t>Informazioni:</w:t>
      </w:r>
    </w:p>
    <w:p w14:paraId="5B07B264" w14:textId="77777777" w:rsidR="00B05B8D" w:rsidRPr="004F1A34" w:rsidRDefault="00B05B8D" w:rsidP="00B05B8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4F1A34">
        <w:rPr>
          <w:rFonts w:ascii="Calibri" w:hAnsi="Calibri" w:cs="Calibri"/>
        </w:rPr>
        <w:t xml:space="preserve">T. +41 58 122 42 52; </w:t>
      </w:r>
      <w:hyperlink r:id="rId7" w:history="1">
        <w:r w:rsidRPr="004F1A34">
          <w:rPr>
            <w:rStyle w:val="Collegamentoipertestuale"/>
            <w:rFonts w:ascii="Calibri" w:hAnsi="Calibri" w:cs="Calibri"/>
            <w:color w:val="auto"/>
          </w:rPr>
          <w:t>info@maxmuseo.ch</w:t>
        </w:r>
      </w:hyperlink>
      <w:r w:rsidRPr="004F1A34">
        <w:rPr>
          <w:rFonts w:ascii="Calibri" w:hAnsi="Calibri" w:cs="Calibri"/>
        </w:rPr>
        <w:t xml:space="preserve">; </w:t>
      </w:r>
      <w:hyperlink r:id="rId8" w:history="1">
        <w:r w:rsidRPr="004F1A34">
          <w:rPr>
            <w:rStyle w:val="Collegamentoipertestuale"/>
            <w:rFonts w:ascii="Calibri" w:hAnsi="Calibri" w:cs="Calibri"/>
            <w:color w:val="auto"/>
          </w:rPr>
          <w:t>www.centroculturalechiasso.ch</w:t>
        </w:r>
      </w:hyperlink>
    </w:p>
    <w:p w14:paraId="51537CDF" w14:textId="77777777" w:rsidR="00B05B8D" w:rsidRPr="004F1A34" w:rsidRDefault="00B05B8D" w:rsidP="00B05B8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0AEA48FD" w14:textId="77777777" w:rsidR="00B05B8D" w:rsidRPr="004F1A34" w:rsidRDefault="00B05B8D" w:rsidP="00B05B8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u w:val="single"/>
          <w:lang w:val="it-CH"/>
        </w:rPr>
      </w:pPr>
      <w:r w:rsidRPr="004F1A34">
        <w:rPr>
          <w:rFonts w:ascii="Calibri" w:hAnsi="Calibri" w:cs="Calibri"/>
          <w:b/>
          <w:u w:val="single"/>
          <w:lang w:val="it-CH"/>
        </w:rPr>
        <w:lastRenderedPageBreak/>
        <w:t>Uffici stampa</w:t>
      </w:r>
    </w:p>
    <w:p w14:paraId="58FEBA72" w14:textId="77777777" w:rsidR="00B05B8D" w:rsidRPr="004F1A34" w:rsidRDefault="00B05B8D" w:rsidP="00B05B8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3F438B85" w14:textId="77777777" w:rsidR="00B05B8D" w:rsidRPr="004F1A34" w:rsidRDefault="00B05B8D" w:rsidP="00B05B8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4F1A34">
        <w:rPr>
          <w:rFonts w:ascii="Calibri" w:hAnsi="Calibri" w:cs="Calibri"/>
          <w:b/>
          <w:lang w:val="it-CH"/>
        </w:rPr>
        <w:t>Ufficio stampa Svizzera</w:t>
      </w:r>
    </w:p>
    <w:p w14:paraId="1D4C3A92" w14:textId="77777777" w:rsidR="00B05B8D" w:rsidRPr="004F1A34" w:rsidRDefault="00B05B8D" w:rsidP="00B05B8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4F1A34">
        <w:rPr>
          <w:rFonts w:ascii="Calibri" w:hAnsi="Calibri" w:cs="Calibri"/>
          <w:b/>
          <w:lang w:val="it-CH"/>
        </w:rPr>
        <w:t>m.a.x. museo</w:t>
      </w:r>
      <w:r w:rsidR="00F92722" w:rsidRPr="004F1A34">
        <w:rPr>
          <w:rFonts w:ascii="Calibri" w:hAnsi="Calibri" w:cs="Calibri"/>
          <w:b/>
          <w:lang w:val="it-CH"/>
        </w:rPr>
        <w:t xml:space="preserve"> </w:t>
      </w:r>
    </w:p>
    <w:p w14:paraId="106FB0EF" w14:textId="77777777" w:rsidR="00B05B8D" w:rsidRPr="004F1A34" w:rsidRDefault="00B05B8D" w:rsidP="00B05B8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4F1A34">
        <w:rPr>
          <w:rFonts w:ascii="Calibri" w:hAnsi="Calibri" w:cs="Calibri"/>
          <w:bCs/>
          <w:lang w:val="it-CH"/>
        </w:rPr>
        <w:t>Laila Meroni Petrantoni</w:t>
      </w:r>
      <w:r w:rsidR="00F92722" w:rsidRPr="004F1A34">
        <w:rPr>
          <w:rFonts w:ascii="Calibri" w:hAnsi="Calibri" w:cs="Calibri"/>
          <w:bCs/>
          <w:lang w:val="it-CH"/>
        </w:rPr>
        <w:t xml:space="preserve"> | </w:t>
      </w:r>
      <w:r w:rsidRPr="004F1A34">
        <w:rPr>
          <w:rFonts w:ascii="Calibri" w:hAnsi="Calibri" w:cs="Calibri"/>
          <w:lang w:val="it-CH"/>
        </w:rPr>
        <w:t>T. +41 58 122 42 52 dir. 57</w:t>
      </w:r>
      <w:r w:rsidR="00F92722" w:rsidRPr="004F1A34">
        <w:rPr>
          <w:rFonts w:ascii="Calibri" w:hAnsi="Calibri" w:cs="Calibri"/>
          <w:lang w:val="it-CH"/>
        </w:rPr>
        <w:t xml:space="preserve"> | </w:t>
      </w:r>
      <w:r w:rsidRPr="004F1A34">
        <w:rPr>
          <w:rFonts w:ascii="Calibri" w:hAnsi="Calibri" w:cs="Calibri"/>
          <w:lang w:val="it-CH"/>
        </w:rPr>
        <w:t>M. +41 76 563 34 77</w:t>
      </w:r>
    </w:p>
    <w:p w14:paraId="27E375A7" w14:textId="77777777" w:rsidR="00B05B8D" w:rsidRPr="004F1A34" w:rsidRDefault="008B18CE" w:rsidP="00B05B8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hyperlink r:id="rId9" w:history="1">
        <w:r w:rsidR="00B05B8D" w:rsidRPr="004F1A34">
          <w:rPr>
            <w:rStyle w:val="Collegamentoipertestuale"/>
            <w:rFonts w:ascii="Calibri" w:hAnsi="Calibri" w:cs="Calibri"/>
            <w:color w:val="auto"/>
            <w:lang w:val="it-CH"/>
          </w:rPr>
          <w:t>ufficio.stampa@maxmuseo.ch</w:t>
        </w:r>
      </w:hyperlink>
      <w:r w:rsidR="00F92722" w:rsidRPr="004F1A34">
        <w:rPr>
          <w:rStyle w:val="Collegamentoipertestuale"/>
          <w:rFonts w:ascii="Calibri" w:hAnsi="Calibri" w:cs="Calibri"/>
          <w:color w:val="auto"/>
          <w:lang w:val="it-CH"/>
        </w:rPr>
        <w:t xml:space="preserve"> </w:t>
      </w:r>
    </w:p>
    <w:p w14:paraId="5C253D51" w14:textId="77777777" w:rsidR="00B05B8D" w:rsidRPr="004F1A34" w:rsidRDefault="008B18CE" w:rsidP="00B05B8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hyperlink r:id="rId10" w:history="1">
        <w:r w:rsidR="00B05B8D" w:rsidRPr="004F1A34">
          <w:rPr>
            <w:rStyle w:val="Collegamentoipertestuale"/>
            <w:rFonts w:ascii="Calibri" w:hAnsi="Calibri" w:cs="Calibri"/>
            <w:color w:val="auto"/>
            <w:lang w:val="it-CH"/>
          </w:rPr>
          <w:t>www.centroculturalechiasso.ch</w:t>
        </w:r>
      </w:hyperlink>
      <w:r w:rsidR="00B05B8D" w:rsidRPr="004F1A34">
        <w:rPr>
          <w:rFonts w:ascii="Calibri" w:hAnsi="Calibri" w:cs="Calibri"/>
          <w:lang w:val="it-CH"/>
        </w:rPr>
        <w:t xml:space="preserve">  </w:t>
      </w:r>
    </w:p>
    <w:p w14:paraId="1BAE285E" w14:textId="77777777" w:rsidR="00B05B8D" w:rsidRPr="004F1A34" w:rsidRDefault="00B05B8D" w:rsidP="00B05B8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4F1A34">
        <w:rPr>
          <w:rFonts w:ascii="Calibri" w:hAnsi="Calibri" w:cs="Calibri"/>
        </w:rPr>
        <w:t> </w:t>
      </w:r>
    </w:p>
    <w:p w14:paraId="034F4CC2" w14:textId="77777777" w:rsidR="00B05B8D" w:rsidRPr="004F1A34" w:rsidRDefault="00B05B8D" w:rsidP="00B05B8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4F1A34">
        <w:rPr>
          <w:rFonts w:ascii="Calibri" w:hAnsi="Calibri" w:cs="Calibri"/>
          <w:b/>
          <w:lang w:val="it-CH"/>
        </w:rPr>
        <w:t>Ufficio Stampa Italia</w:t>
      </w:r>
    </w:p>
    <w:p w14:paraId="14406135" w14:textId="77777777" w:rsidR="00B05B8D" w:rsidRPr="004F1A34" w:rsidRDefault="00B05B8D" w:rsidP="00B05B8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4F1A34">
        <w:rPr>
          <w:rFonts w:ascii="Calibri" w:hAnsi="Calibri" w:cs="Calibri"/>
          <w:b/>
          <w:lang w:val="it-CH"/>
        </w:rPr>
        <w:t>CLP Relazioni Pubbliche, Milano</w:t>
      </w:r>
    </w:p>
    <w:p w14:paraId="04DDE09D" w14:textId="77777777" w:rsidR="00B05B8D" w:rsidRPr="004F1A34" w:rsidRDefault="00B05B8D" w:rsidP="00B05B8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4F1A34">
        <w:rPr>
          <w:rFonts w:ascii="Calibri" w:hAnsi="Calibri" w:cs="Calibri"/>
          <w:bCs/>
          <w:lang w:val="it-CH"/>
        </w:rPr>
        <w:t xml:space="preserve">Anna Defrancesco </w:t>
      </w:r>
      <w:r w:rsidR="00F92722" w:rsidRPr="004F1A34">
        <w:rPr>
          <w:rFonts w:ascii="Calibri" w:hAnsi="Calibri" w:cs="Calibri"/>
          <w:bCs/>
          <w:lang w:val="it-CH"/>
        </w:rPr>
        <w:t xml:space="preserve">| </w:t>
      </w:r>
      <w:r w:rsidRPr="004F1A34">
        <w:rPr>
          <w:rFonts w:ascii="Calibri" w:hAnsi="Calibri" w:cs="Calibri"/>
          <w:lang w:val="it-CH"/>
        </w:rPr>
        <w:t>T. +39 02 367 55 700</w:t>
      </w:r>
      <w:r w:rsidR="00F92722" w:rsidRPr="004F1A34">
        <w:rPr>
          <w:rFonts w:ascii="Calibri" w:hAnsi="Calibri" w:cs="Calibri"/>
          <w:lang w:val="it-CH"/>
        </w:rPr>
        <w:t xml:space="preserve"> | </w:t>
      </w:r>
      <w:r w:rsidRPr="004F1A34">
        <w:rPr>
          <w:rFonts w:ascii="Calibri" w:hAnsi="Calibri" w:cs="Calibri"/>
          <w:lang w:val="it-CH"/>
        </w:rPr>
        <w:t>M .  +39 349 61 07 625</w:t>
      </w:r>
    </w:p>
    <w:p w14:paraId="4EFE8D8C" w14:textId="77777777" w:rsidR="00B05B8D" w:rsidRPr="004F1A34" w:rsidRDefault="008B18CE" w:rsidP="00B05B8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hyperlink r:id="rId11" w:history="1">
        <w:r w:rsidR="00B05B8D" w:rsidRPr="004F1A34">
          <w:rPr>
            <w:rStyle w:val="Collegamentoipertestuale"/>
            <w:rFonts w:ascii="Calibri" w:hAnsi="Calibri" w:cs="Calibri"/>
            <w:color w:val="auto"/>
            <w:lang w:val="it-CH"/>
          </w:rPr>
          <w:t>anna.defrancesco@clp1968.it</w:t>
        </w:r>
      </w:hyperlink>
    </w:p>
    <w:p w14:paraId="16891BA3" w14:textId="77777777" w:rsidR="00B05B8D" w:rsidRPr="004F1A34" w:rsidRDefault="008B18CE" w:rsidP="00B05B8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hyperlink r:id="rId12" w:history="1">
        <w:r w:rsidR="00B05B8D" w:rsidRPr="004F1A34">
          <w:rPr>
            <w:rStyle w:val="Collegamentoipertestuale"/>
            <w:rFonts w:ascii="Calibri" w:hAnsi="Calibri" w:cs="Calibri"/>
            <w:color w:val="auto"/>
            <w:lang w:val="it-CH"/>
          </w:rPr>
          <w:t>www.clp1968.it</w:t>
        </w:r>
      </w:hyperlink>
    </w:p>
    <w:p w14:paraId="24F605A6" w14:textId="77777777" w:rsidR="00B05B8D" w:rsidRPr="004F1A34" w:rsidRDefault="00B05B8D" w:rsidP="00C51F7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sectPr w:rsidR="00B05B8D" w:rsidRPr="004F1A34" w:rsidSect="001F1C35">
      <w:headerReference w:type="first" r:id="rId13"/>
      <w:footerReference w:type="first" r:id="rId14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6C4B53" w14:textId="77777777" w:rsidR="00C877EE" w:rsidRDefault="00C877EE" w:rsidP="001F1C35">
      <w:pPr>
        <w:spacing w:after="0" w:line="240" w:lineRule="auto"/>
      </w:pPr>
      <w:r>
        <w:separator/>
      </w:r>
    </w:p>
  </w:endnote>
  <w:endnote w:type="continuationSeparator" w:id="0">
    <w:p w14:paraId="64D1B098" w14:textId="77777777" w:rsidR="00C877EE" w:rsidRDefault="00C877EE" w:rsidP="001F1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altName w:val="Tahoma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913039" w14:textId="77777777" w:rsidR="00C877EE" w:rsidRDefault="00C877EE" w:rsidP="001F1C35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0D4B3684" wp14:editId="19770E6B">
          <wp:extent cx="900000" cy="460800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46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436515" w14:textId="77777777" w:rsidR="00C877EE" w:rsidRDefault="00C877EE" w:rsidP="001F1C35">
      <w:pPr>
        <w:spacing w:after="0" w:line="240" w:lineRule="auto"/>
      </w:pPr>
      <w:r>
        <w:separator/>
      </w:r>
    </w:p>
  </w:footnote>
  <w:footnote w:type="continuationSeparator" w:id="0">
    <w:p w14:paraId="5377FD78" w14:textId="77777777" w:rsidR="00C877EE" w:rsidRDefault="00C877EE" w:rsidP="001F1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5600" w:type="pct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98"/>
      <w:gridCol w:w="5398"/>
      <w:gridCol w:w="2699"/>
    </w:tblGrid>
    <w:tr w:rsidR="00C877EE" w14:paraId="46466806" w14:textId="77777777" w:rsidTr="007F686A">
      <w:tc>
        <w:tcPr>
          <w:tcW w:w="1250" w:type="pct"/>
        </w:tcPr>
        <w:p w14:paraId="0DDD800C" w14:textId="77777777" w:rsidR="00C877EE" w:rsidRDefault="00C877EE" w:rsidP="001F1C35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1D1E6DD7" wp14:editId="336894D7">
                <wp:extent cx="1155335" cy="643362"/>
                <wp:effectExtent l="0" t="0" r="0" b="0"/>
                <wp:docPr id="39" name="Immagine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5075" cy="6599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00" w:type="pct"/>
        </w:tcPr>
        <w:p w14:paraId="0586102C" w14:textId="77777777" w:rsidR="00C877EE" w:rsidRDefault="00C877EE" w:rsidP="001F1C35">
          <w:pPr>
            <w:pStyle w:val="Intestazione"/>
          </w:pPr>
        </w:p>
        <w:p w14:paraId="03272A3A" w14:textId="77777777" w:rsidR="00C877EE" w:rsidRPr="00992D57" w:rsidRDefault="00C877EE" w:rsidP="001F1C35"/>
        <w:p w14:paraId="108B9611" w14:textId="77777777" w:rsidR="00C877EE" w:rsidRDefault="00C877EE" w:rsidP="001F1C35"/>
        <w:p w14:paraId="5608B6FC" w14:textId="77777777" w:rsidR="00C877EE" w:rsidRPr="00992D57" w:rsidRDefault="00C877EE" w:rsidP="001F1C35"/>
      </w:tc>
      <w:tc>
        <w:tcPr>
          <w:tcW w:w="1250" w:type="pct"/>
        </w:tcPr>
        <w:p w14:paraId="2760C3DB" w14:textId="77777777" w:rsidR="00C877EE" w:rsidRDefault="00C877EE" w:rsidP="001F1C35">
          <w:pPr>
            <w:pStyle w:val="Intestazione"/>
          </w:pPr>
          <w:r>
            <w:t xml:space="preserve"> </w:t>
          </w:r>
          <w:r>
            <w:rPr>
              <w:noProof/>
              <w:lang w:eastAsia="it-IT"/>
            </w:rPr>
            <w:drawing>
              <wp:inline distT="0" distB="0" distL="0" distR="0" wp14:anchorId="4E22DDBD" wp14:editId="2AA16923">
                <wp:extent cx="1302385" cy="814708"/>
                <wp:effectExtent l="0" t="0" r="0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logo_maxmuseo_AGGIORNATO.pdf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4160" cy="834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6118241" w14:textId="77777777" w:rsidR="00C877EE" w:rsidRDefault="00C877E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668"/>
    <w:rsid w:val="001F1C35"/>
    <w:rsid w:val="00232676"/>
    <w:rsid w:val="002427A5"/>
    <w:rsid w:val="002A2158"/>
    <w:rsid w:val="00310BCB"/>
    <w:rsid w:val="0039389E"/>
    <w:rsid w:val="003B1FC5"/>
    <w:rsid w:val="004263DD"/>
    <w:rsid w:val="004363A1"/>
    <w:rsid w:val="00495461"/>
    <w:rsid w:val="004F1A34"/>
    <w:rsid w:val="004F441D"/>
    <w:rsid w:val="00536668"/>
    <w:rsid w:val="005503E7"/>
    <w:rsid w:val="00596C8D"/>
    <w:rsid w:val="005D721E"/>
    <w:rsid w:val="00605751"/>
    <w:rsid w:val="00682E9F"/>
    <w:rsid w:val="006E4890"/>
    <w:rsid w:val="00764A3C"/>
    <w:rsid w:val="007F686A"/>
    <w:rsid w:val="008B18CE"/>
    <w:rsid w:val="008D5BAC"/>
    <w:rsid w:val="008F5FE5"/>
    <w:rsid w:val="00962DA0"/>
    <w:rsid w:val="00A0749E"/>
    <w:rsid w:val="00A21392"/>
    <w:rsid w:val="00A9094F"/>
    <w:rsid w:val="00AB3E37"/>
    <w:rsid w:val="00AE26EE"/>
    <w:rsid w:val="00B05B8D"/>
    <w:rsid w:val="00B50B23"/>
    <w:rsid w:val="00BB3306"/>
    <w:rsid w:val="00BC146A"/>
    <w:rsid w:val="00C238C8"/>
    <w:rsid w:val="00C460DB"/>
    <w:rsid w:val="00C51F7B"/>
    <w:rsid w:val="00C85403"/>
    <w:rsid w:val="00C86ABA"/>
    <w:rsid w:val="00C877EE"/>
    <w:rsid w:val="00D434FA"/>
    <w:rsid w:val="00D51117"/>
    <w:rsid w:val="00DB7599"/>
    <w:rsid w:val="00DD7653"/>
    <w:rsid w:val="00EF0D9B"/>
    <w:rsid w:val="00F131BD"/>
    <w:rsid w:val="00F54FEB"/>
    <w:rsid w:val="00F87B99"/>
    <w:rsid w:val="00F92722"/>
    <w:rsid w:val="00FF6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C0EC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326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32676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B05B8D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05B8D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1F1C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F1C35"/>
  </w:style>
  <w:style w:type="paragraph" w:styleId="Pidipagina">
    <w:name w:val="footer"/>
    <w:basedOn w:val="Normale"/>
    <w:link w:val="PidipaginaCarattere"/>
    <w:uiPriority w:val="99"/>
    <w:unhideWhenUsed/>
    <w:rsid w:val="001F1C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F1C35"/>
  </w:style>
  <w:style w:type="table" w:styleId="Grigliatabella">
    <w:name w:val="Table Grid"/>
    <w:basedOn w:val="Tabellanormale"/>
    <w:uiPriority w:val="39"/>
    <w:rsid w:val="001F1C35"/>
    <w:pPr>
      <w:spacing w:after="0" w:line="240" w:lineRule="auto"/>
    </w:pPr>
    <w:rPr>
      <w:lang w:val="it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326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32676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B05B8D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05B8D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1F1C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F1C35"/>
  </w:style>
  <w:style w:type="paragraph" w:styleId="Pidipagina">
    <w:name w:val="footer"/>
    <w:basedOn w:val="Normale"/>
    <w:link w:val="PidipaginaCarattere"/>
    <w:uiPriority w:val="99"/>
    <w:unhideWhenUsed/>
    <w:rsid w:val="001F1C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F1C35"/>
  </w:style>
  <w:style w:type="table" w:styleId="Grigliatabella">
    <w:name w:val="Table Grid"/>
    <w:basedOn w:val="Tabellanormale"/>
    <w:uiPriority w:val="39"/>
    <w:rsid w:val="001F1C35"/>
    <w:pPr>
      <w:spacing w:after="0" w:line="240" w:lineRule="auto"/>
    </w:pPr>
    <w:rPr>
      <w:lang w:val="it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ntroculturalechiasso.ch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maxmuseo.ch" TargetMode="External"/><Relationship Id="rId12" Type="http://schemas.openxmlformats.org/officeDocument/2006/relationships/hyperlink" Target="http://www.clp1968.it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anna.defrancesco@clp1968.it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centroculturalechiasso.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ufficio.stampa@maxmuseo.ch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1560</Words>
  <Characters>8895</Characters>
  <Application>Microsoft Office Word</Application>
  <DocSecurity>0</DocSecurity>
  <Lines>74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</dc:creator>
  <cp:keywords/>
  <dc:description/>
  <cp:lastModifiedBy>Anna</cp:lastModifiedBy>
  <cp:revision>10</cp:revision>
  <cp:lastPrinted>2020-06-08T09:55:00Z</cp:lastPrinted>
  <dcterms:created xsi:type="dcterms:W3CDTF">2020-05-14T14:07:00Z</dcterms:created>
  <dcterms:modified xsi:type="dcterms:W3CDTF">2020-06-08T15:11:00Z</dcterms:modified>
</cp:coreProperties>
</file>